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8E" w:rsidRDefault="00D92169">
      <w:r>
        <w:rPr>
          <w:rFonts w:hint="eastAsia"/>
        </w:rPr>
        <w:t>张居正</w:t>
      </w:r>
    </w:p>
    <w:p w:rsidR="00707581" w:rsidRDefault="00707581" w:rsidP="00707581">
      <w:r>
        <w:rPr>
          <w:rFonts w:hint="eastAsia"/>
        </w:rPr>
        <w:t>张居正（</w:t>
      </w:r>
      <w:r>
        <w:t>1525年－1582年），字叔大，号太岳，汉族，</w:t>
      </w:r>
      <w:proofErr w:type="gramStart"/>
      <w:r>
        <w:t>幼名张白圭</w:t>
      </w:r>
      <w:proofErr w:type="gramEnd"/>
      <w:r>
        <w:t>[1]  。江陵人[2]  ，时人又称张江陵。明朝中后期政治家、改革家，万历时期的内阁首辅，辅佐万历皇帝朱翊钧开创了“万历新政”。</w:t>
      </w:r>
    </w:p>
    <w:p w:rsidR="00707581" w:rsidRDefault="00707581" w:rsidP="00707581">
      <w:pPr>
        <w:rPr>
          <w:rFonts w:hint="eastAsia"/>
        </w:rPr>
      </w:pPr>
      <w:r>
        <w:rPr>
          <w:rFonts w:hint="eastAsia"/>
        </w:rPr>
        <w:t>张居正</w:t>
      </w:r>
      <w:r>
        <w:t>5岁识字，7岁能通六经大义，12岁考中秀才，13岁时就参加了乡试，16岁中举人。1547年（嘉靖二十六年），23岁的张居正考中进士。1567年（隆庆元年）任吏部左侍郎兼东阁大学士。后迁任内阁次辅，为吏部尚书、建</w:t>
      </w:r>
      <w:proofErr w:type="gramStart"/>
      <w:r>
        <w:t>极</w:t>
      </w:r>
      <w:proofErr w:type="gramEnd"/>
      <w:r>
        <w:t>殿大学士。隆庆六年，万历皇帝登基后，</w:t>
      </w:r>
      <w:proofErr w:type="gramStart"/>
      <w:r>
        <w:t>张居正代高</w:t>
      </w:r>
      <w:r w:rsidR="00293432">
        <w:t>拱</w:t>
      </w:r>
      <w:proofErr w:type="gramEnd"/>
      <w:r w:rsidR="00293432">
        <w:t>为首辅。当时明神宗朱翊钧年幼，一切军政大事均由张居正主持裁决</w:t>
      </w:r>
      <w:r w:rsidR="00293432">
        <w:rPr>
          <w:rFonts w:hint="eastAsia"/>
        </w:rPr>
        <w:t>。</w:t>
      </w:r>
      <w:bookmarkStart w:id="0" w:name="_GoBack"/>
      <w:bookmarkEnd w:id="0"/>
    </w:p>
    <w:p w:rsidR="00707581" w:rsidRDefault="00707581" w:rsidP="00707581">
      <w:r>
        <w:rPr>
          <w:rFonts w:hint="eastAsia"/>
        </w:rPr>
        <w:t>张居正在任内阁首辅</w:t>
      </w:r>
      <w:r>
        <w:t>10年中，实行了一系列改革措施。财政</w:t>
      </w:r>
      <w:proofErr w:type="gramStart"/>
      <w:r>
        <w:t>上清仗田地</w:t>
      </w:r>
      <w:proofErr w:type="gramEnd"/>
      <w:r>
        <w:t>，推行“一条鞭法”，总括赋、役，皆以银缴，"太仓粟可支十年，</w:t>
      </w:r>
      <w:proofErr w:type="gramStart"/>
      <w:r>
        <w:t>周寺积</w:t>
      </w:r>
      <w:proofErr w:type="gramEnd"/>
      <w:r>
        <w:t>金，至四百余万"。军事上任用戚继光、李成梁等名将镇北边，用凌云翼、殷正茂等平定西南叛乱。吏治上实行综核名实，采取“考成法”考核各级官吏，“虽万里外，朝下而夕奉行”，政体为之肃然。</w:t>
      </w:r>
    </w:p>
    <w:p w:rsidR="00D92169" w:rsidRDefault="00707581" w:rsidP="00707581">
      <w:pPr>
        <w:rPr>
          <w:rFonts w:hint="eastAsia"/>
        </w:rPr>
      </w:pPr>
      <w:r>
        <w:t>1582年（万历十年）7月9日（六月二十）卒，年五十八，赠上柱国，</w:t>
      </w:r>
      <w:proofErr w:type="gramStart"/>
      <w:r>
        <w:t>谥</w:t>
      </w:r>
      <w:proofErr w:type="gramEnd"/>
      <w:r>
        <w:t>文忠（后均被褫夺），张居正也是明代唯一生前就被授予太傅、太师的文官。为万历所忌，去世后被抄家，至明熹宗天启二年恢复名誉。著有《张太岳集》、《书经直解》、《帝鉴图说》等。</w:t>
      </w:r>
    </w:p>
    <w:sectPr w:rsidR="00D9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39"/>
    <w:rsid w:val="00110739"/>
    <w:rsid w:val="00134E5F"/>
    <w:rsid w:val="00293432"/>
    <w:rsid w:val="004D668E"/>
    <w:rsid w:val="00707581"/>
    <w:rsid w:val="00D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6CC4"/>
  <w15:chartTrackingRefBased/>
  <w15:docId w15:val="{8173118E-A649-48DE-94FE-2151BCE1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2</cp:revision>
  <dcterms:created xsi:type="dcterms:W3CDTF">2017-03-11T12:20:00Z</dcterms:created>
  <dcterms:modified xsi:type="dcterms:W3CDTF">2017-03-11T13:23:00Z</dcterms:modified>
</cp:coreProperties>
</file>