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091" w:rsidRDefault="00EA5A4C">
      <w:pPr>
        <w:rPr>
          <w:rFonts w:ascii="Arial" w:hAnsi="Arial" w:cs="Arial"/>
          <w:color w:val="000000"/>
          <w:sz w:val="20"/>
          <w:szCs w:val="20"/>
          <w:shd w:val="clear" w:color="auto" w:fill="FFFFFF"/>
        </w:rPr>
      </w:pPr>
      <w:r>
        <w:rPr>
          <w:rFonts w:hint="eastAsia"/>
        </w:rPr>
        <w:t>E</w:t>
      </w:r>
      <w:r w:rsidR="00344CE5">
        <w:t>ssay</w:t>
      </w:r>
      <w:r w:rsidR="00750812">
        <w:t xml:space="preserve"> about the opinion </w:t>
      </w:r>
      <w:r w:rsidR="00750812">
        <w:rPr>
          <w:rStyle w:val="apple-converted-space"/>
          <w:rFonts w:ascii="Arial" w:hAnsi="Arial" w:cs="Arial"/>
          <w:color w:val="000000"/>
          <w:sz w:val="20"/>
          <w:szCs w:val="20"/>
          <w:shd w:val="clear" w:color="auto" w:fill="FFFFFF"/>
        </w:rPr>
        <w:t>“</w:t>
      </w:r>
      <w:r w:rsidR="00750812">
        <w:rPr>
          <w:rFonts w:ascii="Arial" w:hAnsi="Arial" w:cs="Arial"/>
          <w:color w:val="000000"/>
          <w:sz w:val="20"/>
          <w:szCs w:val="20"/>
          <w:shd w:val="clear" w:color="auto" w:fill="FFFFFF"/>
        </w:rPr>
        <w:t>TNC's have positive effects, helping the societies a</w:t>
      </w:r>
      <w:r w:rsidR="00750812">
        <w:rPr>
          <w:rFonts w:ascii="Arial" w:hAnsi="Arial" w:cs="Arial"/>
          <w:color w:val="000000"/>
          <w:sz w:val="20"/>
          <w:szCs w:val="20"/>
          <w:shd w:val="clear" w:color="auto" w:fill="FFFFFF"/>
        </w:rPr>
        <w:t>nd economies of LEDC's develop.”</w:t>
      </w:r>
    </w:p>
    <w:p w:rsidR="00750812" w:rsidRPr="004E20AD" w:rsidRDefault="00750812">
      <w:pPr>
        <w:rPr>
          <w:rFonts w:ascii="Arial" w:hAnsi="Arial" w:cs="Arial"/>
          <w:color w:val="000000"/>
          <w:sz w:val="20"/>
          <w:szCs w:val="20"/>
          <w:shd w:val="clear" w:color="auto" w:fill="FFFFFF"/>
        </w:rPr>
      </w:pPr>
    </w:p>
    <w:p w:rsidR="005717B5" w:rsidRDefault="00750812">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Nowadays, more and more TNCs appeared all over the world, these companies are so huge and rich that their GDP is even higher than some of the countries. And the reason why these TNCs are so big and rich is globalization. Because they are very powerful, they can bring some good and bad effects to other countries</w:t>
      </w:r>
      <w:r w:rsidR="005717B5">
        <w:rPr>
          <w:rFonts w:ascii="Arial" w:hAnsi="Arial" w:cs="Arial"/>
          <w:color w:val="000000"/>
          <w:sz w:val="20"/>
          <w:szCs w:val="20"/>
          <w:shd w:val="clear" w:color="auto" w:fill="FFFFFF"/>
        </w:rPr>
        <w:t>, even their governments</w:t>
      </w:r>
      <w:r>
        <w:rPr>
          <w:rFonts w:ascii="Arial" w:hAnsi="Arial" w:cs="Arial"/>
          <w:color w:val="000000"/>
          <w:sz w:val="20"/>
          <w:szCs w:val="20"/>
          <w:shd w:val="clear" w:color="auto" w:fill="FFFFFF"/>
        </w:rPr>
        <w:t xml:space="preserve">, especially </w:t>
      </w:r>
      <w:r w:rsidR="005717B5">
        <w:rPr>
          <w:rFonts w:ascii="Arial" w:hAnsi="Arial" w:cs="Arial"/>
          <w:color w:val="000000"/>
          <w:sz w:val="20"/>
          <w:szCs w:val="20"/>
          <w:shd w:val="clear" w:color="auto" w:fill="FFFFFF"/>
        </w:rPr>
        <w:t>LEDC countries.</w:t>
      </w:r>
      <w:r w:rsidR="005717B5">
        <w:rPr>
          <w:rFonts w:ascii="Arial" w:hAnsi="Arial" w:cs="Arial" w:hint="eastAsia"/>
          <w:color w:val="000000"/>
          <w:sz w:val="20"/>
          <w:szCs w:val="20"/>
          <w:shd w:val="clear" w:color="auto" w:fill="FFFFFF"/>
        </w:rPr>
        <w:t xml:space="preserve"> </w:t>
      </w:r>
      <w:r w:rsidR="005717B5">
        <w:rPr>
          <w:rFonts w:ascii="Arial" w:hAnsi="Arial" w:cs="Arial"/>
          <w:color w:val="000000"/>
          <w:sz w:val="20"/>
          <w:szCs w:val="20"/>
          <w:shd w:val="clear" w:color="auto" w:fill="FFFFFF"/>
        </w:rPr>
        <w:t xml:space="preserve">So I’m going to discuss </w:t>
      </w:r>
      <w:r w:rsidR="00D10BBF">
        <w:rPr>
          <w:rFonts w:ascii="Arial" w:hAnsi="Arial" w:cs="Arial"/>
          <w:color w:val="000000"/>
          <w:sz w:val="20"/>
          <w:szCs w:val="20"/>
          <w:shd w:val="clear" w:color="auto" w:fill="FFFFFF"/>
        </w:rPr>
        <w:t>the if</w:t>
      </w:r>
      <w:r w:rsidR="005717B5">
        <w:rPr>
          <w:rFonts w:ascii="Arial" w:hAnsi="Arial" w:cs="Arial"/>
          <w:color w:val="000000"/>
          <w:sz w:val="20"/>
          <w:szCs w:val="20"/>
          <w:shd w:val="clear" w:color="auto" w:fill="FFFFFF"/>
        </w:rPr>
        <w:t xml:space="preserve"> </w:t>
      </w:r>
      <w:r w:rsidR="005717B5">
        <w:rPr>
          <w:rFonts w:ascii="Arial" w:hAnsi="Arial" w:cs="Arial"/>
          <w:color w:val="000000"/>
          <w:sz w:val="20"/>
          <w:szCs w:val="20"/>
          <w:shd w:val="clear" w:color="auto" w:fill="FFFFFF"/>
        </w:rPr>
        <w:t>TNC's have positive effects, helping the societies and economies of LEDC's develop</w:t>
      </w:r>
      <w:r w:rsidR="005C13E1">
        <w:rPr>
          <w:rFonts w:ascii="Arial" w:hAnsi="Arial" w:cs="Arial"/>
          <w:color w:val="000000"/>
          <w:sz w:val="20"/>
          <w:szCs w:val="20"/>
          <w:shd w:val="clear" w:color="auto" w:fill="FFFFFF"/>
        </w:rPr>
        <w:t>.</w:t>
      </w:r>
    </w:p>
    <w:p w:rsidR="003135E9" w:rsidRDefault="003135E9">
      <w:pPr>
        <w:rPr>
          <w:rFonts w:ascii="Arial" w:hAnsi="Arial" w:cs="Arial"/>
          <w:color w:val="000000"/>
          <w:sz w:val="20"/>
          <w:szCs w:val="20"/>
          <w:shd w:val="clear" w:color="auto" w:fill="FFFFFF"/>
        </w:rPr>
      </w:pPr>
    </w:p>
    <w:p w:rsidR="003135E9" w:rsidRDefault="003135E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Firstly, TNCs absolutely produced a giant amount of works to the citizens, helps improve the employment rate, which is the thing that LEDCs governments </w:t>
      </w:r>
      <w:r w:rsidR="002823BE">
        <w:rPr>
          <w:rFonts w:ascii="Arial" w:hAnsi="Arial" w:cs="Arial"/>
          <w:color w:val="000000"/>
          <w:sz w:val="20"/>
          <w:szCs w:val="20"/>
          <w:shd w:val="clear" w:color="auto" w:fill="FFFFFF"/>
        </w:rPr>
        <w:t>cares most. B</w:t>
      </w:r>
      <w:r>
        <w:rPr>
          <w:rFonts w:ascii="Arial" w:hAnsi="Arial" w:cs="Arial"/>
          <w:color w:val="000000"/>
          <w:sz w:val="20"/>
          <w:szCs w:val="20"/>
          <w:shd w:val="clear" w:color="auto" w:fill="FFFFFF"/>
        </w:rPr>
        <w:t>ecause if the employment rate goes down, many people will lose their jobs,</w:t>
      </w:r>
      <w:r w:rsidR="002823BE">
        <w:rPr>
          <w:rFonts w:ascii="Arial" w:hAnsi="Arial" w:cs="Arial"/>
          <w:color w:val="000000"/>
          <w:sz w:val="20"/>
          <w:szCs w:val="20"/>
          <w:shd w:val="clear" w:color="auto" w:fill="FFFFFF"/>
        </w:rPr>
        <w:t xml:space="preserve"> there will be many people don’t have food to eat, don’t have place to live. And at last, people may be unhappy to their government and turns against their government.</w:t>
      </w:r>
    </w:p>
    <w:p w:rsidR="002823BE" w:rsidRDefault="002823BE">
      <w:pPr>
        <w:rPr>
          <w:rFonts w:ascii="Arial" w:hAnsi="Arial" w:cs="Arial"/>
          <w:color w:val="000000"/>
          <w:sz w:val="20"/>
          <w:szCs w:val="20"/>
          <w:shd w:val="clear" w:color="auto" w:fill="FFFFFF"/>
        </w:rPr>
      </w:pPr>
    </w:p>
    <w:p w:rsidR="002823BE" w:rsidRDefault="002823BE">
      <w:pPr>
        <w:rPr>
          <w:rFonts w:ascii="Arial" w:hAnsi="Arial" w:cs="Arial"/>
          <w:sz w:val="20"/>
          <w:szCs w:val="20"/>
          <w:lang w:eastAsia="zh-Hans"/>
        </w:rPr>
      </w:pPr>
      <w:r>
        <w:rPr>
          <w:rFonts w:ascii="Arial" w:hAnsi="Arial" w:cs="Arial"/>
          <w:color w:val="000000"/>
          <w:sz w:val="20"/>
          <w:szCs w:val="20"/>
          <w:shd w:val="clear" w:color="auto" w:fill="FFFFFF"/>
        </w:rPr>
        <w:t xml:space="preserve">Secondly, TNCs </w:t>
      </w:r>
      <w:r w:rsidR="004E20AD">
        <w:rPr>
          <w:rFonts w:ascii="Arial" w:hAnsi="Arial" w:cs="Arial"/>
          <w:color w:val="000000"/>
          <w:sz w:val="20"/>
          <w:szCs w:val="20"/>
          <w:shd w:val="clear" w:color="auto" w:fill="FFFFFF"/>
        </w:rPr>
        <w:t xml:space="preserve">pay a lot of tax to the government even though they already </w:t>
      </w:r>
      <w:r w:rsidR="00344CE5">
        <w:rPr>
          <w:rFonts w:ascii="Arial" w:hAnsi="Arial" w:cs="Arial"/>
          <w:color w:val="000000"/>
          <w:sz w:val="20"/>
          <w:szCs w:val="20"/>
          <w:shd w:val="clear" w:color="auto" w:fill="FFFFFF"/>
        </w:rPr>
        <w:t xml:space="preserve">make the tax very low by </w:t>
      </w:r>
      <w:r w:rsidR="00034F88">
        <w:rPr>
          <w:rFonts w:ascii="Arial" w:hAnsi="Arial" w:cs="Arial" w:hint="eastAsia"/>
          <w:sz w:val="20"/>
          <w:szCs w:val="20"/>
        </w:rPr>
        <w:t>threatening</w:t>
      </w:r>
      <w:r w:rsidR="00034F88">
        <w:rPr>
          <w:rFonts w:ascii="Arial" w:hAnsi="Arial" w:cs="Arial"/>
          <w:sz w:val="20"/>
          <w:szCs w:val="20"/>
          <w:lang w:eastAsia="zh-Hans"/>
        </w:rPr>
        <w:t xml:space="preserve"> the government. Sometimes these TNCs may have a larger GDP than the government they are working with. Which means TNCs will helps the development of the country, mostly developing countries a lot.</w:t>
      </w:r>
    </w:p>
    <w:p w:rsidR="00034F88" w:rsidRDefault="00034F88">
      <w:pPr>
        <w:rPr>
          <w:rFonts w:ascii="Arial" w:hAnsi="Arial" w:cs="Arial"/>
          <w:sz w:val="20"/>
          <w:szCs w:val="20"/>
          <w:lang w:eastAsia="zh-Hans"/>
        </w:rPr>
      </w:pPr>
    </w:p>
    <w:p w:rsidR="00034F88" w:rsidRDefault="00034F88">
      <w:pPr>
        <w:rPr>
          <w:rFonts w:ascii="Arial" w:hAnsi="Arial" w:cs="Arial"/>
          <w:sz w:val="20"/>
          <w:szCs w:val="20"/>
          <w:lang w:eastAsia="zh-Hans"/>
        </w:rPr>
      </w:pPr>
      <w:r>
        <w:rPr>
          <w:rFonts w:ascii="Arial" w:hAnsi="Arial" w:cs="Arial"/>
          <w:sz w:val="20"/>
          <w:szCs w:val="20"/>
          <w:lang w:eastAsia="zh-Hans"/>
        </w:rPr>
        <w:t>At last,</w:t>
      </w:r>
      <w:r w:rsidR="00F87790">
        <w:rPr>
          <w:rFonts w:ascii="Arial" w:hAnsi="Arial" w:cs="Arial"/>
          <w:sz w:val="20"/>
          <w:szCs w:val="20"/>
          <w:lang w:eastAsia="zh-Hans"/>
        </w:rPr>
        <w:t xml:space="preserve"> most of the TNCs will build their factories in the country they are at. Which can help increase many works for workers. This is a very big benefit to the countries that have a large population, like China and India. Because there are too much workers in these countries.</w:t>
      </w:r>
    </w:p>
    <w:p w:rsidR="00F87790" w:rsidRDefault="00F87790">
      <w:pPr>
        <w:rPr>
          <w:rFonts w:ascii="Arial" w:hAnsi="Arial" w:cs="Arial"/>
          <w:sz w:val="20"/>
          <w:szCs w:val="20"/>
          <w:lang w:eastAsia="zh-Hans"/>
        </w:rPr>
      </w:pPr>
    </w:p>
    <w:p w:rsidR="00F87790" w:rsidRPr="005717B5" w:rsidRDefault="00F87790">
      <w:pPr>
        <w:rPr>
          <w:rFonts w:ascii="Arial" w:hAnsi="Arial" w:cs="Arial" w:hint="eastAsia"/>
          <w:color w:val="000000"/>
          <w:sz w:val="20"/>
          <w:szCs w:val="20"/>
          <w:shd w:val="clear" w:color="auto" w:fill="FFFFFF"/>
        </w:rPr>
      </w:pPr>
      <w:r>
        <w:rPr>
          <w:rFonts w:ascii="Arial" w:hAnsi="Arial" w:cs="Arial"/>
          <w:sz w:val="20"/>
          <w:szCs w:val="20"/>
          <w:lang w:eastAsia="zh-Hans"/>
        </w:rPr>
        <w:t>Over all, I think TNCs brings more positive effects than negative effects on helping the societies and economies of LEDC’s develop.</w:t>
      </w:r>
      <w:bookmarkStart w:id="0" w:name="_GoBack"/>
      <w:bookmarkEnd w:id="0"/>
    </w:p>
    <w:sectPr w:rsidR="00F87790" w:rsidRPr="005717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0E"/>
    <w:rsid w:val="00034F88"/>
    <w:rsid w:val="001C486F"/>
    <w:rsid w:val="002823BE"/>
    <w:rsid w:val="0028530E"/>
    <w:rsid w:val="003135E9"/>
    <w:rsid w:val="00344CE5"/>
    <w:rsid w:val="003D6091"/>
    <w:rsid w:val="004E20AD"/>
    <w:rsid w:val="005717B5"/>
    <w:rsid w:val="005C13E1"/>
    <w:rsid w:val="00750812"/>
    <w:rsid w:val="00D10BBF"/>
    <w:rsid w:val="00EA5A4C"/>
    <w:rsid w:val="00F87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98C1"/>
  <w15:chartTrackingRefBased/>
  <w15:docId w15:val="{ECB374F9-CFF3-4FCA-9BC6-7D99EE09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50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8</cp:revision>
  <dcterms:created xsi:type="dcterms:W3CDTF">2016-10-31T23:04:00Z</dcterms:created>
  <dcterms:modified xsi:type="dcterms:W3CDTF">2016-10-31T23:55:00Z</dcterms:modified>
</cp:coreProperties>
</file>