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农时窗口规则卡片融合修订版</w:t>
      </w:r>
    </w:p>
    <w:p>
      <w:r>
        <w:rPr>
          <w:b w:val="0"/>
          <w:sz w:val="26"/>
        </w:rPr>
        <w:t>湖北油菜苗期  原文证据  条件边界  首版接入</w:t>
      </w:r>
    </w:p>
    <w:p>
      <w:r>
        <w:rPr>
          <w:b w:val="0"/>
        </w:rPr>
        <w:t>2026年10月17日  版本1.0  供组内复核与开发接入</w:t>
      </w:r>
    </w:p>
    <w:p>
      <w:r>
        <w:rPr>
          <w:b/>
        </w:rPr>
        <w:t>以第2版30张卡片为资料底稿，保留C01至C30编号，补充C31普通巡田基础卡。数值、测量方法和适用情境继续保留；修正无依据的条件、过度推论和不一致表述。</w:t>
      </w:r>
    </w:p>
    <w:p>
      <w:pPr>
        <w:pStyle w:val="Heading1"/>
      </w:pPr>
      <w:r>
        <w:t>先按用途阅读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928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850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20"/>
              </w:rPr>
              <w:t>张数</w:t>
            </w:r>
          </w:p>
        </w:tc>
        <w:tc>
          <w:tcPr>
            <w:tcW w:type="dxa" w:w="6860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20"/>
              </w:rPr>
              <w:t>首版使用方式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首版候选</w:t>
            </w:r>
          </w:p>
        </w:tc>
        <w:tc>
          <w:tcPr>
            <w:tcW w:type="dxa" w:w="85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686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提出检查或维护候选，确认后进入约束排程</w:t>
            </w:r>
          </w:p>
        </w:tc>
      </w:tr>
      <w:tr>
        <w:trPr>
          <w:cantSplit/>
        </w:trPr>
        <w:tc>
          <w:tcPr>
            <w:tcW w:type="dxa" w:w="1928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监测研究参考</w:t>
            </w:r>
          </w:p>
        </w:tc>
        <w:tc>
          <w:tcPr>
            <w:tcW w:type="dxa" w:w="85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86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保存方法与分级资料，不默认执行专业分级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参数与背景参考</w:t>
            </w:r>
          </w:p>
        </w:tc>
        <w:tc>
          <w:tcPr>
            <w:tcW w:type="dxa" w:w="85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86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查阅尺寸与背景，不自动转为改造任务</w:t>
            </w:r>
          </w:p>
        </w:tc>
      </w:tr>
      <w:tr>
        <w:trPr>
          <w:cantSplit/>
        </w:trPr>
        <w:tc>
          <w:tcPr>
            <w:tcW w:type="dxa" w:w="1928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扩展处置参考</w:t>
            </w:r>
          </w:p>
        </w:tc>
        <w:tc>
          <w:tcPr>
            <w:tcW w:type="dxa" w:w="85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686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供检索及用户已确认待办参考，不自动派生处置</w:t>
            </w:r>
          </w:p>
        </w:tc>
      </w:tr>
    </w:tbl>
    <w:p>
      <w:r>
        <w:rPr>
          <w:b w:val="0"/>
        </w:rPr>
      </w:r>
    </w:p>
    <w:p>
      <w:pPr>
        <w:pStyle w:val="Heading1"/>
      </w:pPr>
      <w:r>
        <w:t>首版保留的能力</w:t>
      </w:r>
    </w:p>
    <w:p>
      <w:r>
        <w:rPr>
          <w:b w:val="0"/>
        </w:rPr>
        <w:t>检查苗情、墒情、虫情和沟渠现状；发现已确认的维护需求后，提出可解释的清理疏通候选。允许未知信息通过检查补齐；根据人力与田间反馈调整尚未完成的安排。</w:t>
      </w:r>
    </w:p>
    <w:p>
      <w:r>
        <w:rPr>
          <w:b w:val="0"/>
        </w:rPr>
        <w:t>知识可查阅不等于任务自动执行。用户已确认的其他待办可以进入通用排程；精确施肥、药剂处方和复杂机械调度仍不属于首版。</w:t>
      </w:r>
    </w:p>
    <w:p>
      <w:pPr>
        <w:pStyle w:val="Heading1"/>
      </w:pPr>
      <w:r>
        <w:t>使用状态</w:t>
      </w:r>
    </w:p>
    <w:p>
      <w:r>
        <w:rPr>
          <w:b w:val="0"/>
        </w:rPr>
        <w:t>原文文字与本地来源已核对；人工农业适用性复核和实际Agent测试尚未完成。所有卡片的自动启用标记默认为false。分类属于本次接入建议，不替代团队最终定案。</w:t>
      </w:r>
    </w:p>
    <w:p>
      <w:r>
        <w:rPr>
          <w:b w:val="0"/>
        </w:rPr>
        <w:t>每张卡依次给出原文与出处、知识要点、条件、程序行为、缺项处理和限制。来源快照随包保存，PDF页码指快照页序。</w:t>
      </w:r>
    </w:p>
    <w:p>
      <w:r>
        <w:br w:type="page"/>
      </w:r>
    </w:p>
    <w:p>
      <w:pPr>
        <w:pStyle w:val="Heading1"/>
      </w:pPr>
      <w:r>
        <w:t>采用规则前先确定适用情境</w:t>
      </w:r>
    </w:p>
    <w:p>
      <w:pPr>
        <w:pStyle w:val="Heading2"/>
      </w:pPr>
      <w:r>
        <w:t>适用范围先于来源排序</w:t>
      </w:r>
    </w:p>
    <w:p>
      <w:r>
        <w:rPr>
          <w:b w:val="0"/>
        </w:rPr>
        <w:t>先比对地区、作物、种植方式、生育期、干湿及灾害情境，再考虑来源原始性和发布日期。省级、较新都不是自动覆盖其他情境的理由。</w:t>
      </w:r>
    </w:p>
    <w:p>
      <w:pPr>
        <w:pStyle w:val="Heading2"/>
      </w:pPr>
      <w:r>
        <w:t>保留冲突与并列条件</w:t>
      </w:r>
    </w:p>
    <w:p>
      <w:r>
        <w:rPr>
          <w:b w:val="0"/>
        </w:rPr>
        <w:t>同一主题的数字不做平均、不任意取严，也不为方便程序统一成一个阈值。适用条件无法区分时，输出冲突与待确认项。</w:t>
      </w:r>
    </w:p>
    <w:p>
      <w:pPr>
        <w:pStyle w:val="Heading2"/>
      </w:pPr>
      <w:r>
        <w:t>区分证据和项目设计</w:t>
      </w:r>
    </w:p>
    <w:p>
      <w:r>
        <w:rPr>
          <w:b w:val="0"/>
        </w:rPr>
        <w:t>原文引用只记资料内容；候选任务、状态、合并检查、缺项追问等属于项目设计。所有卡片都保留人工适用性复核状态。</w:t>
      </w:r>
    </w:p>
    <w:p>
      <w:pPr>
        <w:pStyle w:val="Heading2"/>
      </w:pPr>
      <w:r>
        <w:t>扩展待办的接入边界</w:t>
      </w:r>
    </w:p>
    <w:p>
      <w:r>
        <w:rPr>
          <w:b w:val="0"/>
        </w:rPr>
        <w:t>用户已确认的其他待办可以进入通用排程，但接收待办不等于系统验证农学正确性；不由本表自动产生药剂处方、精确施肥或复杂机械调度。</w:t>
      </w:r>
    </w:p>
    <w:p>
      <w:pPr>
        <w:pStyle w:val="Heading2"/>
      </w:pPr>
      <w:r>
        <w:t>阶段和日期分别记录</w:t>
      </w:r>
    </w:p>
    <w:p>
      <w:r>
        <w:rPr>
          <w:b w:val="0"/>
        </w:rPr>
        <w:t>记录网页日期、落款及取用日期；同为2026年也不把1月越冬文件套成10月苗期规则。历史的“当前”保持历史背景。</w:t>
      </w:r>
    </w:p>
    <w:p>
      <w:pPr>
        <w:pStyle w:val="Heading2"/>
      </w:pPr>
      <w:r>
        <w:t>征求意见稿单独标注</w:t>
      </w:r>
    </w:p>
    <w:p>
      <w:r>
        <w:rPr>
          <w:b w:val="0"/>
        </w:rPr>
        <w:t>C01至C06仅作监测研究参考；不宣称已实施标准。Z17明确该稿未规范干旱、渍害等灾害监测，不以苗情指标替代灾害诊断。</w:t>
      </w:r>
    </w:p>
    <w:p>
      <w:r>
        <w:rPr>
          <w:b w:val="0"/>
          <w:sz w:val="20"/>
        </w:rPr>
        <w:t>Z17配套编制说明明确未规范干旱、渍害等主要自然灾害监测。该说明与征求意见稿属于同一来源体系，不构成两份独立验证。</w:t>
      </w:r>
    </w:p>
    <w:p>
      <w:r>
        <w:br w:type="page"/>
      </w:r>
    </w:p>
    <w:p>
      <w:pPr>
        <w:pStyle w:val="Heading1"/>
      </w:pPr>
      <w:r>
        <w:t>卡片索引 C01至C15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794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6690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卡片名称</w:t>
            </w:r>
          </w:p>
        </w:tc>
        <w:tc>
          <w:tcPr>
            <w:tcW w:type="dxa" w:w="2154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C01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长江中游直播苗期分级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监测研究参考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C02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长江中游直播越冬前分级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监测研究参考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C03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苗情综合判定方法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监测研究参考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C04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专业监测取样条件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监测研究参考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C05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五项指标及测量方法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监测研究参考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C06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越冬期起始的气温参考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监测研究参考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C07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旺长苗控旺的条件参考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扩展处置参考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C08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起薹旺长苗的不宜化控提示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扩展处置参考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C09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封行田块化控的条件参考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扩展处置参考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C10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冬前留苗密度的分档参考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扩展处置参考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C11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巡田记录缺苗和拥挤现象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首版候选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C12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化学除草条件和晚播限制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扩展处置参考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C13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播后封闭除草的时点参考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扩展处置参考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C14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特定病害防治的参考条件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扩展处置参考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C15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根肿病地区监控与气温参考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扩展处置参考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首版候选编号：C11、C18、C19、C20、C23、C24、C31。它们包括检查、维护需求及适用边界，并非七项必须安排的作业。</w:t>
      </w:r>
    </w:p>
    <w:p>
      <w:r>
        <w:br w:type="page"/>
      </w:r>
    </w:p>
    <w:p>
      <w:pPr>
        <w:pStyle w:val="Heading1"/>
      </w:pPr>
      <w:r>
        <w:t>卡片索引 C16至C31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794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6690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卡片名称</w:t>
            </w:r>
          </w:p>
        </w:tc>
        <w:tc>
          <w:tcPr>
            <w:tcW w:type="dxa" w:w="2154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C16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水田沟系尺寸参考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参数与背景参考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C17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湿涝背景下旱地沟深参考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参数与背景参考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C18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冬前沟渠现状检查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首版候选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C19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低洼田积水检查与维护反馈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首版候选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C20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易旱丘陵的保墒与排水边界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首版候选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C21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外排沟连通及高差参考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参数与背景参考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C22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抗渍涝排水口尺寸参考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参数与背景参考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C23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沟渠清理需求确认与候选任务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首版候选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C24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雨后积水检查候选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首版候选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C25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越冬寒潮降水前后的清沟参考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扩展处置参考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C26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排渍后的中耕参考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扩展处置参考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C27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寒潮中耕培土的参考时机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扩展处置参考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C28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解冻后的清沟参考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扩展处置参考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C29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灌水后的明水处理参考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扩展处置参考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C30</w:t>
            </w:r>
          </w:p>
        </w:tc>
        <w:tc>
          <w:tcPr>
            <w:tcW w:type="dxa" w:w="669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播前周期深翻背景</w:t>
            </w:r>
          </w:p>
        </w:tc>
        <w:tc>
          <w:tcPr>
            <w:tcW w:type="dxa" w:w="215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参数与背景参考</w:t>
            </w:r>
          </w:p>
        </w:tc>
      </w:tr>
      <w:tr>
        <w:trPr>
          <w:cantSplit/>
        </w:trPr>
        <w:tc>
          <w:tcPr>
            <w:tcW w:type="dxa" w:w="79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C31</w:t>
            </w:r>
          </w:p>
        </w:tc>
        <w:tc>
          <w:tcPr>
            <w:tcW w:type="dxa" w:w="669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普通巡田的苗情墒情虫情记录</w:t>
            </w:r>
          </w:p>
        </w:tc>
        <w:tc>
          <w:tcPr>
            <w:tcW w:type="dxa" w:w="215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首版候选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首版候选编号：C11、C18、C19、C20、C23、C24、C31。它们包括检查、维护需求及适用边界，并非七项必须安排的作业。</w:t>
      </w:r>
    </w:p>
    <w:p>
      <w:r>
        <w:br w:type="page"/>
      </w:r>
    </w:p>
    <w:p>
      <w:pPr>
        <w:pStyle w:val="Heading1"/>
      </w:pPr>
      <w:r>
        <w:t>规则卡片 C01 C02</w:t>
      </w:r>
    </w:p>
    <w:p>
      <w:pPr>
        <w:pStyle w:val="Heading2"/>
      </w:pPr>
      <w:r>
        <w:t>C01 长江中游直播苗期分级</w:t>
      </w:r>
    </w:p>
    <w:p>
      <w:pPr>
        <w:spacing w:after="80"/>
      </w:pPr>
      <w:r>
        <w:rPr>
          <w:b/>
        </w:rPr>
        <w:t>用途与范围：</w:t>
      </w:r>
      <w:r>
        <w:t>监测研究参考。甘蓝型油菜、长江中游、直播、播种后约1个月；专业监测条件须满足。</w:t>
      </w:r>
    </w:p>
    <w:p>
      <w:pPr>
        <w:spacing w:after="80"/>
      </w:pPr>
      <w:r>
        <w:rPr>
          <w:b/>
        </w:rPr>
        <w:t>原文：</w:t>
      </w:r>
      <w:r>
        <w:t>单株绿叶数（片） 6～8 4～6 &lt;4 根颈粗（mm） 6～10 4～6 &lt;4 株高（cm） 15～25 10～15 &lt;10</w:t>
      </w:r>
    </w:p>
    <w:p>
      <w:r>
        <w:rPr>
          <w:b w:val="0"/>
          <w:sz w:val="17"/>
        </w:rPr>
        <w:t>出处 Z05  2026年4月征求意见稿；链接目录2026-04-23  附录A 表A.1 长江中游苗期直播行；完整数值见附录A  PDF第7页</w:t>
      </w:r>
    </w:p>
    <w:p>
      <w:pPr>
        <w:spacing w:after="80"/>
      </w:pPr>
      <w:r>
        <w:rPr>
          <w:b/>
        </w:rPr>
        <w:t>知识要点：</w:t>
      </w:r>
      <w:r>
        <w:t>绿叶数6～8／4～6／&lt;4片；根颈粗6～10／4～6／&lt;4mm；株高15～25／10～15／&lt;10cm。结合C03及密度指标综合判断。</w:t>
      </w:r>
    </w:p>
    <w:p>
      <w:pPr>
        <w:spacing w:after="80"/>
      </w:pPr>
      <w:r>
        <w:rPr>
          <w:b/>
        </w:rPr>
        <w:t>条件：</w:t>
      </w:r>
      <w:r>
        <w:t>已核实种植方式和监测时期，并有合格样点记录。</w:t>
      </w:r>
    </w:p>
    <w:p>
      <w:pPr>
        <w:spacing w:after="80"/>
      </w:pPr>
      <w:r>
        <w:rPr>
          <w:b/>
        </w:rPr>
        <w:t>首版处理：</w:t>
      </w:r>
      <w:r>
        <w:t>仅展示参考区间和测量说明；首版不自动生成一二三类苗结论。</w:t>
      </w:r>
    </w:p>
    <w:p>
      <w:pPr>
        <w:spacing w:after="80"/>
      </w:pPr>
      <w:r>
        <w:rPr>
          <w:b/>
        </w:rPr>
        <w:t>缺项处理：</w:t>
      </w:r>
      <w:r>
        <w:t>缺种植方式、阶段、样点或主要指标时不分级，保留原始观察。</w:t>
      </w:r>
    </w:p>
    <w:p>
      <w:pPr>
        <w:spacing w:after="80"/>
      </w:pPr>
      <w:r>
        <w:rPr>
          <w:b/>
        </w:rPr>
        <w:t>边界：</w:t>
      </w:r>
      <w:r>
        <w:t>征求意见稿。共享端点、超出列示上界及目标密度未定的情况须另定解释，不擅自外推。</w:t>
      </w:r>
    </w:p>
    <w:p>
      <w:r>
        <w:rPr>
          <w:b w:val="0"/>
          <w:sz w:val="16"/>
        </w:rPr>
        <w:t>关联字段：crop_type, region, stage, planting_method, sampling_record, leaf_count, root_diameter_mm, plant_height_cm, target_density</w:t>
      </w:r>
    </w:p>
    <w:p>
      <w:pPr>
        <w:pStyle w:val="Heading2"/>
      </w:pPr>
      <w:r>
        <w:t>C02 长江中游直播越冬前分级</w:t>
      </w:r>
    </w:p>
    <w:p>
      <w:pPr>
        <w:spacing w:after="80"/>
      </w:pPr>
      <w:r>
        <w:rPr>
          <w:b/>
        </w:rPr>
        <w:t>用途与范围：</w:t>
      </w:r>
      <w:r>
        <w:t>监测研究参考。甘蓝型油菜、长江中游、直播；冬至前3～5天的专业监测。</w:t>
      </w:r>
    </w:p>
    <w:p>
      <w:pPr>
        <w:spacing w:after="80"/>
      </w:pPr>
      <w:r>
        <w:rPr>
          <w:b/>
        </w:rPr>
        <w:t>原文：</w:t>
      </w:r>
      <w:r>
        <w:t>单株绿叶数（片） 9～12 6～9 &lt;6 根颈粗（mm） 10～15 8～10 &lt;8 株高（cm） 20～30 15～20 &lt;15</w:t>
      </w:r>
    </w:p>
    <w:p>
      <w:r>
        <w:rPr>
          <w:b w:val="0"/>
          <w:sz w:val="17"/>
        </w:rPr>
        <w:t>出处 Z05  2026年4月征求意见稿；链接目录2026-04-23  附录A 表A.1 长江中游越冬前直播行；完整数值见附录A  PDF第8页</w:t>
      </w:r>
    </w:p>
    <w:p>
      <w:pPr>
        <w:spacing w:after="80"/>
      </w:pPr>
      <w:r>
        <w:rPr>
          <w:b/>
        </w:rPr>
        <w:t>知识要点：</w:t>
      </w:r>
      <w:r>
        <w:t>绿叶数9～12／6～9／&lt;6片；根颈粗10～15／8～10／&lt;8mm；株高20～30／15～20／&lt;15cm。</w:t>
      </w:r>
    </w:p>
    <w:p>
      <w:pPr>
        <w:spacing w:after="80"/>
      </w:pPr>
      <w:r>
        <w:rPr>
          <w:b/>
        </w:rPr>
        <w:t>条件：</w:t>
      </w:r>
      <w:r>
        <w:t>阶段与实际监测日期核实；C04取样条件已满足。</w:t>
      </w:r>
    </w:p>
    <w:p>
      <w:pPr>
        <w:spacing w:after="80"/>
      </w:pPr>
      <w:r>
        <w:rPr>
          <w:b/>
        </w:rPr>
        <w:t>首版处理：</w:t>
      </w:r>
      <w:r>
        <w:t>作为越冬前研究参考，不用10月苗期数据直接套用。</w:t>
      </w:r>
    </w:p>
    <w:p>
      <w:pPr>
        <w:spacing w:after="80"/>
      </w:pPr>
      <w:r>
        <w:rPr>
          <w:b/>
        </w:rPr>
        <w:t>缺项处理：</w:t>
      </w:r>
      <w:r>
        <w:t>缺日期、种植方式或指标则不分级。</w:t>
      </w:r>
    </w:p>
    <w:p>
      <w:pPr>
        <w:spacing w:after="80"/>
      </w:pPr>
      <w:r>
        <w:rPr>
          <w:b/>
        </w:rPr>
        <w:t>边界：</w:t>
      </w:r>
      <w:r>
        <w:t>征求意见稿；移栽使用另行对应行。分级边界仍需解释。</w:t>
      </w:r>
    </w:p>
    <w:p>
      <w:r>
        <w:rPr>
          <w:b w:val="0"/>
          <w:sz w:val="16"/>
        </w:rPr>
        <w:t>关联字段：crop_type, region, stage, planting_method, observed_at, sampling_record, leaf_count, root_diameter_mm, plant_height_cm, target_density</w:t>
      </w:r>
    </w:p>
    <w:p>
      <w:r>
        <w:br w:type="page"/>
      </w:r>
    </w:p>
    <w:p>
      <w:pPr>
        <w:pStyle w:val="Heading1"/>
      </w:pPr>
      <w:r>
        <w:t>规则卡片 C03 C04</w:t>
      </w:r>
    </w:p>
    <w:p>
      <w:pPr>
        <w:pStyle w:val="Heading2"/>
      </w:pPr>
      <w:r>
        <w:t>C03 苗情综合判定方法</w:t>
      </w:r>
    </w:p>
    <w:p>
      <w:pPr>
        <w:spacing w:after="80"/>
      </w:pPr>
      <w:r>
        <w:rPr>
          <w:b/>
        </w:rPr>
        <w:t>用途与范围：</w:t>
      </w:r>
      <w:r>
        <w:t>监测研究参考。长江上中下游专业监测；湖北按长江中游对应表。</w:t>
      </w:r>
    </w:p>
    <w:p>
      <w:pPr>
        <w:spacing w:after="80"/>
      </w:pPr>
      <w:r>
        <w:rPr>
          <w:b/>
        </w:rPr>
        <w:t>原文：</w:t>
      </w:r>
      <w:r>
        <w:t>主要指标全部达到的最高类别，且株高和密度至少有一个达到该类别，即确定为该田块的等级类别，否则下降一个类别判断。</w:t>
      </w:r>
    </w:p>
    <w:p>
      <w:r>
        <w:rPr>
          <w:b w:val="0"/>
          <w:sz w:val="17"/>
        </w:rPr>
        <w:t>出处 Z05  2026年4月征求意见稿；链接目录2026-04-23  5.1.3 第1项  PDF第4页</w:t>
      </w:r>
    </w:p>
    <w:p>
      <w:pPr>
        <w:spacing w:after="80"/>
      </w:pPr>
      <w:r>
        <w:rPr>
          <w:b/>
        </w:rPr>
        <w:t>知识要点：</w:t>
      </w:r>
      <w:r>
        <w:t>绿叶数与根颈粗为主要指标；还须株高或密度至少一项满足。</w:t>
      </w:r>
    </w:p>
    <w:p>
      <w:pPr>
        <w:spacing w:after="80"/>
      </w:pPr>
      <w:r>
        <w:rPr>
          <w:b/>
        </w:rPr>
        <w:t>条件：</w:t>
      </w:r>
      <w:r>
        <w:t>三个合格样点平均值齐全，参考类别与指标单位一致。</w:t>
      </w:r>
    </w:p>
    <w:p>
      <w:pPr>
        <w:spacing w:after="80"/>
      </w:pPr>
      <w:r>
        <w:rPr>
          <w:b/>
        </w:rPr>
        <w:t>首版处理：</w:t>
      </w:r>
      <w:r>
        <w:t>保留综合判断依据；若后续实现分级，需先明确端点、缺项和超界处理。</w:t>
      </w:r>
    </w:p>
    <w:p>
      <w:pPr>
        <w:spacing w:after="80"/>
      </w:pPr>
      <w:r>
        <w:rPr>
          <w:b/>
        </w:rPr>
        <w:t>缺项处理：</w:t>
      </w:r>
      <w:r>
        <w:t>主要指标缺失不能仅凭叶龄分级；辅助指标缺失不得默认满足。</w:t>
      </w:r>
    </w:p>
    <w:p>
      <w:pPr>
        <w:spacing w:after="80"/>
      </w:pPr>
      <w:r>
        <w:rPr>
          <w:b/>
        </w:rPr>
        <w:t>边界：</w:t>
      </w:r>
      <w:r>
        <w:t>不把“下降一个类别判断”写成只下降一次后无条件通过。</w:t>
      </w:r>
    </w:p>
    <w:p>
      <w:r>
        <w:rPr>
          <w:b w:val="0"/>
          <w:sz w:val="16"/>
        </w:rPr>
        <w:t>关联字段：sampling_record, leaf_count, root_diameter_mm, plant_height_cm, density_per_mu, target_density</w:t>
      </w:r>
    </w:p>
    <w:p>
      <w:pPr>
        <w:pStyle w:val="Heading2"/>
      </w:pPr>
      <w:r>
        <w:t>C04 专业监测取样条件</w:t>
      </w:r>
    </w:p>
    <w:p>
      <w:pPr>
        <w:spacing w:after="80"/>
      </w:pPr>
      <w:r>
        <w:rPr>
          <w:b/>
        </w:rPr>
        <w:t>用途与范围：</w:t>
      </w:r>
      <w:r>
        <w:t>监测研究参考。同一生长周期固定的甘蓝型油菜专业监测地块；4.1要求连片规模不少于3340m²。</w:t>
      </w:r>
    </w:p>
    <w:p>
      <w:pPr>
        <w:spacing w:after="80"/>
      </w:pPr>
      <w:r>
        <w:rPr>
          <w:b/>
        </w:rPr>
        <w:t>原文：</w:t>
      </w:r>
      <w:r>
        <w:t>采取对角线取样，每个地块选择3个有代表性的样点，每个样点应不少于3m2。取样点应距离树林、建筑物、道路、水面20 m以上，无遮阴。</w:t>
      </w:r>
    </w:p>
    <w:p>
      <w:r>
        <w:rPr>
          <w:b w:val="0"/>
          <w:sz w:val="17"/>
        </w:rPr>
        <w:t>出处 Z05  2026年4月征求意见稿；链接目录2026-04-23  4.2 取样方法  PDF第4页</w:t>
      </w:r>
    </w:p>
    <w:p>
      <w:pPr>
        <w:spacing w:after="80"/>
      </w:pPr>
      <w:r>
        <w:rPr>
          <w:b/>
        </w:rPr>
        <w:t>知识要点：</w:t>
      </w:r>
      <w:r>
        <w:t>3个代表样点，每个不少于3m²；距所列边界20m以上且无遮阴。</w:t>
      </w:r>
    </w:p>
    <w:p>
      <w:pPr>
        <w:spacing w:after="80"/>
      </w:pPr>
      <w:r>
        <w:rPr>
          <w:b/>
        </w:rPr>
        <w:t>条件：</w:t>
      </w:r>
      <w:r>
        <w:t>开展符合该稿要求的专业监测，而非每次普通巡田。</w:t>
      </w:r>
    </w:p>
    <w:p>
      <w:pPr>
        <w:spacing w:after="80"/>
      </w:pPr>
      <w:r>
        <w:rPr>
          <w:b/>
        </w:rPr>
        <w:t>首版处理：</w:t>
      </w:r>
      <w:r>
        <w:t>作为可选方法说明；小块演示田照实记录面积及方法偏离。</w:t>
      </w:r>
    </w:p>
    <w:p>
      <w:pPr>
        <w:spacing w:after="80"/>
      </w:pPr>
      <w:r>
        <w:rPr>
          <w:b/>
        </w:rPr>
        <w:t>缺项处理：</w:t>
      </w:r>
      <w:r>
        <w:t>面积、位置或取样信息不明，不能宣称符合规范。</w:t>
      </w:r>
    </w:p>
    <w:p>
      <w:pPr>
        <w:spacing w:after="80"/>
      </w:pPr>
      <w:r>
        <w:rPr>
          <w:b/>
        </w:rPr>
        <w:t>边界：</w:t>
      </w:r>
      <w:r>
        <w:t>演示设定不能弥补真实取样条件不足；普通巡田无需完成全部专业监测。</w:t>
      </w:r>
    </w:p>
    <w:p>
      <w:r>
        <w:rPr>
          <w:b w:val="0"/>
          <w:sz w:val="16"/>
        </w:rPr>
        <w:t>关联字段：field_area_m2, sampling_record, observed_at</w:t>
      </w:r>
    </w:p>
    <w:p>
      <w:r>
        <w:br w:type="page"/>
      </w:r>
    </w:p>
    <w:p>
      <w:pPr>
        <w:pStyle w:val="Heading1"/>
      </w:pPr>
      <w:r>
        <w:t>规则卡片 C05 C06</w:t>
      </w:r>
    </w:p>
    <w:p>
      <w:pPr>
        <w:pStyle w:val="Heading2"/>
      </w:pPr>
      <w:r>
        <w:t>C05 五项指标及测量方法</w:t>
      </w:r>
    </w:p>
    <w:p>
      <w:pPr>
        <w:spacing w:after="80"/>
      </w:pPr>
      <w:r>
        <w:rPr>
          <w:b/>
        </w:rPr>
        <w:t>用途与范围：</w:t>
      </w:r>
      <w:r>
        <w:t>监测研究参考。甘蓝型油菜专业监测；湖北不以缩颈段伸长率为主要分级指标。</w:t>
      </w:r>
    </w:p>
    <w:p>
      <w:pPr>
        <w:spacing w:after="80"/>
      </w:pPr>
      <w:r>
        <w:rPr>
          <w:b/>
        </w:rPr>
        <w:t>原文：</w:t>
      </w:r>
      <w:r>
        <w:t>包括密度、株高、单株绿叶数、根颈粗、缩颈段伸长率等5个指标，各指标监测及计算方法见表1。</w:t>
      </w:r>
    </w:p>
    <w:p>
      <w:r>
        <w:rPr>
          <w:b w:val="0"/>
          <w:sz w:val="17"/>
        </w:rPr>
        <w:t>出处 Z05  2026年4月征求意见稿；链接目录2026-04-23  5.1.1及表1；完整表见附录B  PDF第4页</w:t>
      </w:r>
    </w:p>
    <w:p>
      <w:pPr>
        <w:spacing w:after="80"/>
      </w:pPr>
      <w:r>
        <w:rPr>
          <w:b/>
        </w:rPr>
        <w:t>知识要点：</w:t>
      </w:r>
      <w:r>
        <w:t>每样点3m²计密度；株高、绿叶数、根颈粗连续取10株；缩颈段伸长率连续取30株。</w:t>
      </w:r>
    </w:p>
    <w:p>
      <w:pPr>
        <w:spacing w:after="80"/>
      </w:pPr>
      <w:r>
        <w:rPr>
          <w:b/>
        </w:rPr>
        <w:t>条件：</w:t>
      </w:r>
      <w:r>
        <w:t>选择开展专业监测时。</w:t>
      </w:r>
    </w:p>
    <w:p>
      <w:pPr>
        <w:spacing w:after="80"/>
      </w:pPr>
      <w:r>
        <w:rPr>
          <w:b/>
        </w:rPr>
        <w:t>首版处理：</w:t>
      </w:r>
      <w:r>
        <w:t>普通巡田可选记录叶龄等；保留方法和单位，不强制每次测全五项。</w:t>
      </w:r>
    </w:p>
    <w:p>
      <w:pPr>
        <w:spacing w:after="80"/>
      </w:pPr>
      <w:r>
        <w:rPr>
          <w:b/>
        </w:rPr>
        <w:t>缺项处理：</w:t>
      </w:r>
      <w:r>
        <w:t>未测写未知，禁止模型补测量值。</w:t>
      </w:r>
    </w:p>
    <w:p>
      <w:pPr>
        <w:spacing w:after="80"/>
      </w:pPr>
      <w:r>
        <w:rPr>
          <w:b/>
        </w:rPr>
        <w:t>边界：</w:t>
      </w:r>
      <w:r>
        <w:t>参考表中的方法不能自动转换成巡田频率或工时。</w:t>
      </w:r>
    </w:p>
    <w:p>
      <w:r>
        <w:rPr>
          <w:b w:val="0"/>
          <w:sz w:val="16"/>
        </w:rPr>
        <w:t>关联字段：sampling_record, measurement_method, measurement_unit, leaf_count, root_diameter_mm, plant_height_cm, density_per_mu, neck_elongation_pct</w:t>
      </w:r>
    </w:p>
    <w:p>
      <w:pPr>
        <w:pStyle w:val="Heading2"/>
      </w:pPr>
      <w:r>
        <w:t>C06 越冬期起始的气温参考</w:t>
      </w:r>
    </w:p>
    <w:p>
      <w:pPr>
        <w:spacing w:after="80"/>
      </w:pPr>
      <w:r>
        <w:rPr>
          <w:b/>
        </w:rPr>
        <w:t>用途与范围：</w:t>
      </w:r>
      <w:r>
        <w:t>监测研究参考。该稿适用范围内的冬油菜物候监测。</w:t>
      </w:r>
    </w:p>
    <w:p>
      <w:pPr>
        <w:spacing w:after="80"/>
      </w:pPr>
      <w:r>
        <w:rPr>
          <w:b/>
        </w:rPr>
        <w:t>原文：</w:t>
      </w:r>
      <w:r>
        <w:t>冬前连续5日平均气温稳定≤5℃</w:t>
      </w:r>
    </w:p>
    <w:p>
      <w:r>
        <w:rPr>
          <w:b w:val="0"/>
          <w:sz w:val="17"/>
        </w:rPr>
        <w:t>出处 Z05  2026年4月征求意见稿；链接目录2026-04-23  表2 越冬期行；完整表见附录C  PDF第5页</w:t>
      </w:r>
    </w:p>
    <w:p>
      <w:pPr>
        <w:spacing w:after="80"/>
      </w:pPr>
      <w:r>
        <w:rPr>
          <w:b/>
        </w:rPr>
        <w:t>知识要点：</w:t>
      </w:r>
      <w:r>
        <w:t>表2列示“冬前连续5日平均气温稳定≤5℃”。</w:t>
      </w:r>
    </w:p>
    <w:p>
      <w:pPr>
        <w:spacing w:after="80"/>
      </w:pPr>
      <w:r>
        <w:rPr>
          <w:b/>
        </w:rPr>
        <w:t>条件：</w:t>
      </w:r>
      <w:r>
        <w:t>冬前且取得当地连续5日可核查气温记录；日均计算口径需固定。</w:t>
      </w:r>
    </w:p>
    <w:p>
      <w:pPr>
        <w:spacing w:after="80"/>
      </w:pPr>
      <w:r>
        <w:rPr>
          <w:b/>
        </w:rPr>
        <w:t>首版处理：</w:t>
      </w:r>
      <w:r>
        <w:t>可提出阶段核实提示；首版不凭五日预报自动切换管理规则。</w:t>
      </w:r>
    </w:p>
    <w:p>
      <w:pPr>
        <w:spacing w:after="80"/>
      </w:pPr>
      <w:r>
        <w:rPr>
          <w:b/>
        </w:rPr>
        <w:t>缺项处理：</w:t>
      </w:r>
      <w:r>
        <w:t>缺历史日均值、地点、日期或计算方法时标记待确认。</w:t>
      </w:r>
    </w:p>
    <w:p>
      <w:pPr>
        <w:spacing w:after="80"/>
      </w:pPr>
      <w:r>
        <w:rPr>
          <w:b/>
        </w:rPr>
        <w:t>边界：</w:t>
      </w:r>
      <w:r>
        <w:t>征求意见稿；单日最低气温、五日总体平均和连续五日日均不是可随意互换的数据。</w:t>
      </w:r>
    </w:p>
    <w:p>
      <w:r>
        <w:rPr>
          <w:b w:val="0"/>
          <w:sz w:val="16"/>
        </w:rPr>
        <w:t>关联字段：daily_mean_temperature, weather_location, weather_observed_at, temperature_method, stage</w:t>
      </w:r>
    </w:p>
    <w:p>
      <w:r>
        <w:br w:type="page"/>
      </w:r>
    </w:p>
    <w:p>
      <w:pPr>
        <w:pStyle w:val="Heading1"/>
      </w:pPr>
      <w:r>
        <w:t>规则卡片 C07 C08</w:t>
      </w:r>
    </w:p>
    <w:p>
      <w:pPr>
        <w:pStyle w:val="Heading2"/>
      </w:pPr>
      <w:r>
        <w:t>C07 旺长苗控旺的条件参考</w:t>
      </w:r>
    </w:p>
    <w:p>
      <w:pPr>
        <w:spacing w:after="80"/>
      </w:pPr>
      <w:r>
        <w:rPr>
          <w:b/>
        </w:rPr>
        <w:t>用途与范围：</w:t>
      </w:r>
      <w:r>
        <w:t>扩展处置参考。2025年湖北冬前旺长苗管理情境；跨年适用待复核。</w:t>
      </w:r>
    </w:p>
    <w:p>
      <w:pPr>
        <w:spacing w:after="80"/>
      </w:pPr>
      <w:r>
        <w:rPr>
          <w:b/>
        </w:rPr>
        <w:t>原文：</w:t>
      </w:r>
      <w:r>
        <w:t>油菜叶龄8片叶及以上且亩密度超过4万株，可通过减施氮肥、亩用5%烯效唑45g或15%多效唑60克兑水40公斤喷雾控旺，避免高脚苗和早薹早花。</w:t>
      </w:r>
    </w:p>
    <w:p>
      <w:r>
        <w:rPr>
          <w:b w:val="0"/>
          <w:sz w:val="17"/>
        </w:rPr>
        <w:t>出处 Z09  2025-12-03  四 综合调控 壮苗越冬  PDF第2页</w:t>
      </w:r>
    </w:p>
    <w:p>
      <w:pPr>
        <w:spacing w:after="80"/>
      </w:pPr>
      <w:r>
        <w:rPr>
          <w:b/>
        </w:rPr>
        <w:t>知识要点：</w:t>
      </w:r>
      <w:r>
        <w:t>原文提供控旺建议和处方；原文保留供核对，处方不进入首版输出。</w:t>
      </w:r>
    </w:p>
    <w:p>
      <w:pPr>
        <w:spacing w:after="80"/>
      </w:pPr>
      <w:r>
        <w:rPr>
          <w:b/>
        </w:rPr>
        <w:t>条件：</w:t>
      </w:r>
      <w:r>
        <w:t>叶龄≥8片且密度&gt;4万株/亩；还须确认当前阶段及旺长事实。</w:t>
      </w:r>
    </w:p>
    <w:p>
      <w:pPr>
        <w:spacing w:after="80"/>
      </w:pPr>
      <w:r>
        <w:rPr>
          <w:b/>
        </w:rPr>
        <w:t>首版处理：</w:t>
      </w:r>
      <w:r>
        <w:t>仅提示请农技人员确认处置；不自动新增化控或减肥任务。</w:t>
      </w:r>
    </w:p>
    <w:p>
      <w:pPr>
        <w:spacing w:after="80"/>
      </w:pPr>
      <w:r>
        <w:rPr>
          <w:b/>
        </w:rPr>
        <w:t>缺项处理：</w:t>
      </w:r>
      <w:r>
        <w:t>叶龄、密度或阶段缺失时先补充观察，不推定旺长。</w:t>
      </w:r>
    </w:p>
    <w:p>
      <w:pPr>
        <w:spacing w:after="80"/>
      </w:pPr>
      <w:r>
        <w:rPr>
          <w:b/>
        </w:rPr>
        <w:t>边界：</w:t>
      </w:r>
      <w:r>
        <w:t>孝感文件另含10月上旬前播种条件，不能称所有条件完全一致或算独立验证。</w:t>
      </w:r>
    </w:p>
    <w:p>
      <w:r>
        <w:rPr>
          <w:b w:val="0"/>
          <w:sz w:val="16"/>
        </w:rPr>
        <w:t>关联字段：stage, leaf_count, density_per_mu, vigorous_growth, sowing_date</w:t>
      </w:r>
    </w:p>
    <w:p>
      <w:pPr>
        <w:pStyle w:val="Heading2"/>
      </w:pPr>
      <w:r>
        <w:t>C08 起薹旺长苗的不宜化控提示</w:t>
      </w:r>
    </w:p>
    <w:p>
      <w:pPr>
        <w:spacing w:after="80"/>
      </w:pPr>
      <w:r>
        <w:rPr>
          <w:b/>
        </w:rPr>
        <w:t>用途与范围：</w:t>
      </w:r>
      <w:r>
        <w:t>扩展处置参考。2025年湖北冬前已起薹旺长苗。</w:t>
      </w:r>
    </w:p>
    <w:p>
      <w:pPr>
        <w:spacing w:after="80"/>
      </w:pPr>
      <w:r>
        <w:rPr>
          <w:b/>
        </w:rPr>
        <w:t>原文：</w:t>
      </w:r>
      <w:r>
        <w:t>9片叶以上开始起薹的旺长苗，正值花蕾发育关键期，不宜再用药剂控苗，可在冬前采用摘薹的方式控旺，实现“一菜两用”，摘薹后亩追施5-7.5公斤尿素促进分枝发育。</w:t>
      </w:r>
    </w:p>
    <w:p>
      <w:r>
        <w:rPr>
          <w:b w:val="0"/>
          <w:sz w:val="17"/>
        </w:rPr>
        <w:t>出处 Z09  2025-12-03  四 综合调控 壮苗越冬  PDF第2页</w:t>
      </w:r>
    </w:p>
    <w:p>
      <w:pPr>
        <w:spacing w:after="80"/>
      </w:pPr>
      <w:r>
        <w:rPr>
          <w:b/>
        </w:rPr>
        <w:t>知识要点：</w:t>
      </w:r>
      <w:r>
        <w:t>原文为“不宜”再用药剂控苗，“可”冬前摘薹。</w:t>
      </w:r>
    </w:p>
    <w:p>
      <w:pPr>
        <w:spacing w:after="80"/>
      </w:pPr>
      <w:r>
        <w:rPr>
          <w:b/>
        </w:rPr>
        <w:t>条件：</w:t>
      </w:r>
      <w:r>
        <w:t>按原文叶龄9片以上、开始起薹且旺长；实际情况经确认。</w:t>
      </w:r>
    </w:p>
    <w:p>
      <w:pPr>
        <w:spacing w:after="80"/>
      </w:pPr>
      <w:r>
        <w:rPr>
          <w:b/>
        </w:rPr>
        <w:t>首版处理：</w:t>
      </w:r>
      <w:r>
        <w:t>若用户提出化控待办，展示不宜提示并请求专业复核，不自动改排摘薹。</w:t>
      </w:r>
    </w:p>
    <w:p>
      <w:pPr>
        <w:spacing w:after="80"/>
      </w:pPr>
      <w:r>
        <w:rPr>
          <w:b/>
        </w:rPr>
        <w:t>缺项处理：</w:t>
      </w:r>
      <w:r>
        <w:t>缺起薹或旺长记录时不作确定处置结论。</w:t>
      </w:r>
    </w:p>
    <w:p>
      <w:pPr>
        <w:spacing w:after="80"/>
      </w:pPr>
      <w:r>
        <w:rPr>
          <w:b/>
        </w:rPr>
        <w:t>边界：</w:t>
      </w:r>
      <w:r>
        <w:t>不把不宜一律升级为绝对禁止，也不把可摘薹改成必须摘薹。</w:t>
      </w:r>
    </w:p>
    <w:p>
      <w:r>
        <w:rPr>
          <w:b w:val="0"/>
          <w:sz w:val="16"/>
        </w:rPr>
        <w:t>关联字段：stage, leaf_count, bolting, vigorous_growth, user_task</w:t>
      </w:r>
    </w:p>
    <w:p>
      <w:r>
        <w:br w:type="page"/>
      </w:r>
    </w:p>
    <w:p>
      <w:pPr>
        <w:pStyle w:val="Heading1"/>
      </w:pPr>
      <w:r>
        <w:t>规则卡片 C09 C10</w:t>
      </w:r>
    </w:p>
    <w:p>
      <w:pPr>
        <w:pStyle w:val="Heading2"/>
      </w:pPr>
      <w:r>
        <w:t>C09 封行田块化控的条件参考</w:t>
      </w:r>
    </w:p>
    <w:p>
      <w:pPr>
        <w:spacing w:after="80"/>
      </w:pPr>
      <w:r>
        <w:rPr>
          <w:b/>
        </w:rPr>
        <w:t>用途与范围：</w:t>
      </w:r>
      <w:r>
        <w:t>扩展处置参考。2025年湖北冬前意见对应田况；需复核跨年适用性。</w:t>
      </w:r>
    </w:p>
    <w:p>
      <w:pPr>
        <w:spacing w:after="80"/>
      </w:pPr>
      <w:r>
        <w:rPr>
          <w:b/>
        </w:rPr>
        <w:t>原文：</w:t>
      </w:r>
      <w:r>
        <w:t>叶龄5片且亩密度5万株以上已封行的田块亩用5%烯效唑30g或15%多效唑40克兑水40公斤喷雾，抑制地上部生长，促进根系发育，增加抗寒性、抗倒性。</w:t>
      </w:r>
    </w:p>
    <w:p>
      <w:r>
        <w:rPr>
          <w:b w:val="0"/>
          <w:sz w:val="17"/>
        </w:rPr>
        <w:t>出处 Z09  2025-12-03  四 综合调控 壮苗越冬  PDF第2页</w:t>
      </w:r>
    </w:p>
    <w:p>
      <w:pPr>
        <w:spacing w:after="80"/>
      </w:pPr>
      <w:r>
        <w:rPr>
          <w:b/>
        </w:rPr>
        <w:t>知识要点：</w:t>
      </w:r>
      <w:r>
        <w:t>保留原文三个条件；5万株以上包含恰好5万株。</w:t>
      </w:r>
    </w:p>
    <w:p>
      <w:pPr>
        <w:spacing w:after="80"/>
      </w:pPr>
      <w:r>
        <w:rPr>
          <w:b/>
        </w:rPr>
        <w:t>条件：</w:t>
      </w:r>
      <w:r>
        <w:t>叶龄=5片、密度≥5万株/亩、已经封行。</w:t>
      </w:r>
    </w:p>
    <w:p>
      <w:pPr>
        <w:spacing w:after="80"/>
      </w:pPr>
      <w:r>
        <w:rPr>
          <w:b/>
        </w:rPr>
        <w:t>首版处理：</w:t>
      </w:r>
      <w:r>
        <w:t>仅检索展示条件参考；不生成药剂处方或自动化控任务。</w:t>
      </w:r>
    </w:p>
    <w:p>
      <w:pPr>
        <w:spacing w:after="80"/>
      </w:pPr>
      <w:r>
        <w:rPr>
          <w:b/>
        </w:rPr>
        <w:t>缺项处理：</w:t>
      </w:r>
      <w:r>
        <w:t>任何条件未知时不判定命中；不把已知不满足写成未知。</w:t>
      </w:r>
    </w:p>
    <w:p>
      <w:pPr>
        <w:spacing w:after="80"/>
      </w:pPr>
      <w:r>
        <w:rPr>
          <w:b/>
        </w:rPr>
        <w:t>边界：</w:t>
      </w:r>
      <w:r>
        <w:t>不将5片擅改为≥5片，也不把其他文件6～9叶条件合并。</w:t>
      </w:r>
    </w:p>
    <w:p>
      <w:r>
        <w:rPr>
          <w:b w:val="0"/>
          <w:sz w:val="16"/>
        </w:rPr>
        <w:t>关联字段：stage, leaf_count, density_per_mu, canopy_closed</w:t>
      </w:r>
    </w:p>
    <w:p>
      <w:pPr>
        <w:pStyle w:val="Heading2"/>
      </w:pPr>
      <w:r>
        <w:t>C10 冬前留苗密度的分档参考</w:t>
      </w:r>
    </w:p>
    <w:p>
      <w:pPr>
        <w:spacing w:after="80"/>
      </w:pPr>
      <w:r>
        <w:rPr>
          <w:b/>
        </w:rPr>
        <w:t>用途与范围：</w:t>
      </w:r>
      <w:r>
        <w:t>扩展处置参考。2025年湖北冬前、原文所述苗情背景。</w:t>
      </w:r>
    </w:p>
    <w:p>
      <w:pPr>
        <w:spacing w:after="80"/>
      </w:pPr>
      <w:r>
        <w:rPr>
          <w:b/>
        </w:rPr>
        <w:t>原文：</w:t>
      </w:r>
      <w:r>
        <w:t>当前单株叶片达8片以上的田块亩留苗3万株以内，多余的油菜苗可以移栽到迟播田或渍害田，实现间密补稀；间苗后可喷施多效唑降低株高，控制早薹早花。单株叶片4-6片的二类苗亩留苗4万株左右。单株叶片3片以下的三类苗亩留苗5万株左右。</w:t>
      </w:r>
    </w:p>
    <w:p>
      <w:r>
        <w:rPr>
          <w:b w:val="0"/>
          <w:sz w:val="17"/>
        </w:rPr>
        <w:t>出处 Z09  2025-12-03  三 间密补稀  PDF第2页</w:t>
      </w:r>
    </w:p>
    <w:p>
      <w:pPr>
        <w:spacing w:after="80"/>
      </w:pPr>
      <w:r>
        <w:rPr>
          <w:b/>
        </w:rPr>
        <w:t>知识要点：</w:t>
      </w:r>
      <w:r>
        <w:t>8片以上≤3万株/亩；4～6片约4万；3片以下约5万。</w:t>
      </w:r>
    </w:p>
    <w:p>
      <w:pPr>
        <w:spacing w:after="80"/>
      </w:pPr>
      <w:r>
        <w:rPr>
          <w:b/>
        </w:rPr>
        <w:t>条件：</w:t>
      </w:r>
      <w:r>
        <w:t>已知叶龄及田况；只使用原文列出的分档。</w:t>
      </w:r>
    </w:p>
    <w:p>
      <w:pPr>
        <w:spacing w:after="80"/>
      </w:pPr>
      <w:r>
        <w:rPr>
          <w:b/>
        </w:rPr>
        <w:t>首版处理：</w:t>
      </w:r>
      <w:r>
        <w:t>作为用户已确认间苗待办的背景参考，不从叶龄自动派生间苗。</w:t>
      </w:r>
    </w:p>
    <w:p>
      <w:pPr>
        <w:spacing w:after="80"/>
      </w:pPr>
      <w:r>
        <w:rPr>
          <w:b/>
        </w:rPr>
        <w:t>缺项处理：</w:t>
      </w:r>
      <w:r>
        <w:t>7片或未覆盖的平均叶龄不自行插值；“左右”不改成精确验收阈值。</w:t>
      </w:r>
    </w:p>
    <w:p>
      <w:pPr>
        <w:spacing w:after="80"/>
      </w:pPr>
      <w:r>
        <w:rPr>
          <w:b/>
        </w:rPr>
        <w:t>边界：</w:t>
      </w:r>
      <w:r>
        <w:t>不得与2025年11月中旬苗期文件的密度口径拼成一套普遍分档。</w:t>
      </w:r>
    </w:p>
    <w:p>
      <w:r>
        <w:rPr>
          <w:b w:val="0"/>
          <w:sz w:val="16"/>
        </w:rPr>
        <w:t>关联字段：stage, leaf_count, density_per_mu, observed_at, user_task</w:t>
      </w:r>
    </w:p>
    <w:p>
      <w:r>
        <w:br w:type="page"/>
      </w:r>
    </w:p>
    <w:p>
      <w:pPr>
        <w:pStyle w:val="Heading1"/>
      </w:pPr>
      <w:r>
        <w:t>规则卡片 C11 C12</w:t>
      </w:r>
    </w:p>
    <w:p>
      <w:pPr>
        <w:pStyle w:val="Heading2"/>
      </w:pPr>
      <w:r>
        <w:t>C11 巡田记录缺苗和拥挤现象</w:t>
      </w:r>
    </w:p>
    <w:p>
      <w:pPr>
        <w:spacing w:after="80"/>
      </w:pPr>
      <w:r>
        <w:rPr>
          <w:b/>
        </w:rPr>
        <w:t>用途与范围：</w:t>
      </w:r>
      <w:r>
        <w:t>首版候选。2025年湖北苗期指导；当前湖北苗期巡田借鉴观察项。</w:t>
      </w:r>
    </w:p>
    <w:p>
      <w:pPr>
        <w:spacing w:after="80"/>
      </w:pPr>
      <w:r>
        <w:rPr>
          <w:b/>
        </w:rPr>
        <w:t>原文：</w:t>
      </w:r>
      <w:r>
        <w:t>在油菜3-5叶期，采取人工或机械中耕等方式及时清理窝堆苗、拥挤苗，去密留稀、去弱留壮、移密补稀，做到叶不搭叶。</w:t>
      </w:r>
    </w:p>
    <w:p>
      <w:r>
        <w:rPr>
          <w:b w:val="0"/>
          <w:sz w:val="17"/>
        </w:rPr>
        <w:t>出处 Z15  2025-11-07  二 移密补稀  PDF第1页</w:t>
      </w:r>
    </w:p>
    <w:p>
      <w:pPr>
        <w:spacing w:after="80"/>
      </w:pPr>
      <w:r>
        <w:rPr>
          <w:b/>
        </w:rPr>
        <w:t>原文：</w:t>
      </w:r>
      <w:r>
        <w:t>在追肥、化调等田管措施之前采取人工或机械中耕等方式及时间苗</w:t>
      </w:r>
    </w:p>
    <w:p>
      <w:r>
        <w:rPr>
          <w:b w:val="0"/>
          <w:sz w:val="17"/>
        </w:rPr>
        <w:t>出处 Z09  2025-12-03  三 间密补稀 优化群体  PDF第2页</w:t>
      </w:r>
    </w:p>
    <w:p>
      <w:pPr>
        <w:spacing w:after="80"/>
      </w:pPr>
      <w:r>
        <w:rPr>
          <w:b/>
        </w:rPr>
        <w:t>知识要点：</w:t>
      </w:r>
      <w:r>
        <w:t>观察叶龄、窝堆苗、拥挤和缺苗现象；处置建议保留为知识背景。</w:t>
      </w:r>
    </w:p>
    <w:p>
      <w:pPr>
        <w:spacing w:after="80"/>
      </w:pPr>
      <w:r>
        <w:rPr>
          <w:b/>
        </w:rPr>
        <w:t>条件：</w:t>
      </w:r>
      <w:r>
        <w:t>已确认苗期且存在检查需求；3～5叶是原文处置阶段，不是巡田门槛。</w:t>
      </w:r>
    </w:p>
    <w:p>
      <w:pPr>
        <w:spacing w:after="80"/>
      </w:pPr>
      <w:r>
        <w:rPr>
          <w:b/>
        </w:rPr>
        <w:t>首版处理：</w:t>
      </w:r>
      <w:r>
        <w:t>把上述项目加入巡田记录；发现异常再确认是否需要额外待办。</w:t>
      </w:r>
    </w:p>
    <w:p>
      <w:pPr>
        <w:spacing w:after="80"/>
      </w:pPr>
      <w:r>
        <w:rPr>
          <w:b/>
        </w:rPr>
        <w:t>缺项处理：</w:t>
      </w:r>
      <w:r>
        <w:t>叶龄或拥挤情况未知不阻止检查；具体排期仍遵循共同条件。</w:t>
      </w:r>
    </w:p>
    <w:p>
      <w:pPr>
        <w:spacing w:after="80"/>
      </w:pPr>
      <w:r>
        <w:rPr>
          <w:b/>
        </w:rPr>
        <w:t>边界：</w:t>
      </w:r>
      <w:r>
        <w:t>Z09另述冬前先间苗再追肥化调；两文条件不能无说明拼接成统一硬约束。</w:t>
      </w:r>
    </w:p>
    <w:p>
      <w:r>
        <w:rPr>
          <w:b w:val="0"/>
          <w:sz w:val="16"/>
        </w:rPr>
        <w:t>关联字段：stage, inspection_requested, leaf_count, crowding, missing_seedlings, observed_at</w:t>
      </w:r>
    </w:p>
    <w:p>
      <w:pPr>
        <w:pStyle w:val="Heading2"/>
      </w:pPr>
      <w:r>
        <w:t>C12 化学除草条件和晚播限制</w:t>
      </w:r>
    </w:p>
    <w:p>
      <w:pPr>
        <w:spacing w:after="80"/>
      </w:pPr>
      <w:r>
        <w:rPr>
          <w:b/>
        </w:rPr>
        <w:t>用途与范围：</w:t>
      </w:r>
      <w:r>
        <w:t>扩展处置参考。2025年湖北冬前意见中的油菜田。</w:t>
      </w:r>
    </w:p>
    <w:p>
      <w:pPr>
        <w:spacing w:after="80"/>
      </w:pPr>
      <w:r>
        <w:rPr>
          <w:b/>
        </w:rPr>
        <w:t>原文：</w:t>
      </w:r>
      <w:r>
        <w:t>叶龄5叶以上草害较重的田块，可喷施烯草酮、草除灵等进行防治；晚播苗由于幼苗小，冬前不建议采用化学除草。</w:t>
      </w:r>
    </w:p>
    <w:p>
      <w:r>
        <w:rPr>
          <w:b w:val="0"/>
          <w:sz w:val="17"/>
        </w:rPr>
        <w:t>出处 Z09  2025-12-03  四 综合调控 壮苗越冬  PDF第2页</w:t>
      </w:r>
    </w:p>
    <w:p>
      <w:pPr>
        <w:spacing w:after="80"/>
      </w:pPr>
      <w:r>
        <w:rPr>
          <w:b/>
        </w:rPr>
        <w:t>知识要点：</w:t>
      </w:r>
      <w:r>
        <w:t>原文建议具有条件性，不是达到叶龄就必须除草。</w:t>
      </w:r>
    </w:p>
    <w:p>
      <w:pPr>
        <w:spacing w:after="80"/>
      </w:pPr>
      <w:r>
        <w:rPr>
          <w:b/>
        </w:rPr>
        <w:t>条件：</w:t>
      </w:r>
      <w:r>
        <w:t>主源条件为叶龄5叶以上且草害较重；晚播幼苗小的情况另行限制。</w:t>
      </w:r>
    </w:p>
    <w:p>
      <w:pPr>
        <w:spacing w:after="80"/>
      </w:pPr>
      <w:r>
        <w:rPr>
          <w:b/>
        </w:rPr>
        <w:t>首版处理：</w:t>
      </w:r>
      <w:r>
        <w:t>仅展示参考与冲突提示；晴天中午条件若采用须另列来源和适用条件。</w:t>
      </w:r>
    </w:p>
    <w:p>
      <w:pPr>
        <w:spacing w:after="80"/>
      </w:pPr>
      <w:r>
        <w:rPr>
          <w:b/>
        </w:rPr>
        <w:t>缺项处理：</w:t>
      </w:r>
      <w:r>
        <w:t>叶龄、草害或晚播情况缺失先补充信息，不能直接给处置日期。</w:t>
      </w:r>
    </w:p>
    <w:p>
      <w:pPr>
        <w:spacing w:after="80"/>
      </w:pPr>
      <w:r>
        <w:rPr>
          <w:b/>
        </w:rPr>
        <w:t>边界：</w:t>
      </w:r>
      <w:r>
        <w:t>本卡不含晴天中午触发项；取消正文与备注的自相矛盾，不自动输出药剂。</w:t>
      </w:r>
    </w:p>
    <w:p>
      <w:r>
        <w:rPr>
          <w:b w:val="0"/>
          <w:sz w:val="16"/>
        </w:rPr>
        <w:t>关联字段：stage, leaf_count, weed_severity, sowing_date, seedling_condition</w:t>
      </w:r>
    </w:p>
    <w:p>
      <w:r>
        <w:br w:type="page"/>
      </w:r>
    </w:p>
    <w:p>
      <w:pPr>
        <w:pStyle w:val="Heading1"/>
      </w:pPr>
      <w:r>
        <w:t>规则卡片 C13 C14</w:t>
      </w:r>
    </w:p>
    <w:p>
      <w:pPr>
        <w:pStyle w:val="Heading2"/>
      </w:pPr>
      <w:r>
        <w:t>C13 播后封闭除草的时点参考</w:t>
      </w:r>
    </w:p>
    <w:p>
      <w:pPr>
        <w:spacing w:after="80"/>
      </w:pPr>
      <w:r>
        <w:rPr>
          <w:b/>
        </w:rPr>
        <w:t>用途与范围：</w:t>
      </w:r>
      <w:r>
        <w:t>扩展处置参考。2026年全国生产意见的播后与苗期草害管理；已进入苗期的地块不能回排播后任务。</w:t>
      </w:r>
    </w:p>
    <w:p>
      <w:pPr>
        <w:spacing w:after="80"/>
      </w:pPr>
      <w:r>
        <w:rPr>
          <w:b/>
        </w:rPr>
        <w:t>原文：</w:t>
      </w:r>
      <w:r>
        <w:t>在播种后2—3天内立即进行封闭除草，力争实现全覆盖；对没有封闭除草的田块，可在3—5叶期进行选择性除草。</w:t>
      </w:r>
    </w:p>
    <w:p>
      <w:r>
        <w:rPr>
          <w:b w:val="0"/>
          <w:sz w:val="17"/>
        </w:rPr>
        <w:t>出处 Z01  2026-09-08  三（二）防治病虫草害  PDF第2页</w:t>
      </w:r>
    </w:p>
    <w:p>
      <w:pPr>
        <w:spacing w:after="80"/>
      </w:pPr>
      <w:r>
        <w:rPr>
          <w:b/>
        </w:rPr>
        <w:t>知识要点：</w:t>
      </w:r>
      <w:r>
        <w:t>原文列有播后2～3天内与未封闭田块3～5叶期的处置时点。</w:t>
      </w:r>
    </w:p>
    <w:p>
      <w:pPr>
        <w:spacing w:after="80"/>
      </w:pPr>
      <w:r>
        <w:rPr>
          <w:b/>
        </w:rPr>
        <w:t>条件：</w:t>
      </w:r>
      <w:r>
        <w:t>核实实际播种日期、是否已封闭除草和实际叶龄。</w:t>
      </w:r>
    </w:p>
    <w:p>
      <w:pPr>
        <w:spacing w:after="80"/>
      </w:pPr>
      <w:r>
        <w:rPr>
          <w:b/>
        </w:rPr>
        <w:t>首版处理：</w:t>
      </w:r>
      <w:r>
        <w:t>保留检索参考，首版不自动生成除草任务或仅凭天气给可作业结论。</w:t>
      </w:r>
    </w:p>
    <w:p>
      <w:pPr>
        <w:spacing w:after="80"/>
      </w:pPr>
      <w:r>
        <w:rPr>
          <w:b/>
        </w:rPr>
        <w:t>缺项处理：</w:t>
      </w:r>
      <w:r>
        <w:t>缺播种日期或既往作业记录时不推算已完成或已逾期。</w:t>
      </w:r>
    </w:p>
    <w:p>
      <w:pPr>
        <w:spacing w:after="80"/>
      </w:pPr>
      <w:r>
        <w:rPr>
          <w:b/>
        </w:rPr>
        <w:t>边界：</w:t>
      </w:r>
      <w:r>
        <w:t>所列主源无“喷施后4小时不下雨”；删去该条，不能当作通用天气阈值。</w:t>
      </w:r>
    </w:p>
    <w:p>
      <w:r>
        <w:rPr>
          <w:b w:val="0"/>
          <w:sz w:val="16"/>
        </w:rPr>
        <w:t>关联字段：sowing_date, stage, leaf_count, herbicide_history</w:t>
      </w:r>
    </w:p>
    <w:p>
      <w:pPr>
        <w:pStyle w:val="Heading2"/>
      </w:pPr>
      <w:r>
        <w:t>C14 特定病害防治的参考条件</w:t>
      </w:r>
    </w:p>
    <w:p>
      <w:pPr>
        <w:spacing w:after="80"/>
      </w:pPr>
      <w:r>
        <w:rPr>
          <w:b/>
        </w:rPr>
        <w:t>用途与范围：</w:t>
      </w:r>
      <w:r>
        <w:t>扩展处置参考。长江流域生产意见所涉霜霉病、黑腐病偏重地区。</w:t>
      </w:r>
    </w:p>
    <w:p>
      <w:pPr>
        <w:spacing w:after="80"/>
      </w:pPr>
      <w:r>
        <w:rPr>
          <w:b/>
        </w:rPr>
        <w:t>原文：</w:t>
      </w:r>
      <w:r>
        <w:t>霜霉病和黑腐病偏重地区，可在发病率10%左右时进行防治。</w:t>
      </w:r>
    </w:p>
    <w:p>
      <w:r>
        <w:rPr>
          <w:b w:val="0"/>
          <w:sz w:val="17"/>
        </w:rPr>
        <w:t>出处 Z01  2026-09-08  三（二）防治病虫草害  PDF第2页</w:t>
      </w:r>
    </w:p>
    <w:p>
      <w:pPr>
        <w:spacing w:after="80"/>
      </w:pPr>
      <w:r>
        <w:rPr>
          <w:b/>
        </w:rPr>
        <w:t>知识要点：</w:t>
      </w:r>
      <w:r>
        <w:t>原文为发病率10%左右“可”防治。</w:t>
      </w:r>
    </w:p>
    <w:p>
      <w:pPr>
        <w:spacing w:after="80"/>
      </w:pPr>
      <w:r>
        <w:rPr>
          <w:b/>
        </w:rPr>
        <w:t>条件：</w:t>
      </w:r>
      <w:r>
        <w:t>病害种类、地区情况、调查方法和发病率经确认。</w:t>
      </w:r>
    </w:p>
    <w:p>
      <w:pPr>
        <w:spacing w:after="80"/>
      </w:pPr>
      <w:r>
        <w:rPr>
          <w:b/>
        </w:rPr>
        <w:t>首版处理：</w:t>
      </w:r>
      <w:r>
        <w:t>展示原文并建议专业判断；不把通用异常照片或用户描述自动诊断为这两种病。</w:t>
      </w:r>
    </w:p>
    <w:p>
      <w:pPr>
        <w:spacing w:after="80"/>
      </w:pPr>
      <w:r>
        <w:rPr>
          <w:b/>
        </w:rPr>
        <w:t>缺项处理：</w:t>
      </w:r>
      <w:r>
        <w:t>无病种或调查数据不计算阈值命中。</w:t>
      </w:r>
    </w:p>
    <w:p>
      <w:pPr>
        <w:spacing w:after="80"/>
      </w:pPr>
      <w:r>
        <w:rPr>
          <w:b/>
        </w:rPr>
        <w:t>边界：</w:t>
      </w:r>
      <w:r>
        <w:t>“左右”不等于精确≥10%；不生成具体药剂处方。</w:t>
      </w:r>
    </w:p>
    <w:p>
      <w:r>
        <w:rPr>
          <w:b w:val="0"/>
          <w:sz w:val="16"/>
        </w:rPr>
        <w:t>关联字段：disease_type, disease_region_status, disease_incidence_pct, sampling_record</w:t>
      </w:r>
    </w:p>
    <w:p>
      <w:r>
        <w:br w:type="page"/>
      </w:r>
    </w:p>
    <w:p>
      <w:pPr>
        <w:pStyle w:val="Heading1"/>
      </w:pPr>
      <w:r>
        <w:t>规则卡片 C15 C16</w:t>
      </w:r>
    </w:p>
    <w:p>
      <w:pPr>
        <w:pStyle w:val="Heading2"/>
      </w:pPr>
      <w:r>
        <w:t>C15 根肿病地区监控与气温参考</w:t>
      </w:r>
    </w:p>
    <w:p>
      <w:pPr>
        <w:spacing w:after="80"/>
      </w:pPr>
      <w:r>
        <w:rPr>
          <w:b/>
        </w:rPr>
        <w:t>用途与范围：</w:t>
      </w:r>
      <w:r>
        <w:t>扩展处置参考。2025年湖北苗期意见中有根肿病发生的地区；需确认具体地块情境。</w:t>
      </w:r>
    </w:p>
    <w:p>
      <w:pPr>
        <w:spacing w:after="80"/>
      </w:pPr>
      <w:r>
        <w:rPr>
          <w:b/>
        </w:rPr>
        <w:t>原文：</w:t>
      </w:r>
      <w:r>
        <w:t>有根肿病发生地区应注意监控，可在全天最高温度低于15℃时，施用生根剂促进生根，减轻危害。</w:t>
      </w:r>
    </w:p>
    <w:p>
      <w:r>
        <w:rPr>
          <w:b w:val="0"/>
          <w:sz w:val="17"/>
        </w:rPr>
        <w:t>出处 Z15  2025-11-07  三 科学用药  PDF第1页</w:t>
      </w:r>
    </w:p>
    <w:p>
      <w:pPr>
        <w:spacing w:after="80"/>
      </w:pPr>
      <w:r>
        <w:rPr>
          <w:b/>
        </w:rPr>
        <w:t>知识要点：</w:t>
      </w:r>
      <w:r>
        <w:t>气温只是原文处置的一项条件，不能替代病害和田况确认。</w:t>
      </w:r>
    </w:p>
    <w:p>
      <w:pPr>
        <w:spacing w:after="80"/>
      </w:pPr>
      <w:r>
        <w:rPr>
          <w:b/>
        </w:rPr>
        <w:t>条件：</w:t>
      </w:r>
      <w:r>
        <w:t>先核实病害地区背景；原文处置温度参考为全天最高温度&lt;15℃。</w:t>
      </w:r>
    </w:p>
    <w:p>
      <w:pPr>
        <w:spacing w:after="80"/>
      </w:pPr>
      <w:r>
        <w:rPr>
          <w:b/>
        </w:rPr>
        <w:t>首版处理：</w:t>
      </w:r>
      <w:r>
        <w:t>保留监控提示及气温出处，不用未来预报单独触发施用生根剂任务。</w:t>
      </w:r>
    </w:p>
    <w:p>
      <w:pPr>
        <w:spacing w:after="80"/>
      </w:pPr>
      <w:r>
        <w:rPr>
          <w:b/>
        </w:rPr>
        <w:t>缺项处理：</w:t>
      </w:r>
      <w:r>
        <w:t>无地区病害记录或气温时间地点时保持待确认。</w:t>
      </w:r>
    </w:p>
    <w:p>
      <w:pPr>
        <w:spacing w:after="80"/>
      </w:pPr>
      <w:r>
        <w:rPr>
          <w:b/>
        </w:rPr>
        <w:t>边界：</w:t>
      </w:r>
      <w:r>
        <w:t>不把整个江汉平原、鄂中北笼统判成已发生根肿病的地块。</w:t>
      </w:r>
    </w:p>
    <w:p>
      <w:r>
        <w:rPr>
          <w:b w:val="0"/>
          <w:sz w:val="16"/>
        </w:rPr>
        <w:t>关联字段：disease_region_status, weather_max_temperature, weather_location, weather_observed_at, observed_at</w:t>
      </w:r>
    </w:p>
    <w:p>
      <w:pPr>
        <w:pStyle w:val="Heading2"/>
      </w:pPr>
      <w:r>
        <w:t>C16 水田沟系尺寸参考</w:t>
      </w:r>
    </w:p>
    <w:p>
      <w:pPr>
        <w:spacing w:after="80"/>
      </w:pPr>
      <w:r>
        <w:rPr>
          <w:b/>
        </w:rPr>
        <w:t>用途与范围：</w:t>
      </w:r>
      <w:r>
        <w:t>参数与背景参考。2026年湖北秋播整地、水田油菜；不是所有苗期地块改沟标准。</w:t>
      </w:r>
    </w:p>
    <w:p>
      <w:pPr>
        <w:spacing w:after="80"/>
      </w:pPr>
      <w:r>
        <w:rPr>
          <w:b/>
        </w:rPr>
        <w:t>原文：</w:t>
      </w:r>
      <w:r>
        <w:t>一般厢沟深20-25厘米、宽25厘米左右，腰沟深25-30厘米、宽30厘米左右，围沟深30-35厘米、宽35厘米左右。</w:t>
      </w:r>
    </w:p>
    <w:p>
      <w:r>
        <w:rPr>
          <w:b w:val="0"/>
          <w:sz w:val="17"/>
        </w:rPr>
        <w:t>出处 Z07  2026-10-10  三 稻田开好四沟  PDF第1页</w:t>
      </w:r>
    </w:p>
    <w:p>
      <w:pPr>
        <w:spacing w:after="80"/>
      </w:pPr>
      <w:r>
        <w:rPr>
          <w:b/>
        </w:rPr>
        <w:t>知识要点：</w:t>
      </w:r>
      <w:r>
        <w:t>保留三类沟深沟宽；田内三沟应与田外排水沟相通。</w:t>
      </w:r>
    </w:p>
    <w:p>
      <w:pPr>
        <w:spacing w:after="80"/>
      </w:pPr>
      <w:r>
        <w:rPr>
          <w:b/>
        </w:rPr>
        <w:t>条件：</w:t>
      </w:r>
      <w:r>
        <w:t>水田类型及耕整播种情境已确认。</w:t>
      </w:r>
    </w:p>
    <w:p>
      <w:pPr>
        <w:spacing w:after="80"/>
      </w:pPr>
      <w:r>
        <w:rPr>
          <w:b/>
        </w:rPr>
        <w:t>首版处理：</w:t>
      </w:r>
      <w:r>
        <w:t>苗期可按需要记录既有沟况；尺寸用于背景比对，不因偏离数值自动返工。</w:t>
      </w:r>
    </w:p>
    <w:p>
      <w:pPr>
        <w:spacing w:after="80"/>
      </w:pPr>
      <w:r>
        <w:rPr>
          <w:b/>
        </w:rPr>
        <w:t>缺项处理：</w:t>
      </w:r>
      <w:r>
        <w:t>缺田型、现状或建设背景时只询问，不套用尺寸。</w:t>
      </w:r>
    </w:p>
    <w:p>
      <w:pPr>
        <w:spacing w:after="80"/>
      </w:pPr>
      <w:r>
        <w:rPr>
          <w:b/>
        </w:rPr>
        <w:t>边界：</w:t>
      </w:r>
      <w:r>
        <w:t>“一般”“左右”不是统一硬性验收界限；同主题差异须按情境保留。</w:t>
      </w:r>
    </w:p>
    <w:p>
      <w:r>
        <w:rPr>
          <w:b w:val="0"/>
          <w:sz w:val="16"/>
        </w:rPr>
        <w:t>关联字段：field_type, stage, ditch_dimensions, ditch_connectivity, drainage_design_context</w:t>
      </w:r>
    </w:p>
    <w:p>
      <w:r>
        <w:br w:type="page"/>
      </w:r>
    </w:p>
    <w:p>
      <w:pPr>
        <w:pStyle w:val="Heading1"/>
      </w:pPr>
      <w:r>
        <w:t>规则卡片 C17 C18</w:t>
      </w:r>
    </w:p>
    <w:p>
      <w:pPr>
        <w:pStyle w:val="Heading2"/>
      </w:pPr>
      <w:r>
        <w:t>C17 湿涝背景下旱地沟深参考</w:t>
      </w:r>
    </w:p>
    <w:p>
      <w:pPr>
        <w:spacing w:after="80"/>
      </w:pPr>
      <w:r>
        <w:rPr>
          <w:b/>
        </w:rPr>
        <w:t>用途与范围：</w:t>
      </w:r>
      <w:r>
        <w:t>参数与背景参考。2025年抗渍涝文件；长江中下游等受持续阴雨影响的播栽情境。</w:t>
      </w:r>
    </w:p>
    <w:p>
      <w:pPr>
        <w:spacing w:after="80"/>
      </w:pPr>
      <w:r>
        <w:rPr>
          <w:b/>
        </w:rPr>
        <w:t>原文：</w:t>
      </w:r>
      <w:r>
        <w:t>对旱地，分别达到15—20厘米、20—25厘米、20—25厘米。</w:t>
      </w:r>
    </w:p>
    <w:p>
      <w:r>
        <w:rPr>
          <w:b w:val="0"/>
          <w:sz w:val="17"/>
        </w:rPr>
        <w:t>出处 Z04  2025-10-20  （一）抢排水降渍害  PDF第1页</w:t>
      </w:r>
    </w:p>
    <w:p>
      <w:pPr>
        <w:spacing w:after="80"/>
      </w:pPr>
      <w:r>
        <w:rPr>
          <w:b/>
        </w:rPr>
        <w:t>知识要点：</w:t>
      </w:r>
      <w:r>
        <w:t>厢沟、腰沟、围沟对应深度15～20、20～25、20～25cm。</w:t>
      </w:r>
    </w:p>
    <w:p>
      <w:pPr>
        <w:spacing w:after="80"/>
      </w:pPr>
      <w:r>
        <w:rPr>
          <w:b/>
        </w:rPr>
        <w:t>条件：</w:t>
      </w:r>
      <w:r>
        <w:t>确认旱地田型，并核实偏湿或渍涝管理背景。</w:t>
      </w:r>
    </w:p>
    <w:p>
      <w:pPr>
        <w:spacing w:after="80"/>
      </w:pPr>
      <w:r>
        <w:rPr>
          <w:b/>
        </w:rPr>
        <w:t>首版处理：</w:t>
      </w:r>
      <w:r>
        <w:t>作为抗渍涝情境的参考，不给所有旱地自动开沟。</w:t>
      </w:r>
    </w:p>
    <w:p>
      <w:pPr>
        <w:spacing w:after="80"/>
      </w:pPr>
      <w:r>
        <w:rPr>
          <w:b/>
        </w:rPr>
        <w:t>缺项处理：</w:t>
      </w:r>
      <w:r>
        <w:t>田型或干湿不明先补充现场信息。</w:t>
      </w:r>
    </w:p>
    <w:p>
      <w:pPr>
        <w:spacing w:after="80"/>
      </w:pPr>
      <w:r>
        <w:rPr>
          <w:b/>
        </w:rPr>
        <w:t>边界：</w:t>
      </w:r>
      <w:r>
        <w:t>不与C18叠加成所有旱地也必须厢沟≥20cm；干旱保墒另看C20。</w:t>
      </w:r>
    </w:p>
    <w:p>
      <w:r>
        <w:rPr>
          <w:b w:val="0"/>
          <w:sz w:val="16"/>
        </w:rPr>
        <w:t>关联字段：field_type, moisture, standing_water, ditch_dimensions, stage</w:t>
      </w:r>
    </w:p>
    <w:p>
      <w:pPr>
        <w:pStyle w:val="Heading2"/>
      </w:pPr>
      <w:r>
        <w:t>C18 冬前沟渠现状检查</w:t>
      </w:r>
    </w:p>
    <w:p>
      <w:pPr>
        <w:spacing w:after="80"/>
      </w:pPr>
      <w:r>
        <w:rPr>
          <w:b/>
        </w:rPr>
        <w:t>用途与范围：</w:t>
      </w:r>
      <w:r>
        <w:t>首版候选。2025年湖北冬前意见，尤其抢播整田质量差、沟系配套不足的田块。</w:t>
      </w:r>
    </w:p>
    <w:p>
      <w:pPr>
        <w:spacing w:after="80"/>
      </w:pPr>
      <w:r>
        <w:rPr>
          <w:b/>
        </w:rPr>
        <w:t>原文：</w:t>
      </w:r>
      <w:r>
        <w:t>及时清理“三沟”，尤其前期因抢播整田质量较差、沟系配套不到位的田块，厢沟深度要达到20cm以上，腰沟、围沟逐渐加深，确保沟沟相通</w:t>
      </w:r>
    </w:p>
    <w:p>
      <w:r>
        <w:rPr>
          <w:b w:val="0"/>
          <w:sz w:val="17"/>
        </w:rPr>
        <w:t>出处 Z09  2025-12-03  一 开沟降渍  PDF第1页</w:t>
      </w:r>
    </w:p>
    <w:p>
      <w:pPr>
        <w:spacing w:after="80"/>
      </w:pPr>
      <w:r>
        <w:rPr>
          <w:b/>
        </w:rPr>
        <w:t>知识要点：</w:t>
      </w:r>
      <w:r>
        <w:t>记录厢沟、腰沟、围沟及外排出口是否连通；20cm以上是该情境参数。</w:t>
      </w:r>
    </w:p>
    <w:p>
      <w:pPr>
        <w:spacing w:after="80"/>
      </w:pPr>
      <w:r>
        <w:rPr>
          <w:b/>
        </w:rPr>
        <w:t>条件：</w:t>
      </w:r>
      <w:r>
        <w:t>当前地块苗期已确认，且存在沟渠检查需求；是否适用冬前参数另行确认。</w:t>
      </w:r>
    </w:p>
    <w:p>
      <w:pPr>
        <w:spacing w:after="80"/>
      </w:pPr>
      <w:r>
        <w:rPr>
          <w:b/>
        </w:rPr>
        <w:t>首版处理：</w:t>
      </w:r>
      <w:r>
        <w:t>生成检查清单；发现堵塞或排水异常转C23核实维护需求。</w:t>
      </w:r>
    </w:p>
    <w:p>
      <w:pPr>
        <w:spacing w:after="80"/>
      </w:pPr>
      <w:r>
        <w:rPr>
          <w:b/>
        </w:rPr>
        <w:t>缺项处理：</w:t>
      </w:r>
      <w:r>
        <w:t>未知沟深可不测，但必须如实标记；未知连通情况可通过检查补齐。</w:t>
      </w:r>
    </w:p>
    <w:p>
      <w:pPr>
        <w:spacing w:after="80"/>
      </w:pPr>
      <w:r>
        <w:rPr>
          <w:b/>
        </w:rPr>
        <w:t>边界：</w:t>
      </w:r>
      <w:r>
        <w:t>不把20cm设为所有田型通用底线，不凭尺寸自动加深开挖。</w:t>
      </w:r>
    </w:p>
    <w:p>
      <w:r>
        <w:rPr>
          <w:b w:val="0"/>
          <w:sz w:val="16"/>
        </w:rPr>
        <w:t>关联字段：stage, field_type, ditch_connectivity, outlet_status, ditch_dimensions, inspection_requested</w:t>
      </w:r>
    </w:p>
    <w:p>
      <w:r>
        <w:br w:type="page"/>
      </w:r>
    </w:p>
    <w:p>
      <w:pPr>
        <w:pStyle w:val="Heading1"/>
      </w:pPr>
      <w:r>
        <w:t>规则卡片 C19 C20</w:t>
      </w:r>
    </w:p>
    <w:p>
      <w:pPr>
        <w:pStyle w:val="Heading2"/>
      </w:pPr>
      <w:r>
        <w:t>C19 低洼田积水检查与维护反馈</w:t>
      </w:r>
    </w:p>
    <w:p>
      <w:pPr>
        <w:spacing w:after="80"/>
      </w:pPr>
      <w:r>
        <w:rPr>
          <w:b/>
        </w:rPr>
        <w:t>用途与范围：</w:t>
      </w:r>
      <w:r>
        <w:t>首版候选。2025年湖北冬前稻茬田、低洼田或冷浸田。</w:t>
      </w:r>
    </w:p>
    <w:p>
      <w:pPr>
        <w:spacing w:after="80"/>
      </w:pPr>
      <w:r>
        <w:rPr>
          <w:b/>
        </w:rPr>
        <w:t>原文：</w:t>
      </w:r>
      <w:r>
        <w:t>稻茬田、低洼田、冷浸田要保证厢宽2米以内，并每30米加开腰沟，做到雨止田干、沟无积水。</w:t>
      </w:r>
    </w:p>
    <w:p>
      <w:r>
        <w:rPr>
          <w:b w:val="0"/>
          <w:sz w:val="17"/>
        </w:rPr>
        <w:t>出处 Z09  2025-12-03  一 开沟降渍  PDF第1页</w:t>
      </w:r>
    </w:p>
    <w:p>
      <w:pPr>
        <w:spacing w:after="80"/>
      </w:pPr>
      <w:r>
        <w:rPr>
          <w:b/>
        </w:rPr>
        <w:t>知识要点：</w:t>
      </w:r>
      <w:r>
        <w:t>保留厢宽≤2m、每30m加腰沟的布沟参考；首版重点是田面和沟中积水情况。</w:t>
      </w:r>
    </w:p>
    <w:p>
      <w:pPr>
        <w:spacing w:after="80"/>
      </w:pPr>
      <w:r>
        <w:rPr>
          <w:b/>
        </w:rPr>
        <w:t>条件：</w:t>
      </w:r>
      <w:r>
        <w:t>相关田型已确认，存在检查需求或维护后反馈。</w:t>
      </w:r>
    </w:p>
    <w:p>
      <w:pPr>
        <w:spacing w:after="80"/>
      </w:pPr>
      <w:r>
        <w:rPr>
          <w:b/>
        </w:rPr>
        <w:t>首版处理：</w:t>
      </w:r>
      <w:r>
        <w:t>检查积水、出口和维护后通畅情况；任务完成与排水效果分别记录。</w:t>
      </w:r>
    </w:p>
    <w:p>
      <w:pPr>
        <w:spacing w:after="80"/>
      </w:pPr>
      <w:r>
        <w:rPr>
          <w:b/>
        </w:rPr>
        <w:t>缺项处理：</w:t>
      </w:r>
      <w:r>
        <w:t>缺反馈不宣称达到雨止田干；积水持续或加重请求现场处置判断。</w:t>
      </w:r>
    </w:p>
    <w:p>
      <w:pPr>
        <w:spacing w:after="80"/>
      </w:pPr>
      <w:r>
        <w:rPr>
          <w:b/>
        </w:rPr>
        <w:t>边界：</w:t>
      </w:r>
      <w:r>
        <w:t>不自动新开腰沟；田型标签可重叠，遇丘陵易旱情境与C20一并核实目标。</w:t>
      </w:r>
    </w:p>
    <w:p>
      <w:r>
        <w:rPr>
          <w:b w:val="0"/>
          <w:sz w:val="16"/>
        </w:rPr>
        <w:t>关联字段：field_type, terrain, standing_water, ditch_water, outlet_status, completion_feedback</w:t>
      </w:r>
    </w:p>
    <w:p>
      <w:pPr>
        <w:pStyle w:val="Heading2"/>
      </w:pPr>
      <w:r>
        <w:t>C20 易旱丘陵的保墒与排水边界</w:t>
      </w:r>
    </w:p>
    <w:p>
      <w:pPr>
        <w:spacing w:after="80"/>
      </w:pPr>
      <w:r>
        <w:rPr>
          <w:b/>
        </w:rPr>
        <w:t>用途与范围：</w:t>
      </w:r>
      <w:r>
        <w:t>首版候选。湖北相关丘陵岗地，土壤湿度相对较小、冬春易旱。</w:t>
      </w:r>
    </w:p>
    <w:p>
      <w:pPr>
        <w:spacing w:after="80"/>
      </w:pPr>
      <w:r>
        <w:rPr>
          <w:b/>
        </w:rPr>
        <w:t>原文：</w:t>
      </w:r>
      <w:r>
        <w:t>鄂中北、鄂东南等丘陵岗地土壤湿度相对较小、冬春易旱的地区厢宽可适当放宽至3-4米，顺坡低洼处开沟，维持底墒足表土爽即可，增强抗旱抗寒能力促冬发。</w:t>
      </w:r>
    </w:p>
    <w:p>
      <w:r>
        <w:rPr>
          <w:b w:val="0"/>
          <w:sz w:val="17"/>
        </w:rPr>
        <w:t>出处 Z09  2025-12-03  一 开沟降渍  PDF第1页</w:t>
      </w:r>
    </w:p>
    <w:p>
      <w:pPr>
        <w:spacing w:after="80"/>
      </w:pPr>
      <w:r>
        <w:rPr>
          <w:b/>
        </w:rPr>
        <w:t>知识要点：</w:t>
      </w:r>
      <w:r>
        <w:t>厢宽3～4m为该情境参考；并非统一追求彻底排水。</w:t>
      </w:r>
    </w:p>
    <w:p>
      <w:pPr>
        <w:spacing w:after="80"/>
      </w:pPr>
      <w:r>
        <w:rPr>
          <w:b/>
        </w:rPr>
        <w:t>条件：</w:t>
      </w:r>
      <w:r>
        <w:t>核实地形、干湿、沟系现状及排灌目的。</w:t>
      </w:r>
    </w:p>
    <w:p>
      <w:pPr>
        <w:spacing w:after="80"/>
      </w:pPr>
      <w:r>
        <w:rPr>
          <w:b/>
        </w:rPr>
        <w:t>首版处理：</w:t>
      </w:r>
      <w:r>
        <w:t>偏干且无排水异常时不新增排水任务；仍可检查沟渠并处理经确认的堵塞需求。</w:t>
      </w:r>
    </w:p>
    <w:p>
      <w:pPr>
        <w:spacing w:after="80"/>
      </w:pPr>
      <w:r>
        <w:rPr>
          <w:b/>
        </w:rPr>
        <w:t>缺项处理：</w:t>
      </w:r>
      <w:r>
        <w:t>保墒与排水目标不明先询问，不把未知判成干旱。</w:t>
      </w:r>
    </w:p>
    <w:p>
      <w:pPr>
        <w:spacing w:after="80"/>
      </w:pPr>
      <w:r>
        <w:rPr>
          <w:b/>
        </w:rPr>
        <w:t>边界：</w:t>
      </w:r>
      <w:r>
        <w:t>不是“干旱禁止全部维护”；田型与地形不能仅靠互斥标签处理。</w:t>
      </w:r>
    </w:p>
    <w:p>
      <w:r>
        <w:rPr>
          <w:b w:val="0"/>
          <w:sz w:val="16"/>
        </w:rPr>
        <w:t>关联字段：terrain, moisture, ditch_connectivity, standing_water, drainage_goal, maintenance_need_confirmed</w:t>
      </w:r>
    </w:p>
    <w:p>
      <w:r>
        <w:br w:type="page"/>
      </w:r>
    </w:p>
    <w:p>
      <w:pPr>
        <w:pStyle w:val="Heading1"/>
      </w:pPr>
      <w:r>
        <w:t>规则卡片 C21 C22</w:t>
      </w:r>
    </w:p>
    <w:p>
      <w:pPr>
        <w:pStyle w:val="Heading2"/>
      </w:pPr>
      <w:r>
        <w:t>C21 外排沟连通及高差参考</w:t>
      </w:r>
    </w:p>
    <w:p>
      <w:pPr>
        <w:spacing w:after="80"/>
      </w:pPr>
      <w:r>
        <w:rPr>
          <w:b/>
        </w:rPr>
        <w:t>用途与范围：</w:t>
      </w:r>
      <w:r>
        <w:t>参数与背景参考。2026年全国生产意见的精细整地与沟系配套环节。</w:t>
      </w:r>
    </w:p>
    <w:p>
      <w:pPr>
        <w:spacing w:after="80"/>
      </w:pPr>
      <w:r>
        <w:rPr>
          <w:b/>
        </w:rPr>
        <w:t>原文：</w:t>
      </w:r>
      <w:r>
        <w:t>确保外排沟与田间围沟的高差不低于0.5米，实现排灌畅通，减轻渍害。</w:t>
      </w:r>
    </w:p>
    <w:p>
      <w:r>
        <w:rPr>
          <w:b w:val="0"/>
          <w:sz w:val="17"/>
        </w:rPr>
        <w:t>出处 Z01  2026-09-08  二（二）提升整地质量  PDF第1页</w:t>
      </w:r>
    </w:p>
    <w:p>
      <w:pPr>
        <w:spacing w:after="80"/>
      </w:pPr>
      <w:r>
        <w:rPr>
          <w:b/>
        </w:rPr>
        <w:t>知识要点：</w:t>
      </w:r>
      <w:r>
        <w:t>原文要求高差不低于0.5m；另有田内外连通要求。</w:t>
      </w:r>
    </w:p>
    <w:p>
      <w:pPr>
        <w:spacing w:after="80"/>
      </w:pPr>
      <w:r>
        <w:rPr>
          <w:b/>
        </w:rPr>
        <w:t>条件：</w:t>
      </w:r>
      <w:r>
        <w:t>需要开展沟系配套设计时，确认地形、水位与现有设施条件。</w:t>
      </w:r>
    </w:p>
    <w:p>
      <w:pPr>
        <w:spacing w:after="80"/>
      </w:pPr>
      <w:r>
        <w:rPr>
          <w:b/>
        </w:rPr>
        <w:t>首版处理：</w:t>
      </w:r>
      <w:r>
        <w:t>连通性纳入首版检查；0.5m保存为建设背景参数，测量基准和适用性需另行确认。</w:t>
      </w:r>
    </w:p>
    <w:p>
      <w:pPr>
        <w:spacing w:after="80"/>
      </w:pPr>
      <w:r>
        <w:rPr>
          <w:b/>
        </w:rPr>
        <w:t>缺项处理：</w:t>
      </w:r>
      <w:r>
        <w:t>缺测量基准或建设情境时，不据数值判定必须改造。</w:t>
      </w:r>
    </w:p>
    <w:p>
      <w:pPr>
        <w:spacing w:after="80"/>
      </w:pPr>
      <w:r>
        <w:rPr>
          <w:b/>
        </w:rPr>
        <w:t>边界：</w:t>
      </w:r>
      <w:r>
        <w:t>不能因程序需要数值就用0.5m替换另一文件的“高差明显”。</w:t>
      </w:r>
    </w:p>
    <w:p>
      <w:r>
        <w:rPr>
          <w:b w:val="0"/>
          <w:sz w:val="16"/>
        </w:rPr>
        <w:t>关联字段：ditch_connectivity, outlet_status, height_difference_m, measurement_method, drainage_design_context</w:t>
      </w:r>
    </w:p>
    <w:p>
      <w:pPr>
        <w:pStyle w:val="Heading2"/>
      </w:pPr>
      <w:r>
        <w:t>C22 抗渍涝排水口尺寸参考</w:t>
      </w:r>
    </w:p>
    <w:p>
      <w:pPr>
        <w:spacing w:after="80"/>
      </w:pPr>
      <w:r>
        <w:rPr>
          <w:b/>
        </w:rPr>
        <w:t>用途与范围：</w:t>
      </w:r>
      <w:r>
        <w:t>参数与背景参考。2025年抗渍涝文件的低洼田埂与排水受阻情境。</w:t>
      </w:r>
    </w:p>
    <w:p>
      <w:pPr>
        <w:spacing w:after="80"/>
      </w:pPr>
      <w:r>
        <w:rPr>
          <w:b/>
        </w:rPr>
        <w:t>原文：</w:t>
      </w:r>
      <w:r>
        <w:t>在低洼田埂处开挖排水口（宽35—40厘米、深40—45厘米），降低田外沟渠水位，确保厢沟积水顺利排除。</w:t>
      </w:r>
    </w:p>
    <w:p>
      <w:r>
        <w:rPr>
          <w:b w:val="0"/>
          <w:sz w:val="17"/>
        </w:rPr>
        <w:t>出处 Z04  2025-10-20  （一）抢排水降渍害  PDF第1页</w:t>
      </w:r>
    </w:p>
    <w:p>
      <w:pPr>
        <w:spacing w:after="80"/>
      </w:pPr>
      <w:r>
        <w:rPr>
          <w:b/>
        </w:rPr>
        <w:t>知识要点：</w:t>
      </w:r>
      <w:r>
        <w:t>排水口宽35～40cm、深40～45cm是原文处置参考。</w:t>
      </w:r>
    </w:p>
    <w:p>
      <w:pPr>
        <w:spacing w:after="80"/>
      </w:pPr>
      <w:r>
        <w:rPr>
          <w:b/>
        </w:rPr>
        <w:t>条件：</w:t>
      </w:r>
      <w:r>
        <w:t>核实湿涝、排水出口及现场需要。</w:t>
      </w:r>
    </w:p>
    <w:p>
      <w:pPr>
        <w:spacing w:after="80"/>
      </w:pPr>
      <w:r>
        <w:rPr>
          <w:b/>
        </w:rPr>
        <w:t>首版处理：</w:t>
      </w:r>
      <w:r>
        <w:t>首版记录出口状况；新开排水口属于另行确认的工程处置，不自动安排。</w:t>
      </w:r>
    </w:p>
    <w:p>
      <w:pPr>
        <w:spacing w:after="80"/>
      </w:pPr>
      <w:r>
        <w:rPr>
          <w:b/>
        </w:rPr>
        <w:t>缺项处理：</w:t>
      </w:r>
      <w:r>
        <w:t>排水受阻原因不明先检查或人工评估。</w:t>
      </w:r>
    </w:p>
    <w:p>
      <w:pPr>
        <w:spacing w:after="80"/>
      </w:pPr>
      <w:r>
        <w:rPr>
          <w:b/>
        </w:rPr>
        <w:t>边界：</w:t>
      </w:r>
      <w:r>
        <w:t>新开口与清理既有沟渠不是同一任务；不能当作所有维护的通用验收尺寸。</w:t>
      </w:r>
    </w:p>
    <w:p>
      <w:r>
        <w:rPr>
          <w:b w:val="0"/>
          <w:sz w:val="16"/>
        </w:rPr>
        <w:t>关联字段：terrain, standing_water, outlet_status, drainage_design_context</w:t>
      </w:r>
    </w:p>
    <w:p>
      <w:r>
        <w:br w:type="page"/>
      </w:r>
    </w:p>
    <w:p>
      <w:pPr>
        <w:pStyle w:val="Heading1"/>
      </w:pPr>
      <w:r>
        <w:t>规则卡片 C23 C24</w:t>
      </w:r>
    </w:p>
    <w:p>
      <w:pPr>
        <w:pStyle w:val="Heading2"/>
      </w:pPr>
      <w:r>
        <w:t>C23 沟渠清理需求确认与候选任务</w:t>
      </w:r>
    </w:p>
    <w:p>
      <w:pPr>
        <w:spacing w:after="80"/>
      </w:pPr>
      <w:r>
        <w:rPr>
          <w:b/>
        </w:rPr>
        <w:t>用途与范围：</w:t>
      </w:r>
      <w:r>
        <w:t>首版候选。长江流域播后管理；首版限定湖北已确认进入苗期的地块。</w:t>
      </w:r>
    </w:p>
    <w:p>
      <w:pPr>
        <w:spacing w:after="80"/>
      </w:pPr>
      <w:r>
        <w:rPr>
          <w:b/>
        </w:rPr>
        <w:t>原文：</w:t>
      </w:r>
      <w:r>
        <w:t>播种后提前清除外排沟、厢沟、腰沟、围沟中的杂物，重点是确保外排沟的疏通，保证沟沟畅通。</w:t>
      </w:r>
    </w:p>
    <w:p>
      <w:r>
        <w:rPr>
          <w:b w:val="0"/>
          <w:sz w:val="17"/>
        </w:rPr>
        <w:t>出处 Z01  2026-09-08  三（一）防范气象灾害  PDF第2页</w:t>
      </w:r>
    </w:p>
    <w:p>
      <w:pPr>
        <w:spacing w:after="80"/>
      </w:pPr>
      <w:r>
        <w:rPr>
          <w:b/>
        </w:rPr>
        <w:t>原文：</w:t>
      </w:r>
      <w:r>
        <w:t>当前油菜田普遍湿度偏大，要及时清理疏通“三沟”</w:t>
      </w:r>
    </w:p>
    <w:p>
      <w:r>
        <w:rPr>
          <w:b w:val="0"/>
          <w:sz w:val="17"/>
        </w:rPr>
        <w:t>出处 Z15  2025-11-07  一 清沟降渍  PDF第1页</w:t>
      </w:r>
    </w:p>
    <w:p>
      <w:pPr>
        <w:spacing w:after="80"/>
      </w:pPr>
      <w:r>
        <w:rPr>
          <w:b/>
        </w:rPr>
        <w:t>知识要点：</w:t>
      </w:r>
      <w:r>
        <w:t>重点保持外排沟及田内沟系畅通；湿度偏大时原文另有及时清沟建议。</w:t>
      </w:r>
    </w:p>
    <w:p>
      <w:pPr>
        <w:spacing w:after="80"/>
      </w:pPr>
      <w:r>
        <w:rPr>
          <w:b/>
        </w:rPr>
        <w:t>条件：</w:t>
      </w:r>
      <w:r>
        <w:t>发现堵塞、连通问题或其他明确维护事实；也可接收用户已确认的维护需求。</w:t>
      </w:r>
    </w:p>
    <w:p>
      <w:pPr>
        <w:spacing w:after="80"/>
      </w:pPr>
      <w:r>
        <w:rPr>
          <w:b/>
        </w:rPr>
        <w:t>首版处理：</w:t>
      </w:r>
      <w:r>
        <w:t>自动提出维护候选并展示依据；需求确认后再检查人员、工时、期限和逐日作业条件。</w:t>
      </w:r>
    </w:p>
    <w:p>
      <w:pPr>
        <w:spacing w:after="80"/>
      </w:pPr>
      <w:r>
        <w:rPr>
          <w:b/>
        </w:rPr>
        <w:t>缺项处理：</w:t>
      </w:r>
      <w:r>
        <w:t>需求未知先检查或询问；已确认无需求不生成维护任务。</w:t>
      </w:r>
    </w:p>
    <w:p>
      <w:pPr>
        <w:spacing w:after="80"/>
      </w:pPr>
      <w:r>
        <w:rPr>
          <w:b/>
        </w:rPr>
        <w:t>边界：</w:t>
      </w:r>
      <w:r>
        <w:t>播种后不是所有田间作业的前置约束；已有充分田况不强制再巡田一次。</w:t>
      </w:r>
    </w:p>
    <w:p>
      <w:r>
        <w:rPr>
          <w:b w:val="0"/>
          <w:sz w:val="16"/>
        </w:rPr>
        <w:t>关联字段：stage, observed_at, moisture, ditch_connectivity, outlet_status, maintenance_need_confirmed</w:t>
      </w:r>
    </w:p>
    <w:p>
      <w:pPr>
        <w:pStyle w:val="Heading2"/>
      </w:pPr>
      <w:r>
        <w:t>C24 雨后积水检查候选</w:t>
      </w:r>
    </w:p>
    <w:p>
      <w:pPr>
        <w:spacing w:after="80"/>
      </w:pPr>
      <w:r>
        <w:rPr>
          <w:b/>
        </w:rPr>
        <w:t>用途与范围：</w:t>
      </w:r>
      <w:r>
        <w:t>首版候选。2025年持续阴雨、土壤偏湿的抗渍涝管理情境；应用到当前地块须核实。</w:t>
      </w:r>
    </w:p>
    <w:p>
      <w:pPr>
        <w:spacing w:after="80"/>
      </w:pPr>
      <w:r>
        <w:rPr>
          <w:b/>
        </w:rPr>
        <w:t>原文：</w:t>
      </w:r>
      <w:r>
        <w:t>降雨后要及时检查田间积水情况，发现问题及时处理，做到积水不过夜，最大程度降低土壤水分。</w:t>
      </w:r>
    </w:p>
    <w:p>
      <w:r>
        <w:rPr>
          <w:b w:val="0"/>
          <w:sz w:val="17"/>
        </w:rPr>
        <w:t>出处 Z04  2025-10-20  （一）抢排水降渍害  PDF第1页</w:t>
      </w:r>
    </w:p>
    <w:p>
      <w:pPr>
        <w:spacing w:after="80"/>
      </w:pPr>
      <w:r>
        <w:rPr>
          <w:b/>
        </w:rPr>
        <w:t>知识要点：</w:t>
      </w:r>
      <w:r>
        <w:t>雨后检查积水；积水不过夜是原文情境的及时处置要求。</w:t>
      </w:r>
    </w:p>
    <w:p>
      <w:pPr>
        <w:spacing w:after="80"/>
      </w:pPr>
      <w:r>
        <w:rPr>
          <w:b/>
        </w:rPr>
        <w:t>条件：</w:t>
      </w:r>
      <w:r>
        <w:t>当地确有降雨记录或现场报告，并确认相关田况；预报降雨仅作提前提示。</w:t>
      </w:r>
    </w:p>
    <w:p>
      <w:pPr>
        <w:spacing w:after="80"/>
      </w:pPr>
      <w:r>
        <w:rPr>
          <w:b/>
        </w:rPr>
        <w:t>首版处理：</w:t>
      </w:r>
      <w:r>
        <w:t>提出雨后巡沟候选；若实际积水持续或恶化，提示立即联系现场人员判断处置，不用普通七天排程掩盖紧迫性。</w:t>
      </w:r>
    </w:p>
    <w:p>
      <w:pPr>
        <w:spacing w:after="80"/>
      </w:pPr>
      <w:r>
        <w:rPr>
          <w:b/>
        </w:rPr>
        <w:t>缺项处理：</w:t>
      </w:r>
      <w:r>
        <w:t>缺实况不写成已降雨；缺下田条件则日期待确认，并保留紧急核实提示。</w:t>
      </w:r>
    </w:p>
    <w:p>
      <w:pPr>
        <w:spacing w:after="80"/>
      </w:pPr>
      <w:r>
        <w:rPr>
          <w:b/>
        </w:rPr>
        <w:t>边界：</w:t>
      </w:r>
      <w:r>
        <w:t>不设任意雨量阈值或固定24小时截止；不据降雨自动认定积水或可下田。</w:t>
      </w:r>
    </w:p>
    <w:p>
      <w:r>
        <w:rPr>
          <w:b w:val="0"/>
          <w:sz w:val="16"/>
        </w:rPr>
        <w:t>关联字段：rainfall_observation, rainfall_location, rainfall_time, moisture, standing_water, site_workability</w:t>
      </w:r>
    </w:p>
    <w:p>
      <w:r>
        <w:br w:type="page"/>
      </w:r>
    </w:p>
    <w:p>
      <w:pPr>
        <w:pStyle w:val="Heading1"/>
      </w:pPr>
      <w:r>
        <w:t>规则卡片 C25 C26</w:t>
      </w:r>
    </w:p>
    <w:p>
      <w:pPr>
        <w:pStyle w:val="Heading2"/>
      </w:pPr>
      <w:r>
        <w:t>C25 越冬寒潮降水前后的清沟参考</w:t>
      </w:r>
    </w:p>
    <w:p>
      <w:pPr>
        <w:spacing w:after="80"/>
      </w:pPr>
      <w:r>
        <w:rPr>
          <w:b/>
        </w:rPr>
        <w:t>用途与范围：</w:t>
      </w:r>
      <w:r>
        <w:t>扩展处置参考。2026年1月荆州越冬期寒潮情境；不是2026年10月苗期的直接天气规则。</w:t>
      </w:r>
    </w:p>
    <w:p>
      <w:pPr>
        <w:spacing w:after="80"/>
      </w:pPr>
      <w:r>
        <w:rPr>
          <w:b/>
        </w:rPr>
        <w:t>原文：</w:t>
      </w:r>
      <w:r>
        <w:t>一是清沟排水降渍。降水前后及时清理三沟，防止冷水泡田，冻害害叠加。</w:t>
      </w:r>
    </w:p>
    <w:p>
      <w:r>
        <w:rPr>
          <w:b w:val="0"/>
          <w:sz w:val="17"/>
        </w:rPr>
        <w:t>出处 Z13  2026-01-16  一 加强油菜田间管理  PDF第1页</w:t>
      </w:r>
    </w:p>
    <w:p>
      <w:pPr>
        <w:spacing w:after="80"/>
      </w:pPr>
      <w:r>
        <w:rPr>
          <w:b/>
        </w:rPr>
        <w:t>知识要点：</w:t>
      </w:r>
      <w:r>
        <w:t>保留降水前后清沟建议及防止冻害叠加的背景。</w:t>
      </w:r>
    </w:p>
    <w:p>
      <w:pPr>
        <w:spacing w:after="80"/>
      </w:pPr>
      <w:r>
        <w:rPr>
          <w:b/>
        </w:rPr>
        <w:t>条件：</w:t>
      </w:r>
      <w:r>
        <w:t>核实越冬阶段、当地寒潮降水背景及沟渠现状。</w:t>
      </w:r>
    </w:p>
    <w:p>
      <w:pPr>
        <w:spacing w:after="80"/>
      </w:pPr>
      <w:r>
        <w:rPr>
          <w:b/>
        </w:rPr>
        <w:t>首版处理：</w:t>
      </w:r>
      <w:r>
        <w:t>后续拓展越冬场景时作为候选来源；首版不按2026年份就直接启用。</w:t>
      </w:r>
    </w:p>
    <w:p>
      <w:pPr>
        <w:spacing w:after="80"/>
      </w:pPr>
      <w:r>
        <w:rPr>
          <w:b/>
        </w:rPr>
        <w:t>缺项处理：</w:t>
      </w:r>
      <w:r>
        <w:t>阶段或天气背景不明只展示适用限制。</w:t>
      </w:r>
    </w:p>
    <w:p>
      <w:pPr>
        <w:spacing w:after="80"/>
      </w:pPr>
      <w:r>
        <w:rPr>
          <w:b/>
        </w:rPr>
        <w:t>边界：</w:t>
      </w:r>
      <w:r>
        <w:t>原文“冻害害叠加”照录；不得把该次预报最低温当普遍冻害阈值。</w:t>
      </w:r>
    </w:p>
    <w:p>
      <w:r>
        <w:rPr>
          <w:b w:val="0"/>
          <w:sz w:val="16"/>
        </w:rPr>
        <w:t>关联字段：stage, cold_event, forecast_snapshot, ditch_connectivity</w:t>
      </w:r>
    </w:p>
    <w:p>
      <w:pPr>
        <w:pStyle w:val="Heading2"/>
      </w:pPr>
      <w:r>
        <w:t>C26 排渍后的中耕参考</w:t>
      </w:r>
    </w:p>
    <w:p>
      <w:pPr>
        <w:spacing w:after="80"/>
      </w:pPr>
      <w:r>
        <w:rPr>
          <w:b/>
        </w:rPr>
        <w:t>用途与范围：</w:t>
      </w:r>
      <w:r>
        <w:t>扩展处置参考。2025年湖北冬前抗湿播种田块；另有受渍油菜的资料分支。</w:t>
      </w:r>
    </w:p>
    <w:p>
      <w:pPr>
        <w:spacing w:after="80"/>
      </w:pPr>
      <w:r>
        <w:rPr>
          <w:b/>
        </w:rPr>
        <w:t>原文：</w:t>
      </w:r>
      <w:r>
        <w:t>抗湿播种的田块应在清沟排渍的基础上及时中耕松土，防止土壤板结，提高土壤通透性。</w:t>
      </w:r>
    </w:p>
    <w:p>
      <w:r>
        <w:rPr>
          <w:b w:val="0"/>
          <w:sz w:val="17"/>
        </w:rPr>
        <w:t>出处 Z09  2025-12-03  一 开沟降渍  PDF第1页</w:t>
      </w:r>
    </w:p>
    <w:p>
      <w:pPr>
        <w:spacing w:after="80"/>
      </w:pPr>
      <w:r>
        <w:rPr>
          <w:b/>
        </w:rPr>
        <w:t>原文：</w:t>
      </w:r>
      <w:r>
        <w:t>对受渍油菜，待渍涝解除后适时开展中耕松土作业</w:t>
      </w:r>
    </w:p>
    <w:p>
      <w:r>
        <w:rPr>
          <w:b w:val="0"/>
          <w:sz w:val="17"/>
        </w:rPr>
        <w:t>出处 Z04  2025-10-20  （四）提早管理促壮苗  PDF第2页</w:t>
      </w:r>
    </w:p>
    <w:p>
      <w:pPr>
        <w:spacing w:after="80"/>
      </w:pPr>
      <w:r>
        <w:rPr>
          <w:b/>
        </w:rPr>
        <w:t>知识要点：</w:t>
      </w:r>
      <w:r>
        <w:t>原文支持排渍在先、中耕在后的条件关系。</w:t>
      </w:r>
    </w:p>
    <w:p>
      <w:pPr>
        <w:spacing w:after="80"/>
      </w:pPr>
      <w:r>
        <w:rPr>
          <w:b/>
        </w:rPr>
        <w:t>条件：</w:t>
      </w:r>
      <w:r>
        <w:t>分支一：抗湿播种且已具备排渍基础；分支二：受渍且渍涝已解除。</w:t>
      </w:r>
    </w:p>
    <w:p>
      <w:pPr>
        <w:spacing w:after="80"/>
      </w:pPr>
      <w:r>
        <w:rPr>
          <w:b/>
        </w:rPr>
        <w:t>首版处理：</w:t>
      </w:r>
      <w:r>
        <w:t>只对用户已确认的中耕待办记录前置状态；确认排渍效果及现场可作业后再考虑日期。</w:t>
      </w:r>
    </w:p>
    <w:p>
      <w:pPr>
        <w:spacing w:after="80"/>
      </w:pPr>
      <w:r>
        <w:rPr>
          <w:b/>
        </w:rPr>
        <w:t>缺项处理：</w:t>
      </w:r>
      <w:r>
        <w:t>任务标完成不等于渍涝解除；缺结果或土壤条件继续待确认。</w:t>
      </w:r>
    </w:p>
    <w:p>
      <w:pPr>
        <w:spacing w:after="80"/>
      </w:pPr>
      <w:r>
        <w:rPr>
          <w:b/>
        </w:rPr>
        <w:t>边界：</w:t>
      </w:r>
      <w:r>
        <w:t>不把“已发生渍害”直接当成可以中耕；中耕不属于自动沟渠维护。</w:t>
      </w:r>
    </w:p>
    <w:p>
      <w:r>
        <w:rPr>
          <w:b w:val="0"/>
          <w:sz w:val="16"/>
        </w:rPr>
        <w:t>关联字段：wet_sowing, waterlogging_history, waterlogging_resolved, soil_workability, user_task</w:t>
      </w:r>
    </w:p>
    <w:p>
      <w:r>
        <w:br w:type="page"/>
      </w:r>
    </w:p>
    <w:p>
      <w:pPr>
        <w:pStyle w:val="Heading1"/>
      </w:pPr>
      <w:r>
        <w:t>规则卡片 C27 C28</w:t>
      </w:r>
    </w:p>
    <w:p>
      <w:pPr>
        <w:pStyle w:val="Heading2"/>
      </w:pPr>
      <w:r>
        <w:t>C27 寒潮中耕培土的参考时机</w:t>
      </w:r>
    </w:p>
    <w:p>
      <w:pPr>
        <w:spacing w:after="80"/>
      </w:pPr>
      <w:r>
        <w:rPr>
          <w:b/>
        </w:rPr>
        <w:t>用途与范围：</w:t>
      </w:r>
      <w:r>
        <w:t>扩展处置参考。2023年长江流域越冬期低温冻害指导。</w:t>
      </w:r>
    </w:p>
    <w:p>
      <w:pPr>
        <w:spacing w:after="80"/>
      </w:pPr>
      <w:r>
        <w:rPr>
          <w:b/>
        </w:rPr>
        <w:t>原文：</w:t>
      </w:r>
      <w:r>
        <w:t>寒流来临前或来临时，中耕除草、培土壅蔸，提高根系抗冻能力</w:t>
      </w:r>
    </w:p>
    <w:p>
      <w:r>
        <w:rPr>
          <w:b w:val="0"/>
          <w:sz w:val="17"/>
        </w:rPr>
        <w:t>出处 Z06  2023-12-20  （一）中耕培土 覆盖抗寒  PDF第2页</w:t>
      </w:r>
    </w:p>
    <w:p>
      <w:pPr>
        <w:spacing w:after="80"/>
      </w:pPr>
      <w:r>
        <w:rPr>
          <w:b/>
        </w:rPr>
        <w:t>原文：</w:t>
      </w:r>
      <w:r>
        <w:t>培土以培至第一片叶基部为宜，既能直接保护根部，又能预防后期倒伏。</w:t>
      </w:r>
    </w:p>
    <w:p>
      <w:r>
        <w:rPr>
          <w:b w:val="0"/>
          <w:sz w:val="17"/>
        </w:rPr>
        <w:t>出处 Z06  2023-12-20  （一）中耕培土 覆盖抗寒  PDF第2页</w:t>
      </w:r>
    </w:p>
    <w:p>
      <w:pPr>
        <w:spacing w:after="80"/>
      </w:pPr>
      <w:r>
        <w:rPr>
          <w:b/>
        </w:rPr>
        <w:t>知识要点：</w:t>
      </w:r>
      <w:r>
        <w:t>原文建议培土至第一片叶基部；没有在所引段落规定“封行前”。</w:t>
      </w:r>
    </w:p>
    <w:p>
      <w:pPr>
        <w:spacing w:after="80"/>
      </w:pPr>
      <w:r>
        <w:rPr>
          <w:b/>
        </w:rPr>
        <w:t>条件：</w:t>
      </w:r>
      <w:r>
        <w:t>寒流背景、阶段、植株和现场条件经确认。</w:t>
      </w:r>
    </w:p>
    <w:p>
      <w:pPr>
        <w:spacing w:after="80"/>
      </w:pPr>
      <w:r>
        <w:rPr>
          <w:b/>
        </w:rPr>
        <w:t>首版处理：</w:t>
      </w:r>
      <w:r>
        <w:t>保留越冬处置资料；仅对用户已确认待办考虑后续排程。</w:t>
      </w:r>
    </w:p>
    <w:p>
      <w:pPr>
        <w:spacing w:after="80"/>
      </w:pPr>
      <w:r>
        <w:rPr>
          <w:b/>
        </w:rPr>
        <w:t>缺项处理：</w:t>
      </w:r>
      <w:r>
        <w:t>缺天气背景或田况不生成确定培土时间。</w:t>
      </w:r>
    </w:p>
    <w:p>
      <w:pPr>
        <w:spacing w:after="80"/>
      </w:pPr>
      <w:r>
        <w:rPr>
          <w:b/>
        </w:rPr>
        <w:t>边界：</w:t>
      </w:r>
      <w:r>
        <w:t>不从寒流来临就推断现场可以作业；不纳入首版自动任务。</w:t>
      </w:r>
    </w:p>
    <w:p>
      <w:r>
        <w:rPr>
          <w:b w:val="0"/>
          <w:sz w:val="16"/>
        </w:rPr>
        <w:t>关联字段：stage, cold_event, seedling_condition, site_workability, user_task</w:t>
      </w:r>
    </w:p>
    <w:p>
      <w:pPr>
        <w:pStyle w:val="Heading2"/>
      </w:pPr>
      <w:r>
        <w:t>C28 解冻后的清沟参考</w:t>
      </w:r>
    </w:p>
    <w:p>
      <w:pPr>
        <w:spacing w:after="80"/>
      </w:pPr>
      <w:r>
        <w:rPr>
          <w:b/>
        </w:rPr>
        <w:t>用途与范围：</w:t>
      </w:r>
      <w:r>
        <w:t>扩展处置参考。2023年长江流域越冬冻害后管理。</w:t>
      </w:r>
    </w:p>
    <w:p>
      <w:pPr>
        <w:spacing w:after="80"/>
      </w:pPr>
      <w:r>
        <w:rPr>
          <w:b/>
        </w:rPr>
        <w:t>原文：</w:t>
      </w:r>
      <w:r>
        <w:t>田块解冻后，应及时清理疏通厢沟、腰沟、围沟“三沟”，达到沟沟相通、排渍畅通，降低田间湿度，减少次生灾害，促进油菜根系生长。</w:t>
      </w:r>
    </w:p>
    <w:p>
      <w:r>
        <w:rPr>
          <w:b w:val="0"/>
          <w:sz w:val="17"/>
        </w:rPr>
        <w:t>出处 Z06  2023-12-20  （一）中耕培土 覆盖抗寒  PDF第2页</w:t>
      </w:r>
    </w:p>
    <w:p>
      <w:pPr>
        <w:spacing w:after="80"/>
      </w:pPr>
      <w:r>
        <w:rPr>
          <w:b/>
        </w:rPr>
        <w:t>知识要点：</w:t>
      </w:r>
      <w:r>
        <w:t>解冻后检查疏通三沟，关注排渍与次生灾害。</w:t>
      </w:r>
    </w:p>
    <w:p>
      <w:pPr>
        <w:spacing w:after="80"/>
      </w:pPr>
      <w:r>
        <w:rPr>
          <w:b/>
        </w:rPr>
        <w:t>条件：</w:t>
      </w:r>
      <w:r>
        <w:t>现场确认田块已解冻，而非仅气温预报升高。</w:t>
      </w:r>
    </w:p>
    <w:p>
      <w:pPr>
        <w:spacing w:after="80"/>
      </w:pPr>
      <w:r>
        <w:rPr>
          <w:b/>
        </w:rPr>
        <w:t>首版处理：</w:t>
      </w:r>
      <w:r>
        <w:t>保留越冬扩展候选；未拓展首版阶段前仅展示参考。</w:t>
      </w:r>
    </w:p>
    <w:p>
      <w:pPr>
        <w:spacing w:after="80"/>
      </w:pPr>
      <w:r>
        <w:rPr>
          <w:b/>
        </w:rPr>
        <w:t>缺项处理：</w:t>
      </w:r>
      <w:r>
        <w:t>解冻或现场可作业条件未知时不定日期。</w:t>
      </w:r>
    </w:p>
    <w:p>
      <w:pPr>
        <w:spacing w:after="80"/>
      </w:pPr>
      <w:r>
        <w:rPr>
          <w:b/>
        </w:rPr>
        <w:t>边界：</w:t>
      </w:r>
      <w:r>
        <w:t>温度回升不等于土壤解冻；不把历史冻害视作当前事实。</w:t>
      </w:r>
    </w:p>
    <w:p>
      <w:r>
        <w:rPr>
          <w:b w:val="0"/>
          <w:sz w:val="16"/>
        </w:rPr>
        <w:t>关联字段：stage, thaw_confirmed, ditch_connectivity, site_workability</w:t>
      </w:r>
    </w:p>
    <w:p>
      <w:r>
        <w:br w:type="page"/>
      </w:r>
    </w:p>
    <w:p>
      <w:pPr>
        <w:pStyle w:val="Heading1"/>
      </w:pPr>
      <w:r>
        <w:t>规则卡片 C29 C30</w:t>
      </w:r>
    </w:p>
    <w:p>
      <w:pPr>
        <w:pStyle w:val="Heading2"/>
      </w:pPr>
      <w:r>
        <w:t>C29 灌水后的明水处理参考</w:t>
      </w:r>
    </w:p>
    <w:p>
      <w:pPr>
        <w:spacing w:after="80"/>
      </w:pPr>
      <w:r>
        <w:rPr>
          <w:b/>
        </w:rPr>
        <w:t>用途与范围：</w:t>
      </w:r>
      <w:r>
        <w:t>扩展处置参考。2025年孝感冬前管理，弱苗或缺墒田块的水肥结合情境。</w:t>
      </w:r>
    </w:p>
    <w:p>
      <w:pPr>
        <w:spacing w:after="80"/>
      </w:pPr>
      <w:r>
        <w:rPr>
          <w:b/>
        </w:rPr>
        <w:t>原文：</w:t>
      </w:r>
      <w:r>
        <w:t>灌水要坚持沟水不上厢、明水不过夜原则，厢面湿润及时排出明水。</w:t>
      </w:r>
    </w:p>
    <w:p>
      <w:r>
        <w:rPr>
          <w:b w:val="0"/>
          <w:sz w:val="17"/>
        </w:rPr>
        <w:t>出处 Z14  2025-12-17（网页显示）；2025-12-13（落款）；网址目录为2026-03，三者分别保留  三 肥水管理  PDF第2页</w:t>
      </w:r>
    </w:p>
    <w:p>
      <w:pPr>
        <w:spacing w:after="80"/>
      </w:pPr>
      <w:r>
        <w:rPr>
          <w:b/>
        </w:rPr>
        <w:t>知识要点：</w:t>
      </w:r>
      <w:r>
        <w:t>保留沟水不上厢、明水不过夜及湿润后排明水原则。</w:t>
      </w:r>
    </w:p>
    <w:p>
      <w:pPr>
        <w:spacing w:after="80"/>
      </w:pPr>
      <w:r>
        <w:rPr>
          <w:b/>
        </w:rPr>
        <w:t>条件：</w:t>
      </w:r>
      <w:r>
        <w:t>灌溉需求与方案已获确认，现场观察到厢面湿润或明水。</w:t>
      </w:r>
    </w:p>
    <w:p>
      <w:pPr>
        <w:spacing w:after="80"/>
      </w:pPr>
      <w:r>
        <w:rPr>
          <w:b/>
        </w:rPr>
        <w:t>首版处理：</w:t>
      </w:r>
      <w:r>
        <w:t>对已确认灌溉待办保留后续观察与条件性排水提示；首版不自动生成灌溉方案。</w:t>
      </w:r>
    </w:p>
    <w:p>
      <w:pPr>
        <w:spacing w:after="80"/>
      </w:pPr>
      <w:r>
        <w:rPr>
          <w:b/>
        </w:rPr>
        <w:t>缺项处理：</w:t>
      </w:r>
      <w:r>
        <w:t>缺现场反馈时不能宣称灌溉结束或排水达标。</w:t>
      </w:r>
    </w:p>
    <w:p>
      <w:pPr>
        <w:spacing w:after="80"/>
      </w:pPr>
      <w:r>
        <w:rPr>
          <w:b/>
        </w:rPr>
        <w:t>边界：</w:t>
      </w:r>
      <w:r>
        <w:t>这是条件性先后关系，不是灌溉与排水互斥，也不是无条件必须另排一次排水。</w:t>
      </w:r>
    </w:p>
    <w:p>
      <w:r>
        <w:rPr>
          <w:b w:val="0"/>
          <w:sz w:val="16"/>
        </w:rPr>
        <w:t>关联字段：irrigation_confirmed, moisture, standing_water, completion_feedback, user_task</w:t>
      </w:r>
    </w:p>
    <w:p>
      <w:pPr>
        <w:pStyle w:val="Heading2"/>
      </w:pPr>
      <w:r>
        <w:t>C30 播前周期深翻背景</w:t>
      </w:r>
    </w:p>
    <w:p>
      <w:pPr>
        <w:spacing w:after="80"/>
      </w:pPr>
      <w:r>
        <w:rPr>
          <w:b/>
        </w:rPr>
        <w:t>用途与范围：</w:t>
      </w:r>
      <w:r>
        <w:t>参数与背景参考。2026年湖北秋播前稻茬整地；首版田块已进入苗期。</w:t>
      </w:r>
    </w:p>
    <w:p>
      <w:pPr>
        <w:spacing w:after="80"/>
      </w:pPr>
      <w:r>
        <w:rPr>
          <w:b/>
        </w:rPr>
        <w:t>原文：</w:t>
      </w:r>
      <w:r>
        <w:t>水稻收获后，根据土壤墒情开展深翻，一般田块可每2-3年深翻一次，深度不低于30厘米，打破土壤紧实板结。茬口宽松的田块可先翻耕，在土壤绝对含水率为25%-40%的情况下播种作业</w:t>
      </w:r>
    </w:p>
    <w:p>
      <w:r>
        <w:rPr>
          <w:b w:val="0"/>
          <w:sz w:val="17"/>
        </w:rPr>
        <w:t>出处 Z07  2026-10-10  四 适时开展深翻  PDF第2页</w:t>
      </w:r>
    </w:p>
    <w:p>
      <w:pPr>
        <w:spacing w:after="80"/>
      </w:pPr>
      <w:r>
        <w:rPr>
          <w:b/>
        </w:rPr>
        <w:t>知识要点：</w:t>
      </w:r>
      <w:r>
        <w:t>2～3年一次、深度≥30cm对应深翻；25%～40%土壤绝对含水率对应播种作业。</w:t>
      </w:r>
    </w:p>
    <w:p>
      <w:pPr>
        <w:spacing w:after="80"/>
      </w:pPr>
      <w:r>
        <w:rPr>
          <w:b/>
        </w:rPr>
        <w:t>条件：</w:t>
      </w:r>
      <w:r>
        <w:t>水稻已收获、尚待备耕且墒情等条件明确。</w:t>
      </w:r>
    </w:p>
    <w:p>
      <w:pPr>
        <w:spacing w:after="80"/>
      </w:pPr>
      <w:r>
        <w:rPr>
          <w:b/>
        </w:rPr>
        <w:t>首版处理：</w:t>
      </w:r>
      <w:r>
        <w:t>作为背景保留，不给已出苗地块安排深翻。</w:t>
      </w:r>
    </w:p>
    <w:p>
      <w:pPr>
        <w:spacing w:after="80"/>
      </w:pPr>
      <w:r>
        <w:rPr>
          <w:b/>
        </w:rPr>
        <w:t>缺项处理：</w:t>
      </w:r>
      <w:r>
        <w:t>缺上次深翻年份不猜测周期到期。</w:t>
      </w:r>
    </w:p>
    <w:p>
      <w:pPr>
        <w:spacing w:after="80"/>
      </w:pPr>
      <w:r>
        <w:rPr>
          <w:b/>
        </w:rPr>
        <w:t>边界：</w:t>
      </w:r>
      <w:r>
        <w:t>不采用的原因是阶段和任务范围不符，而不是周期长就绝不可能落在未来七天。</w:t>
      </w:r>
    </w:p>
    <w:p>
      <w:r>
        <w:rPr>
          <w:b w:val="0"/>
          <w:sz w:val="16"/>
        </w:rPr>
        <w:t>关联字段：stage, last_deep_tillage_date, soil_absolute_water_pct, sowing_date</w:t>
      </w:r>
    </w:p>
    <w:p>
      <w:r>
        <w:br w:type="page"/>
      </w:r>
    </w:p>
    <w:p>
      <w:pPr>
        <w:pStyle w:val="Heading1"/>
      </w:pPr>
      <w:r>
        <w:t>规则卡片 C31</w:t>
      </w:r>
    </w:p>
    <w:p>
      <w:pPr>
        <w:pStyle w:val="Heading2"/>
      </w:pPr>
      <w:r>
        <w:t>C31 普通巡田的苗情墒情虫情记录</w:t>
      </w:r>
    </w:p>
    <w:p>
      <w:pPr>
        <w:spacing w:after="80"/>
      </w:pPr>
      <w:r>
        <w:rPr>
          <w:b/>
        </w:rPr>
        <w:t>用途与范围：</w:t>
      </w:r>
      <w:r>
        <w:t>首版候选。2020年扩种冬油菜通知；借鉴为湖北已确认苗期的小型田块巡田清单，属于项目设计。</w:t>
      </w:r>
    </w:p>
    <w:p>
      <w:pPr>
        <w:spacing w:after="80"/>
      </w:pPr>
      <w:r>
        <w:rPr>
          <w:b/>
        </w:rPr>
        <w:t>原文：</w:t>
      </w:r>
      <w:r>
        <w:t>组织专家和农技人员深入一线，开展查苗情、查墒情、查虫情，推进油菜生产关键技术措施落实。</w:t>
      </w:r>
    </w:p>
    <w:p>
      <w:r>
        <w:rPr>
          <w:b w:val="0"/>
          <w:sz w:val="17"/>
        </w:rPr>
        <w:t>出处 Z16  2020-11-24（网页）；2020-11-05（文件落款）  五 加强技术指导  PDF第1页</w:t>
      </w:r>
    </w:p>
    <w:p>
      <w:pPr>
        <w:spacing w:after="80"/>
      </w:pPr>
      <w:r>
        <w:rPr>
          <w:b/>
        </w:rPr>
        <w:t>知识要点：</w:t>
      </w:r>
      <w:r>
        <w:t>检查苗情、土壤干湿及积水、虫害迹象；记录观察时间。</w:t>
      </w:r>
    </w:p>
    <w:p>
      <w:pPr>
        <w:spacing w:after="80"/>
      </w:pPr>
      <w:r>
        <w:rPr>
          <w:b/>
        </w:rPr>
        <w:t>条件：</w:t>
      </w:r>
      <w:r>
        <w:t>用户有检查需求，或其他卡片提出检查候选；不要求检查前已经知道目标农情。</w:t>
      </w:r>
    </w:p>
    <w:p>
      <w:pPr>
        <w:spacing w:after="80"/>
      </w:pPr>
      <w:r>
        <w:rPr>
          <w:b/>
        </w:rPr>
        <w:t>首版处理：</w:t>
      </w:r>
      <w:r>
        <w:t>提出巡田候选，整合C11、C18、C19的检查项；同地同次巡田不重复创建多项任务。</w:t>
      </w:r>
    </w:p>
    <w:p>
      <w:pPr>
        <w:spacing w:after="80"/>
      </w:pPr>
      <w:r>
        <w:rPr>
          <w:b/>
        </w:rPr>
        <w:t>缺项处理：</w:t>
      </w:r>
      <w:r>
        <w:t>苗情、墒情、虫情未知可通过检查采集；地域阶段未知先核实范围。</w:t>
      </w:r>
    </w:p>
    <w:p>
      <w:pPr>
        <w:spacing w:after="80"/>
      </w:pPr>
      <w:r>
        <w:rPr>
          <w:b/>
        </w:rPr>
        <w:t>边界：</w:t>
      </w:r>
      <w:r>
        <w:t>不推出固定频率、标准工时或病害诊断；普通巡田不等于C04专业监测。</w:t>
      </w:r>
    </w:p>
    <w:p>
      <w:r>
        <w:rPr>
          <w:b w:val="0"/>
          <w:sz w:val="16"/>
        </w:rPr>
        <w:t>关联字段：stage, region, inspection_requested, observed_at, seedling_condition, moisture, standing_water, pest_signs</w:t>
      </w:r>
    </w:p>
    <w:p>
      <w:pPr>
        <w:pStyle w:val="Heading2"/>
      </w:pPr>
      <w:r>
        <w:t>补充时机参考</w:t>
      </w:r>
    </w:p>
    <w:p>
      <w:pPr>
        <w:spacing w:after="80"/>
      </w:pPr>
      <w:r>
        <w:rPr>
          <w:b/>
        </w:rPr>
        <w:t>原文：</w:t>
      </w:r>
      <w:r>
        <w:t>利用晴好天气彻底清理田内“三沟“，同时加深地头沟，确保沟沟相通，排灌畅通，预防后期渍害；</w:t>
      </w:r>
    </w:p>
    <w:p>
      <w:pPr>
        <w:spacing w:after="80"/>
      </w:pPr>
      <w:r>
        <w:rPr>
          <w:b/>
        </w:rPr>
        <w:t>原文：</w:t>
      </w:r>
      <w:r>
        <w:t>对于出苗不匀的田块，利用降雨前后空隙抓紧查苗补苗匀苗；</w:t>
      </w:r>
    </w:p>
    <w:p>
      <w:r>
        <w:rPr>
          <w:b w:val="0"/>
        </w:rPr>
        <w:t>出处Z18，2024年油菜苗前期会商，印刷页16、PDF第19页。</w:t>
      </w:r>
    </w:p>
    <w:p>
      <w:r>
        <w:rPr>
          <w:b w:val="0"/>
        </w:rPr>
        <w:t>可提示优先考虑晴好天气及降雨前后可作业间隙。具体日期仍需现场与天气条件；原文没有给出统一雨量、雨后小时数或巡田频率。加深沟渠、补苗匀苗不据此自动进入首版。</w:t>
      </w:r>
    </w:p>
    <w:p>
      <w:r>
        <w:br w:type="page"/>
      </w:r>
    </w:p>
    <w:p>
      <w:pPr>
        <w:pStyle w:val="Heading1"/>
      </w:pPr>
      <w:r>
        <w:t>输入和状态接入约定</w:t>
      </w:r>
    </w:p>
    <w:p>
      <w:r>
        <w:rPr>
          <w:b w:val="0"/>
        </w:rPr>
        <w:t>下列状态和处理方式是项目工程约定，不是农业文件原文。卡片所列关联字段也不意味着每次提出检查前必须填齐全部观测。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361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3628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字段及取值</w:t>
            </w:r>
          </w:p>
        </w:tc>
        <w:tc>
          <w:tcPr>
            <w:tcW w:type="dxa" w:w="4649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处理含义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适用性</w:t>
            </w:r>
          </w:p>
        </w:tc>
        <w:tc>
          <w:tcPr>
            <w:tcW w:type="dxa" w:w="362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applicability</w:t>
              <w:br/>
              <w:t>applicable / not_applicable / pending</w:t>
            </w:r>
          </w:p>
        </w:tc>
        <w:tc>
          <w:tcPr>
            <w:tcW w:type="dxa" w:w="4649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地区或阶段明确不符时不采用；未知时先核实。</w:t>
            </w:r>
          </w:p>
        </w:tc>
      </w:tr>
      <w:tr>
        <w:trPr>
          <w:cantSplit/>
        </w:trPr>
        <w:tc>
          <w:tcPr>
            <w:tcW w:type="dxa" w:w="136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维护需求</w:t>
            </w:r>
          </w:p>
        </w:tc>
        <w:tc>
          <w:tcPr>
            <w:tcW w:type="dxa" w:w="3628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necessity</w:t>
              <w:br/>
              <w:t>required / no_need / unknown</w:t>
            </w:r>
          </w:p>
        </w:tc>
        <w:tc>
          <w:tcPr>
            <w:tcW w:type="dxa" w:w="4649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已确认无需求不生成；未知可先检查；需求成立不代表当日能作业。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逐日作业窗口</w:t>
            </w:r>
          </w:p>
        </w:tc>
        <w:tc>
          <w:tcPr>
            <w:tcW w:type="dxa" w:w="362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window</w:t>
              <w:br/>
              <w:t>available / unavailable / pending</w:t>
            </w:r>
          </w:p>
        </w:tc>
        <w:tc>
          <w:tcPr>
            <w:tcW w:type="dxa" w:w="4649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现场和天气作业条件均已确认可行才available；任一明确不行则unavailable；其余pending。这是工程约定。</w:t>
            </w:r>
          </w:p>
        </w:tc>
      </w:tr>
      <w:tr>
        <w:trPr>
          <w:cantSplit/>
        </w:trPr>
        <w:tc>
          <w:tcPr>
            <w:tcW w:type="dxa" w:w="136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实际排程</w:t>
            </w:r>
          </w:p>
        </w:tc>
        <w:tc>
          <w:tcPr>
            <w:tcW w:type="dxa" w:w="3628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schedule_status</w:t>
              <w:br/>
              <w:t>scheduled / unscheduled / pending / not_generated / completed</w:t>
            </w:r>
          </w:p>
        </w:tc>
        <w:tc>
          <w:tcPr>
            <w:tcW w:type="dxa" w:w="4649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人员、时间段、工时、期限和前置约束另行检查；人力少不改变农业适宜条件。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共享字段：field_id、region、crop_type、stage；提出检查不强制预先填完检查对象。所有未知保留null，不改写成false。</w:t>
      </w:r>
    </w:p>
    <w:p>
      <w:r>
        <w:rPr>
          <w:b w:val="0"/>
        </w:rPr>
        <w:t>排期还需task_id、estimated_minutes、available_intervals、deadline、dependencies及逐日site_workability、weather_workability。工时与期限来自用户或演示设定，不能冒充农学依据。</w:t>
      </w:r>
    </w:p>
    <w:p>
      <w:r>
        <w:rPr>
          <w:b w:val="0"/>
        </w:rPr>
        <w:t>气象数据附地点、时间、实况／预报类型和有效性。未来预报不等于已经发生降雨；晴天不直接等于可以下田。</w:t>
      </w:r>
    </w:p>
    <w:p>
      <w:r>
        <w:rPr>
          <w:b w:val="0"/>
        </w:rPr>
        <w:t>对同地同次检查合并清单，对同一维护需求去重；已完成记录锁定，按新反馈只调整相关未完成事项。</w:t>
      </w:r>
    </w:p>
    <w:p>
      <w:r>
        <w:rPr>
          <w:b w:val="0"/>
        </w:rPr>
        <w:t>任务完成与处置效果分开。持续积水等紧迫情形保留现场核实与处置提示，不以普通延期排程代替现场判断。</w:t>
      </w:r>
    </w:p>
    <w:p>
      <w:pPr>
        <w:pStyle w:val="Heading2"/>
      </w:pPr>
      <w:r>
        <w:t>检查与维护如何接起来</w:t>
      </w:r>
    </w:p>
    <w:p>
      <w:r>
        <w:rPr>
          <w:b w:val="0"/>
        </w:rPr>
        <w:t>范围符合 → 检查需求或维护事实 → 汇总命中卡片与缺项 → 确认维护需求 → 核实逐日可作业条件 → 检查人员时段、工时、期限和前置 → 排程与说明。检查目标尚未知时可以提出检查；田况已明确时，不人为增加一次检查前置。</w:t>
      </w:r>
    </w:p>
    <w:p>
      <w:r>
        <w:br w:type="page"/>
      </w:r>
    </w:p>
    <w:p>
      <w:pPr>
        <w:pStyle w:val="Heading1"/>
      </w:pPr>
      <w:r>
        <w:t>边界案例预期行为</w:t>
      </w:r>
    </w:p>
    <w:p>
      <w:r>
        <w:rPr>
          <w:b w:val="0"/>
        </w:rPr>
        <w:t>这些案例用于检视本版的规则解释，尚未在实际Agent上执行；不能作为已通过的系统测试成绩。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737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685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输入情形</w:t>
            </w:r>
          </w:p>
        </w:tc>
        <w:tc>
          <w:tcPr>
            <w:tcW w:type="dxa" w:w="5216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预期行为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V01</w:t>
            </w:r>
          </w:p>
        </w:tc>
        <w:tc>
          <w:tcPr>
            <w:tcW w:type="dxa" w:w="3685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叶龄5片、密度恰好5万、封行</w:t>
            </w:r>
          </w:p>
        </w:tc>
        <w:tc>
          <w:tcPr>
            <w:tcW w:type="dxa" w:w="5216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C09条件参考包含等于边界；仍不自动生成化控任务。</w:t>
            </w:r>
          </w:p>
        </w:tc>
      </w:tr>
      <w:tr>
        <w:trPr>
          <w:cantSplit/>
        </w:trPr>
        <w:tc>
          <w:tcPr>
            <w:tcW w:type="dxa" w:w="73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V02</w:t>
            </w:r>
          </w:p>
        </w:tc>
        <w:tc>
          <w:tcPr>
            <w:tcW w:type="dxa" w:w="3685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其他条件同C12，但天气未知</w:t>
            </w:r>
          </w:p>
        </w:tc>
        <w:tc>
          <w:tcPr>
            <w:tcW w:type="dxa" w:w="5216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C12没有偷偷加入晴天中午硬条件；若排任何已确认作业，仍需独立核实作业天气。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V03</w:t>
            </w:r>
          </w:p>
        </w:tc>
        <w:tc>
          <w:tcPr>
            <w:tcW w:type="dxa" w:w="3685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已有沟渠维护任务和无依赖的巡田任务</w:t>
            </w:r>
          </w:p>
        </w:tc>
        <w:tc>
          <w:tcPr>
            <w:tcW w:type="dxa" w:w="5216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C23不自动给所有田间作业添加清沟前置。</w:t>
            </w:r>
          </w:p>
        </w:tc>
      </w:tr>
      <w:tr>
        <w:trPr>
          <w:cantSplit/>
        </w:trPr>
        <w:tc>
          <w:tcPr>
            <w:tcW w:type="dxa" w:w="73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V04</w:t>
            </w:r>
          </w:p>
        </w:tc>
        <w:tc>
          <w:tcPr>
            <w:tcW w:type="dxa" w:w="3685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已灌溉、湿润但有无明水未知</w:t>
            </w:r>
          </w:p>
        </w:tc>
        <w:tc>
          <w:tcPr>
            <w:tcW w:type="dxa" w:w="5216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C29追问结果；不直接生成排水，不设置灌溉与排水互斥。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V05</w:t>
            </w:r>
          </w:p>
        </w:tc>
        <w:tc>
          <w:tcPr>
            <w:tcW w:type="dxa" w:w="3685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明天预报下雨，今天无降雨实况</w:t>
            </w:r>
          </w:p>
        </w:tc>
        <w:tc>
          <w:tcPr>
            <w:tcW w:type="dxa" w:w="5216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C24只能提前提示，不写成雨后事实。</w:t>
            </w:r>
          </w:p>
        </w:tc>
      </w:tr>
      <w:tr>
        <w:trPr>
          <w:cantSplit/>
        </w:trPr>
        <w:tc>
          <w:tcPr>
            <w:tcW w:type="dxa" w:w="73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V06</w:t>
            </w:r>
          </w:p>
        </w:tc>
        <w:tc>
          <w:tcPr>
            <w:tcW w:type="dxa" w:w="3685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已确认苗期，叶龄和虫情都未知，用户请求检查</w:t>
            </w:r>
          </w:p>
        </w:tc>
        <w:tc>
          <w:tcPr>
            <w:tcW w:type="dxa" w:w="5216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C31可提出检查候选；缺现场或天气条件时暂不定日期。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V07</w:t>
            </w:r>
          </w:p>
        </w:tc>
        <w:tc>
          <w:tcPr>
            <w:tcW w:type="dxa" w:w="3685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丘陵田偏干、沟渠通畅，无维护需求</w:t>
            </w:r>
          </w:p>
        </w:tc>
        <w:tc>
          <w:tcPr>
            <w:tcW w:type="dxa" w:w="5216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C20不新增排水任务；也不设置所有维护一律禁止。</w:t>
            </w:r>
          </w:p>
        </w:tc>
      </w:tr>
      <w:tr>
        <w:trPr>
          <w:cantSplit/>
        </w:trPr>
        <w:tc>
          <w:tcPr>
            <w:tcW w:type="dxa" w:w="73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V08</w:t>
            </w:r>
          </w:p>
        </w:tc>
        <w:tc>
          <w:tcPr>
            <w:tcW w:type="dxa" w:w="3685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旱地、偏湿，C17与C18参数被同时检索</w:t>
            </w:r>
          </w:p>
        </w:tc>
        <w:tc>
          <w:tcPr>
            <w:tcW w:type="dxa" w:w="5216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保留各自情境，不能无条件叠加为厢沟深度≥20cm。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V09</w:t>
            </w:r>
          </w:p>
        </w:tc>
        <w:tc>
          <w:tcPr>
            <w:tcW w:type="dxa" w:w="3685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7片叶，需要查询C10留苗数量</w:t>
            </w:r>
          </w:p>
        </w:tc>
        <w:tc>
          <w:tcPr>
            <w:tcW w:type="dxa" w:w="5216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提示原文分档未覆盖，不插值猜测。</w:t>
            </w:r>
          </w:p>
        </w:tc>
      </w:tr>
      <w:tr>
        <w:trPr>
          <w:cantSplit/>
        </w:trPr>
        <w:tc>
          <w:tcPr>
            <w:tcW w:type="dxa" w:w="73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V10</w:t>
            </w:r>
          </w:p>
        </w:tc>
        <w:tc>
          <w:tcPr>
            <w:tcW w:type="dxa" w:w="3685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未来五日日均预报≤5℃</w:t>
            </w:r>
          </w:p>
        </w:tc>
        <w:tc>
          <w:tcPr>
            <w:tcW w:type="dxa" w:w="5216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C06不把预报当已观测的连续五日，不自动切换全部管理规则。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V11</w:t>
            </w:r>
          </w:p>
        </w:tc>
        <w:tc>
          <w:tcPr>
            <w:tcW w:type="dxa" w:w="3685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中耕前置排渍任务已点完成，但仍有积水</w:t>
            </w:r>
          </w:p>
        </w:tc>
        <w:tc>
          <w:tcPr>
            <w:tcW w:type="dxa" w:w="5216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C26继续核实排渍效果和可作业性，不因完成按钮就认为条件满足。</w:t>
            </w:r>
          </w:p>
        </w:tc>
      </w:tr>
      <w:tr>
        <w:trPr>
          <w:cantSplit/>
        </w:trPr>
        <w:tc>
          <w:tcPr>
            <w:tcW w:type="dxa" w:w="73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V12</w:t>
            </w:r>
          </w:p>
        </w:tc>
        <w:tc>
          <w:tcPr>
            <w:tcW w:type="dxa" w:w="3685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同一地块C11、C18、C19、C31均命中</w:t>
            </w:r>
          </w:p>
        </w:tc>
        <w:tc>
          <w:tcPr>
            <w:tcW w:type="dxa" w:w="5216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合并为一次检查的多个项目，避免四次重复巡田。</w:t>
            </w:r>
          </w:p>
        </w:tc>
      </w:tr>
    </w:tbl>
    <w:p>
      <w:r>
        <w:rPr>
          <w:b w:val="0"/>
        </w:rPr>
      </w:r>
    </w:p>
    <w:p>
      <w:r>
        <w:br w:type="page"/>
      </w:r>
    </w:p>
    <w:p>
      <w:pPr>
        <w:pStyle w:val="Heading1"/>
      </w:pPr>
      <w:r>
        <w:t>附录A 长江中游苗情分级参考</w:t>
      </w:r>
    </w:p>
    <w:p>
      <w:r>
        <w:rPr>
          <w:b w:val="0"/>
        </w:rPr>
        <w:t>来源Z05《冬油菜苗情监测及分类技术规范》2026年征求意见稿。以下为参考表转录，不是已实施标准；单位与区间保持原表。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701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监测时期</w:t>
            </w:r>
          </w:p>
        </w:tc>
        <w:tc>
          <w:tcPr>
            <w:tcW w:type="dxa" w:w="907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种植方式</w:t>
            </w:r>
          </w:p>
        </w:tc>
        <w:tc>
          <w:tcPr>
            <w:tcW w:type="dxa" w:w="2438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1531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一类苗</w:t>
            </w:r>
          </w:p>
        </w:tc>
        <w:tc>
          <w:tcPr>
            <w:tcW w:type="dxa" w:w="1531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二类苗</w:t>
            </w:r>
          </w:p>
        </w:tc>
        <w:tc>
          <w:tcPr>
            <w:tcW w:type="dxa" w:w="1531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三类苗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苗期（移栽或直播后1个月左右）</w:t>
            </w:r>
          </w:p>
        </w:tc>
        <w:tc>
          <w:tcPr>
            <w:tcW w:type="dxa" w:w="90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移栽</w:t>
            </w:r>
          </w:p>
        </w:tc>
        <w:tc>
          <w:tcPr>
            <w:tcW w:type="dxa" w:w="243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单株绿叶数（片）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8～10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6～8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&lt;6</w:t>
            </w:r>
          </w:p>
        </w:tc>
      </w:tr>
      <w:tr>
        <w:trPr>
          <w:cantSplit/>
        </w:trPr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根颈粗（mm）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8～12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6～8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&lt;6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株高（cm）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20～30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15～20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&lt;15</w:t>
            </w:r>
          </w:p>
        </w:tc>
      </w:tr>
      <w:tr>
        <w:trPr>
          <w:cantSplit/>
        </w:trPr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密度（万株/666.7m²）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目标密度±15%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目标密度±15%～30%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超过目标密度±30%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直播</w:t>
            </w:r>
          </w:p>
        </w:tc>
        <w:tc>
          <w:tcPr>
            <w:tcW w:type="dxa" w:w="243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单株绿叶数（片）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6～8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4～6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&lt;4</w:t>
            </w:r>
          </w:p>
        </w:tc>
      </w:tr>
      <w:tr>
        <w:trPr>
          <w:cantSplit/>
        </w:trPr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根颈粗（mm）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6～10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4～6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&lt;4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株高（cm）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15～25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10～15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&lt;10</w:t>
            </w:r>
          </w:p>
        </w:tc>
      </w:tr>
      <w:tr>
        <w:trPr>
          <w:cantSplit/>
        </w:trPr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密度（万株/666.7m²）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目标密度±15%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目标密度±15%～30%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超过目标密度±30%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越冬前（冬至前3～5天）</w:t>
            </w:r>
          </w:p>
        </w:tc>
        <w:tc>
          <w:tcPr>
            <w:tcW w:type="dxa" w:w="90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移栽</w:t>
            </w:r>
          </w:p>
        </w:tc>
        <w:tc>
          <w:tcPr>
            <w:tcW w:type="dxa" w:w="243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单株绿叶数（片）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10～12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8～10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&lt;8</w:t>
            </w:r>
          </w:p>
        </w:tc>
      </w:tr>
      <w:tr>
        <w:trPr>
          <w:cantSplit/>
        </w:trPr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根颈粗（mm）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15～18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12～15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&lt;12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株高（cm）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30～40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25～30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&lt;25</w:t>
            </w:r>
          </w:p>
        </w:tc>
      </w:tr>
      <w:tr>
        <w:trPr>
          <w:cantSplit/>
        </w:trPr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密度（万株/666.7m²）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目标密度±15%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目标密度±15%～30%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超过目标密度±30%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直播</w:t>
            </w:r>
          </w:p>
        </w:tc>
        <w:tc>
          <w:tcPr>
            <w:tcW w:type="dxa" w:w="243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单株绿叶数（片）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9～12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6～9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&lt;6</w:t>
            </w:r>
          </w:p>
        </w:tc>
      </w:tr>
      <w:tr>
        <w:trPr>
          <w:cantSplit/>
        </w:trPr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根颈粗（mm）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10～15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8～10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&lt;8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株高（cm）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20～30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15～20</w:t>
            </w:r>
          </w:p>
        </w:tc>
        <w:tc>
          <w:tcPr>
            <w:tcW w:type="dxa" w:w="153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&lt;15</w:t>
            </w:r>
          </w:p>
        </w:tc>
      </w:tr>
      <w:tr>
        <w:trPr>
          <w:cantSplit/>
        </w:trPr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38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密度（万株/666.7m²）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目标密度±15%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目标密度±15%～30%</w:t>
            </w:r>
          </w:p>
        </w:tc>
        <w:tc>
          <w:tcPr>
            <w:tcW w:type="dxa" w:w="153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超过目标密度±30%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苗期数据在PDF第7页；越冬前移栽在第7页、直播在第8页。区间共享端点、未覆盖上界和目标密度仍需解释；不据该表直接自动分级。</w:t>
      </w:r>
    </w:p>
    <w:p>
      <w:r>
        <w:br w:type="page"/>
      </w:r>
    </w:p>
    <w:p>
      <w:pPr>
        <w:pStyle w:val="Heading1"/>
      </w:pPr>
      <w:r>
        <w:t>附录B 监测指标与方法</w:t>
      </w:r>
    </w:p>
    <w:p>
      <w:r>
        <w:rPr>
          <w:b w:val="0"/>
        </w:rPr>
        <w:t>来源Z05《冬油菜苗情监测及分类技术规范》2026年征求意见稿。以下为参考表转录，不是已实施标准；单位与区间保持原表。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701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监测指标</w:t>
            </w:r>
          </w:p>
        </w:tc>
        <w:tc>
          <w:tcPr>
            <w:tcW w:type="dxa" w:w="1134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type="dxa" w:w="6803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监测和计算方法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密度</w:t>
            </w:r>
          </w:p>
        </w:tc>
        <w:tc>
          <w:tcPr>
            <w:tcW w:type="dxa" w:w="113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万株/666.7m²</w:t>
            </w:r>
          </w:p>
        </w:tc>
        <w:tc>
          <w:tcPr>
            <w:tcW w:type="dxa" w:w="6803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每样点计数3m²面积内油菜株数，计算方法为：（株数÷3）×666.7÷10000</w:t>
            </w:r>
          </w:p>
        </w:tc>
      </w:tr>
      <w:tr>
        <w:trPr>
          <w:cantSplit/>
        </w:trPr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株高</w:t>
            </w:r>
          </w:p>
        </w:tc>
        <w:tc>
          <w:tcPr>
            <w:tcW w:type="dxa" w:w="113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cm</w:t>
            </w:r>
          </w:p>
        </w:tc>
        <w:tc>
          <w:tcPr>
            <w:tcW w:type="dxa" w:w="6803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每样点连续取10株，测量样本植株从地表至植株自然顶端的距离，计算方法为：株高之和÷样本数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单株绿叶数</w:t>
            </w:r>
          </w:p>
        </w:tc>
        <w:tc>
          <w:tcPr>
            <w:tcW w:type="dxa" w:w="113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片</w:t>
            </w:r>
          </w:p>
        </w:tc>
        <w:tc>
          <w:tcPr>
            <w:tcW w:type="dxa" w:w="6803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每样点连续取10株，计数样本植株主茎上完全展开叶绿叶数。计算方法为：完全展开叶绿叶数之和÷样本数</w:t>
            </w:r>
          </w:p>
        </w:tc>
      </w:tr>
      <w:tr>
        <w:trPr>
          <w:cantSplit/>
        </w:trPr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根颈粗</w:t>
            </w:r>
          </w:p>
        </w:tc>
        <w:tc>
          <w:tcPr>
            <w:tcW w:type="dxa" w:w="1134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6803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每样点连续取10株，用游标卡尺测量样本植株子叶节处的直径，计算方法为：根颈粗之和÷样本数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缩颈段伸长率</w:t>
            </w:r>
          </w:p>
        </w:tc>
        <w:tc>
          <w:tcPr>
            <w:tcW w:type="dxa" w:w="1134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%</w:t>
            </w:r>
          </w:p>
        </w:tc>
        <w:tc>
          <w:tcPr>
            <w:tcW w:type="dxa" w:w="6803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每样点连续取30株，计数样本植株中缩颈段长度大于2厘米的株数，计算方法为：根茎伸长株数÷样本数×100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PDF第4页。普通巡田可以只记录必要观察，不能把部分测量宣称为完成本稿规定的专业监测。</w:t>
      </w:r>
    </w:p>
    <w:p>
      <w:r>
        <w:br w:type="page"/>
      </w:r>
    </w:p>
    <w:p>
      <w:pPr>
        <w:pStyle w:val="Heading1"/>
      </w:pPr>
      <w:r>
        <w:t>附录C 物候期判定参考</w:t>
      </w:r>
    </w:p>
    <w:p>
      <w:r>
        <w:rPr>
          <w:b w:val="0"/>
        </w:rPr>
        <w:t>来源Z05《冬油菜苗情监测及分类技术规范》2026年征求意见稿。以下为参考表转录，不是已实施标准；单位与区间保持原表。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737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01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生育时期</w:t>
            </w:r>
          </w:p>
        </w:tc>
        <w:tc>
          <w:tcPr>
            <w:tcW w:type="dxa" w:w="7200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判定标准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播种期</w:t>
            </w:r>
          </w:p>
        </w:tc>
        <w:tc>
          <w:tcPr>
            <w:tcW w:type="dxa" w:w="720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实际播种日期</w:t>
            </w:r>
          </w:p>
        </w:tc>
      </w:tr>
      <w:tr>
        <w:trPr>
          <w:cantSplit/>
        </w:trPr>
        <w:tc>
          <w:tcPr>
            <w:tcW w:type="dxa" w:w="73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出苗期</w:t>
            </w:r>
          </w:p>
        </w:tc>
        <w:tc>
          <w:tcPr>
            <w:tcW w:type="dxa" w:w="720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以预选密度的75%的幼苗出土，子叶平展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越冬期</w:t>
            </w:r>
          </w:p>
        </w:tc>
        <w:tc>
          <w:tcPr>
            <w:tcW w:type="dxa" w:w="720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冬前连续5日平均气温稳定≤5℃</w:t>
            </w:r>
          </w:p>
        </w:tc>
      </w:tr>
      <w:tr>
        <w:trPr>
          <w:cantSplit/>
        </w:trPr>
        <w:tc>
          <w:tcPr>
            <w:tcW w:type="dxa" w:w="73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返青期</w:t>
            </w:r>
          </w:p>
        </w:tc>
        <w:tc>
          <w:tcPr>
            <w:tcW w:type="dxa" w:w="720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50%以上的植株叶片由干枯长出新叶或由青紫色转为鲜绿色、新叶长出1 cm～2 cm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现蕾期</w:t>
            </w:r>
          </w:p>
        </w:tc>
        <w:tc>
          <w:tcPr>
            <w:tcW w:type="dxa" w:w="720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50%以上植株剥开2～3片心叶，可见绿色花蕾</w:t>
            </w:r>
          </w:p>
        </w:tc>
      </w:tr>
      <w:tr>
        <w:trPr>
          <w:cantSplit/>
        </w:trPr>
        <w:tc>
          <w:tcPr>
            <w:tcW w:type="dxa" w:w="73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抽薹期</w:t>
            </w:r>
          </w:p>
        </w:tc>
        <w:tc>
          <w:tcPr>
            <w:tcW w:type="dxa" w:w="720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50%以上植株主茎开始延伸，主茎顶端距子叶节达10cm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初花期</w:t>
            </w:r>
          </w:p>
        </w:tc>
        <w:tc>
          <w:tcPr>
            <w:tcW w:type="dxa" w:w="720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25%植株开始开花</w:t>
            </w:r>
          </w:p>
        </w:tc>
      </w:tr>
      <w:tr>
        <w:trPr>
          <w:cantSplit/>
        </w:trPr>
        <w:tc>
          <w:tcPr>
            <w:tcW w:type="dxa" w:w="73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盛花期</w:t>
            </w:r>
          </w:p>
        </w:tc>
        <w:tc>
          <w:tcPr>
            <w:tcW w:type="dxa" w:w="720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75%以上花序开始开花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01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终花期</w:t>
            </w:r>
          </w:p>
        </w:tc>
        <w:tc>
          <w:tcPr>
            <w:tcW w:type="dxa" w:w="7200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75%以上花序完全谢花（花瓣变色，开始枯萎）</w:t>
            </w:r>
          </w:p>
        </w:tc>
      </w:tr>
      <w:tr>
        <w:trPr>
          <w:cantSplit/>
        </w:trPr>
        <w:tc>
          <w:tcPr>
            <w:tcW w:type="dxa" w:w="737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01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成熟期</w:t>
            </w:r>
          </w:p>
        </w:tc>
        <w:tc>
          <w:tcPr>
            <w:tcW w:type="dxa" w:w="7200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75%以上角果转黄色，且籽粒呈品种固有色泽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PDF第5页。物候参考不直接等于天气预报触发的作业安全条件；不能据本表推导干旱、渍害诊断阈值。</w:t>
      </w:r>
    </w:p>
    <w:p>
      <w:r>
        <w:br w:type="page"/>
      </w:r>
    </w:p>
    <w:p>
      <w:pPr>
        <w:pStyle w:val="Heading1"/>
      </w:pPr>
      <w:r>
        <w:t>来源目录 1</w:t>
      </w:r>
    </w:p>
    <w:p>
      <w:pPr>
        <w:pStyle w:val="Heading2"/>
      </w:pPr>
      <w:r>
        <w:t>Z01 2026年全国冬油菜生产技术意见</w:t>
      </w:r>
    </w:p>
    <w:p>
      <w:r>
        <w:rPr>
          <w:b w:val="0"/>
          <w:sz w:val="20"/>
        </w:rPr>
        <w:t>农业农村部油菜专家指导组、全国农业技术推广服务中心；2026-09-08。</w:t>
      </w:r>
    </w:p>
    <w:p>
      <w:r>
        <w:rPr>
          <w:b w:val="0"/>
          <w:sz w:val="20"/>
        </w:rPr>
        <w:t>资料身份：官方文件或署名技术意见的网页快照。</w:t>
      </w:r>
    </w:p>
    <w:p>
      <w:r>
        <w:rPr>
          <w:b w:val="0"/>
          <w:sz w:val="17"/>
        </w:rPr>
        <w:t>https://www.moa.gov.cn/gk/nszd_1/2026n/202609/t20260908_6487368.htm</w:t>
      </w:r>
    </w:p>
    <w:p>
      <w:r>
        <w:rPr>
          <w:b w:val="0"/>
          <w:sz w:val="17"/>
        </w:rPr>
        <w:t>包内文件：引用原件/Z01_国家级_2026-09-08_农业农村部油菜专家指导组_2026年全国冬油菜生产技术意见.pdf</w:t>
      </w:r>
    </w:p>
    <w:p>
      <w:pPr>
        <w:pStyle w:val="Heading2"/>
      </w:pPr>
      <w:r>
        <w:t>Z04 2025年冬油菜抗渍涝保播种促壮苗技术意见</w:t>
      </w:r>
    </w:p>
    <w:p>
      <w:r>
        <w:rPr>
          <w:b w:val="0"/>
          <w:sz w:val="20"/>
        </w:rPr>
        <w:t>农业农村部油菜专家指导组、全国农业技术推广服务中心；2025-10-20。</w:t>
      </w:r>
    </w:p>
    <w:p>
      <w:r>
        <w:rPr>
          <w:b w:val="0"/>
          <w:sz w:val="20"/>
        </w:rPr>
        <w:t>资料身份：官方文件或署名技术意见的网页快照。</w:t>
      </w:r>
    </w:p>
    <w:p>
      <w:r>
        <w:rPr>
          <w:b w:val="0"/>
          <w:sz w:val="17"/>
        </w:rPr>
        <w:t>https://www.ntv.cn/content/1/575/991575066.html</w:t>
      </w:r>
    </w:p>
    <w:p>
      <w:r>
        <w:rPr>
          <w:b w:val="0"/>
          <w:sz w:val="17"/>
        </w:rPr>
        <w:t>包内文件：引用原件/Z04_国家级_2025-10-20_农业农村部油菜专家指导组_2025年冬油菜抗渍涝保播种促壮苗技术意见.pdf</w:t>
      </w:r>
    </w:p>
    <w:p>
      <w:pPr>
        <w:pStyle w:val="Heading2"/>
      </w:pPr>
      <w:r>
        <w:t>Z05 冬油菜苗情监测及分类技术规范</w:t>
      </w:r>
    </w:p>
    <w:p>
      <w:r>
        <w:rPr>
          <w:b w:val="0"/>
          <w:sz w:val="20"/>
        </w:rPr>
        <w:t>农业农村部种植业管理司（农业行业标准）；2026年4月征求意见稿；链接目录2026-04-23。</w:t>
      </w:r>
    </w:p>
    <w:p>
      <w:r>
        <w:rPr>
          <w:b w:val="0"/>
          <w:sz w:val="20"/>
        </w:rPr>
        <w:t>资料身份：征求意见稿。</w:t>
      </w:r>
    </w:p>
    <w:p>
      <w:r>
        <w:rPr>
          <w:b w:val="0"/>
          <w:sz w:val="17"/>
        </w:rPr>
        <w:t>https://natesc.agri.cn/admin/UeditorUploadFiles/file/20260423/6391255806111816406975175.pdf</w:t>
      </w:r>
    </w:p>
    <w:p>
      <w:r>
        <w:rPr>
          <w:b w:val="0"/>
          <w:sz w:val="17"/>
        </w:rPr>
        <w:t>包内文件：引用原件/Z05_国家级_NY-T征求意见稿_2026_冬油菜苗情监测及分类技术规范.pdf</w:t>
      </w:r>
    </w:p>
    <w:p>
      <w:pPr>
        <w:pStyle w:val="Heading2"/>
      </w:pPr>
      <w:r>
        <w:t>Z06 冬油菜防低温冻害保安全越冬技术意见</w:t>
      </w:r>
    </w:p>
    <w:p>
      <w:r>
        <w:rPr>
          <w:b w:val="0"/>
          <w:sz w:val="20"/>
        </w:rPr>
        <w:t>农业农村部油菜专家指导组、全国农业技术推广服务中心；2023-12-20。</w:t>
      </w:r>
    </w:p>
    <w:p>
      <w:r>
        <w:rPr>
          <w:b w:val="0"/>
          <w:sz w:val="20"/>
        </w:rPr>
        <w:t>资料身份：官方文件或署名技术意见的网页快照。</w:t>
      </w:r>
    </w:p>
    <w:p>
      <w:r>
        <w:rPr>
          <w:b w:val="0"/>
          <w:sz w:val="17"/>
        </w:rPr>
        <w:t>https://www.farmchina.org.cn/ShowArticles.php?url=AT1QNVk5CD1QYQRlU2BSNgBl</w:t>
      </w:r>
    </w:p>
    <w:p>
      <w:r>
        <w:rPr>
          <w:b w:val="0"/>
          <w:sz w:val="17"/>
        </w:rPr>
        <w:t>包内文件：引用原件/Z06_国家级_2023-12-20_农业农村部油菜专家指导组_冬油菜防低温冻害保安全越冬技术意见.pdf</w:t>
      </w:r>
    </w:p>
    <w:p>
      <w:r>
        <w:rPr>
          <w:b w:val="0"/>
          <w:sz w:val="18"/>
        </w:rPr>
        <w:t>来源身份按所保存材料标识记录；本次未重新确认标准发布状态或全部网页当前状态。文件指纹及原路径见结构化资料中的来源索引。</w:t>
      </w:r>
    </w:p>
    <w:p>
      <w:r>
        <w:br w:type="page"/>
      </w:r>
    </w:p>
    <w:p>
      <w:pPr>
        <w:pStyle w:val="Heading1"/>
      </w:pPr>
      <w:r>
        <w:t>来源目录 2</w:t>
      </w:r>
    </w:p>
    <w:p>
      <w:pPr>
        <w:pStyle w:val="Heading2"/>
      </w:pPr>
      <w:r>
        <w:t>Z07 关于持续抓好油菜秋播生产的工作提示</w:t>
      </w:r>
    </w:p>
    <w:p>
      <w:r>
        <w:rPr>
          <w:b w:val="0"/>
          <w:sz w:val="20"/>
        </w:rPr>
        <w:t>湖北省油菜办公室；2026-10-10。</w:t>
      </w:r>
    </w:p>
    <w:p>
      <w:r>
        <w:rPr>
          <w:b w:val="0"/>
          <w:sz w:val="20"/>
        </w:rPr>
        <w:t>资料身份：官方文件或署名技术意见的网页快照。</w:t>
      </w:r>
    </w:p>
    <w:p>
      <w:r>
        <w:rPr>
          <w:b w:val="0"/>
          <w:sz w:val="17"/>
        </w:rPr>
        <w:t>https://nyt.hubei.gov.cn/bmdt/yw/ywtz/sycbgs_9005/202610/t20261010_6030560.shtml</w:t>
      </w:r>
    </w:p>
    <w:p>
      <w:r>
        <w:rPr>
          <w:b w:val="0"/>
          <w:sz w:val="17"/>
        </w:rPr>
        <w:t>包内文件：引用原件/Z07_省级_2026-10-10_湖北省油菜办公室_关于持续抓好油菜秋播生产的工作提示.pdf</w:t>
      </w:r>
    </w:p>
    <w:p>
      <w:pPr>
        <w:pStyle w:val="Heading2"/>
      </w:pPr>
      <w:r>
        <w:t>Z09 湖北省油菜冬前田间管理技术指导意见</w:t>
      </w:r>
    </w:p>
    <w:p>
      <w:r>
        <w:rPr>
          <w:b w:val="0"/>
          <w:sz w:val="20"/>
        </w:rPr>
        <w:t>湖北省油菜办公室、湖北省油菜大面积单产提升专家指导组；2025-12-03。</w:t>
      </w:r>
    </w:p>
    <w:p>
      <w:r>
        <w:rPr>
          <w:b w:val="0"/>
          <w:sz w:val="20"/>
        </w:rPr>
        <w:t>资料身份：官方文件或署名技术意见的网页快照。</w:t>
      </w:r>
    </w:p>
    <w:p>
      <w:r>
        <w:rPr>
          <w:b w:val="0"/>
          <w:sz w:val="17"/>
        </w:rPr>
        <w:t>https://nyt.hubei.gov.cn/bmdt/yw/ywtz/sycbgs_9005/202512/t20251203_5825918.shtml</w:t>
      </w:r>
    </w:p>
    <w:p>
      <w:r>
        <w:rPr>
          <w:b w:val="0"/>
          <w:sz w:val="17"/>
        </w:rPr>
        <w:t>包内文件：引用原件/Z09_省级_2025-12-03_湖北省油菜办公室_湖北省油菜冬前田间管理技术指导意见.pdf</w:t>
      </w:r>
    </w:p>
    <w:p>
      <w:pPr>
        <w:pStyle w:val="Heading2"/>
      </w:pPr>
      <w:r>
        <w:t>Z13 农作物应对寒潮防灾减灾技术指导意见</w:t>
      </w:r>
    </w:p>
    <w:p>
      <w:r>
        <w:rPr>
          <w:b w:val="0"/>
          <w:sz w:val="20"/>
        </w:rPr>
        <w:t>荆州市农业农村局；2026-01-16。</w:t>
      </w:r>
    </w:p>
    <w:p>
      <w:r>
        <w:rPr>
          <w:b w:val="0"/>
          <w:sz w:val="20"/>
        </w:rPr>
        <w:t>资料身份：官方文件或署名技术意见的网页快照。</w:t>
      </w:r>
    </w:p>
    <w:p>
      <w:r>
        <w:rPr>
          <w:b w:val="0"/>
          <w:sz w:val="17"/>
        </w:rPr>
        <w:t>http://nyj.jingzhou.gov.cn/ywbk/zzy/202601/t20260116_1064350.shtml</w:t>
      </w:r>
    </w:p>
    <w:p>
      <w:r>
        <w:rPr>
          <w:b w:val="0"/>
          <w:sz w:val="17"/>
        </w:rPr>
        <w:t>包内文件：引用原件/Z13_市级_2026-01-16_荆州市农业农村局_农作物应对寒潮防灾减灾技术指导意见.pdf</w:t>
      </w:r>
    </w:p>
    <w:p>
      <w:pPr>
        <w:pStyle w:val="Heading2"/>
      </w:pPr>
      <w:r>
        <w:t>Z14 孝感市油菜冬前技术指导意见</w:t>
      </w:r>
    </w:p>
    <w:p>
      <w:r>
        <w:rPr>
          <w:b w:val="0"/>
          <w:sz w:val="20"/>
        </w:rPr>
        <w:t>孝感市农业技术推广中心；2025-12-17（网页显示）；2025-12-13（落款）；网址目录为2026-03，三者分别保留。</w:t>
      </w:r>
    </w:p>
    <w:p>
      <w:r>
        <w:rPr>
          <w:b w:val="0"/>
          <w:sz w:val="20"/>
        </w:rPr>
        <w:t>资料身份：官方文件或署名技术意见的网页快照。</w:t>
      </w:r>
    </w:p>
    <w:p>
      <w:r>
        <w:rPr>
          <w:b w:val="0"/>
          <w:sz w:val="17"/>
        </w:rPr>
        <w:t>https://njtg.xiaogan.gov.cn/tzgg/202603/t20260311_566010.shtml</w:t>
      </w:r>
    </w:p>
    <w:p>
      <w:r>
        <w:rPr>
          <w:b w:val="0"/>
          <w:sz w:val="17"/>
        </w:rPr>
        <w:t>包内文件：引用原件/Z14_市级_2025-12-17_孝感市农业技术推广中心_孝感市油菜冬前技术指导意见.pdf</w:t>
      </w:r>
    </w:p>
    <w:p>
      <w:r>
        <w:rPr>
          <w:b w:val="0"/>
          <w:sz w:val="18"/>
        </w:rPr>
        <w:t>来源身份按所保存材料标识记录；本次未重新确认标准发布状态或全部网页当前状态。文件指纹及原路径见结构化资料中的来源索引。</w:t>
      </w:r>
    </w:p>
    <w:p>
      <w:r>
        <w:br w:type="page"/>
      </w:r>
    </w:p>
    <w:p>
      <w:pPr>
        <w:pStyle w:val="Heading1"/>
      </w:pPr>
      <w:r>
        <w:t>来源目录 3</w:t>
      </w:r>
    </w:p>
    <w:p>
      <w:pPr>
        <w:pStyle w:val="Heading2"/>
      </w:pPr>
      <w:r>
        <w:t>Z15 2025年湖北省油菜苗期田间管理技术指导意见</w:t>
      </w:r>
    </w:p>
    <w:p>
      <w:r>
        <w:rPr>
          <w:b w:val="0"/>
          <w:sz w:val="20"/>
        </w:rPr>
        <w:t>湖北省油菜办公室；2025-11-07。</w:t>
      </w:r>
    </w:p>
    <w:p>
      <w:r>
        <w:rPr>
          <w:b w:val="0"/>
          <w:sz w:val="20"/>
        </w:rPr>
        <w:t>资料身份：官方网页打印版。</w:t>
      </w:r>
    </w:p>
    <w:p>
      <w:r>
        <w:rPr>
          <w:b w:val="0"/>
          <w:sz w:val="17"/>
        </w:rPr>
        <w:t>https://nyt.hubei.gov.cn/bmdt/yw/ywtz/sycbgs_9005/202511/t20251107_5807293.shtml</w:t>
      </w:r>
    </w:p>
    <w:p>
      <w:r>
        <w:rPr>
          <w:b w:val="0"/>
          <w:sz w:val="17"/>
        </w:rPr>
        <w:t>包内文件：引用原件/Z15_2025年湖北省油菜苗期田间管理技术指导意见.pdf</w:t>
      </w:r>
    </w:p>
    <w:p>
      <w:pPr>
        <w:pStyle w:val="Heading2"/>
      </w:pPr>
      <w:r>
        <w:t>Z16 农业农村部办公厅关于大力开发冬闲田积极扩种冬油菜的通知</w:t>
      </w:r>
    </w:p>
    <w:p>
      <w:r>
        <w:rPr>
          <w:b w:val="0"/>
          <w:sz w:val="20"/>
        </w:rPr>
        <w:t>农业农村部办公厅；种植业管理司网站发布；2020-11-24（网页）；2020-11-05（文件落款）。</w:t>
      </w:r>
    </w:p>
    <w:p>
      <w:r>
        <w:rPr>
          <w:b w:val="0"/>
          <w:sz w:val="20"/>
        </w:rPr>
        <w:t>资料身份：官方网页打印版。</w:t>
      </w:r>
    </w:p>
    <w:p>
      <w:r>
        <w:rPr>
          <w:b w:val="0"/>
          <w:sz w:val="17"/>
        </w:rPr>
        <w:t>https://zzys.moa.gov.cn/gzdt/202011/t20201124_6356875.htm</w:t>
      </w:r>
    </w:p>
    <w:p>
      <w:r>
        <w:rPr>
          <w:b w:val="0"/>
          <w:sz w:val="17"/>
        </w:rPr>
        <w:t>包内文件：引用原件/Z16_农业农村部办公厅关于大力开发冬闲田积极扩种冬油菜的通知.pdf</w:t>
      </w:r>
    </w:p>
    <w:p>
      <w:pPr>
        <w:pStyle w:val="Heading2"/>
      </w:pPr>
      <w:r>
        <w:t>Z17 冬油菜苗情分类及监测技术规范_编制说明_征求意见配套</w:t>
      </w:r>
    </w:p>
    <w:p>
      <w:r>
        <w:rPr>
          <w:b w:val="0"/>
          <w:sz w:val="20"/>
        </w:rPr>
        <w:t>全国农业技术推广服务中心网站公开附件；2026-04（编制过程）；链接目录2026-04-23。</w:t>
      </w:r>
    </w:p>
    <w:p>
      <w:r>
        <w:rPr>
          <w:b w:val="0"/>
          <w:sz w:val="20"/>
        </w:rPr>
        <w:t>资料身份：征求意见稿配套说明。</w:t>
      </w:r>
    </w:p>
    <w:p>
      <w:r>
        <w:rPr>
          <w:b w:val="0"/>
          <w:sz w:val="17"/>
        </w:rPr>
        <w:t>https://www.natesc.org.cn/admin/UeditorUploadFiles/file/20260423/6391255807078613282125671.pdf</w:t>
      </w:r>
    </w:p>
    <w:p>
      <w:r>
        <w:rPr>
          <w:b w:val="0"/>
          <w:sz w:val="17"/>
        </w:rPr>
        <w:t>包内文件：引用原件/Z17_冬油菜苗情分类及监测技术规范_编制说明_征求意见配套.pdf</w:t>
      </w:r>
    </w:p>
    <w:p>
      <w:pPr>
        <w:pStyle w:val="Heading2"/>
      </w:pPr>
      <w:r>
        <w:t>Z18 全国大豆油料提产能农技行动专刊（2024年第11期，总第34期）</w:t>
      </w:r>
    </w:p>
    <w:p>
      <w:r>
        <w:rPr>
          <w:b w:val="0"/>
          <w:sz w:val="20"/>
        </w:rPr>
        <w:t>全国农业技术推广服务中心；2024-11（封面）；链接目录2024-12-02。</w:t>
      </w:r>
    </w:p>
    <w:p>
      <w:r>
        <w:rPr>
          <w:b w:val="0"/>
          <w:sz w:val="20"/>
        </w:rPr>
        <w:t>资料身份：官方专刊原件。</w:t>
      </w:r>
    </w:p>
    <w:p>
      <w:r>
        <w:rPr>
          <w:b w:val="0"/>
          <w:sz w:val="17"/>
        </w:rPr>
        <w:t>https://www.natesc.org.cn/admin/UeditorUploadFiles/file/20241202/6386874332028125002797527.pdf</w:t>
      </w:r>
    </w:p>
    <w:p>
      <w:r>
        <w:rPr>
          <w:b w:val="0"/>
          <w:sz w:val="17"/>
        </w:rPr>
        <w:t>包内文件：引用原件/Z18_全国大豆油料提产能农技行动专刊_2024年第11期总第34期.pdf</w:t>
      </w:r>
    </w:p>
    <w:p>
      <w:r>
        <w:rPr>
          <w:b w:val="0"/>
          <w:sz w:val="18"/>
        </w:rPr>
        <w:t>来源身份按所保存材料标识记录；本次未重新确认标准发布状态或全部网页当前状态。文件指纹及原路径见结构化资料中的来源索引。</w:t>
      </w:r>
    </w:p>
    <w:p>
      <w:r>
        <w:br w:type="page"/>
      </w:r>
    </w:p>
    <w:p>
      <w:pPr>
        <w:pStyle w:val="Heading1"/>
      </w:pPr>
      <w:r>
        <w:t>修改记录与复核顺序</w:t>
      </w:r>
    </w:p>
    <w:p>
      <w:r>
        <w:rPr>
          <w:b w:val="0"/>
        </w:rPr>
        <w:t>编号保持：C01至C30逐一保留；新增C31承接普通巡田，不用卡片数量代表独立农学规则数量。</w:t>
      </w:r>
    </w:p>
    <w:p>
      <w:r>
        <w:rPr>
          <w:b w:val="0"/>
        </w:rPr>
        <w:t>数值与方法保留：分级表、取样方法、沟渠尺寸和条件阈值继续可查阅；按照任务范围和证据身份分组。</w:t>
      </w:r>
    </w:p>
    <w:p>
      <w:r>
        <w:rPr>
          <w:b w:val="0"/>
        </w:rPr>
        <w:t>重点修正：C09包含恰好5万株；C12移除矛盾天气条件；C13删除4小时无雨；C23取消全局前置；C27删除封行前；C29改为条件性先后关系。</w:t>
      </w:r>
    </w:p>
    <w:p>
      <w:r>
        <w:rPr>
          <w:b w:val="0"/>
        </w:rPr>
        <w:t>情境修正：C16至C22不再按省级和年份机械合并参数；C25与C28保留越冬场景；C26补足渍涝解除；C30区分播前深翻和播种墒情。</w:t>
      </w:r>
    </w:p>
    <w:p>
      <w:r>
        <w:rPr>
          <w:b w:val="0"/>
        </w:rPr>
        <w:t>来源修正：C11、C15改用省农业农村厅2025年苗期原文；Z14分开记录网页显示、落款与网址目录日期；不再称其控旺条件与省级完全相同。</w:t>
      </w:r>
    </w:p>
    <w:p>
      <w:r>
        <w:rPr>
          <w:b w:val="0"/>
        </w:rPr>
        <w:t>接入补充：检查目标未知不阻止提出检查，维护需求未知不直接排维护；确认无需求不生成任务；完成状态与实际排水效果分别记录。</w:t>
      </w:r>
    </w:p>
    <w:p>
      <w:pPr>
        <w:pStyle w:val="Heading2"/>
      </w:pPr>
      <w:r>
        <w:t>建议的复核顺序</w:t>
      </w:r>
    </w:p>
    <w:p>
      <w:r>
        <w:rPr>
          <w:b w:val="0"/>
        </w:rPr>
        <w:t>先复核首版候选七张及共同状态约定，再决定是否加入专业监测、工程尺寸或扩展处置。逐条记录同意采用、修改后采用或暂不采用，以及具体情境和复核人；本包不预填团队决议。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402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20"/>
              </w:rPr>
              <w:t>复核事项</w:t>
            </w:r>
          </w:p>
        </w:tc>
        <w:tc>
          <w:tcPr>
            <w:tcW w:type="dxa" w:w="6236"/>
            <w:shd w:fill="DFE8E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31张卡片原文与来源</w:t>
            </w:r>
          </w:p>
        </w:tc>
        <w:tc>
          <w:tcPr>
            <w:tcW w:type="dxa" w:w="6236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本地文字匹配已检查；详见校验记录</w:t>
            </w:r>
          </w:p>
        </w:tc>
      </w:tr>
      <w:tr>
        <w:trPr>
          <w:cantSplit/>
        </w:trPr>
        <w:tc>
          <w:tcPr>
            <w:tcW w:type="dxa" w:w="3402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附录参考表</w:t>
            </w:r>
          </w:p>
        </w:tc>
        <w:tc>
          <w:tcPr>
            <w:tcW w:type="dxa" w:w="6236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与本地征求意见稿对应页核对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跨年与具体田块农业适用性</w:t>
            </w:r>
          </w:p>
        </w:tc>
        <w:tc>
          <w:tcPr>
            <w:tcW w:type="dxa" w:w="6236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待团队及必要的专业复核</w:t>
            </w:r>
          </w:p>
        </w:tc>
      </w:tr>
      <w:tr>
        <w:trPr>
          <w:cantSplit/>
        </w:trPr>
        <w:tc>
          <w:tcPr>
            <w:tcW w:type="dxa" w:w="3402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实际Agent案例</w:t>
            </w:r>
          </w:p>
        </w:tc>
        <w:tc>
          <w:tcPr>
            <w:tcW w:type="dxa" w:w="6236"/>
            <w:shd w:fill="F5F7F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未执行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逐卡修订明细</w:t>
            </w:r>
          </w:p>
        </w:tc>
        <w:tc>
          <w:tcPr>
            <w:tcW w:type="dxa" w:w="6236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52" w:lineRule="auto"/>
            </w:pPr>
            <w:r>
              <w:rPr>
                <w:b w:val="0"/>
                <w:sz w:val="20"/>
              </w:rPr>
              <w:t>结构化资料规则卡片.json内revision字段；修改记录.md</w:t>
            </w:r>
          </w:p>
        </w:tc>
      </w:tr>
    </w:tbl>
    <w:p>
      <w:r>
        <w:rPr>
          <w:b w:val="0"/>
        </w:rPr>
      </w:r>
    </w:p>
    <w:sectPr w:rsidR="00FC693F" w:rsidRPr="0006063C" w:rsidSect="00034616">
      <w:footerReference w:type="default" r:id="rId9"/>
      <w:pgSz w:w="11906" w:h="16838"/>
      <w:pgMar w:top="992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农时窗口规则卡片融合修订版</dc:title>
  <dc:subject>湖北油菜苗期资料规则与接入边界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