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7"/>
        <w:spacing w:line="720" w:lineRule="auto"/>
        <w:rPr>
          <w:rFonts w:hint="default" w:ascii="微软雅黑" w:hAnsi="微软雅黑" w:eastAsia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/>
          <w:sz w:val="20"/>
          <w:szCs w:val="20"/>
        </w:rPr>
        <w:t>报告</w:t>
      </w:r>
      <w:r>
        <w:rPr>
          <w:rFonts w:ascii="微软雅黑" w:hAnsi="微软雅黑" w:eastAsia="微软雅黑"/>
          <w:sz w:val="20"/>
          <w:szCs w:val="20"/>
        </w:rPr>
        <w:t>编号：</w:t>
      </w:r>
      <w:r>
        <w:rPr>
          <w:rFonts w:hint="eastAsia" w:ascii="微软雅黑" w:hAnsi="微软雅黑" w:eastAsia="微软雅黑"/>
          <w:sz w:val="20"/>
          <w:szCs w:val="20"/>
          <w:lang w:val="en-US" w:eastAsia="zh-CN"/>
        </w:rPr>
        <w:t>RP201806-T3NSE-RP-20190525-003</w:t>
      </w:r>
    </w:p>
    <w:p>
      <w:pPr>
        <w:spacing w:before="156" w:beforeLines="50" w:after="156" w:afterLines="50" w:line="720" w:lineRule="auto"/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 xml:space="preserve">试 </w:t>
      </w:r>
      <w:r>
        <w:rPr>
          <w:rFonts w:ascii="微软雅黑" w:hAnsi="微软雅黑" w:eastAsia="微软雅黑"/>
          <w:sz w:val="72"/>
          <w:szCs w:val="72"/>
        </w:rPr>
        <w:t xml:space="preserve">  </w:t>
      </w:r>
      <w:r>
        <w:rPr>
          <w:rFonts w:hint="eastAsia" w:ascii="微软雅黑" w:hAnsi="微软雅黑" w:eastAsia="微软雅黑"/>
          <w:sz w:val="72"/>
          <w:szCs w:val="72"/>
        </w:rPr>
        <w:t xml:space="preserve">验 </w:t>
      </w:r>
      <w:r>
        <w:rPr>
          <w:rFonts w:ascii="微软雅黑" w:hAnsi="微软雅黑" w:eastAsia="微软雅黑"/>
          <w:sz w:val="72"/>
          <w:szCs w:val="72"/>
        </w:rPr>
        <w:t xml:space="preserve">  </w:t>
      </w:r>
      <w:r>
        <w:rPr>
          <w:rFonts w:hint="eastAsia" w:ascii="微软雅黑" w:hAnsi="微软雅黑" w:eastAsia="微软雅黑"/>
          <w:sz w:val="72"/>
          <w:szCs w:val="72"/>
        </w:rPr>
        <w:t xml:space="preserve">报  </w:t>
      </w:r>
      <w:r>
        <w:rPr>
          <w:rFonts w:ascii="微软雅黑" w:hAnsi="微软雅黑" w:eastAsia="微软雅黑"/>
          <w:sz w:val="72"/>
          <w:szCs w:val="72"/>
        </w:rPr>
        <w:t xml:space="preserve"> </w:t>
      </w:r>
      <w:r>
        <w:rPr>
          <w:rFonts w:hint="eastAsia" w:ascii="微软雅黑" w:hAnsi="微软雅黑" w:eastAsia="微软雅黑"/>
          <w:sz w:val="72"/>
          <w:szCs w:val="72"/>
        </w:rPr>
        <w:t>告</w:t>
      </w:r>
    </w:p>
    <w:p>
      <w:pPr>
        <w:spacing w:before="156" w:beforeLines="50" w:after="156" w:afterLines="50" w:line="720" w:lineRule="auto"/>
        <w:jc w:val="center"/>
        <w:rPr>
          <w:rFonts w:ascii="微软雅黑" w:hAnsi="微软雅黑" w:eastAsia="微软雅黑"/>
          <w:sz w:val="36"/>
          <w:szCs w:val="24"/>
        </w:rPr>
      </w:pPr>
      <w:r>
        <w:rPr>
          <w:rFonts w:hint="eastAsia" w:ascii="微软雅黑" w:hAnsi="微软雅黑" w:eastAsia="微软雅黑"/>
          <w:sz w:val="36"/>
          <w:szCs w:val="24"/>
        </w:rPr>
        <w:t>&lt;</w:t>
      </w:r>
      <w:r>
        <w:rPr>
          <w:rFonts w:ascii="微软雅黑" w:hAnsi="微软雅黑" w:eastAsia="微软雅黑"/>
          <w:sz w:val="36"/>
          <w:szCs w:val="24"/>
        </w:rPr>
        <w:t xml:space="preserve"> </w:t>
      </w:r>
      <w:r>
        <w:rPr>
          <w:rFonts w:hint="eastAsia" w:ascii="微软雅黑" w:hAnsi="微软雅黑" w:eastAsia="微软雅黑"/>
          <w:sz w:val="36"/>
          <w:szCs w:val="24"/>
          <w:lang w:val="en-US" w:eastAsia="zh-CN"/>
        </w:rPr>
        <w:t>MDD-01C_DV电磁兼容性试验</w:t>
      </w:r>
      <w:r>
        <w:rPr>
          <w:rFonts w:hint="eastAsia" w:ascii="微软雅黑" w:hAnsi="微软雅黑" w:eastAsia="微软雅黑"/>
          <w:sz w:val="36"/>
          <w:szCs w:val="24"/>
        </w:rPr>
        <w:t>&gt;</w:t>
      </w:r>
    </w:p>
    <w:p>
      <w:pPr>
        <w:spacing w:before="156" w:beforeLines="50" w:after="156" w:afterLines="50" w:line="720" w:lineRule="auto"/>
        <w:jc w:val="center"/>
        <w:rPr>
          <w:rFonts w:ascii="微软雅黑" w:hAnsi="微软雅黑" w:eastAsia="微软雅黑"/>
          <w:sz w:val="24"/>
          <w:szCs w:val="24"/>
        </w:rPr>
      </w:pPr>
    </w:p>
    <w:p>
      <w:pPr>
        <w:spacing w:line="720" w:lineRule="auto"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编制：_</w:t>
      </w:r>
      <w:r>
        <w:rPr>
          <w:rFonts w:ascii="微软雅黑" w:hAnsi="微软雅黑" w:eastAsia="微软雅黑"/>
          <w:sz w:val="24"/>
          <w:szCs w:val="24"/>
        </w:rPr>
        <w:t xml:space="preserve">__________________ </w:t>
      </w:r>
      <w:r>
        <w:rPr>
          <w:rFonts w:hint="eastAsia" w:ascii="微软雅黑" w:hAnsi="微软雅黑" w:eastAsia="微软雅黑"/>
          <w:sz w:val="24"/>
          <w:szCs w:val="24"/>
        </w:rPr>
        <w:t>日期：_</w:t>
      </w:r>
      <w:r>
        <w:rPr>
          <w:rFonts w:ascii="微软雅黑" w:hAnsi="微软雅黑" w:eastAsia="微软雅黑"/>
          <w:sz w:val="24"/>
          <w:szCs w:val="24"/>
        </w:rPr>
        <w:t>__________________</w:t>
      </w:r>
      <w:bookmarkStart w:id="127" w:name="_GoBack"/>
      <w:bookmarkEnd w:id="127"/>
    </w:p>
    <w:p>
      <w:pPr>
        <w:spacing w:line="720" w:lineRule="auto"/>
        <w:jc w:val="center"/>
        <w:rPr>
          <w:rFonts w:ascii="微软雅黑" w:hAnsi="微软雅黑" w:eastAsia="微软雅黑"/>
          <w:b/>
          <w:spacing w:val="40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校对：_</w:t>
      </w:r>
      <w:r>
        <w:rPr>
          <w:rFonts w:ascii="微软雅黑" w:hAnsi="微软雅黑" w:eastAsia="微软雅黑"/>
          <w:sz w:val="24"/>
          <w:szCs w:val="24"/>
        </w:rPr>
        <w:t xml:space="preserve">__________________ </w:t>
      </w:r>
      <w:r>
        <w:rPr>
          <w:rFonts w:hint="eastAsia" w:ascii="微软雅黑" w:hAnsi="微软雅黑" w:eastAsia="微软雅黑"/>
          <w:sz w:val="24"/>
          <w:szCs w:val="24"/>
        </w:rPr>
        <w:t>日期：_</w:t>
      </w:r>
      <w:r>
        <w:rPr>
          <w:rFonts w:ascii="微软雅黑" w:hAnsi="微软雅黑" w:eastAsia="微软雅黑"/>
          <w:sz w:val="24"/>
          <w:szCs w:val="24"/>
        </w:rPr>
        <w:t>__________________</w:t>
      </w:r>
    </w:p>
    <w:p>
      <w:pPr>
        <w:spacing w:line="720" w:lineRule="auto"/>
        <w:jc w:val="center"/>
        <w:rPr>
          <w:rFonts w:ascii="微软雅黑" w:hAnsi="微软雅黑" w:eastAsia="微软雅黑"/>
          <w:b/>
          <w:spacing w:val="40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审核：_</w:t>
      </w:r>
      <w:r>
        <w:rPr>
          <w:rFonts w:ascii="微软雅黑" w:hAnsi="微软雅黑" w:eastAsia="微软雅黑"/>
          <w:sz w:val="24"/>
          <w:szCs w:val="24"/>
        </w:rPr>
        <w:t xml:space="preserve">__________________ </w:t>
      </w:r>
      <w:r>
        <w:rPr>
          <w:rFonts w:hint="eastAsia" w:ascii="微软雅黑" w:hAnsi="微软雅黑" w:eastAsia="微软雅黑"/>
          <w:sz w:val="24"/>
          <w:szCs w:val="24"/>
        </w:rPr>
        <w:t>日期：_</w:t>
      </w:r>
      <w:r>
        <w:rPr>
          <w:rFonts w:ascii="微软雅黑" w:hAnsi="微软雅黑" w:eastAsia="微软雅黑"/>
          <w:sz w:val="24"/>
          <w:szCs w:val="24"/>
        </w:rPr>
        <w:t>__________________</w:t>
      </w:r>
    </w:p>
    <w:p>
      <w:pPr>
        <w:spacing w:line="720" w:lineRule="auto"/>
        <w:jc w:val="center"/>
        <w:rPr>
          <w:rFonts w:ascii="微软雅黑" w:hAnsi="微软雅黑" w:eastAsia="微软雅黑"/>
          <w:b/>
          <w:spacing w:val="40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会签：_</w:t>
      </w:r>
      <w:r>
        <w:rPr>
          <w:rFonts w:ascii="微软雅黑" w:hAnsi="微软雅黑" w:eastAsia="微软雅黑"/>
          <w:sz w:val="24"/>
          <w:szCs w:val="24"/>
        </w:rPr>
        <w:t xml:space="preserve">__________________ </w:t>
      </w:r>
      <w:r>
        <w:rPr>
          <w:rFonts w:hint="eastAsia" w:ascii="微软雅黑" w:hAnsi="微软雅黑" w:eastAsia="微软雅黑"/>
          <w:sz w:val="24"/>
          <w:szCs w:val="24"/>
        </w:rPr>
        <w:t>日期：_</w:t>
      </w:r>
      <w:r>
        <w:rPr>
          <w:rFonts w:ascii="微软雅黑" w:hAnsi="微软雅黑" w:eastAsia="微软雅黑"/>
          <w:sz w:val="24"/>
          <w:szCs w:val="24"/>
        </w:rPr>
        <w:t>__________________</w:t>
      </w:r>
    </w:p>
    <w:p>
      <w:pPr>
        <w:spacing w:line="720" w:lineRule="auto"/>
        <w:jc w:val="center"/>
        <w:rPr>
          <w:rFonts w:ascii="微软雅黑" w:hAnsi="微软雅黑" w:eastAsia="微软雅黑"/>
          <w:b/>
          <w:spacing w:val="40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批准：_</w:t>
      </w:r>
      <w:r>
        <w:rPr>
          <w:rFonts w:ascii="微软雅黑" w:hAnsi="微软雅黑" w:eastAsia="微软雅黑"/>
          <w:sz w:val="24"/>
          <w:szCs w:val="24"/>
        </w:rPr>
        <w:t xml:space="preserve">__________________ </w:t>
      </w:r>
      <w:r>
        <w:rPr>
          <w:rFonts w:hint="eastAsia" w:ascii="微软雅黑" w:hAnsi="微软雅黑" w:eastAsia="微软雅黑"/>
          <w:sz w:val="24"/>
          <w:szCs w:val="24"/>
        </w:rPr>
        <w:t>日期：_</w:t>
      </w:r>
      <w:r>
        <w:rPr>
          <w:rFonts w:ascii="微软雅黑" w:hAnsi="微软雅黑" w:eastAsia="微软雅黑"/>
          <w:sz w:val="24"/>
          <w:szCs w:val="24"/>
        </w:rPr>
        <w:t>__________________</w:t>
      </w:r>
    </w:p>
    <w:p>
      <w:pPr>
        <w:spacing w:line="720" w:lineRule="auto"/>
        <w:jc w:val="center"/>
        <w:rPr>
          <w:rFonts w:ascii="微软雅黑" w:hAnsi="微软雅黑" w:eastAsia="微软雅黑"/>
          <w:sz w:val="20"/>
          <w:szCs w:val="20"/>
        </w:rPr>
      </w:pPr>
    </w:p>
    <w:p>
      <w:pPr>
        <w:spacing w:line="720" w:lineRule="auto"/>
        <w:jc w:val="center"/>
        <w:rPr>
          <w:rFonts w:ascii="微软雅黑" w:hAnsi="微软雅黑" w:eastAsia="微软雅黑"/>
          <w:sz w:val="20"/>
          <w:szCs w:val="20"/>
        </w:rPr>
      </w:pPr>
    </w:p>
    <w:p>
      <w:pPr>
        <w:spacing w:line="720" w:lineRule="auto"/>
        <w:jc w:val="center"/>
        <w:rPr>
          <w:rFonts w:ascii="微软雅黑" w:hAnsi="微软雅黑" w:eastAsia="微软雅黑"/>
          <w:sz w:val="40"/>
          <w:szCs w:val="20"/>
          <w:u w:val="single"/>
        </w:rPr>
      </w:pPr>
      <w:r>
        <w:rPr>
          <w:rFonts w:hint="eastAsia" w:ascii="微软雅黑" w:hAnsi="微软雅黑" w:eastAsia="微软雅黑"/>
          <w:sz w:val="40"/>
          <w:szCs w:val="20"/>
        </w:rPr>
        <w:t>苏</w:t>
      </w:r>
      <w:r>
        <w:rPr>
          <w:rFonts w:ascii="微软雅黑" w:hAnsi="微软雅黑" w:eastAsia="微软雅黑"/>
          <w:sz w:val="40"/>
          <w:szCs w:val="20"/>
        </w:rPr>
        <w:t xml:space="preserve"> </w:t>
      </w:r>
      <w:r>
        <w:rPr>
          <w:rFonts w:hint="eastAsia" w:ascii="微软雅黑" w:hAnsi="微软雅黑" w:eastAsia="微软雅黑"/>
          <w:sz w:val="40"/>
          <w:szCs w:val="20"/>
        </w:rPr>
        <w:t>州 国 方 汽 车 电 子 有 限 公 司</w:t>
      </w:r>
    </w:p>
    <w:p>
      <w:pPr>
        <w:spacing w:line="360" w:lineRule="auto"/>
        <w:rPr>
          <w:rFonts w:ascii="微软雅黑" w:hAnsi="微软雅黑" w:eastAsia="微软雅黑"/>
          <w:sz w:val="20"/>
          <w:szCs w:val="20"/>
          <w:u w:val="single"/>
        </w:rPr>
      </w:pPr>
    </w:p>
    <w:p>
      <w:pPr>
        <w:spacing w:line="360" w:lineRule="auto"/>
        <w:rPr>
          <w:rFonts w:ascii="微软雅黑" w:hAnsi="微软雅黑" w:eastAsia="微软雅黑"/>
          <w:sz w:val="20"/>
          <w:szCs w:val="20"/>
          <w:u w:val="single"/>
        </w:rPr>
      </w:pPr>
    </w:p>
    <w:p>
      <w:pPr>
        <w:widowControl/>
        <w:spacing w:line="360" w:lineRule="auto"/>
        <w:jc w:val="left"/>
        <w:rPr>
          <w:rFonts w:ascii="微软雅黑" w:hAnsi="微软雅黑" w:eastAsia="微软雅黑"/>
          <w:sz w:val="20"/>
          <w:szCs w:val="20"/>
          <w:u w:val="single"/>
        </w:rPr>
      </w:pPr>
    </w:p>
    <w:sdt>
      <w:sdtPr>
        <w:rPr>
          <w:rFonts w:ascii="微软雅黑" w:hAnsi="微软雅黑" w:eastAsia="微软雅黑"/>
          <w:b w:val="0"/>
          <w:bCs w:val="0"/>
          <w:color w:val="auto"/>
          <w:kern w:val="2"/>
          <w:sz w:val="20"/>
          <w:szCs w:val="20"/>
          <w:lang w:val="zh-CN"/>
        </w:rPr>
        <w:id w:val="1036401204"/>
        <w:docPartObj>
          <w:docPartGallery w:val="Table of Contents"/>
          <w:docPartUnique/>
        </w:docPartObj>
      </w:sdtPr>
      <w:sdtEndPr>
        <w:rPr>
          <w:rFonts w:ascii="微软雅黑" w:hAnsi="微软雅黑" w:eastAsia="微软雅黑"/>
          <w:b w:val="0"/>
          <w:bCs w:val="0"/>
          <w:color w:val="auto"/>
          <w:kern w:val="2"/>
          <w:sz w:val="20"/>
          <w:szCs w:val="20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4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/>
              <w:bCs/>
              <w:sz w:val="20"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/>
              <w:bCs/>
              <w:sz w:val="20"/>
              <w:szCs w:val="20"/>
              <w:lang w:val="zh-CN"/>
            </w:rPr>
            <w:instrText xml:space="preserve"> TOC \o "1-3" \h \z \u </w:instrText>
          </w:r>
          <w:r>
            <w:rPr>
              <w:rFonts w:ascii="微软雅黑" w:hAnsi="微软雅黑" w:eastAsia="微软雅黑"/>
              <w:b/>
              <w:bCs/>
              <w:sz w:val="20"/>
              <w:szCs w:val="20"/>
              <w:lang w:val="zh-CN"/>
            </w:rPr>
            <w:fldChar w:fldCharType="separate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_Toc17615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测试项目及结果汇总</w:t>
          </w:r>
          <w:r>
            <w:tab/>
          </w:r>
          <w:r>
            <w:fldChar w:fldCharType="begin"/>
          </w:r>
          <w:r>
            <w:instrText xml:space="preserve"> PAGEREF _Toc17615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_Toc3440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测试设备统计</w:t>
          </w:r>
          <w:r>
            <w:tab/>
          </w:r>
          <w:r>
            <w:fldChar w:fldCharType="begin"/>
          </w:r>
          <w:r>
            <w:instrText xml:space="preserve"> PAGEREF _Toc3440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_Toc9827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</w:rPr>
            <w:t>一、测试要求</w:t>
          </w:r>
          <w:r>
            <w:tab/>
          </w:r>
          <w:r>
            <w:fldChar w:fldCharType="begin"/>
          </w:r>
          <w:r>
            <w:instrText xml:space="preserve"> PAGEREF _Toc9827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864"/>
              <w:tab w:val="clear" w:pos="651"/>
              <w:tab w:val="clear" w:pos="843"/>
              <w:tab w:val="clear" w:pos="9781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_Toc24632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</w:rPr>
            <w:t>1.1性能等级分类</w:t>
          </w:r>
          <w:r>
            <w:tab/>
          </w:r>
          <w:r>
            <w:fldChar w:fldCharType="begin"/>
          </w:r>
          <w:r>
            <w:instrText xml:space="preserve"> PAGEREF _Toc24632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864"/>
              <w:tab w:val="clear" w:pos="651"/>
              <w:tab w:val="clear" w:pos="843"/>
              <w:tab w:val="clear" w:pos="9781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_Toc19738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</w:rPr>
            <w:t>1.2参考国际标准</w:t>
          </w:r>
          <w:r>
            <w:tab/>
          </w:r>
          <w:r>
            <w:fldChar w:fldCharType="begin"/>
          </w:r>
          <w:r>
            <w:instrText xml:space="preserve"> PAGEREF _Toc19738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864"/>
              <w:tab w:val="clear" w:pos="651"/>
              <w:tab w:val="clear" w:pos="843"/>
              <w:tab w:val="clear" w:pos="9781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_Toc32256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</w:rPr>
            <w:t>1.</w:t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</w:t>
          </w:r>
          <w:r>
            <w:rPr>
              <w:rFonts w:hint="eastAsia" w:ascii="微软雅黑" w:hAnsi="微软雅黑" w:eastAsia="微软雅黑" w:cs="微软雅黑"/>
              <w:szCs w:val="20"/>
            </w:rPr>
            <w:t>测试条件</w:t>
          </w:r>
          <w:r>
            <w:tab/>
          </w:r>
          <w:r>
            <w:fldChar w:fldCharType="begin"/>
          </w:r>
          <w:r>
            <w:instrText xml:space="preserve"> PAGEREF _Toc32256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_Toc28832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</w:rPr>
            <w:t>二、样品描述</w:t>
          </w:r>
          <w:r>
            <w:tab/>
          </w:r>
          <w:r>
            <w:fldChar w:fldCharType="begin"/>
          </w:r>
          <w:r>
            <w:instrText xml:space="preserve"> PAGEREF _Toc28832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864"/>
              <w:tab w:val="clear" w:pos="651"/>
              <w:tab w:val="clear" w:pos="843"/>
              <w:tab w:val="clear" w:pos="9781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_Toc1275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</w:rPr>
            <w:t>2.1工作原理</w:t>
          </w:r>
          <w:r>
            <w:tab/>
          </w:r>
          <w:r>
            <w:fldChar w:fldCharType="begin"/>
          </w:r>
          <w:r>
            <w:instrText xml:space="preserve"> PAGEREF _Toc1275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864"/>
              <w:tab w:val="clear" w:pos="651"/>
              <w:tab w:val="clear" w:pos="843"/>
              <w:tab w:val="clear" w:pos="9781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_Toc20133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</w:rPr>
            <w:t>2.2 ECU 功能框图</w:t>
          </w:r>
          <w:r>
            <w:tab/>
          </w:r>
          <w:r>
            <w:fldChar w:fldCharType="begin"/>
          </w:r>
          <w:r>
            <w:instrText xml:space="preserve"> PAGEREF _Toc20133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864"/>
              <w:tab w:val="clear" w:pos="651"/>
              <w:tab w:val="clear" w:pos="843"/>
              <w:tab w:val="clear" w:pos="9781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_Toc15140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</w:rPr>
            <w:t>2.3引脚定义</w:t>
          </w:r>
          <w:r>
            <w:tab/>
          </w:r>
          <w:r>
            <w:fldChar w:fldCharType="begin"/>
          </w:r>
          <w:r>
            <w:instrText xml:space="preserve"> PAGEREF _Toc15140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864"/>
              <w:tab w:val="clear" w:pos="651"/>
              <w:tab w:val="clear" w:pos="843"/>
              <w:tab w:val="clear" w:pos="9781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_Toc16415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</w:rPr>
            <w:t>2.4工作模式</w:t>
          </w:r>
          <w:r>
            <w:tab/>
          </w:r>
          <w:r>
            <w:fldChar w:fldCharType="begin"/>
          </w:r>
          <w:r>
            <w:instrText xml:space="preserve"> PAGEREF _Toc16415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_Toc7411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</w:rPr>
            <w:t>三、 TEST</w:t>
          </w:r>
          <w:r>
            <w:tab/>
          </w:r>
          <w:r>
            <w:fldChar w:fldCharType="begin"/>
          </w:r>
          <w:r>
            <w:instrText xml:space="preserve"> PAGEREF _Toc7411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864"/>
              <w:tab w:val="clear" w:pos="651"/>
              <w:tab w:val="clear" w:pos="843"/>
              <w:tab w:val="clear" w:pos="9781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_Toc8602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3.1RE-辐射发射</w:t>
          </w:r>
          <w:r>
            <w:tab/>
          </w:r>
          <w:r>
            <w:fldChar w:fldCharType="begin"/>
          </w:r>
          <w:r>
            <w:instrText xml:space="preserve"> PAGEREF _Toc8602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_Toc26354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3.1.1测试条件及结果</w:t>
          </w:r>
          <w:r>
            <w:tab/>
          </w:r>
          <w:r>
            <w:fldChar w:fldCharType="begin"/>
          </w:r>
          <w:r>
            <w:instrText xml:space="preserve"> PAGEREF _Toc26354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_Toc28406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3.1.2测试方法</w:t>
          </w:r>
          <w:r>
            <w:tab/>
          </w:r>
          <w:r>
            <w:fldChar w:fldCharType="begin"/>
          </w:r>
          <w:r>
            <w:instrText xml:space="preserve"> PAGEREF _Toc28406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_Toc6387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3.1.3测试搭建</w:t>
          </w:r>
          <w:r>
            <w:tab/>
          </w:r>
          <w:r>
            <w:fldChar w:fldCharType="begin"/>
          </w:r>
          <w:r>
            <w:instrText xml:space="preserve"> PAGEREF _Toc6387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_Toc13904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3.1.4测试统计</w:t>
          </w:r>
          <w:r>
            <w:tab/>
          </w:r>
          <w:r>
            <w:fldChar w:fldCharType="begin"/>
          </w:r>
          <w:r>
            <w:instrText xml:space="preserve"> PAGEREF _Toc13904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864"/>
              <w:tab w:val="clear" w:pos="651"/>
              <w:tab w:val="clear" w:pos="843"/>
              <w:tab w:val="clear" w:pos="9781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_Toc10222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3.2 CE-传导发射</w:t>
          </w:r>
          <w:r>
            <w:tab/>
          </w:r>
          <w:r>
            <w:fldChar w:fldCharType="begin"/>
          </w:r>
          <w:r>
            <w:instrText xml:space="preserve"> PAGEREF _Toc10222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_Toc25314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3.2.1电压法</w:t>
          </w:r>
          <w:r>
            <w:tab/>
          </w:r>
          <w:r>
            <w:fldChar w:fldCharType="begin"/>
          </w:r>
          <w:r>
            <w:instrText xml:space="preserve"> PAGEREF _Toc25314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_Toc31697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3.2.1.1测试条件及结果</w:t>
          </w:r>
          <w:r>
            <w:tab/>
          </w:r>
          <w:r>
            <w:fldChar w:fldCharType="begin"/>
          </w:r>
          <w:r>
            <w:instrText xml:space="preserve"> PAGEREF _Toc31697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_Toc10261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3.2.1.2测试方法</w:t>
          </w:r>
          <w:r>
            <w:tab/>
          </w:r>
          <w:r>
            <w:fldChar w:fldCharType="begin"/>
          </w:r>
          <w:r>
            <w:instrText xml:space="preserve"> PAGEREF _Toc10261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_Toc197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3.2.1.3测试搭建</w:t>
          </w:r>
          <w:r>
            <w:tab/>
          </w:r>
          <w:r>
            <w:fldChar w:fldCharType="begin"/>
          </w:r>
          <w:r>
            <w:instrText xml:space="preserve"> PAGEREF _Toc197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_Toc22061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3.2.1.4测试统计</w:t>
          </w:r>
          <w:r>
            <w:tab/>
          </w:r>
          <w:r>
            <w:fldChar w:fldCharType="begin"/>
          </w:r>
          <w:r>
            <w:instrText xml:space="preserve"> PAGEREF _Toc22061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_Toc4028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3.2.2电流法</w:t>
          </w:r>
          <w:r>
            <w:tab/>
          </w:r>
          <w:r>
            <w:fldChar w:fldCharType="begin"/>
          </w:r>
          <w:r>
            <w:instrText xml:space="preserve"> PAGEREF _Toc4028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_Toc27947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3.2.2.1测试条件及结果</w:t>
          </w:r>
          <w:r>
            <w:tab/>
          </w:r>
          <w:r>
            <w:fldChar w:fldCharType="begin"/>
          </w:r>
          <w:r>
            <w:instrText xml:space="preserve"> PAGEREF _Toc27947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_Toc20542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3.2.2.2测试方法</w:t>
          </w:r>
          <w:r>
            <w:tab/>
          </w:r>
          <w:r>
            <w:fldChar w:fldCharType="begin"/>
          </w:r>
          <w:r>
            <w:instrText xml:space="preserve"> PAGEREF _Toc20542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_Toc10197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3.2.2.3测试搭建</w:t>
          </w:r>
          <w:r>
            <w:tab/>
          </w:r>
          <w:r>
            <w:fldChar w:fldCharType="begin"/>
          </w:r>
          <w:r>
            <w:instrText xml:space="preserve"> PAGEREF _Toc10197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_Toc1487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3.2.2.4测试统计</w:t>
          </w:r>
          <w:r>
            <w:tab/>
          </w:r>
          <w:r>
            <w:fldChar w:fldCharType="begin"/>
          </w:r>
          <w:r>
            <w:instrText xml:space="preserve"> PAGEREF _Toc1487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864"/>
              <w:tab w:val="clear" w:pos="651"/>
              <w:tab w:val="clear" w:pos="843"/>
              <w:tab w:val="clear" w:pos="9781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_Toc18448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3.3 CS-沿信号线的传导抗扰度</w:t>
          </w:r>
          <w:r>
            <w:tab/>
          </w:r>
          <w:r>
            <w:fldChar w:fldCharType="begin"/>
          </w:r>
          <w:r>
            <w:instrText xml:space="preserve"> PAGEREF _Toc18448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_Toc3437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3.3.1测试条件及结果</w:t>
          </w:r>
          <w:r>
            <w:tab/>
          </w:r>
          <w:r>
            <w:fldChar w:fldCharType="begin"/>
          </w:r>
          <w:r>
            <w:instrText xml:space="preserve"> PAGEREF _Toc3437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_Toc30442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3.3.2测试方法</w:t>
          </w:r>
          <w:r>
            <w:tab/>
          </w:r>
          <w:r>
            <w:fldChar w:fldCharType="begin"/>
          </w:r>
          <w:r>
            <w:instrText xml:space="preserve"> PAGEREF _Toc30442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_Toc13287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3.3.3测试搭建</w:t>
          </w:r>
          <w:r>
            <w:tab/>
          </w:r>
          <w:r>
            <w:fldChar w:fldCharType="begin"/>
          </w:r>
          <w:r>
            <w:instrText xml:space="preserve"> PAGEREF _Toc13287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_Toc24066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3.3.4测试统计</w:t>
          </w:r>
          <w:r>
            <w:tab/>
          </w:r>
          <w:r>
            <w:fldChar w:fldCharType="begin"/>
          </w:r>
          <w:r>
            <w:instrText xml:space="preserve"> PAGEREF _Toc24066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864"/>
              <w:tab w:val="clear" w:pos="651"/>
              <w:tab w:val="clear" w:pos="843"/>
              <w:tab w:val="clear" w:pos="9781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_Toc5162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3.4 CTS-电源线瞬态抗扰</w:t>
          </w:r>
          <w:r>
            <w:tab/>
          </w:r>
          <w:r>
            <w:fldChar w:fldCharType="begin"/>
          </w:r>
          <w:r>
            <w:instrText xml:space="preserve"> PAGEREF _Toc5162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_Toc3384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3.4.1测试条件及结果</w:t>
          </w:r>
          <w:r>
            <w:tab/>
          </w:r>
          <w:r>
            <w:fldChar w:fldCharType="begin"/>
          </w:r>
          <w:r>
            <w:instrText xml:space="preserve"> PAGEREF _Toc3384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_Toc25778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3.4.2测试方法</w:t>
          </w:r>
          <w:r>
            <w:tab/>
          </w:r>
          <w:r>
            <w:fldChar w:fldCharType="begin"/>
          </w:r>
          <w:r>
            <w:instrText xml:space="preserve"> PAGEREF _Toc25778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_Toc5827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3.4.3测试搭建</w:t>
          </w:r>
          <w:r>
            <w:tab/>
          </w:r>
          <w:r>
            <w:fldChar w:fldCharType="begin"/>
          </w:r>
          <w:r>
            <w:instrText xml:space="preserve"> PAGEREF _Toc5827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_Toc5569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3.4.4测试统计</w:t>
          </w:r>
          <w:r>
            <w:tab/>
          </w:r>
          <w:r>
            <w:fldChar w:fldCharType="begin"/>
          </w:r>
          <w:r>
            <w:instrText xml:space="preserve"> PAGEREF _Toc5569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864"/>
              <w:tab w:val="clear" w:pos="651"/>
              <w:tab w:val="clear" w:pos="843"/>
              <w:tab w:val="clear" w:pos="9781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_Toc23846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3.5 RS-辐射抗扰度：天线法</w:t>
          </w:r>
          <w:r>
            <w:tab/>
          </w:r>
          <w:r>
            <w:fldChar w:fldCharType="begin"/>
          </w:r>
          <w:r>
            <w:instrText xml:space="preserve"> PAGEREF _Toc23846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_Toc28169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3.5.1测试条件及结果</w:t>
          </w:r>
          <w:r>
            <w:tab/>
          </w:r>
          <w:r>
            <w:fldChar w:fldCharType="begin"/>
          </w:r>
          <w:r>
            <w:instrText xml:space="preserve"> PAGEREF _Toc28169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_Toc10650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3.5.2测试方法</w:t>
          </w:r>
          <w:r>
            <w:tab/>
          </w:r>
          <w:r>
            <w:fldChar w:fldCharType="begin"/>
          </w:r>
          <w:r>
            <w:instrText xml:space="preserve"> PAGEREF _Toc10650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_Toc491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3.5.3测试搭建</w:t>
          </w:r>
          <w:r>
            <w:tab/>
          </w:r>
          <w:r>
            <w:fldChar w:fldCharType="begin"/>
          </w:r>
          <w:r>
            <w:instrText xml:space="preserve"> PAGEREF _Toc491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_Toc5854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3.5.4测试统计</w:t>
          </w:r>
          <w:r>
            <w:tab/>
          </w:r>
          <w:r>
            <w:fldChar w:fldCharType="begin"/>
          </w:r>
          <w:r>
            <w:instrText xml:space="preserve"> PAGEREF _Toc5854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864"/>
              <w:tab w:val="clear" w:pos="651"/>
              <w:tab w:val="clear" w:pos="843"/>
              <w:tab w:val="clear" w:pos="9781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_Toc384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3.6 BCI-大电流注入法</w:t>
          </w:r>
          <w:r>
            <w:tab/>
          </w:r>
          <w:r>
            <w:fldChar w:fldCharType="begin"/>
          </w:r>
          <w:r>
            <w:instrText xml:space="preserve"> PAGEREF _Toc384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_Toc31642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3.6.1测试条件及结果</w:t>
          </w:r>
          <w:r>
            <w:tab/>
          </w:r>
          <w:r>
            <w:fldChar w:fldCharType="begin"/>
          </w:r>
          <w:r>
            <w:instrText xml:space="preserve"> PAGEREF _Toc31642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_Toc31741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3.6.2测试方法</w:t>
          </w:r>
          <w:r>
            <w:tab/>
          </w:r>
          <w:r>
            <w:fldChar w:fldCharType="begin"/>
          </w:r>
          <w:r>
            <w:instrText xml:space="preserve"> PAGEREF _Toc31741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_Toc6318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3.6.3测试搭建</w:t>
          </w:r>
          <w:r>
            <w:tab/>
          </w:r>
          <w:r>
            <w:fldChar w:fldCharType="begin"/>
          </w:r>
          <w:r>
            <w:instrText xml:space="preserve"> PAGEREF _Toc6318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_Toc27451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3.6.4测试统计</w:t>
          </w:r>
          <w:r>
            <w:tab/>
          </w:r>
          <w:r>
            <w:fldChar w:fldCharType="begin"/>
          </w:r>
          <w:r>
            <w:instrText xml:space="preserve"> PAGEREF _Toc27451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864"/>
              <w:tab w:val="clear" w:pos="651"/>
              <w:tab w:val="clear" w:pos="843"/>
              <w:tab w:val="clear" w:pos="9781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_Toc13094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3.7 ESD-静电放电</w:t>
          </w:r>
          <w:r>
            <w:tab/>
          </w:r>
          <w:r>
            <w:fldChar w:fldCharType="begin"/>
          </w:r>
          <w:r>
            <w:instrText xml:space="preserve"> PAGEREF _Toc13094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_Toc12384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3.7.1测试条件及结果</w:t>
          </w:r>
          <w:r>
            <w:tab/>
          </w:r>
          <w:r>
            <w:fldChar w:fldCharType="begin"/>
          </w:r>
          <w:r>
            <w:instrText xml:space="preserve"> PAGEREF _Toc12384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_Toc16046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3.7.2测试方法</w:t>
          </w:r>
          <w:r>
            <w:tab/>
          </w:r>
          <w:r>
            <w:fldChar w:fldCharType="begin"/>
          </w:r>
          <w:r>
            <w:instrText xml:space="preserve"> PAGEREF _Toc16046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_Toc13059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3.7.3测试搭建</w:t>
          </w:r>
          <w:r>
            <w:tab/>
          </w:r>
          <w:r>
            <w:fldChar w:fldCharType="begin"/>
          </w:r>
          <w:r>
            <w:instrText xml:space="preserve"> PAGEREF _Toc13059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_Toc9397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3.7.4</w:t>
          </w:r>
          <w:r>
            <w:rPr>
              <w:rFonts w:hint="eastAsia" w:ascii="微软雅黑" w:hAnsi="微软雅黑" w:eastAsia="微软雅黑" w:cs="微软雅黑"/>
              <w:szCs w:val="20"/>
            </w:rPr>
            <w:t>接触放电点</w:t>
          </w:r>
          <w:r>
            <w:tab/>
          </w:r>
          <w:r>
            <w:fldChar w:fldCharType="begin"/>
          </w:r>
          <w:r>
            <w:instrText xml:space="preserve"> PAGEREF _Toc9397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_Toc7745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3.7.5</w:t>
          </w:r>
          <w:r>
            <w:rPr>
              <w:rFonts w:hint="eastAsia" w:ascii="微软雅黑" w:hAnsi="微软雅黑" w:eastAsia="微软雅黑" w:cs="微软雅黑"/>
              <w:szCs w:val="20"/>
            </w:rPr>
            <w:t>空气放电点</w:t>
          </w:r>
          <w:r>
            <w:tab/>
          </w:r>
          <w:r>
            <w:fldChar w:fldCharType="begin"/>
          </w:r>
          <w:r>
            <w:instrText xml:space="preserve"> PAGEREF _Toc7745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_Toc21924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  <w:lang w:val="en-US" w:eastAsia="zh-CN"/>
            </w:rPr>
            <w:t>3.7.6测试统计</w:t>
          </w:r>
          <w:r>
            <w:tab/>
          </w:r>
          <w:r>
            <w:fldChar w:fldCharType="begin"/>
          </w:r>
          <w:r>
            <w:instrText xml:space="preserve"> PAGEREF _Toc21924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9864"/>
            </w:tabs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instrText xml:space="preserve"> HYPERLINK \l _Toc21400 </w:instrText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0"/>
            </w:rPr>
            <w:t>版本修订说明</w:t>
          </w:r>
          <w:r>
            <w:tab/>
          </w:r>
          <w:r>
            <w:fldChar w:fldCharType="begin"/>
          </w:r>
          <w:r>
            <w:instrText xml:space="preserve"> PAGEREF _Toc21400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  <w:p>
          <w:pPr>
            <w:rPr>
              <w:rFonts w:ascii="微软雅黑" w:hAnsi="微软雅黑" w:eastAsia="微软雅黑"/>
              <w:sz w:val="20"/>
              <w:szCs w:val="20"/>
            </w:rPr>
          </w:pPr>
          <w:r>
            <w:rPr>
              <w:rFonts w:ascii="微软雅黑" w:hAnsi="微软雅黑" w:eastAsia="微软雅黑"/>
              <w:bCs/>
              <w:szCs w:val="20"/>
              <w:lang w:val="zh-CN"/>
            </w:rPr>
            <w:fldChar w:fldCharType="end"/>
          </w:r>
        </w:p>
      </w:sdtContent>
    </w:sdt>
    <w:p>
      <w:pPr>
        <w:widowControl/>
        <w:jc w:val="center"/>
        <w:rPr>
          <w:rFonts w:hint="default" w:ascii="微软雅黑" w:hAnsi="微软雅黑" w:eastAsia="微软雅黑"/>
          <w:sz w:val="20"/>
          <w:szCs w:val="20"/>
          <w:lang w:val="en-US" w:eastAsia="zh-CN"/>
        </w:rPr>
      </w:pPr>
      <w:r>
        <w:rPr>
          <w:rFonts w:ascii="微软雅黑" w:hAnsi="微软雅黑" w:eastAsia="微软雅黑"/>
          <w:b/>
          <w:bCs/>
          <w:sz w:val="20"/>
          <w:szCs w:val="20"/>
        </w:rPr>
        <w:br w:type="page"/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 xml:space="preserve"> </w:t>
      </w:r>
      <w:bookmarkStart w:id="0" w:name="_Toc17615"/>
      <w:bookmarkStart w:id="1" w:name="_Toc1928"/>
      <w:r>
        <w:rPr>
          <w:rStyle w:val="28"/>
          <w:rFonts w:hint="eastAsia"/>
          <w:lang w:val="en-US" w:eastAsia="zh-CN"/>
        </w:rPr>
        <w:t>测试项目及结果汇总</w:t>
      </w:r>
      <w:bookmarkEnd w:id="0"/>
      <w:bookmarkEnd w:id="1"/>
    </w:p>
    <w:p/>
    <w:tbl>
      <w:tblPr>
        <w:tblStyle w:val="21"/>
        <w:tblW w:w="8307" w:type="dxa"/>
        <w:jc w:val="center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44"/>
        <w:gridCol w:w="1850"/>
        <w:gridCol w:w="1900"/>
        <w:gridCol w:w="913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RE-辐射发射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CISPR 25 Ed.3</w:t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等级Ⅲ</w:t>
            </w:r>
          </w:p>
        </w:tc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PASS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364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CTS-电源线瞬态抗扰</w:t>
            </w:r>
          </w:p>
        </w:tc>
        <w:tc>
          <w:tcPr>
            <w:tcW w:w="185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ISO7637-2:2004</w:t>
            </w:r>
          </w:p>
        </w:tc>
        <w:tc>
          <w:tcPr>
            <w:tcW w:w="1900" w:type="dxa"/>
            <w:tcBorders>
              <w:top w:val="nil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jc w:val="left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脉冲1：功能等级C</w:t>
            </w:r>
          </w:p>
        </w:tc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PASS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364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185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jc w:val="left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脉冲2a：功能等级A</w:t>
            </w:r>
          </w:p>
        </w:tc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PASS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364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185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jc w:val="left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脉冲3a：功能等级A</w:t>
            </w:r>
          </w:p>
        </w:tc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PASS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364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185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jc w:val="left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脉冲3b：功能等级A</w:t>
            </w:r>
          </w:p>
        </w:tc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PASS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364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185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jc w:val="left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脉冲5a：功能等级A</w:t>
            </w:r>
          </w:p>
        </w:tc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PASS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CS-沿信号线的传导抗扰度（瞬态CCC）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ISO 7637-3</w:t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功能等级B</w:t>
            </w:r>
          </w:p>
        </w:tc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PASS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CS-沿信号线的传导抗扰度（瞬态ICC）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ISO 7637-3</w:t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功能等级B</w:t>
            </w:r>
          </w:p>
        </w:tc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PASS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CE-传导发射 (电压法)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CISPR 25 Ed.3</w:t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等级Ⅲ</w:t>
            </w:r>
          </w:p>
        </w:tc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PASS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CE-传导发射（电流法）</w:t>
            </w:r>
          </w:p>
        </w:tc>
        <w:tc>
          <w:tcPr>
            <w:tcW w:w="1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CISPR 25 Ed.3</w:t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360" w:lineRule="auto"/>
              <w:ind w:left="283" w:leftChars="135" w:firstLine="400" w:firstLineChars="200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等级Ⅱ</w:t>
            </w:r>
          </w:p>
        </w:tc>
        <w:tc>
          <w:tcPr>
            <w:tcW w:w="9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360" w:lineRule="auto"/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 w:val="20"/>
                <w:szCs w:val="20"/>
                <w:lang w:val="en-US" w:eastAsia="zh-CN"/>
              </w:rPr>
              <w:t>PASS</w:t>
            </w:r>
          </w:p>
        </w:tc>
      </w:tr>
    </w:tbl>
    <w:p>
      <w:pPr>
        <w:spacing w:line="360" w:lineRule="auto"/>
        <w:ind w:left="283" w:leftChars="135" w:firstLine="400" w:firstLineChars="200"/>
        <w:rPr>
          <w:rFonts w:hint="eastAsia" w:ascii="微软雅黑" w:hAnsi="微软雅黑" w:eastAsia="微软雅黑"/>
          <w:bCs/>
          <w:sz w:val="20"/>
          <w:szCs w:val="20"/>
        </w:rPr>
      </w:pPr>
    </w:p>
    <w:p>
      <w:pPr>
        <w:spacing w:line="360" w:lineRule="auto"/>
        <w:ind w:left="424" w:leftChars="202"/>
        <w:rPr>
          <w:rFonts w:ascii="微软雅黑" w:hAnsi="微软雅黑" w:eastAsia="微软雅黑"/>
          <w:sz w:val="20"/>
          <w:szCs w:val="20"/>
        </w:rPr>
      </w:pPr>
      <w:bookmarkStart w:id="2" w:name="_Toc356227297"/>
    </w:p>
    <w:bookmarkEnd w:id="2"/>
    <w:p>
      <w:pPr>
        <w:rPr>
          <w:rFonts w:ascii="微软雅黑" w:hAnsi="微软雅黑" w:eastAsia="微软雅黑"/>
          <w:b/>
          <w:sz w:val="20"/>
          <w:szCs w:val="20"/>
        </w:rPr>
      </w:pPr>
      <w:bookmarkStart w:id="3" w:name="_Toc347230204"/>
      <w:bookmarkStart w:id="4" w:name="_Toc331776319"/>
      <w:bookmarkStart w:id="5" w:name="_Toc344031763"/>
      <w:bookmarkStart w:id="6" w:name="_Toc343887197"/>
      <w:bookmarkStart w:id="7" w:name="_Toc356227298"/>
      <w:r>
        <w:rPr>
          <w:rFonts w:ascii="微软雅黑" w:hAnsi="微软雅黑" w:eastAsia="微软雅黑"/>
          <w:b/>
          <w:sz w:val="20"/>
          <w:szCs w:val="20"/>
        </w:rPr>
        <w:br w:type="page"/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8" w:name="_Toc3440"/>
      <w:r>
        <w:rPr>
          <w:rFonts w:hint="eastAsia"/>
          <w:lang w:val="en-US" w:eastAsia="zh-CN"/>
        </w:rPr>
        <w:t>测试设备统计</w:t>
      </w:r>
      <w:bookmarkEnd w:id="8"/>
    </w:p>
    <w:tbl>
      <w:tblPr>
        <w:tblStyle w:val="21"/>
        <w:tblW w:w="906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0"/>
        <w:gridCol w:w="2820"/>
        <w:gridCol w:w="2430"/>
        <w:gridCol w:w="297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序号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仪器名称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制造商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型号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1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测量接收机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R&amp;S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ESU40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2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人工电源网络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SCHWARZBECK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NNBM 8124-200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3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人工电源网络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SCHWARZBECK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NNBM 8124-200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4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测量接收机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R&amp;S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ESU40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人工电源网络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SCHWARZBECK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NNBM 8124-200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6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人工电源网络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SCHWARZBECK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NNBM 8124-200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7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电流探头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Solar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9123-1N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8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测量接收机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R&amp;S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ESU40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9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前置放大器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R&amp;S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SCU-01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人工电源网络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SCHWARZBECK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NNBM 8124-200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11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人工电源网络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SCHWARZBECK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NNBM 8124-200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12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单杆天线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SCHWARZBECK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VAMP9243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13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喇叭天线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SCHWARZBECK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BBHA 9120 J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14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对数周期天线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SCHWARZBECK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VUSLP 9111 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双锥天线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SCHWARZBECK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VHBB 9124+BBA 9106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16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前置放大器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A.H.SYSTEMS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PAM-0118P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17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NSG 5600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TESTEQ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NSG 5601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18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NSG 5500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TESTEQ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NSG 5500-1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19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PA 5840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TESTEQ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PA 5840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容性耦合钳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TESTEQ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CDN 500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21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ICC注入钳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FCC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F-120-8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22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NSG 5600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TESTEQ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NSG 5601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23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NSG 5500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TESTEQ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NSG 5500-1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24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PA 5840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TESTEQ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PA 5840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信号源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R&amp;S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SMC100A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26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4kHz-400MHz功放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rfight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NTWPAS-4K0420 0100E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27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人工电源网络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SCHWARZBECK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NNBM 8124-200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28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人工电源网络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SCHWARZBECK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NNBM 8124-200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29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电流注入钳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PRANA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IPDR250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定向耦合器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rflight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NTDDC-0.004-40 0-40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31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功率探头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R&amp;S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NRP-Z91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32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功率探头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R&amp;S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NRP-Z91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33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功率探头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R&amp;S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NRP-Z91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34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信号源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R&amp;S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SMC100A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信号源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R&amp;S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SMB100A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36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功率计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R&amp;S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NRP2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37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功率计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R&amp;S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NRP2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38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周期对数天线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SCHWARZBECK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STLP 9128E SPECIAL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39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喇叭天线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SCHWARZBECK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BBHA 9120J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80MHz-1000MHz功放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rfight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NTWPA-008102000700E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41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1000MHz-2500MHz功放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rfight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NTWPA-1025250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42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人工电源网络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SCHWARZBECK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NNBM 8124-200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43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人工电源网络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SCHWARZBECK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NNBM 8124-200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44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功率探头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R&amp;S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NRP-Z85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45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功率探头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R&amp;S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NRP-Z85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46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功率探头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R&amp;S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NRP-Z91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47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功率探头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R&amp;S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NRP-Z91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48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场强仪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AR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FM7004A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49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场强探头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AR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FL7040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2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静电枪</w:t>
            </w:r>
          </w:p>
        </w:tc>
        <w:tc>
          <w:tcPr>
            <w:tcW w:w="2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TESEQ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NSG 437-AUTO</w:t>
            </w:r>
          </w:p>
        </w:tc>
      </w:tr>
    </w:tbl>
    <w:p>
      <w:pPr>
        <w:rPr>
          <w:rFonts w:ascii="微软雅黑" w:hAnsi="微软雅黑" w:eastAsia="微软雅黑"/>
          <w:b/>
          <w:sz w:val="20"/>
          <w:szCs w:val="20"/>
        </w:rPr>
      </w:pPr>
      <w:r>
        <w:rPr>
          <w:rFonts w:ascii="微软雅黑" w:hAnsi="微软雅黑" w:eastAsia="微软雅黑"/>
          <w:b/>
          <w:sz w:val="20"/>
          <w:szCs w:val="20"/>
        </w:rPr>
        <w:br w:type="page"/>
      </w:r>
    </w:p>
    <w:p>
      <w:pPr>
        <w:pStyle w:val="2"/>
        <w:jc w:val="both"/>
        <w:rPr>
          <w:rFonts w:hint="eastAsia" w:ascii="微软雅黑" w:hAnsi="微软雅黑" w:eastAsia="微软雅黑" w:cs="微软雅黑"/>
          <w:sz w:val="20"/>
          <w:szCs w:val="20"/>
        </w:rPr>
      </w:pPr>
      <w:bookmarkStart w:id="9" w:name="_Toc9827"/>
      <w:bookmarkStart w:id="10" w:name="_Toc2589121"/>
      <w:bookmarkStart w:id="11" w:name="_Toc19297"/>
      <w:r>
        <w:rPr>
          <w:rFonts w:hint="eastAsia" w:ascii="微软雅黑" w:hAnsi="微软雅黑" w:eastAsia="微软雅黑" w:cs="微软雅黑"/>
          <w:sz w:val="20"/>
          <w:szCs w:val="20"/>
        </w:rPr>
        <w:t>一、测试要求</w:t>
      </w:r>
      <w:bookmarkEnd w:id="9"/>
      <w:bookmarkEnd w:id="10"/>
      <w:bookmarkEnd w:id="11"/>
    </w:p>
    <w:p>
      <w:pPr>
        <w:pStyle w:val="3"/>
        <w:rPr>
          <w:rFonts w:hint="eastAsia" w:ascii="微软雅黑" w:hAnsi="微软雅黑" w:eastAsia="微软雅黑" w:cs="微软雅黑"/>
          <w:sz w:val="20"/>
          <w:szCs w:val="20"/>
        </w:rPr>
      </w:pPr>
      <w:bookmarkStart w:id="12" w:name="_Toc2589122"/>
      <w:bookmarkStart w:id="13" w:name="_Toc27008"/>
      <w:bookmarkStart w:id="14" w:name="_Toc24632"/>
      <w:r>
        <w:rPr>
          <w:rFonts w:hint="eastAsia" w:ascii="微软雅黑" w:hAnsi="微软雅黑" w:eastAsia="微软雅黑" w:cs="微软雅黑"/>
          <w:sz w:val="20"/>
          <w:szCs w:val="20"/>
        </w:rPr>
        <w:t>1.1性能等级分类</w:t>
      </w:r>
      <w:bookmarkEnd w:id="12"/>
      <w:bookmarkEnd w:id="13"/>
      <w:bookmarkEnd w:id="14"/>
    </w:p>
    <w:p>
      <w:pPr>
        <w:pStyle w:val="51"/>
        <w:ind w:left="360" w:firstLine="44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 xml:space="preserve">所有分类用于全部装置或系统的功能状态。 </w:t>
      </w:r>
    </w:p>
    <w:p>
      <w:pPr>
        <w:pStyle w:val="51"/>
        <w:ind w:left="360" w:firstLine="44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 xml:space="preserve">A 类：装置或系统在施加骚扰期间和之后，能执行其预先设计的所有功能。 </w:t>
      </w:r>
    </w:p>
    <w:p>
      <w:pPr>
        <w:pStyle w:val="51"/>
        <w:ind w:left="360" w:firstLine="44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 xml:space="preserve">B 类：装置或系统在施加骚扰期间，能执行其预先设计的所有功能；然而，可以有一项或多项指标超出规定的偏差。所有功能在停止施加骚扰之后，自动恢复到正常工作范围内。存储功能应维持A类水平。 </w:t>
      </w:r>
    </w:p>
    <w:p>
      <w:pPr>
        <w:pStyle w:val="51"/>
        <w:ind w:left="360" w:firstLine="44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 xml:space="preserve">C 类：装置或系统在施加骚扰期间，不执行其预先设计的一项或多项功能，但在停止施加骚扰之后能自动恢复到正常操作状态。 </w:t>
      </w:r>
    </w:p>
    <w:p>
      <w:pPr>
        <w:pStyle w:val="51"/>
        <w:ind w:left="360" w:firstLine="44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 xml:space="preserve">D 类：装置或系统在施加骚扰期间，不执行其预先设计的一项或多项功能，直到停止施加骚扰之后，并通过简单的“操作或使用”复位动作，才能自动恢复到正常操作状态。 </w:t>
      </w:r>
    </w:p>
    <w:p>
      <w:pPr>
        <w:pStyle w:val="51"/>
        <w:ind w:left="360" w:firstLine="44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 xml:space="preserve">E 类：装置或系统在施加骚扰期间和之后，不执行其预先设计的一项或多项功能，且如果不修理或不替换装置或系统，则不能恢复其正常操作。 </w:t>
      </w:r>
    </w:p>
    <w:p>
      <w:pPr>
        <w:pStyle w:val="51"/>
        <w:ind w:left="360" w:firstLine="44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 xml:space="preserve">DUT（发动机控制器）进行抗干扰测试时应使用上位机监控其运行状态，上位机与DUT或辅助测试设备（负载箱）间通过光纤通讯。监控软件及程序需要单独开发，一般与负载箱配套。 </w:t>
      </w:r>
    </w:p>
    <w:p>
      <w:pPr>
        <w:spacing w:line="360" w:lineRule="auto"/>
        <w:ind w:left="425"/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测试期间即之后，DUT数字输入信号无报错、模拟信号采集在精度允许范围内（±5%），驱动输出正常工作即A类功能状态等级。</w:t>
      </w:r>
    </w:p>
    <w:p>
      <w:pPr>
        <w:pStyle w:val="51"/>
        <w:ind w:left="360" w:firstLine="44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 xml:space="preserve">测试期间，DUT出现数字信号采集错误，模拟信号采集超过精度允许范围（±5%），其它功能正常，即B类功能状态等级。 </w:t>
      </w:r>
    </w:p>
    <w:p>
      <w:pPr>
        <w:pStyle w:val="51"/>
        <w:ind w:left="360" w:firstLine="44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 xml:space="preserve">测试期间，DUT某一或多项功能不执行（如喷油），或控制器出现复位，停止测试后自动恢复正常即C类功能状态等级。 </w:t>
      </w:r>
    </w:p>
    <w:p>
      <w:pPr>
        <w:pStyle w:val="51"/>
        <w:ind w:left="36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D、E状态测试期间极少出现，不再单独描述。</w:t>
      </w:r>
    </w:p>
    <w:p>
      <w:pPr>
        <w:pStyle w:val="51"/>
        <w:ind w:left="360" w:firstLine="0" w:firstLineChars="0"/>
        <w:rPr>
          <w:rFonts w:hint="eastAsia" w:ascii="微软雅黑" w:hAnsi="微软雅黑" w:eastAsia="微软雅黑" w:cs="微软雅黑"/>
          <w:b/>
          <w:sz w:val="20"/>
          <w:szCs w:val="20"/>
        </w:rPr>
      </w:pPr>
    </w:p>
    <w:p>
      <w:pPr>
        <w:pStyle w:val="3"/>
        <w:rPr>
          <w:rFonts w:hint="eastAsia" w:ascii="微软雅黑" w:hAnsi="微软雅黑" w:eastAsia="微软雅黑" w:cs="微软雅黑"/>
          <w:sz w:val="20"/>
          <w:szCs w:val="20"/>
        </w:rPr>
      </w:pPr>
      <w:bookmarkStart w:id="15" w:name="_Toc2589123"/>
      <w:bookmarkStart w:id="16" w:name="_Toc19738"/>
      <w:bookmarkStart w:id="17" w:name="_Toc29267"/>
      <w:r>
        <w:rPr>
          <w:rFonts w:hint="eastAsia" w:ascii="微软雅黑" w:hAnsi="微软雅黑" w:eastAsia="微软雅黑" w:cs="微软雅黑"/>
          <w:sz w:val="20"/>
          <w:szCs w:val="20"/>
        </w:rPr>
        <w:t>1.2参考国际标准</w:t>
      </w:r>
      <w:bookmarkEnd w:id="15"/>
      <w:bookmarkEnd w:id="16"/>
      <w:bookmarkEnd w:id="17"/>
    </w:p>
    <w:p>
      <w:pPr>
        <w:pStyle w:val="51"/>
        <w:ind w:left="360" w:firstLine="44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 xml:space="preserve">本文所有试验项目均根据汽车电子行业相关国标要求，并结合客户需求与产品性能而拟定。具体引用的国标试验标准如下： </w:t>
      </w:r>
    </w:p>
    <w:p>
      <w:pPr>
        <w:pStyle w:val="51"/>
        <w:ind w:left="360" w:firstLine="0" w:firstLineChars="0"/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 xml:space="preserve">ISO 11452-1-2005 道路车辆 电气_电子部件对窄带辐射电磁能的抗扰性试验方法 第 1 部分：一般原则和术语 </w:t>
      </w:r>
    </w:p>
    <w:p>
      <w:pPr>
        <w:pStyle w:val="51"/>
        <w:ind w:left="360" w:firstLine="0" w:firstLineChars="0"/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 xml:space="preserve">ISO 11452-2-2004 道路车辆-窄带辐射的电磁能量产生的电干扰的部件试验方法.第 2 部分:吸波屏蔽外壳 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 xml:space="preserve">ISO 11452-4-2011 道路车辆-窄带辐射的电磁能量产生的电干扰的部件试验方法.第 4 部分:线束激励法 </w:t>
      </w:r>
    </w:p>
    <w:p>
      <w:pPr>
        <w:pStyle w:val="51"/>
        <w:ind w:left="360" w:firstLine="0" w:firstLineChars="0"/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 xml:space="preserve">ISO 7637-1 道路车辆-有传导和耦合引起的电骚扰 第 1 部分：定义和一般描述 </w:t>
      </w:r>
    </w:p>
    <w:p>
      <w:pPr>
        <w:pStyle w:val="51"/>
        <w:ind w:left="360" w:firstLine="0" w:firstLineChars="0"/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ISO 7637-2 道路车辆-有传导和耦合引起的电骚扰 第 2 部分：沿电源线的电瞬态传导</w:t>
      </w:r>
    </w:p>
    <w:p>
      <w:pPr>
        <w:pStyle w:val="51"/>
        <w:ind w:left="360" w:firstLine="0" w:firstLineChars="0"/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 xml:space="preserve">ISO 7637-2 道路车辆-有传导和耦合引起的电骚扰 第 3 部分：12V/24V 电系车辆—除电源线外的导线通过容性和感性耦合的电瞬态发射 </w:t>
      </w:r>
    </w:p>
    <w:p>
      <w:pPr>
        <w:pStyle w:val="51"/>
        <w:ind w:left="36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ISO 10605-2001 道路车辆 静电放电引起的电干扰的试验方法</w:t>
      </w:r>
    </w:p>
    <w:p>
      <w:pPr>
        <w:pStyle w:val="3"/>
        <w:rPr>
          <w:rFonts w:hint="eastAsia" w:ascii="微软雅黑" w:hAnsi="微软雅黑" w:eastAsia="微软雅黑" w:cs="微软雅黑"/>
          <w:sz w:val="20"/>
          <w:szCs w:val="20"/>
        </w:rPr>
      </w:pPr>
      <w:bookmarkStart w:id="18" w:name="_Toc32256"/>
      <w:bookmarkStart w:id="19" w:name="_Toc2589125"/>
      <w:bookmarkStart w:id="20" w:name="_Toc3512"/>
      <w:r>
        <w:rPr>
          <w:rFonts w:hint="eastAsia" w:ascii="微软雅黑" w:hAnsi="微软雅黑" w:eastAsia="微软雅黑" w:cs="微软雅黑"/>
          <w:sz w:val="20"/>
          <w:szCs w:val="20"/>
        </w:rPr>
        <w:t>1.</w: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0"/>
          <w:szCs w:val="20"/>
        </w:rPr>
        <w:t>测试条件</w:t>
      </w:r>
      <w:bookmarkEnd w:id="18"/>
      <w:bookmarkEnd w:id="19"/>
      <w:bookmarkEnd w:id="20"/>
    </w:p>
    <w:tbl>
      <w:tblPr>
        <w:tblStyle w:val="21"/>
        <w:tblW w:w="9640" w:type="dxa"/>
        <w:tblInd w:w="1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989"/>
        <w:gridCol w:w="565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4" w:hRule="atLeast"/>
        </w:trPr>
        <w:tc>
          <w:tcPr>
            <w:tcW w:w="3989" w:type="dxa"/>
            <w:shd w:val="clear" w:color="auto" w:fill="D8D8D8"/>
          </w:tcPr>
          <w:p>
            <w:pPr>
              <w:pStyle w:val="60"/>
              <w:spacing w:before="96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工作电压/（单位 V）</w:t>
            </w:r>
          </w:p>
        </w:tc>
        <w:tc>
          <w:tcPr>
            <w:tcW w:w="5651" w:type="dxa"/>
            <w:tcBorders>
              <w:bottom w:val="single" w:color="FF0000" w:sz="4" w:space="0"/>
            </w:tcBorders>
          </w:tcPr>
          <w:p>
            <w:pPr>
              <w:pStyle w:val="60"/>
              <w:spacing w:before="96"/>
              <w:ind w:left="102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 xml:space="preserve">9V～24V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3989" w:type="dxa"/>
            <w:shd w:val="clear" w:color="auto" w:fill="D8D8D8"/>
          </w:tcPr>
          <w:p>
            <w:pPr>
              <w:pStyle w:val="60"/>
              <w:spacing w:before="98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工作温度/（单位℃）</w:t>
            </w:r>
          </w:p>
        </w:tc>
        <w:tc>
          <w:tcPr>
            <w:tcW w:w="5651" w:type="dxa"/>
            <w:tcBorders>
              <w:top w:val="single" w:color="FF0000" w:sz="4" w:space="0"/>
              <w:bottom w:val="single" w:color="FF0000" w:sz="4" w:space="0"/>
            </w:tcBorders>
          </w:tcPr>
          <w:p>
            <w:pPr>
              <w:pStyle w:val="60"/>
              <w:spacing w:before="98"/>
              <w:ind w:left="102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 xml:space="preserve">-40℃～120℃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3989" w:type="dxa"/>
            <w:shd w:val="clear" w:color="auto" w:fill="D8D8D8"/>
          </w:tcPr>
          <w:p>
            <w:pPr>
              <w:pStyle w:val="60"/>
              <w:spacing w:before="98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相对湿度/（单位 RH）</w:t>
            </w:r>
          </w:p>
        </w:tc>
        <w:tc>
          <w:tcPr>
            <w:tcW w:w="5651" w:type="dxa"/>
          </w:tcPr>
          <w:p>
            <w:pPr>
              <w:pStyle w:val="60"/>
              <w:spacing w:before="98"/>
              <w:ind w:left="102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 xml:space="preserve">25%RH~95%RH 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br w:type="page"/>
      </w:r>
    </w:p>
    <w:p>
      <w:pPr>
        <w:pStyle w:val="2"/>
        <w:rPr>
          <w:rFonts w:hint="eastAsia" w:ascii="微软雅黑" w:hAnsi="微软雅黑" w:eastAsia="微软雅黑" w:cs="微软雅黑"/>
          <w:sz w:val="20"/>
          <w:szCs w:val="20"/>
        </w:rPr>
      </w:pPr>
      <w:bookmarkStart w:id="21" w:name="_Toc28832"/>
      <w:bookmarkStart w:id="22" w:name="_Toc15267"/>
      <w:bookmarkStart w:id="23" w:name="_Toc2589126"/>
      <w:r>
        <w:rPr>
          <w:rFonts w:hint="eastAsia" w:ascii="微软雅黑" w:hAnsi="微软雅黑" w:eastAsia="微软雅黑" w:cs="微软雅黑"/>
          <w:sz w:val="20"/>
          <w:szCs w:val="20"/>
        </w:rPr>
        <w:t>二、样品描述</w:t>
      </w:r>
      <w:bookmarkEnd w:id="21"/>
      <w:bookmarkEnd w:id="22"/>
      <w:bookmarkEnd w:id="23"/>
    </w:p>
    <w:p>
      <w:pPr>
        <w:pStyle w:val="3"/>
        <w:rPr>
          <w:rFonts w:hint="eastAsia" w:ascii="微软雅黑" w:hAnsi="微软雅黑" w:eastAsia="微软雅黑" w:cs="微软雅黑"/>
          <w:sz w:val="20"/>
          <w:szCs w:val="20"/>
        </w:rPr>
      </w:pPr>
      <w:bookmarkStart w:id="24" w:name="_Toc2589127"/>
      <w:bookmarkStart w:id="25" w:name="_Toc3203"/>
      <w:bookmarkStart w:id="26" w:name="_Toc1275"/>
      <w:r>
        <w:rPr>
          <w:rFonts w:hint="eastAsia" w:ascii="微软雅黑" w:hAnsi="微软雅黑" w:eastAsia="微软雅黑" w:cs="微软雅黑"/>
          <w:sz w:val="20"/>
          <w:szCs w:val="20"/>
        </w:rPr>
        <w:t>2.1工作原理</w:t>
      </w:r>
      <w:bookmarkEnd w:id="24"/>
      <w:bookmarkEnd w:id="25"/>
      <w:bookmarkEnd w:id="26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ECU（ electronic control unit ）即电子控制单元，泛指汽车上所有电子控制系统，它是由输入电路、微机和输出电路等三部分组成。工作原理：输入电路接受传感器和其它装置输入的信号，对信号进行过滤处理和放大，然后转换成一定伏特的输入电平；从传感器送到ECU输入电路的信号既有模拟信号也有数字信号，输入电路中的模／数转换器可以将模拟信号转换为数字信号，然后传递给微机；微机将上述已经预处理过的信号进行运算处理，并将处理数据送至输出电路；输出电路将数字信息的功率放大，有些还要还原为模拟信号，使其驱动被控的调节伺服元件工作。</w:t>
      </w:r>
    </w:p>
    <w:p>
      <w:pPr>
        <w:pStyle w:val="3"/>
        <w:rPr>
          <w:rFonts w:hint="eastAsia" w:ascii="微软雅黑" w:hAnsi="微软雅黑" w:eastAsia="微软雅黑" w:cs="微软雅黑"/>
          <w:sz w:val="20"/>
          <w:szCs w:val="20"/>
        </w:rPr>
      </w:pPr>
      <w:bookmarkStart w:id="27" w:name="_Toc20133"/>
      <w:bookmarkStart w:id="28" w:name="_Toc2589128"/>
      <w:bookmarkStart w:id="29" w:name="_Toc14636"/>
      <w:r>
        <w:rPr>
          <w:rFonts w:hint="eastAsia" w:ascii="微软雅黑" w:hAnsi="微软雅黑" w:eastAsia="微软雅黑" w:cs="微软雅黑"/>
          <w:sz w:val="20"/>
          <w:szCs w:val="20"/>
        </w:rPr>
        <w:t>2.2 ECU 功能框图</w:t>
      </w:r>
      <w:bookmarkEnd w:id="27"/>
      <w:bookmarkEnd w:id="28"/>
      <w:bookmarkEnd w:id="29"/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b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0" distR="0">
            <wp:extent cx="4148455" cy="3369310"/>
            <wp:effectExtent l="0" t="0" r="444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6212" cy="338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b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t>图1 ECU功能框图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sz w:val="20"/>
          <w:szCs w:val="20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pStyle w:val="3"/>
        <w:rPr>
          <w:rFonts w:hint="eastAsia" w:ascii="微软雅黑" w:hAnsi="微软雅黑" w:eastAsia="微软雅黑" w:cs="微软雅黑"/>
          <w:sz w:val="20"/>
          <w:szCs w:val="20"/>
        </w:rPr>
      </w:pPr>
      <w:bookmarkStart w:id="30" w:name="_Toc1987"/>
      <w:bookmarkStart w:id="31" w:name="_Toc15140"/>
      <w:bookmarkStart w:id="32" w:name="_Toc2589129"/>
      <w:r>
        <w:rPr>
          <w:rFonts w:hint="eastAsia" w:ascii="微软雅黑" w:hAnsi="微软雅黑" w:eastAsia="微软雅黑" w:cs="微软雅黑"/>
          <w:sz w:val="20"/>
          <w:szCs w:val="20"/>
        </w:rPr>
        <w:t>2.3引脚定义</w:t>
      </w:r>
      <w:bookmarkEnd w:id="30"/>
      <w:bookmarkEnd w:id="31"/>
      <w:bookmarkEnd w:id="32"/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114300" distR="114300">
            <wp:extent cx="6212205" cy="1873250"/>
            <wp:effectExtent l="0" t="0" r="17145" b="12700"/>
            <wp:docPr id="5" name="图片 5" descr="微信截图_2019022709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1902270914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0" distR="0">
            <wp:extent cx="2409825" cy="42291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0" distR="0">
            <wp:extent cx="2428875" cy="42576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901" cy="42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0" distR="0">
            <wp:extent cx="2399665" cy="405130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941" cy="406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0" distR="0">
            <wp:extent cx="2665730" cy="4130040"/>
            <wp:effectExtent l="0" t="0" r="12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01" cy="415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pStyle w:val="3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br w:type="page"/>
      </w:r>
      <w:bookmarkStart w:id="33" w:name="_Toc2589130"/>
      <w:bookmarkStart w:id="34" w:name="_Toc18168"/>
      <w:bookmarkStart w:id="35" w:name="_Toc16415"/>
      <w:r>
        <w:rPr>
          <w:rFonts w:hint="eastAsia" w:ascii="微软雅黑" w:hAnsi="微软雅黑" w:eastAsia="微软雅黑" w:cs="微软雅黑"/>
          <w:sz w:val="20"/>
          <w:szCs w:val="20"/>
        </w:rPr>
        <w:t>2.4工作模式</w:t>
      </w:r>
      <w:bookmarkEnd w:id="33"/>
      <w:bookmarkEnd w:id="34"/>
      <w:bookmarkEnd w:id="35"/>
    </w:p>
    <w:tbl>
      <w:tblPr>
        <w:tblStyle w:val="21"/>
        <w:tblW w:w="9902" w:type="dxa"/>
        <w:jc w:val="center"/>
        <w:tblInd w:w="-8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36"/>
        <w:gridCol w:w="2786"/>
        <w:gridCol w:w="618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1" w:hRule="atLeast"/>
          <w:jc w:val="center"/>
        </w:trPr>
        <w:tc>
          <w:tcPr>
            <w:tcW w:w="936" w:type="dxa"/>
            <w:shd w:val="clear" w:color="auto" w:fill="D8D8D8"/>
          </w:tcPr>
          <w:p>
            <w:pPr>
              <w:pStyle w:val="60"/>
              <w:spacing w:before="2" w:line="247" w:lineRule="auto"/>
              <w:ind w:left="0" w:leftChars="0" w:right="10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 xml:space="preserve">ISO 16750-1中定义的工作模式 </w:t>
            </w:r>
          </w:p>
        </w:tc>
        <w:tc>
          <w:tcPr>
            <w:tcW w:w="2786" w:type="dxa"/>
            <w:shd w:val="clear" w:color="auto" w:fill="D8D8D8"/>
          </w:tcPr>
          <w:p>
            <w:pPr>
              <w:pStyle w:val="60"/>
              <w:ind w:left="0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</w:p>
          <w:p>
            <w:pPr>
              <w:pStyle w:val="60"/>
              <w:spacing w:before="7"/>
              <w:ind w:left="0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</w:p>
          <w:p>
            <w:pPr>
              <w:pStyle w:val="60"/>
              <w:ind w:left="515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 xml:space="preserve">ECU模式功能描述 </w:t>
            </w:r>
          </w:p>
        </w:tc>
        <w:tc>
          <w:tcPr>
            <w:tcW w:w="6180" w:type="dxa"/>
            <w:shd w:val="clear" w:color="auto" w:fill="D8D8D8"/>
          </w:tcPr>
          <w:p>
            <w:pPr>
              <w:pStyle w:val="60"/>
              <w:ind w:left="0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</w:p>
          <w:p>
            <w:pPr>
              <w:pStyle w:val="60"/>
              <w:spacing w:before="7"/>
              <w:ind w:left="0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</w:p>
          <w:p>
            <w:pPr>
              <w:pStyle w:val="60"/>
              <w:ind w:left="2097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 xml:space="preserve">试验中需测试功能/性能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9" w:hRule="atLeast"/>
          <w:jc w:val="center"/>
        </w:trPr>
        <w:tc>
          <w:tcPr>
            <w:tcW w:w="936" w:type="dxa"/>
          </w:tcPr>
          <w:p>
            <w:pPr>
              <w:pStyle w:val="60"/>
              <w:spacing w:before="3"/>
              <w:ind w:left="0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</w:p>
          <w:p>
            <w:pPr>
              <w:pStyle w:val="60"/>
              <w:ind w:left="0" w:leftChars="0" w:right="291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1.1</w:t>
            </w:r>
          </w:p>
        </w:tc>
        <w:tc>
          <w:tcPr>
            <w:tcW w:w="2786" w:type="dxa"/>
          </w:tcPr>
          <w:p>
            <w:pPr>
              <w:pStyle w:val="60"/>
              <w:spacing w:before="153" w:line="247" w:lineRule="auto"/>
              <w:ind w:left="0" w:leftChars="0" w:right="121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不向 ECU 供电；ECU 不连接线束，</w:t>
            </w:r>
          </w:p>
        </w:tc>
        <w:tc>
          <w:tcPr>
            <w:tcW w:w="6180" w:type="dxa"/>
          </w:tcPr>
          <w:p>
            <w:pPr>
              <w:pStyle w:val="60"/>
              <w:spacing w:before="10"/>
              <w:ind w:left="0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</w:p>
          <w:p>
            <w:pPr>
              <w:pStyle w:val="60"/>
              <w:ind w:left="11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8" w:hRule="atLeast"/>
          <w:jc w:val="center"/>
        </w:trPr>
        <w:tc>
          <w:tcPr>
            <w:tcW w:w="936" w:type="dxa"/>
          </w:tcPr>
          <w:p>
            <w:pPr>
              <w:pStyle w:val="60"/>
              <w:spacing w:before="207"/>
              <w:ind w:left="0" w:leftChars="0" w:right="29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1.2</w:t>
            </w:r>
          </w:p>
        </w:tc>
        <w:tc>
          <w:tcPr>
            <w:tcW w:w="2786" w:type="dxa"/>
          </w:tcPr>
          <w:p>
            <w:pPr>
              <w:pStyle w:val="60"/>
              <w:spacing w:before="43" w:line="244" w:lineRule="auto"/>
              <w:ind w:left="0" w:leftChars="0" w:right="121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不向 ECU 供电；ECU 连接到线束；</w:t>
            </w:r>
          </w:p>
        </w:tc>
        <w:tc>
          <w:tcPr>
            <w:tcW w:w="6180" w:type="dxa"/>
          </w:tcPr>
          <w:p>
            <w:pPr>
              <w:pStyle w:val="60"/>
              <w:spacing w:before="192"/>
              <w:ind w:left="11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9" w:hRule="atLeast"/>
          <w:jc w:val="center"/>
        </w:trPr>
        <w:tc>
          <w:tcPr>
            <w:tcW w:w="936" w:type="dxa"/>
          </w:tcPr>
          <w:p>
            <w:pPr>
              <w:pStyle w:val="60"/>
              <w:spacing w:before="2"/>
              <w:ind w:left="0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</w:p>
          <w:p>
            <w:pPr>
              <w:pStyle w:val="60"/>
              <w:ind w:left="0" w:leftChars="0" w:right="29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2.1</w:t>
            </w:r>
          </w:p>
        </w:tc>
        <w:tc>
          <w:tcPr>
            <w:tcW w:w="2786" w:type="dxa"/>
          </w:tcPr>
          <w:p>
            <w:pPr>
              <w:pStyle w:val="60"/>
              <w:spacing w:before="2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ECU 在UB 电压下带电运</w:t>
            </w:r>
          </w:p>
          <w:p>
            <w:pPr>
              <w:pStyle w:val="60"/>
              <w:spacing w:before="5" w:line="300" w:lineRule="atLeast"/>
              <w:ind w:left="0" w:leftChars="0" w:right="26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行；系统/组件功能不激活（睡眠）；</w:t>
            </w:r>
          </w:p>
        </w:tc>
        <w:tc>
          <w:tcPr>
            <w:tcW w:w="6180" w:type="dxa"/>
          </w:tcPr>
          <w:p>
            <w:pPr>
              <w:pStyle w:val="60"/>
              <w:spacing w:before="2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供电电压为 24V，即模拟发动机未启动时供电电压，K01和K04 都连接电源正极，K02 和 K05 都连接电源负极，测试时钥匙开关不打开。不能进行 CAN 通讯。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6" w:hRule="atLeast"/>
          <w:jc w:val="center"/>
        </w:trPr>
        <w:tc>
          <w:tcPr>
            <w:tcW w:w="936" w:type="dxa"/>
          </w:tcPr>
          <w:p>
            <w:pPr>
              <w:pStyle w:val="60"/>
              <w:spacing w:before="12"/>
              <w:ind w:left="0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</w:p>
          <w:p>
            <w:pPr>
              <w:pStyle w:val="60"/>
              <w:ind w:left="0" w:leftChars="0" w:right="29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2.2</w:t>
            </w:r>
          </w:p>
        </w:tc>
        <w:tc>
          <w:tcPr>
            <w:tcW w:w="2786" w:type="dxa"/>
          </w:tcPr>
          <w:p>
            <w:pPr>
              <w:pStyle w:val="60"/>
              <w:spacing w:before="5" w:line="244" w:lineRule="auto"/>
              <w:ind w:left="0" w:leftChars="0" w:right="14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ECU 在UB 电压下控制在典型 ISO 16750-1 中定义</w:t>
            </w:r>
          </w:p>
          <w:p>
            <w:pPr>
              <w:pStyle w:val="60"/>
              <w:spacing w:before="3" w:line="277" w:lineRule="exact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的工作模式；</w:t>
            </w:r>
          </w:p>
        </w:tc>
        <w:tc>
          <w:tcPr>
            <w:tcW w:w="6180" w:type="dxa"/>
          </w:tcPr>
          <w:p>
            <w:pPr>
              <w:pStyle w:val="60"/>
              <w:spacing w:before="5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供电电压为 24V，即模拟发动机未启动时供电电压，K01</w:t>
            </w:r>
          </w:p>
          <w:p>
            <w:pPr>
              <w:pStyle w:val="60"/>
              <w:spacing w:before="5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和K04 都连接电源正极，K02 和 K05 都连接电源负极，测</w:t>
            </w:r>
          </w:p>
          <w:p>
            <w:pPr>
              <w:pStyle w:val="60"/>
              <w:spacing w:before="10" w:line="277" w:lineRule="exact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试时打开钥匙开关，CAN 通讯正常。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9" w:hRule="atLeast"/>
          <w:jc w:val="center"/>
        </w:trPr>
        <w:tc>
          <w:tcPr>
            <w:tcW w:w="936" w:type="dxa"/>
          </w:tcPr>
          <w:p>
            <w:pPr>
              <w:pStyle w:val="60"/>
              <w:spacing w:before="2"/>
              <w:ind w:left="0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</w:p>
          <w:p>
            <w:pPr>
              <w:pStyle w:val="60"/>
              <w:ind w:left="0" w:leftChars="0" w:right="29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3.1</w:t>
            </w:r>
          </w:p>
        </w:tc>
        <w:tc>
          <w:tcPr>
            <w:tcW w:w="2786" w:type="dxa"/>
          </w:tcPr>
          <w:p>
            <w:pPr>
              <w:pStyle w:val="60"/>
              <w:spacing w:before="5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ECU 在UA 电压下带电运</w:t>
            </w:r>
          </w:p>
          <w:p>
            <w:pPr>
              <w:pStyle w:val="60"/>
              <w:spacing w:before="4" w:line="300" w:lineRule="atLeast"/>
              <w:ind w:left="0" w:leftChars="0" w:right="26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行；系统/组件功能不激活（睡眠）；</w:t>
            </w:r>
          </w:p>
        </w:tc>
        <w:tc>
          <w:tcPr>
            <w:tcW w:w="6180" w:type="dxa"/>
          </w:tcPr>
          <w:p>
            <w:pPr>
              <w:pStyle w:val="60"/>
              <w:spacing w:before="5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供电电压为 UA，即模拟发动机已启动时供电电压，K01 和</w:t>
            </w:r>
          </w:p>
          <w:p>
            <w:pPr>
              <w:pStyle w:val="60"/>
              <w:spacing w:before="10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K03 都连接电源正极，测试时钥匙开关不打开。不能进行</w:t>
            </w:r>
          </w:p>
          <w:p>
            <w:pPr>
              <w:pStyle w:val="60"/>
              <w:spacing w:before="5" w:line="279" w:lineRule="exact"/>
              <w:ind w:left="105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CAN 通信。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9" w:hRule="atLeast"/>
          <w:jc w:val="center"/>
        </w:trPr>
        <w:tc>
          <w:tcPr>
            <w:tcW w:w="936" w:type="dxa"/>
          </w:tcPr>
          <w:p>
            <w:pPr>
              <w:pStyle w:val="60"/>
              <w:spacing w:before="12"/>
              <w:ind w:left="0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</w:p>
          <w:p>
            <w:pPr>
              <w:pStyle w:val="60"/>
              <w:ind w:left="0" w:leftChars="0" w:right="29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3.2</w:t>
            </w:r>
          </w:p>
        </w:tc>
        <w:tc>
          <w:tcPr>
            <w:tcW w:w="2786" w:type="dxa"/>
          </w:tcPr>
          <w:p>
            <w:pPr>
              <w:pStyle w:val="60"/>
              <w:spacing w:before="5" w:line="247" w:lineRule="auto"/>
              <w:ind w:left="0" w:leftChars="0" w:right="131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ECU 在UA 电压下控制在典型 ISO 16750-1 中定义</w:t>
            </w:r>
          </w:p>
          <w:p>
            <w:pPr>
              <w:pStyle w:val="60"/>
              <w:spacing w:line="277" w:lineRule="exact"/>
              <w:ind w:left="105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的工作模式；</w:t>
            </w:r>
          </w:p>
        </w:tc>
        <w:tc>
          <w:tcPr>
            <w:tcW w:w="6180" w:type="dxa"/>
          </w:tcPr>
          <w:p>
            <w:pPr>
              <w:pStyle w:val="60"/>
              <w:spacing w:before="5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供电电压为 UA，即模拟发动机已启动时供电电压，K01 和</w:t>
            </w:r>
          </w:p>
          <w:p>
            <w:pPr>
              <w:pStyle w:val="60"/>
              <w:spacing w:before="2" w:line="300" w:lineRule="atLeast"/>
              <w:ind w:left="0" w:leftChars="0" w:right="91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K04 都连接电源正极，测试时 K02 和 K05 上电，打开钥匙开关。CAN 通讯正常。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br w:type="page"/>
      </w:r>
    </w:p>
    <w:p>
      <w:pPr>
        <w:pStyle w:val="2"/>
        <w:numPr>
          <w:ilvl w:val="0"/>
          <w:numId w:val="1"/>
        </w:numPr>
        <w:rPr>
          <w:rFonts w:hint="eastAsia" w:ascii="微软雅黑" w:hAnsi="微软雅黑" w:eastAsia="微软雅黑" w:cs="微软雅黑"/>
          <w:sz w:val="20"/>
          <w:szCs w:val="20"/>
        </w:rPr>
      </w:pPr>
      <w:bookmarkStart w:id="36" w:name="_Toc2589131"/>
      <w:bookmarkStart w:id="37" w:name="_Toc20063"/>
      <w:bookmarkStart w:id="38" w:name="_Toc7411"/>
      <w:r>
        <w:rPr>
          <w:rFonts w:hint="eastAsia" w:ascii="微软雅黑" w:hAnsi="微软雅黑" w:eastAsia="微软雅黑" w:cs="微软雅黑"/>
          <w:sz w:val="20"/>
          <w:szCs w:val="20"/>
        </w:rPr>
        <w:t>TEST</w:t>
      </w:r>
      <w:bookmarkEnd w:id="36"/>
      <w:bookmarkEnd w:id="37"/>
      <w:bookmarkEnd w:id="38"/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</w:rPr>
      </w:pPr>
      <w:bookmarkStart w:id="39" w:name="_Toc8602"/>
      <w:bookmarkStart w:id="40" w:name="_Toc16878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3.1RE-辐射发射</w:t>
      </w:r>
      <w:bookmarkEnd w:id="39"/>
      <w:bookmarkEnd w:id="40"/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41" w:name="_Toc1884"/>
      <w:bookmarkStart w:id="42" w:name="_Toc26354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3.1.1测试条件及结果</w:t>
      </w:r>
      <w:bookmarkEnd w:id="41"/>
      <w:bookmarkEnd w:id="42"/>
    </w:p>
    <w:tbl>
      <w:tblPr>
        <w:tblStyle w:val="22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CISPR25:2008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样品数量（台）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CLASS 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测试结果</w:t>
            </w:r>
          </w:p>
        </w:tc>
        <w:tc>
          <w:tcPr>
            <w:tcW w:w="4850" w:type="dxa"/>
          </w:tcPr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PASS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43" w:name="_Toc11295"/>
      <w:bookmarkStart w:id="44" w:name="_Toc28406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3.1.2测试方法</w:t>
      </w:r>
      <w:bookmarkEnd w:id="43"/>
      <w:bookmarkEnd w:id="44"/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按照CISPR25:2008对被测样品进行设置，接通电源验证样品功能。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调整测试场地背景噪声，确认背景噪声是少比规定的限值低6dB以上。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接通被测样件电源进行测试，测试频率＜30MHz时，用单杆天线，测试垂直极化方向；测试频率≥30MHz时，用双锥天线、对数周期天线和喇叭天线分别测试水平极化及垂极化方向。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4）测试频率＜1000MHz时，天线正对被测样件线束中心位置，距离1m；测试频率≥1000MHz时，天线正对被测样件，距离线束1m。</w:t>
      </w:r>
    </w:p>
    <w:p>
      <w:pPr>
        <w:numPr>
          <w:ilvl w:val="0"/>
          <w:numId w:val="0"/>
        </w:numPr>
        <w:ind w:leftChars="20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numPr>
          <w:ilvl w:val="0"/>
          <w:numId w:val="0"/>
        </w:numPr>
        <w:ind w:leftChars="20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114300" distR="114300">
            <wp:extent cx="5975985" cy="6239510"/>
            <wp:effectExtent l="0" t="0" r="5715" b="8890"/>
            <wp:docPr id="60" name="图片 60" descr="微信截图_20190301135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微信截图_201903011358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45" w:name="_Toc6387"/>
      <w:bookmarkStart w:id="46" w:name="_Toc7777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3.1.3测试搭建</w:t>
      </w:r>
      <w:bookmarkEnd w:id="45"/>
      <w:bookmarkEnd w:id="46"/>
    </w:p>
    <w:p>
      <w:pPr>
        <w:rPr>
          <w:rFonts w:hint="eastAsia" w:ascii="微软雅黑" w:hAnsi="微软雅黑" w:eastAsia="微软雅黑" w:cs="微软雅黑"/>
          <w:b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0" distR="0">
            <wp:extent cx="5664200" cy="5488305"/>
            <wp:effectExtent l="0" t="0" r="12700" b="171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328" cy="55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sz w:val="20"/>
          <w:szCs w:val="2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47" w:name="_Toc13904"/>
      <w:bookmarkStart w:id="48" w:name="_Toc9962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3.1.4测试统计</w:t>
      </w:r>
      <w:bookmarkEnd w:id="47"/>
      <w:bookmarkEnd w:id="48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样品01#拉杆天线（150K-30M）Hz：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666105" cy="2837815"/>
            <wp:effectExtent l="0" t="0" r="10795" b="635"/>
            <wp:docPr id="62" name="图片 6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623560" cy="2268855"/>
            <wp:effectExtent l="0" t="0" r="15240" b="17145"/>
            <wp:docPr id="63" name="图片 6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样品01#双锥天线（30M-200M）Hz(水平)：</w:t>
      </w:r>
    </w:p>
    <w:p>
      <w:pPr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628640" cy="2842260"/>
            <wp:effectExtent l="0" t="0" r="10160" b="15240"/>
            <wp:docPr id="65" name="图片 6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10250" cy="2086610"/>
            <wp:effectExtent l="0" t="0" r="0" b="8890"/>
            <wp:docPr id="64" name="图片 6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样品01#双锥天线（30M-200M）Hz(垂直)：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678805" cy="2844165"/>
            <wp:effectExtent l="0" t="0" r="17145" b="13335"/>
            <wp:docPr id="67" name="图片 6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 xml:space="preserve">      </w: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514975" cy="1981200"/>
            <wp:effectExtent l="0" t="0" r="9525" b="0"/>
            <wp:docPr id="66" name="图片 6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样品01#对数周期天线（200M-1G）Hz(水平)：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88355" cy="2973070"/>
            <wp:effectExtent l="0" t="0" r="17145" b="17780"/>
            <wp:docPr id="69" name="图片 6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06440" cy="2356485"/>
            <wp:effectExtent l="0" t="0" r="3810" b="5715"/>
            <wp:docPr id="68" name="图片 6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样品01#对数周期天线（200M-1G）Hz(垂直)：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969000" cy="3008630"/>
            <wp:effectExtent l="0" t="0" r="12700" b="1270"/>
            <wp:docPr id="71" name="图片 7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974715" cy="2233930"/>
            <wp:effectExtent l="0" t="0" r="6985" b="13970"/>
            <wp:docPr id="70" name="图片 7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样品01#喇叭天线（1G-2.5G）Hz(水平)：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38825" cy="2933700"/>
            <wp:effectExtent l="0" t="0" r="9525" b="0"/>
            <wp:docPr id="73" name="图片 7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784215" cy="2073275"/>
            <wp:effectExtent l="0" t="0" r="6985" b="3175"/>
            <wp:docPr id="72" name="图片 7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样品01#喇叭天线（1G-2.5G）Hz(垂直)：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10250" cy="2914650"/>
            <wp:effectExtent l="0" t="0" r="0" b="0"/>
            <wp:docPr id="75" name="图片 7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764530" cy="2063750"/>
            <wp:effectExtent l="0" t="0" r="7620" b="12700"/>
            <wp:docPr id="74" name="图片 7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样品02#拉杆天线（150K-30M）Hz：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00725" cy="2914650"/>
            <wp:effectExtent l="0" t="0" r="9525" b="0"/>
            <wp:docPr id="77" name="图片 7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758180" cy="2343150"/>
            <wp:effectExtent l="0" t="0" r="13970" b="0"/>
            <wp:docPr id="76" name="图片 7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样品02#双锥天线（30M-200M）Hz(水平)：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38825" cy="2933700"/>
            <wp:effectExtent l="0" t="0" r="9525" b="0"/>
            <wp:docPr id="79" name="图片 7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730240" cy="2073275"/>
            <wp:effectExtent l="0" t="0" r="3810" b="3175"/>
            <wp:docPr id="78" name="图片 7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样品02#双锥天线（30M-200M）Hz(垂直)：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57875" cy="2943225"/>
            <wp:effectExtent l="0" t="0" r="9525" b="9525"/>
            <wp:docPr id="81" name="图片 8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669915" cy="2030095"/>
            <wp:effectExtent l="0" t="0" r="6985" b="8255"/>
            <wp:docPr id="80" name="图片 8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样品02#对数周期天线（200M-1G）Hz(水平)：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48350" cy="2933700"/>
            <wp:effectExtent l="0" t="0" r="0" b="0"/>
            <wp:docPr id="83" name="图片 8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646420" cy="2311400"/>
            <wp:effectExtent l="0" t="0" r="11430" b="12700"/>
            <wp:docPr id="82" name="图片 8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样品02#对数周期天线（200M-1G）Hz(垂直)：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10250" cy="2914650"/>
            <wp:effectExtent l="0" t="0" r="0" b="0"/>
            <wp:docPr id="85" name="图片 8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752465" cy="2176780"/>
            <wp:effectExtent l="0" t="0" r="635" b="13970"/>
            <wp:docPr id="84" name="图片 8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样品02#喇叭天线（1G-2.5G）Hz(水平)：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38825" cy="2962275"/>
            <wp:effectExtent l="0" t="0" r="9525" b="9525"/>
            <wp:docPr id="87" name="图片 87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709285" cy="2077085"/>
            <wp:effectExtent l="0" t="0" r="5715" b="18415"/>
            <wp:docPr id="86" name="图片 8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样品02#喇叭天线（1G-2.5G）Hz(垂直)：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38825" cy="2933700"/>
            <wp:effectExtent l="0" t="0" r="9525" b="0"/>
            <wp:docPr id="89" name="图片 89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767705" cy="2071370"/>
            <wp:effectExtent l="0" t="0" r="4445" b="5080"/>
            <wp:docPr id="88" name="图片 8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样品03#拉杆天线（150K-30M）Hz：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00725" cy="2914650"/>
            <wp:effectExtent l="0" t="0" r="9525" b="0"/>
            <wp:docPr id="91" name="图片 9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714365" cy="2325370"/>
            <wp:effectExtent l="0" t="0" r="635" b="17780"/>
            <wp:docPr id="90" name="图片 9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样品03#双锥天线（30M-200M）Hz(水平)：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38825" cy="2933700"/>
            <wp:effectExtent l="0" t="0" r="9525" b="0"/>
            <wp:docPr id="93" name="图片 9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730240" cy="2073275"/>
            <wp:effectExtent l="0" t="0" r="3810" b="3175"/>
            <wp:docPr id="92" name="图片 9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样品03#双锥天线（30M-200M）Hz(垂直)：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57875" cy="2943225"/>
            <wp:effectExtent l="0" t="0" r="9525" b="9525"/>
            <wp:docPr id="95" name="图片 9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751830" cy="2059305"/>
            <wp:effectExtent l="0" t="0" r="1270" b="17145"/>
            <wp:docPr id="94" name="图片 9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样品03#对数周期天线（200M-1G）Hz(水平)：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48350" cy="2933700"/>
            <wp:effectExtent l="0" t="0" r="0" b="0"/>
            <wp:docPr id="97" name="图片 9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718810" cy="2340610"/>
            <wp:effectExtent l="0" t="0" r="15240" b="2540"/>
            <wp:docPr id="96" name="图片 9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样品03#对数周期天线（200M-1G）Hz(垂直)：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10250" cy="2914650"/>
            <wp:effectExtent l="0" t="0" r="0" b="0"/>
            <wp:docPr id="99" name="图片 9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711825" cy="2161540"/>
            <wp:effectExtent l="0" t="0" r="3175" b="10160"/>
            <wp:docPr id="98" name="图片 9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样品03#喇叭天线（1G-2.5G）Hz(水平)：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38825" cy="2962275"/>
            <wp:effectExtent l="0" t="0" r="9525" b="9525"/>
            <wp:docPr id="101" name="图片 10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712460" cy="2078355"/>
            <wp:effectExtent l="0" t="0" r="2540" b="17145"/>
            <wp:docPr id="100" name="图片 10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样品03#喇叭天线（1G-2.5G）Hz(垂直)：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838825" cy="2933700"/>
            <wp:effectExtent l="0" t="0" r="9525" b="0"/>
            <wp:docPr id="103" name="图片 10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760085" cy="2068195"/>
            <wp:effectExtent l="0" t="0" r="12065" b="8255"/>
            <wp:docPr id="102" name="图片 10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 w:firstLine="0" w:firstLineChars="0"/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49" w:name="_Toc10222"/>
      <w:bookmarkStart w:id="50" w:name="_Toc11414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3.2 CE-传导发射</w:t>
      </w:r>
      <w:bookmarkEnd w:id="49"/>
      <w:bookmarkEnd w:id="50"/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51" w:name="_Toc25314"/>
      <w:bookmarkStart w:id="52" w:name="_Toc17963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3.2.1电压法</w:t>
      </w:r>
      <w:bookmarkEnd w:id="51"/>
      <w:bookmarkEnd w:id="52"/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53" w:name="_Toc31697"/>
      <w:bookmarkStart w:id="54" w:name="_Toc8269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3.2.1.1测试条件及结果</w:t>
      </w:r>
      <w:bookmarkEnd w:id="53"/>
      <w:bookmarkEnd w:id="54"/>
    </w:p>
    <w:tbl>
      <w:tblPr>
        <w:tblStyle w:val="22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CISPR25:2008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样品数量（台）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00" w:firstLineChars="20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00" w:firstLineChars="20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CLASS 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测试结果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PASS</w:t>
            </w:r>
          </w:p>
        </w:tc>
      </w:tr>
    </w:tbl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55" w:name="_Toc26929"/>
      <w:bookmarkStart w:id="56" w:name="_Toc10261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3.2.1.2测试方法</w:t>
      </w:r>
      <w:bookmarkEnd w:id="55"/>
      <w:bookmarkEnd w:id="56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1)按照标准 CISPR 25:2008 对被测样品进行设置，接通电源验证样品功能 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2）扫描测试场地背景噪声，确认背景噪声至少比规定的限值低6dB以上。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3)接通电源开始测试，通过人工网络监测被测样品的正负极，在测量人工网络另一个端口时，另一个端口连接50ohm匹配负载。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114300" distR="114300">
            <wp:extent cx="5912485" cy="2343150"/>
            <wp:effectExtent l="0" t="0" r="12065" b="0"/>
            <wp:docPr id="46" name="图片 46" descr="微信截图_2019030409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微信截图_201903040951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57" w:name="_Toc197"/>
      <w:bookmarkStart w:id="58" w:name="_Toc25817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3.2.1.3测试搭建</w:t>
      </w:r>
      <w:bookmarkEnd w:id="57"/>
      <w:bookmarkEnd w:id="58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114300" distR="114300">
            <wp:extent cx="5292725" cy="4679950"/>
            <wp:effectExtent l="0" t="0" r="3175" b="6350"/>
            <wp:docPr id="47" name="图片 47" descr="微信截图_2019030409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微信截图_201903040933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59" w:name="_Toc22061"/>
      <w:bookmarkStart w:id="60" w:name="_Toc6740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3.2.1.4测试统计</w:t>
      </w:r>
      <w:bookmarkEnd w:id="59"/>
      <w:bookmarkEnd w:id="60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样品01#正极：</w:t>
      </w:r>
    </w:p>
    <w:p>
      <w:pPr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419725" cy="2724150"/>
            <wp:effectExtent l="0" t="0" r="9525" b="0"/>
            <wp:docPr id="48" name="图片 48" descr="微信截图_2019060509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微信截图_201906050911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389245" cy="1922780"/>
            <wp:effectExtent l="0" t="0" r="1905" b="1270"/>
            <wp:docPr id="49" name="图片 49" descr="微信截图_2019060509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微信截图_201906050911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样品01#负极：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356225" cy="2682875"/>
            <wp:effectExtent l="0" t="0" r="15875" b="3175"/>
            <wp:docPr id="50" name="图片 50" descr="微信截图_2019060509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微信截图_201906050913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62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346065" cy="2070100"/>
            <wp:effectExtent l="0" t="0" r="6985" b="6350"/>
            <wp:docPr id="51" name="图片 51" descr="微信截图_2019060509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微信截图_201906050913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样品02#正极：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389245" cy="2712085"/>
            <wp:effectExtent l="0" t="0" r="1905" b="12065"/>
            <wp:docPr id="52" name="图片 52" descr="微信截图_2019060509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微信截图_201906050914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373370" cy="2099310"/>
            <wp:effectExtent l="0" t="0" r="17780" b="15240"/>
            <wp:docPr id="53" name="图片 53" descr="微信截图_2019060509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微信截图_2019060509145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样品02#负极：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410200" cy="2752725"/>
            <wp:effectExtent l="0" t="0" r="0" b="9525"/>
            <wp:docPr id="54" name="图片 54" descr="微信截图_2019060509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微信截图_2019060509155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429885" cy="2042795"/>
            <wp:effectExtent l="0" t="0" r="18415" b="14605"/>
            <wp:docPr id="55" name="图片 55" descr="微信截图_2019060509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微信截图_2019060509160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样品03#正极：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448300" cy="2752725"/>
            <wp:effectExtent l="0" t="0" r="0" b="9525"/>
            <wp:docPr id="56" name="图片 56" descr="微信截图_20190605091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微信截图_201906050917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371465" cy="2056765"/>
            <wp:effectExtent l="0" t="0" r="635" b="635"/>
            <wp:docPr id="57" name="图片 57" descr="微信截图_2019060509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微信截图_2019060509172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样品03#负极：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447665" cy="2737485"/>
            <wp:effectExtent l="0" t="0" r="635" b="5715"/>
            <wp:docPr id="58" name="图片 58" descr="微信截图_2019060509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微信截图_2019060509184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5503545" cy="2108835"/>
            <wp:effectExtent l="0" t="0" r="1905" b="5715"/>
            <wp:docPr id="59" name="图片 59" descr="微信截图_2019060509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微信截图_201906050918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61" w:name="_Toc4028"/>
      <w:bookmarkStart w:id="62" w:name="_Toc15929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3.2.2电流法</w:t>
      </w:r>
      <w:bookmarkEnd w:id="61"/>
      <w:bookmarkEnd w:id="62"/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63" w:name="_Toc3196"/>
      <w:bookmarkStart w:id="64" w:name="_Toc27947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3.2.2.1测试条件及结果</w:t>
      </w:r>
      <w:bookmarkEnd w:id="63"/>
      <w:bookmarkEnd w:id="64"/>
    </w:p>
    <w:tbl>
      <w:tblPr>
        <w:tblStyle w:val="22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CISPR25:2008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样品数量（台）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00" w:firstLineChars="20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00" w:firstLineChars="20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CLASS 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测试结果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PASS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65" w:name="_Toc20542"/>
      <w:bookmarkStart w:id="66" w:name="_Toc7953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3.2.2.2测试方法</w:t>
      </w:r>
      <w:bookmarkEnd w:id="65"/>
      <w:bookmarkEnd w:id="66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1）按照CISPR25:2008对被测样品奖项设置，接通电源验证样品功能。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2）扫描测试场地背景噪声，确认背景噪声至少比规定的限值低6dB以上。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3）接通电源开始测试，电流探头分别置于DUT50mm、750mm处进行测试。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4）电流探头同时测量除电源线以外的所有线束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114300" distR="114300">
            <wp:extent cx="4781550" cy="1800225"/>
            <wp:effectExtent l="0" t="0" r="0" b="9525"/>
            <wp:docPr id="32" name="图片 32" descr="微信截图_2019030410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截图_2019030410043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67" w:name="_Toc10197"/>
      <w:bookmarkStart w:id="68" w:name="_Toc11691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3.2.2.3测试搭建</w:t>
      </w:r>
      <w:bookmarkEnd w:id="67"/>
      <w:bookmarkEnd w:id="68"/>
    </w:p>
    <w:p>
      <w:pPr>
        <w:rPr>
          <w:rFonts w:hint="eastAsia" w:ascii="微软雅黑" w:hAnsi="微软雅黑" w:eastAsia="微软雅黑" w:cs="微软雅黑"/>
          <w:b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114300" distR="114300">
            <wp:extent cx="5534025" cy="4772025"/>
            <wp:effectExtent l="0" t="0" r="9525" b="9525"/>
            <wp:docPr id="33" name="图片 33" descr="微信截图_2019030410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19030410021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sz w:val="20"/>
          <w:szCs w:val="20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69" w:name="_Toc13184"/>
      <w:bookmarkStart w:id="70" w:name="_Toc1487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3.2.2.4测试统计</w:t>
      </w:r>
      <w:bookmarkEnd w:id="69"/>
      <w:bookmarkEnd w:id="70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样品01#50mm：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4688840" cy="2350135"/>
            <wp:effectExtent l="0" t="0" r="16510" b="12065"/>
            <wp:docPr id="34" name="图片 34" descr="微信截图_20190604171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1906041719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4214495" cy="1631950"/>
            <wp:effectExtent l="0" t="0" r="14605" b="6350"/>
            <wp:docPr id="35" name="图片 35" descr="微信截图_2019060417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1906041720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样品01#750mm：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4180205" cy="2090420"/>
            <wp:effectExtent l="0" t="0" r="10795" b="5080"/>
            <wp:docPr id="36" name="图片 36" descr="微信截图_2019060417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微信截图_201906041722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4187190" cy="1595755"/>
            <wp:effectExtent l="0" t="0" r="3810" b="4445"/>
            <wp:docPr id="37" name="图片 37" descr="微信截图_20190604172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微信截图_2019060417223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样品02#50mm：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4122420" cy="2061210"/>
            <wp:effectExtent l="0" t="0" r="11430" b="15240"/>
            <wp:docPr id="38" name="图片 38" descr="微信截图_20190604172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微信截图_2019060417293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4217670" cy="1697990"/>
            <wp:effectExtent l="0" t="0" r="11430" b="16510"/>
            <wp:docPr id="39" name="图片 39" descr="微信截图_2019060417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微信截图_2019060417295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样品02#750mm：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4253230" cy="2126615"/>
            <wp:effectExtent l="0" t="0" r="13970" b="6985"/>
            <wp:docPr id="40" name="图片 40" descr="微信截图_2019060417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微信截图_2019060417305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4269740" cy="1641475"/>
            <wp:effectExtent l="0" t="0" r="16510" b="15875"/>
            <wp:docPr id="41" name="图片 41" descr="微信截图_2019060417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微信截图_2019060417310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样品03#50mm：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4316730" cy="2141220"/>
            <wp:effectExtent l="0" t="0" r="7620" b="11430"/>
            <wp:docPr id="42" name="图片 42" descr="微信截图_2019060417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微信截图_2019060417315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4273550" cy="1678305"/>
            <wp:effectExtent l="0" t="0" r="12700" b="17145"/>
            <wp:docPr id="43" name="图片 43" descr="微信截图_20190604173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微信截图_2019060417320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样品03#750mm：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4251325" cy="2155825"/>
            <wp:effectExtent l="0" t="0" r="15875" b="15875"/>
            <wp:docPr id="44" name="图片 44" descr="微信截图_2019060417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微信截图_2019060417334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4243070" cy="1532890"/>
            <wp:effectExtent l="0" t="0" r="5080" b="10160"/>
            <wp:docPr id="45" name="图片 45" descr="微信截图_2019060417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微信截图_2019060417335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br w:type="page"/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71" w:name="_Toc18448"/>
      <w:bookmarkStart w:id="72" w:name="_Toc16134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3.3 CS-沿信号线的传导抗扰度</w:t>
      </w:r>
      <w:bookmarkEnd w:id="71"/>
      <w:bookmarkEnd w:id="72"/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73" w:name="_Toc28566"/>
      <w:bookmarkStart w:id="74" w:name="_Toc3437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3.3.1测试条件及结果</w:t>
      </w:r>
      <w:bookmarkEnd w:id="73"/>
      <w:bookmarkEnd w:id="74"/>
    </w:p>
    <w:tbl>
      <w:tblPr>
        <w:tblStyle w:val="22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 7637-3:2004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样品数量（台）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00" w:firstLineChars="20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CCC:B</w:t>
            </w:r>
          </w:p>
          <w:p>
            <w:pPr>
              <w:ind w:firstLine="400" w:firstLineChars="20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ICC;B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测试结果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PASS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75" w:name="_Toc30442"/>
      <w:bookmarkStart w:id="76" w:name="_Toc9712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3.3.2测试方法</w:t>
      </w:r>
      <w:bookmarkEnd w:id="75"/>
      <w:bookmarkEnd w:id="76"/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按照ISO 7637-3：2007对被测样品进行设置，接通电源验证样品功能。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实验脉冲发生器应通过单条电缆或者多条电缆与耦合钳了解，电缆长度不超过0.5m。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3）调整测试软件参数设置，以提供测试指定的脉冲极性、幅度、脉冲时间、及内阻值。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4）测试中示波器应该不连接在DUT上。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5) 接通电源进行测试，观察被测样件状态，记录测试过程及被测样件出现的现象。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6）测试完毕后，检查测试样品功能。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114300" distR="114300">
            <wp:extent cx="5601335" cy="2527300"/>
            <wp:effectExtent l="0" t="0" r="18415" b="6350"/>
            <wp:docPr id="29" name="图片 29" descr="微信截图_2019030409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19030409180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77" w:name="_Toc13287"/>
      <w:bookmarkStart w:id="78" w:name="_Toc9840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3.3.3测试搭建</w:t>
      </w:r>
      <w:bookmarkEnd w:id="77"/>
      <w:bookmarkEnd w:id="78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114300" distR="114300">
            <wp:extent cx="5747385" cy="4439285"/>
            <wp:effectExtent l="0" t="0" r="5715" b="18415"/>
            <wp:docPr id="30" name="图片 30" descr="微信截图_2019030409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1903040912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79" w:name="_Toc1845"/>
      <w:bookmarkStart w:id="80" w:name="_Toc24066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3.3.4测试统计</w:t>
      </w:r>
      <w:bookmarkEnd w:id="79"/>
      <w:bookmarkEnd w:id="80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样品01#：</w:t>
      </w:r>
    </w:p>
    <w:tbl>
      <w:tblPr>
        <w:tblStyle w:val="21"/>
        <w:tblW w:w="9414" w:type="dxa"/>
        <w:tblInd w:w="4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11"/>
        <w:gridCol w:w="1861"/>
        <w:gridCol w:w="2063"/>
        <w:gridCol w:w="1690"/>
        <w:gridCol w:w="168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</w:trPr>
        <w:tc>
          <w:tcPr>
            <w:tcW w:w="2111" w:type="dxa"/>
          </w:tcPr>
          <w:p>
            <w:pPr>
              <w:pStyle w:val="60"/>
              <w:spacing w:before="92"/>
              <w:ind w:left="0" w:leftChars="0" w:right="18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脉冲类型</w:t>
            </w:r>
          </w:p>
        </w:tc>
        <w:tc>
          <w:tcPr>
            <w:tcW w:w="1861" w:type="dxa"/>
          </w:tcPr>
          <w:p>
            <w:pPr>
              <w:pStyle w:val="60"/>
              <w:spacing w:before="92"/>
              <w:ind w:left="0" w:leftChars="0" w:right="19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检测电平（V）</w:t>
            </w:r>
          </w:p>
        </w:tc>
        <w:tc>
          <w:tcPr>
            <w:tcW w:w="2063" w:type="dxa"/>
          </w:tcPr>
          <w:p>
            <w:pPr>
              <w:pStyle w:val="60"/>
              <w:spacing w:before="92"/>
              <w:ind w:left="0" w:leftChars="0" w:right="20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试验时间（min）</w:t>
            </w:r>
          </w:p>
        </w:tc>
        <w:tc>
          <w:tcPr>
            <w:tcW w:w="1690" w:type="dxa"/>
          </w:tcPr>
          <w:p>
            <w:pPr>
              <w:pStyle w:val="60"/>
              <w:spacing w:before="92"/>
              <w:ind w:left="0" w:leftChars="0" w:right="187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客户指定判据</w:t>
            </w:r>
          </w:p>
        </w:tc>
        <w:tc>
          <w:tcPr>
            <w:tcW w:w="1689" w:type="dxa"/>
          </w:tcPr>
          <w:p>
            <w:pPr>
              <w:pStyle w:val="60"/>
              <w:spacing w:before="92"/>
              <w:ind w:left="0" w:leftChars="0" w:right="186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实际检测结果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111" w:type="dxa"/>
          </w:tcPr>
          <w:p>
            <w:pPr>
              <w:pStyle w:val="60"/>
              <w:spacing w:before="1" w:line="252" w:lineRule="exact"/>
              <w:ind w:left="0" w:leftChars="0" w:right="18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快脉冲 a（CCC）</w:t>
            </w:r>
          </w:p>
        </w:tc>
        <w:tc>
          <w:tcPr>
            <w:tcW w:w="1861" w:type="dxa"/>
          </w:tcPr>
          <w:p>
            <w:pPr>
              <w:pStyle w:val="60"/>
              <w:spacing w:before="15" w:line="238" w:lineRule="exact"/>
              <w:ind w:left="201" w:right="19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-60</w:t>
            </w:r>
          </w:p>
        </w:tc>
        <w:tc>
          <w:tcPr>
            <w:tcW w:w="2063" w:type="dxa"/>
          </w:tcPr>
          <w:p>
            <w:pPr>
              <w:pStyle w:val="60"/>
              <w:spacing w:before="15" w:line="238" w:lineRule="exact"/>
              <w:ind w:left="217" w:right="20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</w:t>
            </w:r>
          </w:p>
        </w:tc>
        <w:tc>
          <w:tcPr>
            <w:tcW w:w="1690" w:type="dxa"/>
          </w:tcPr>
          <w:p>
            <w:pPr>
              <w:pStyle w:val="60"/>
              <w:spacing w:before="15" w:line="238" w:lineRule="exact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689" w:type="dxa"/>
          </w:tcPr>
          <w:p>
            <w:pPr>
              <w:pStyle w:val="60"/>
              <w:spacing w:before="15" w:line="238" w:lineRule="exact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2111" w:type="dxa"/>
          </w:tcPr>
          <w:p>
            <w:pPr>
              <w:pStyle w:val="60"/>
              <w:spacing w:before="16" w:line="267" w:lineRule="exact"/>
              <w:ind w:left="0" w:leftChars="0" w:right="18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快脉冲 b（CCC）</w:t>
            </w:r>
          </w:p>
        </w:tc>
        <w:tc>
          <w:tcPr>
            <w:tcW w:w="1861" w:type="dxa"/>
          </w:tcPr>
          <w:p>
            <w:pPr>
              <w:pStyle w:val="60"/>
              <w:spacing w:before="29"/>
              <w:ind w:left="202" w:right="19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+40</w:t>
            </w:r>
          </w:p>
        </w:tc>
        <w:tc>
          <w:tcPr>
            <w:tcW w:w="2063" w:type="dxa"/>
          </w:tcPr>
          <w:p>
            <w:pPr>
              <w:pStyle w:val="60"/>
              <w:spacing w:before="29"/>
              <w:ind w:left="216" w:right="20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</w:t>
            </w:r>
          </w:p>
        </w:tc>
        <w:tc>
          <w:tcPr>
            <w:tcW w:w="1690" w:type="dxa"/>
          </w:tcPr>
          <w:p>
            <w:pPr>
              <w:pStyle w:val="60"/>
              <w:spacing w:before="29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689" w:type="dxa"/>
          </w:tcPr>
          <w:p>
            <w:pPr>
              <w:pStyle w:val="60"/>
              <w:spacing w:before="29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111" w:type="dxa"/>
          </w:tcPr>
          <w:p>
            <w:pPr>
              <w:pStyle w:val="60"/>
              <w:spacing w:before="1" w:line="252" w:lineRule="exact"/>
              <w:ind w:left="0" w:leftChars="0" w:right="18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慢脉冲+（ICC）</w:t>
            </w:r>
          </w:p>
        </w:tc>
        <w:tc>
          <w:tcPr>
            <w:tcW w:w="1861" w:type="dxa"/>
          </w:tcPr>
          <w:p>
            <w:pPr>
              <w:pStyle w:val="60"/>
              <w:spacing w:before="13" w:line="239" w:lineRule="exact"/>
              <w:ind w:left="203" w:right="19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+6</w:t>
            </w:r>
          </w:p>
        </w:tc>
        <w:tc>
          <w:tcPr>
            <w:tcW w:w="2063" w:type="dxa"/>
          </w:tcPr>
          <w:p>
            <w:pPr>
              <w:pStyle w:val="60"/>
              <w:spacing w:before="13" w:line="239" w:lineRule="exact"/>
              <w:ind w:left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5</w:t>
            </w:r>
          </w:p>
        </w:tc>
        <w:tc>
          <w:tcPr>
            <w:tcW w:w="1690" w:type="dxa"/>
          </w:tcPr>
          <w:p>
            <w:pPr>
              <w:pStyle w:val="60"/>
              <w:spacing w:before="13" w:line="239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689" w:type="dxa"/>
          </w:tcPr>
          <w:p>
            <w:pPr>
              <w:pStyle w:val="60"/>
              <w:spacing w:before="13" w:line="239" w:lineRule="exact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111" w:type="dxa"/>
          </w:tcPr>
          <w:p>
            <w:pPr>
              <w:pStyle w:val="60"/>
              <w:spacing w:before="1" w:line="252" w:lineRule="exact"/>
              <w:ind w:left="0" w:leftChars="0" w:right="18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慢脉冲-（ICC）</w:t>
            </w:r>
          </w:p>
        </w:tc>
        <w:tc>
          <w:tcPr>
            <w:tcW w:w="1861" w:type="dxa"/>
          </w:tcPr>
          <w:p>
            <w:pPr>
              <w:pStyle w:val="60"/>
              <w:spacing w:before="13" w:line="239" w:lineRule="exact"/>
              <w:ind w:left="202" w:right="19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-6</w:t>
            </w:r>
          </w:p>
        </w:tc>
        <w:tc>
          <w:tcPr>
            <w:tcW w:w="2063" w:type="dxa"/>
          </w:tcPr>
          <w:p>
            <w:pPr>
              <w:pStyle w:val="60"/>
              <w:spacing w:before="13" w:line="239" w:lineRule="exact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5</w:t>
            </w:r>
          </w:p>
        </w:tc>
        <w:tc>
          <w:tcPr>
            <w:tcW w:w="1690" w:type="dxa"/>
          </w:tcPr>
          <w:p>
            <w:pPr>
              <w:pStyle w:val="60"/>
              <w:spacing w:before="13" w:line="239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689" w:type="dxa"/>
          </w:tcPr>
          <w:p>
            <w:pPr>
              <w:pStyle w:val="60"/>
              <w:spacing w:before="13" w:line="239" w:lineRule="exact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样品02#：</w:t>
      </w:r>
    </w:p>
    <w:tbl>
      <w:tblPr>
        <w:tblStyle w:val="21"/>
        <w:tblW w:w="9414" w:type="dxa"/>
        <w:tblInd w:w="4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11"/>
        <w:gridCol w:w="1861"/>
        <w:gridCol w:w="2063"/>
        <w:gridCol w:w="1690"/>
        <w:gridCol w:w="168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</w:trPr>
        <w:tc>
          <w:tcPr>
            <w:tcW w:w="2111" w:type="dxa"/>
          </w:tcPr>
          <w:p>
            <w:pPr>
              <w:pStyle w:val="60"/>
              <w:spacing w:before="92"/>
              <w:ind w:left="0" w:leftChars="0" w:right="18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脉冲类型</w:t>
            </w:r>
          </w:p>
        </w:tc>
        <w:tc>
          <w:tcPr>
            <w:tcW w:w="1861" w:type="dxa"/>
          </w:tcPr>
          <w:p>
            <w:pPr>
              <w:pStyle w:val="60"/>
              <w:spacing w:before="92"/>
              <w:ind w:left="0" w:leftChars="0" w:right="19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检测电平（V）</w:t>
            </w:r>
          </w:p>
        </w:tc>
        <w:tc>
          <w:tcPr>
            <w:tcW w:w="2063" w:type="dxa"/>
          </w:tcPr>
          <w:p>
            <w:pPr>
              <w:pStyle w:val="60"/>
              <w:spacing w:before="92"/>
              <w:ind w:left="0" w:leftChars="0" w:right="20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试验时间（min）</w:t>
            </w:r>
          </w:p>
        </w:tc>
        <w:tc>
          <w:tcPr>
            <w:tcW w:w="1690" w:type="dxa"/>
          </w:tcPr>
          <w:p>
            <w:pPr>
              <w:pStyle w:val="60"/>
              <w:spacing w:before="92"/>
              <w:ind w:left="0" w:leftChars="0" w:right="187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客户指定判据</w:t>
            </w:r>
          </w:p>
        </w:tc>
        <w:tc>
          <w:tcPr>
            <w:tcW w:w="1689" w:type="dxa"/>
          </w:tcPr>
          <w:p>
            <w:pPr>
              <w:pStyle w:val="60"/>
              <w:spacing w:before="92"/>
              <w:ind w:left="0" w:leftChars="0" w:right="186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实际检测结果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111" w:type="dxa"/>
          </w:tcPr>
          <w:p>
            <w:pPr>
              <w:pStyle w:val="60"/>
              <w:spacing w:before="1" w:line="252" w:lineRule="exact"/>
              <w:ind w:left="0" w:leftChars="0" w:right="18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快脉冲 a（CCC）</w:t>
            </w:r>
          </w:p>
        </w:tc>
        <w:tc>
          <w:tcPr>
            <w:tcW w:w="1861" w:type="dxa"/>
          </w:tcPr>
          <w:p>
            <w:pPr>
              <w:pStyle w:val="60"/>
              <w:spacing w:before="15" w:line="238" w:lineRule="exact"/>
              <w:ind w:left="201" w:right="19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-60</w:t>
            </w:r>
          </w:p>
        </w:tc>
        <w:tc>
          <w:tcPr>
            <w:tcW w:w="2063" w:type="dxa"/>
          </w:tcPr>
          <w:p>
            <w:pPr>
              <w:pStyle w:val="60"/>
              <w:spacing w:before="15" w:line="238" w:lineRule="exact"/>
              <w:ind w:left="217" w:right="20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</w:t>
            </w:r>
          </w:p>
        </w:tc>
        <w:tc>
          <w:tcPr>
            <w:tcW w:w="1690" w:type="dxa"/>
          </w:tcPr>
          <w:p>
            <w:pPr>
              <w:pStyle w:val="60"/>
              <w:spacing w:before="15" w:line="238" w:lineRule="exact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689" w:type="dxa"/>
          </w:tcPr>
          <w:p>
            <w:pPr>
              <w:pStyle w:val="60"/>
              <w:spacing w:before="15" w:line="238" w:lineRule="exact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2111" w:type="dxa"/>
          </w:tcPr>
          <w:p>
            <w:pPr>
              <w:pStyle w:val="60"/>
              <w:spacing w:before="16" w:line="267" w:lineRule="exact"/>
              <w:ind w:left="0" w:leftChars="0" w:right="18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快脉冲 b（CCC）</w:t>
            </w:r>
          </w:p>
        </w:tc>
        <w:tc>
          <w:tcPr>
            <w:tcW w:w="1861" w:type="dxa"/>
          </w:tcPr>
          <w:p>
            <w:pPr>
              <w:pStyle w:val="60"/>
              <w:spacing w:before="29"/>
              <w:ind w:left="202" w:right="19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+40</w:t>
            </w:r>
          </w:p>
        </w:tc>
        <w:tc>
          <w:tcPr>
            <w:tcW w:w="2063" w:type="dxa"/>
          </w:tcPr>
          <w:p>
            <w:pPr>
              <w:pStyle w:val="60"/>
              <w:spacing w:before="29"/>
              <w:ind w:left="216" w:right="20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</w:t>
            </w:r>
          </w:p>
        </w:tc>
        <w:tc>
          <w:tcPr>
            <w:tcW w:w="1690" w:type="dxa"/>
          </w:tcPr>
          <w:p>
            <w:pPr>
              <w:pStyle w:val="60"/>
              <w:spacing w:before="29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689" w:type="dxa"/>
          </w:tcPr>
          <w:p>
            <w:pPr>
              <w:pStyle w:val="60"/>
              <w:spacing w:before="29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111" w:type="dxa"/>
          </w:tcPr>
          <w:p>
            <w:pPr>
              <w:pStyle w:val="60"/>
              <w:spacing w:before="1" w:line="252" w:lineRule="exact"/>
              <w:ind w:left="0" w:leftChars="0" w:right="18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慢脉冲+（ICC）</w:t>
            </w:r>
          </w:p>
        </w:tc>
        <w:tc>
          <w:tcPr>
            <w:tcW w:w="1861" w:type="dxa"/>
          </w:tcPr>
          <w:p>
            <w:pPr>
              <w:pStyle w:val="60"/>
              <w:spacing w:before="13" w:line="239" w:lineRule="exact"/>
              <w:ind w:left="203" w:right="19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+6</w:t>
            </w:r>
          </w:p>
        </w:tc>
        <w:tc>
          <w:tcPr>
            <w:tcW w:w="2063" w:type="dxa"/>
          </w:tcPr>
          <w:p>
            <w:pPr>
              <w:pStyle w:val="60"/>
              <w:spacing w:before="13" w:line="239" w:lineRule="exact"/>
              <w:ind w:left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5</w:t>
            </w:r>
          </w:p>
        </w:tc>
        <w:tc>
          <w:tcPr>
            <w:tcW w:w="1690" w:type="dxa"/>
          </w:tcPr>
          <w:p>
            <w:pPr>
              <w:pStyle w:val="60"/>
              <w:spacing w:before="13" w:line="239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689" w:type="dxa"/>
          </w:tcPr>
          <w:p>
            <w:pPr>
              <w:pStyle w:val="60"/>
              <w:spacing w:before="13" w:line="239" w:lineRule="exact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111" w:type="dxa"/>
          </w:tcPr>
          <w:p>
            <w:pPr>
              <w:pStyle w:val="60"/>
              <w:spacing w:before="1" w:line="252" w:lineRule="exact"/>
              <w:ind w:left="0" w:leftChars="0" w:right="18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慢脉冲-（ICC）</w:t>
            </w:r>
          </w:p>
        </w:tc>
        <w:tc>
          <w:tcPr>
            <w:tcW w:w="1861" w:type="dxa"/>
          </w:tcPr>
          <w:p>
            <w:pPr>
              <w:pStyle w:val="60"/>
              <w:spacing w:before="13" w:line="239" w:lineRule="exact"/>
              <w:ind w:left="202" w:right="19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-6</w:t>
            </w:r>
          </w:p>
        </w:tc>
        <w:tc>
          <w:tcPr>
            <w:tcW w:w="2063" w:type="dxa"/>
          </w:tcPr>
          <w:p>
            <w:pPr>
              <w:pStyle w:val="60"/>
              <w:spacing w:before="13" w:line="239" w:lineRule="exact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5</w:t>
            </w:r>
          </w:p>
        </w:tc>
        <w:tc>
          <w:tcPr>
            <w:tcW w:w="1690" w:type="dxa"/>
          </w:tcPr>
          <w:p>
            <w:pPr>
              <w:pStyle w:val="60"/>
              <w:spacing w:before="13" w:line="239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689" w:type="dxa"/>
          </w:tcPr>
          <w:p>
            <w:pPr>
              <w:pStyle w:val="60"/>
              <w:spacing w:before="13" w:line="239" w:lineRule="exact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样品03#：</w:t>
      </w:r>
    </w:p>
    <w:tbl>
      <w:tblPr>
        <w:tblStyle w:val="21"/>
        <w:tblW w:w="9414" w:type="dxa"/>
        <w:tblInd w:w="4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11"/>
        <w:gridCol w:w="1861"/>
        <w:gridCol w:w="2063"/>
        <w:gridCol w:w="1690"/>
        <w:gridCol w:w="168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</w:trPr>
        <w:tc>
          <w:tcPr>
            <w:tcW w:w="2111" w:type="dxa"/>
          </w:tcPr>
          <w:p>
            <w:pPr>
              <w:pStyle w:val="60"/>
              <w:spacing w:before="92"/>
              <w:ind w:left="0" w:leftChars="0" w:right="18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脉冲类型</w:t>
            </w:r>
          </w:p>
        </w:tc>
        <w:tc>
          <w:tcPr>
            <w:tcW w:w="1861" w:type="dxa"/>
          </w:tcPr>
          <w:p>
            <w:pPr>
              <w:pStyle w:val="60"/>
              <w:spacing w:before="92"/>
              <w:ind w:left="0" w:leftChars="0" w:right="19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检测电平（V）</w:t>
            </w:r>
          </w:p>
        </w:tc>
        <w:tc>
          <w:tcPr>
            <w:tcW w:w="2063" w:type="dxa"/>
          </w:tcPr>
          <w:p>
            <w:pPr>
              <w:pStyle w:val="60"/>
              <w:spacing w:before="92"/>
              <w:ind w:left="0" w:leftChars="0" w:right="20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试验时间（min）</w:t>
            </w:r>
          </w:p>
        </w:tc>
        <w:tc>
          <w:tcPr>
            <w:tcW w:w="1690" w:type="dxa"/>
          </w:tcPr>
          <w:p>
            <w:pPr>
              <w:pStyle w:val="60"/>
              <w:spacing w:before="92"/>
              <w:ind w:left="0" w:leftChars="0" w:right="187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客户指定判据</w:t>
            </w:r>
          </w:p>
        </w:tc>
        <w:tc>
          <w:tcPr>
            <w:tcW w:w="1689" w:type="dxa"/>
          </w:tcPr>
          <w:p>
            <w:pPr>
              <w:pStyle w:val="60"/>
              <w:spacing w:before="92"/>
              <w:ind w:left="0" w:leftChars="0" w:right="186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实际检测结果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111" w:type="dxa"/>
          </w:tcPr>
          <w:p>
            <w:pPr>
              <w:pStyle w:val="60"/>
              <w:spacing w:before="1" w:line="252" w:lineRule="exact"/>
              <w:ind w:left="0" w:leftChars="0" w:right="18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快脉冲 a（CCC）</w:t>
            </w:r>
          </w:p>
        </w:tc>
        <w:tc>
          <w:tcPr>
            <w:tcW w:w="1861" w:type="dxa"/>
          </w:tcPr>
          <w:p>
            <w:pPr>
              <w:pStyle w:val="60"/>
              <w:spacing w:before="15" w:line="238" w:lineRule="exact"/>
              <w:ind w:left="201" w:right="19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-60</w:t>
            </w:r>
          </w:p>
        </w:tc>
        <w:tc>
          <w:tcPr>
            <w:tcW w:w="2063" w:type="dxa"/>
          </w:tcPr>
          <w:p>
            <w:pPr>
              <w:pStyle w:val="60"/>
              <w:spacing w:before="15" w:line="238" w:lineRule="exact"/>
              <w:ind w:left="217" w:right="20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</w:t>
            </w:r>
          </w:p>
        </w:tc>
        <w:tc>
          <w:tcPr>
            <w:tcW w:w="1690" w:type="dxa"/>
          </w:tcPr>
          <w:p>
            <w:pPr>
              <w:pStyle w:val="60"/>
              <w:spacing w:before="15" w:line="238" w:lineRule="exact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689" w:type="dxa"/>
          </w:tcPr>
          <w:p>
            <w:pPr>
              <w:pStyle w:val="60"/>
              <w:spacing w:before="15" w:line="238" w:lineRule="exact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2111" w:type="dxa"/>
          </w:tcPr>
          <w:p>
            <w:pPr>
              <w:pStyle w:val="60"/>
              <w:spacing w:before="16" w:line="267" w:lineRule="exact"/>
              <w:ind w:left="0" w:leftChars="0" w:right="18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快脉冲 b（CCC）</w:t>
            </w:r>
          </w:p>
        </w:tc>
        <w:tc>
          <w:tcPr>
            <w:tcW w:w="1861" w:type="dxa"/>
          </w:tcPr>
          <w:p>
            <w:pPr>
              <w:pStyle w:val="60"/>
              <w:spacing w:before="29"/>
              <w:ind w:left="202" w:right="19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+40</w:t>
            </w:r>
          </w:p>
        </w:tc>
        <w:tc>
          <w:tcPr>
            <w:tcW w:w="2063" w:type="dxa"/>
          </w:tcPr>
          <w:p>
            <w:pPr>
              <w:pStyle w:val="60"/>
              <w:spacing w:before="29"/>
              <w:ind w:left="216" w:right="20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</w:t>
            </w:r>
          </w:p>
        </w:tc>
        <w:tc>
          <w:tcPr>
            <w:tcW w:w="1690" w:type="dxa"/>
          </w:tcPr>
          <w:p>
            <w:pPr>
              <w:pStyle w:val="60"/>
              <w:spacing w:before="29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689" w:type="dxa"/>
          </w:tcPr>
          <w:p>
            <w:pPr>
              <w:pStyle w:val="60"/>
              <w:spacing w:before="29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111" w:type="dxa"/>
          </w:tcPr>
          <w:p>
            <w:pPr>
              <w:pStyle w:val="60"/>
              <w:spacing w:before="1" w:line="252" w:lineRule="exact"/>
              <w:ind w:left="0" w:leftChars="0" w:right="18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慢脉冲+（ICC）</w:t>
            </w:r>
          </w:p>
        </w:tc>
        <w:tc>
          <w:tcPr>
            <w:tcW w:w="1861" w:type="dxa"/>
          </w:tcPr>
          <w:p>
            <w:pPr>
              <w:pStyle w:val="60"/>
              <w:spacing w:before="13" w:line="239" w:lineRule="exact"/>
              <w:ind w:left="203" w:right="19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+6</w:t>
            </w:r>
          </w:p>
        </w:tc>
        <w:tc>
          <w:tcPr>
            <w:tcW w:w="2063" w:type="dxa"/>
          </w:tcPr>
          <w:p>
            <w:pPr>
              <w:pStyle w:val="60"/>
              <w:spacing w:before="13" w:line="239" w:lineRule="exact"/>
              <w:ind w:left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5</w:t>
            </w:r>
          </w:p>
        </w:tc>
        <w:tc>
          <w:tcPr>
            <w:tcW w:w="1690" w:type="dxa"/>
          </w:tcPr>
          <w:p>
            <w:pPr>
              <w:pStyle w:val="60"/>
              <w:spacing w:before="13" w:line="239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689" w:type="dxa"/>
          </w:tcPr>
          <w:p>
            <w:pPr>
              <w:pStyle w:val="60"/>
              <w:spacing w:before="13" w:line="239" w:lineRule="exact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111" w:type="dxa"/>
          </w:tcPr>
          <w:p>
            <w:pPr>
              <w:pStyle w:val="60"/>
              <w:spacing w:before="1" w:line="252" w:lineRule="exact"/>
              <w:ind w:left="0" w:leftChars="0" w:right="18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慢脉冲-（ICC）</w:t>
            </w:r>
          </w:p>
        </w:tc>
        <w:tc>
          <w:tcPr>
            <w:tcW w:w="1861" w:type="dxa"/>
          </w:tcPr>
          <w:p>
            <w:pPr>
              <w:pStyle w:val="60"/>
              <w:spacing w:before="13" w:line="239" w:lineRule="exact"/>
              <w:ind w:left="202" w:right="19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-6</w:t>
            </w:r>
          </w:p>
        </w:tc>
        <w:tc>
          <w:tcPr>
            <w:tcW w:w="2063" w:type="dxa"/>
          </w:tcPr>
          <w:p>
            <w:pPr>
              <w:pStyle w:val="60"/>
              <w:spacing w:before="13" w:line="239" w:lineRule="exact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5</w:t>
            </w:r>
          </w:p>
        </w:tc>
        <w:tc>
          <w:tcPr>
            <w:tcW w:w="1690" w:type="dxa"/>
          </w:tcPr>
          <w:p>
            <w:pPr>
              <w:pStyle w:val="60"/>
              <w:spacing w:before="13" w:line="239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689" w:type="dxa"/>
          </w:tcPr>
          <w:p>
            <w:pPr>
              <w:pStyle w:val="60"/>
              <w:spacing w:before="13" w:line="239" w:lineRule="exact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br w:type="page"/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81" w:name="_Toc5960"/>
      <w:bookmarkStart w:id="82" w:name="_Toc5162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3.4 CTS-电源线瞬态抗扰</w:t>
      </w:r>
      <w:bookmarkEnd w:id="81"/>
      <w:bookmarkEnd w:id="82"/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83" w:name="_Toc3384"/>
      <w:bookmarkStart w:id="84" w:name="_Toc1112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3.4.1测试条件及结果</w:t>
      </w:r>
      <w:bookmarkEnd w:id="83"/>
      <w:bookmarkEnd w:id="84"/>
    </w:p>
    <w:tbl>
      <w:tblPr>
        <w:tblStyle w:val="22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 7637-2:2004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样品数量（台）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00" w:firstLineChars="20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00" w:firstLineChars="20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脉冲1：C</w:t>
            </w:r>
          </w:p>
          <w:p>
            <w:pPr>
              <w:ind w:firstLine="400" w:firstLineChars="20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脉冲2a：A</w:t>
            </w:r>
          </w:p>
          <w:p>
            <w:pPr>
              <w:ind w:firstLine="400" w:firstLineChars="20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脉冲3a：C</w:t>
            </w:r>
          </w:p>
          <w:p>
            <w:pPr>
              <w:ind w:firstLine="400" w:firstLineChars="20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脉冲3b：A</w:t>
            </w:r>
          </w:p>
          <w:p>
            <w:pPr>
              <w:ind w:firstLine="400" w:firstLineChars="20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脉冲5a：C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测试结果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PASS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85" w:name="_Toc25778"/>
      <w:bookmarkStart w:id="86" w:name="_Toc2046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3.4.2测试方法</w:t>
      </w:r>
      <w:bookmarkEnd w:id="85"/>
      <w:bookmarkEnd w:id="86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1）按照ISO7637-2:2004对被测样品奖项设置，接通电源验证样品功能。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2）调整测试软件的参数设置，以提供测试指定的脉冲极性、幅度、脉冲时间及内阻值。</w:t>
      </w:r>
    </w:p>
    <w:p>
      <w:pPr>
        <w:numPr>
          <w:ilvl w:val="0"/>
          <w:numId w:val="0"/>
        </w:numPr>
        <w:ind w:left="420" w:leftChars="20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3）测试前进行脉冲调整，测试中示波器应不连接在测试DUT上。（用示波器捕捉各个脉冲波形，确认各个脉冲波形与标准要求一致）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4）接通被测样件电源进行测试，观察被测样件的状态，记录测试过程中被测样件出现的现象。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5）测试完毕后，检查测试样品功能。</w:t>
      </w: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87" w:name="_Toc5827"/>
      <w:bookmarkStart w:id="88" w:name="_Toc29821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3.4.3测试搭建</w:t>
      </w:r>
      <w:bookmarkEnd w:id="87"/>
      <w:bookmarkEnd w:id="88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114300" distR="114300">
            <wp:extent cx="5612130" cy="2798445"/>
            <wp:effectExtent l="0" t="0" r="7620" b="1905"/>
            <wp:docPr id="28" name="图片 28" descr="微信截图_2019030112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19030112024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89" w:name="_Toc222"/>
      <w:bookmarkStart w:id="90" w:name="_Toc5569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3.4.4测试统计</w:t>
      </w:r>
      <w:bookmarkEnd w:id="89"/>
      <w:bookmarkEnd w:id="90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样品01#：</w:t>
      </w:r>
    </w:p>
    <w:tbl>
      <w:tblPr>
        <w:tblStyle w:val="21"/>
        <w:tblW w:w="9385" w:type="dxa"/>
        <w:tblInd w:w="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87"/>
        <w:gridCol w:w="2268"/>
        <w:gridCol w:w="1487"/>
        <w:gridCol w:w="2071"/>
        <w:gridCol w:w="20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487" w:type="dxa"/>
          </w:tcPr>
          <w:p>
            <w:pPr>
              <w:pStyle w:val="60"/>
              <w:spacing w:before="92"/>
              <w:ind w:left="0" w:leftChars="0" w:right="29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脉冲类型</w:t>
            </w:r>
          </w:p>
        </w:tc>
        <w:tc>
          <w:tcPr>
            <w:tcW w:w="2268" w:type="dxa"/>
          </w:tcPr>
          <w:p>
            <w:pPr>
              <w:pStyle w:val="60"/>
              <w:spacing w:before="92"/>
              <w:ind w:left="0" w:leftChars="0" w:right="40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检测电平（V）</w:t>
            </w:r>
          </w:p>
        </w:tc>
        <w:tc>
          <w:tcPr>
            <w:tcW w:w="1487" w:type="dxa"/>
          </w:tcPr>
          <w:p>
            <w:pPr>
              <w:pStyle w:val="60"/>
              <w:spacing w:before="92"/>
              <w:ind w:left="0" w:leftChars="0" w:right="2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脉冲次数</w:t>
            </w:r>
          </w:p>
        </w:tc>
        <w:tc>
          <w:tcPr>
            <w:tcW w:w="2071" w:type="dxa"/>
          </w:tcPr>
          <w:p>
            <w:pPr>
              <w:pStyle w:val="60"/>
              <w:spacing w:before="92"/>
              <w:ind w:left="0" w:leftChars="0" w:right="377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客户指定判据</w:t>
            </w:r>
          </w:p>
        </w:tc>
        <w:tc>
          <w:tcPr>
            <w:tcW w:w="2072" w:type="dxa"/>
          </w:tcPr>
          <w:p>
            <w:pPr>
              <w:pStyle w:val="60"/>
              <w:spacing w:before="92"/>
              <w:ind w:left="0" w:leftChars="0" w:right="377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实际检测结果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1487" w:type="dxa"/>
          </w:tcPr>
          <w:p>
            <w:pPr>
              <w:pStyle w:val="60"/>
              <w:spacing w:before="13" w:line="238" w:lineRule="exact"/>
              <w:ind w:right="292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Pulse 1</w:t>
            </w:r>
          </w:p>
        </w:tc>
        <w:tc>
          <w:tcPr>
            <w:tcW w:w="2268" w:type="dxa"/>
          </w:tcPr>
          <w:p>
            <w:pPr>
              <w:pStyle w:val="60"/>
              <w:spacing w:before="13" w:line="238" w:lineRule="exact"/>
              <w:ind w:left="406" w:right="39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-600</w:t>
            </w:r>
          </w:p>
        </w:tc>
        <w:tc>
          <w:tcPr>
            <w:tcW w:w="1487" w:type="dxa"/>
          </w:tcPr>
          <w:p>
            <w:pPr>
              <w:pStyle w:val="60"/>
              <w:spacing w:before="1" w:line="251" w:lineRule="exact"/>
              <w:ind w:left="0" w:leftChars="0" w:right="2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5000 次</w:t>
            </w:r>
          </w:p>
        </w:tc>
        <w:tc>
          <w:tcPr>
            <w:tcW w:w="2071" w:type="dxa"/>
          </w:tcPr>
          <w:p>
            <w:pPr>
              <w:pStyle w:val="60"/>
              <w:spacing w:before="13" w:line="238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  <w:tc>
          <w:tcPr>
            <w:tcW w:w="2072" w:type="dxa"/>
          </w:tcPr>
          <w:p>
            <w:pPr>
              <w:pStyle w:val="60"/>
              <w:spacing w:before="13" w:line="238" w:lineRule="exact"/>
              <w:ind w:left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1487" w:type="dxa"/>
          </w:tcPr>
          <w:p>
            <w:pPr>
              <w:pStyle w:val="60"/>
              <w:spacing w:before="29"/>
              <w:ind w:right="294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Pulse 2a</w:t>
            </w:r>
          </w:p>
        </w:tc>
        <w:tc>
          <w:tcPr>
            <w:tcW w:w="2268" w:type="dxa"/>
          </w:tcPr>
          <w:p>
            <w:pPr>
              <w:pStyle w:val="60"/>
              <w:spacing w:before="29"/>
              <w:ind w:left="405" w:right="40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+50</w:t>
            </w:r>
          </w:p>
        </w:tc>
        <w:tc>
          <w:tcPr>
            <w:tcW w:w="1487" w:type="dxa"/>
          </w:tcPr>
          <w:p>
            <w:pPr>
              <w:pStyle w:val="60"/>
              <w:spacing w:before="16" w:line="267" w:lineRule="exact"/>
              <w:ind w:left="0" w:leftChars="0" w:right="2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5000 次</w:t>
            </w:r>
          </w:p>
        </w:tc>
        <w:tc>
          <w:tcPr>
            <w:tcW w:w="2071" w:type="dxa"/>
          </w:tcPr>
          <w:p>
            <w:pPr>
              <w:pStyle w:val="60"/>
              <w:spacing w:before="29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  <w:tc>
          <w:tcPr>
            <w:tcW w:w="2072" w:type="dxa"/>
          </w:tcPr>
          <w:p>
            <w:pPr>
              <w:pStyle w:val="60"/>
              <w:spacing w:before="29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487" w:type="dxa"/>
          </w:tcPr>
          <w:p>
            <w:pPr>
              <w:pStyle w:val="60"/>
              <w:spacing w:before="15" w:line="238" w:lineRule="exact"/>
              <w:ind w:right="292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Pulse 3a</w:t>
            </w:r>
          </w:p>
        </w:tc>
        <w:tc>
          <w:tcPr>
            <w:tcW w:w="2268" w:type="dxa"/>
          </w:tcPr>
          <w:p>
            <w:pPr>
              <w:pStyle w:val="60"/>
              <w:spacing w:before="15" w:line="238" w:lineRule="exact"/>
              <w:ind w:left="406" w:right="39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-200</w:t>
            </w:r>
          </w:p>
        </w:tc>
        <w:tc>
          <w:tcPr>
            <w:tcW w:w="1487" w:type="dxa"/>
          </w:tcPr>
          <w:p>
            <w:pPr>
              <w:pStyle w:val="60"/>
              <w:spacing w:before="2" w:line="251" w:lineRule="exact"/>
              <w:ind w:right="294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 小时</w:t>
            </w:r>
          </w:p>
        </w:tc>
        <w:tc>
          <w:tcPr>
            <w:tcW w:w="2071" w:type="dxa"/>
          </w:tcPr>
          <w:p>
            <w:pPr>
              <w:pStyle w:val="60"/>
              <w:spacing w:before="15" w:line="238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  <w:tc>
          <w:tcPr>
            <w:tcW w:w="2072" w:type="dxa"/>
          </w:tcPr>
          <w:p>
            <w:pPr>
              <w:pStyle w:val="60"/>
              <w:spacing w:before="15" w:line="238" w:lineRule="exact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487" w:type="dxa"/>
          </w:tcPr>
          <w:p>
            <w:pPr>
              <w:pStyle w:val="60"/>
              <w:spacing w:before="15" w:line="238" w:lineRule="exact"/>
              <w:ind w:right="293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Pulse 3b</w:t>
            </w:r>
          </w:p>
        </w:tc>
        <w:tc>
          <w:tcPr>
            <w:tcW w:w="2268" w:type="dxa"/>
          </w:tcPr>
          <w:p>
            <w:pPr>
              <w:pStyle w:val="60"/>
              <w:spacing w:before="15" w:line="238" w:lineRule="exact"/>
              <w:ind w:left="406" w:right="39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+200</w:t>
            </w:r>
          </w:p>
        </w:tc>
        <w:tc>
          <w:tcPr>
            <w:tcW w:w="1487" w:type="dxa"/>
          </w:tcPr>
          <w:p>
            <w:pPr>
              <w:pStyle w:val="60"/>
              <w:spacing w:before="1" w:line="252" w:lineRule="exact"/>
              <w:ind w:right="293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 小时</w:t>
            </w:r>
          </w:p>
        </w:tc>
        <w:tc>
          <w:tcPr>
            <w:tcW w:w="2071" w:type="dxa"/>
          </w:tcPr>
          <w:p>
            <w:pPr>
              <w:pStyle w:val="60"/>
              <w:spacing w:before="15" w:line="238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  <w:tc>
          <w:tcPr>
            <w:tcW w:w="2072" w:type="dxa"/>
          </w:tcPr>
          <w:p>
            <w:pPr>
              <w:pStyle w:val="60"/>
              <w:spacing w:before="15" w:line="238" w:lineRule="exact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487" w:type="dxa"/>
          </w:tcPr>
          <w:p>
            <w:pPr>
              <w:pStyle w:val="60"/>
              <w:spacing w:before="13" w:line="239" w:lineRule="exact"/>
              <w:ind w:right="293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Pulse 5a</w:t>
            </w:r>
          </w:p>
        </w:tc>
        <w:tc>
          <w:tcPr>
            <w:tcW w:w="2268" w:type="dxa"/>
          </w:tcPr>
          <w:p>
            <w:pPr>
              <w:pStyle w:val="60"/>
              <w:spacing w:before="13" w:line="239" w:lineRule="exact"/>
              <w:ind w:left="406" w:right="39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+170</w:t>
            </w:r>
          </w:p>
        </w:tc>
        <w:tc>
          <w:tcPr>
            <w:tcW w:w="1487" w:type="dxa"/>
          </w:tcPr>
          <w:p>
            <w:pPr>
              <w:pStyle w:val="60"/>
              <w:spacing w:before="1" w:line="252" w:lineRule="exact"/>
              <w:ind w:right="294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 次</w:t>
            </w:r>
          </w:p>
        </w:tc>
        <w:tc>
          <w:tcPr>
            <w:tcW w:w="2071" w:type="dxa"/>
          </w:tcPr>
          <w:p>
            <w:pPr>
              <w:pStyle w:val="60"/>
              <w:spacing w:before="13" w:line="239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  <w:tc>
          <w:tcPr>
            <w:tcW w:w="2072" w:type="dxa"/>
          </w:tcPr>
          <w:p>
            <w:pPr>
              <w:pStyle w:val="60"/>
              <w:spacing w:before="13" w:line="239" w:lineRule="exact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</w:tbl>
    <w:p>
      <w:pPr>
        <w:ind w:left="0" w:leftChars="0" w:firstLine="400" w:firstLineChars="20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样品02#：</w:t>
      </w:r>
    </w:p>
    <w:tbl>
      <w:tblPr>
        <w:tblStyle w:val="21"/>
        <w:tblW w:w="9385" w:type="dxa"/>
        <w:tblInd w:w="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87"/>
        <w:gridCol w:w="2268"/>
        <w:gridCol w:w="1487"/>
        <w:gridCol w:w="2071"/>
        <w:gridCol w:w="20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487" w:type="dxa"/>
          </w:tcPr>
          <w:p>
            <w:pPr>
              <w:pStyle w:val="60"/>
              <w:spacing w:before="92"/>
              <w:ind w:left="0" w:leftChars="0" w:right="29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脉冲类型</w:t>
            </w:r>
          </w:p>
        </w:tc>
        <w:tc>
          <w:tcPr>
            <w:tcW w:w="2268" w:type="dxa"/>
          </w:tcPr>
          <w:p>
            <w:pPr>
              <w:pStyle w:val="60"/>
              <w:spacing w:before="92"/>
              <w:ind w:left="0" w:leftChars="0" w:right="40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检测电平（V）</w:t>
            </w:r>
          </w:p>
        </w:tc>
        <w:tc>
          <w:tcPr>
            <w:tcW w:w="1487" w:type="dxa"/>
          </w:tcPr>
          <w:p>
            <w:pPr>
              <w:pStyle w:val="60"/>
              <w:spacing w:before="92"/>
              <w:ind w:left="0" w:leftChars="0" w:right="2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脉冲次数</w:t>
            </w:r>
          </w:p>
        </w:tc>
        <w:tc>
          <w:tcPr>
            <w:tcW w:w="2071" w:type="dxa"/>
          </w:tcPr>
          <w:p>
            <w:pPr>
              <w:pStyle w:val="60"/>
              <w:spacing w:before="92"/>
              <w:ind w:left="0" w:leftChars="0" w:right="377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客户指定判据</w:t>
            </w:r>
          </w:p>
        </w:tc>
        <w:tc>
          <w:tcPr>
            <w:tcW w:w="2072" w:type="dxa"/>
          </w:tcPr>
          <w:p>
            <w:pPr>
              <w:pStyle w:val="60"/>
              <w:spacing w:before="92"/>
              <w:ind w:left="0" w:leftChars="0" w:right="377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实际检测结果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1487" w:type="dxa"/>
          </w:tcPr>
          <w:p>
            <w:pPr>
              <w:pStyle w:val="60"/>
              <w:spacing w:before="13" w:line="238" w:lineRule="exact"/>
              <w:ind w:right="292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Pulse 1</w:t>
            </w:r>
          </w:p>
        </w:tc>
        <w:tc>
          <w:tcPr>
            <w:tcW w:w="2268" w:type="dxa"/>
          </w:tcPr>
          <w:p>
            <w:pPr>
              <w:pStyle w:val="60"/>
              <w:spacing w:before="13" w:line="238" w:lineRule="exact"/>
              <w:ind w:left="406" w:right="39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-600</w:t>
            </w:r>
          </w:p>
        </w:tc>
        <w:tc>
          <w:tcPr>
            <w:tcW w:w="1487" w:type="dxa"/>
          </w:tcPr>
          <w:p>
            <w:pPr>
              <w:pStyle w:val="60"/>
              <w:spacing w:before="1" w:line="251" w:lineRule="exact"/>
              <w:ind w:left="0" w:leftChars="0" w:right="2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5000 次</w:t>
            </w:r>
          </w:p>
        </w:tc>
        <w:tc>
          <w:tcPr>
            <w:tcW w:w="2071" w:type="dxa"/>
          </w:tcPr>
          <w:p>
            <w:pPr>
              <w:pStyle w:val="60"/>
              <w:spacing w:before="13" w:line="238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  <w:tc>
          <w:tcPr>
            <w:tcW w:w="2072" w:type="dxa"/>
          </w:tcPr>
          <w:p>
            <w:pPr>
              <w:pStyle w:val="60"/>
              <w:spacing w:before="13" w:line="238" w:lineRule="exact"/>
              <w:ind w:left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1487" w:type="dxa"/>
          </w:tcPr>
          <w:p>
            <w:pPr>
              <w:pStyle w:val="60"/>
              <w:spacing w:before="29"/>
              <w:ind w:right="294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Pulse 2a</w:t>
            </w:r>
          </w:p>
        </w:tc>
        <w:tc>
          <w:tcPr>
            <w:tcW w:w="2268" w:type="dxa"/>
          </w:tcPr>
          <w:p>
            <w:pPr>
              <w:pStyle w:val="60"/>
              <w:spacing w:before="29"/>
              <w:ind w:left="405" w:right="40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+50</w:t>
            </w:r>
          </w:p>
        </w:tc>
        <w:tc>
          <w:tcPr>
            <w:tcW w:w="1487" w:type="dxa"/>
          </w:tcPr>
          <w:p>
            <w:pPr>
              <w:pStyle w:val="60"/>
              <w:spacing w:before="16" w:line="267" w:lineRule="exact"/>
              <w:ind w:left="0" w:leftChars="0" w:right="2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5000 次</w:t>
            </w:r>
          </w:p>
        </w:tc>
        <w:tc>
          <w:tcPr>
            <w:tcW w:w="2071" w:type="dxa"/>
          </w:tcPr>
          <w:p>
            <w:pPr>
              <w:pStyle w:val="60"/>
              <w:spacing w:before="29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  <w:tc>
          <w:tcPr>
            <w:tcW w:w="2072" w:type="dxa"/>
          </w:tcPr>
          <w:p>
            <w:pPr>
              <w:pStyle w:val="60"/>
              <w:spacing w:before="29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487" w:type="dxa"/>
          </w:tcPr>
          <w:p>
            <w:pPr>
              <w:pStyle w:val="60"/>
              <w:spacing w:before="15" w:line="238" w:lineRule="exact"/>
              <w:ind w:right="292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Pulse 3a</w:t>
            </w:r>
          </w:p>
        </w:tc>
        <w:tc>
          <w:tcPr>
            <w:tcW w:w="2268" w:type="dxa"/>
          </w:tcPr>
          <w:p>
            <w:pPr>
              <w:pStyle w:val="60"/>
              <w:spacing w:before="15" w:line="238" w:lineRule="exact"/>
              <w:ind w:left="406" w:right="39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-200</w:t>
            </w:r>
          </w:p>
        </w:tc>
        <w:tc>
          <w:tcPr>
            <w:tcW w:w="1487" w:type="dxa"/>
          </w:tcPr>
          <w:p>
            <w:pPr>
              <w:pStyle w:val="60"/>
              <w:spacing w:before="2" w:line="251" w:lineRule="exact"/>
              <w:ind w:right="294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 小时</w:t>
            </w:r>
          </w:p>
        </w:tc>
        <w:tc>
          <w:tcPr>
            <w:tcW w:w="2071" w:type="dxa"/>
          </w:tcPr>
          <w:p>
            <w:pPr>
              <w:pStyle w:val="60"/>
              <w:spacing w:before="15" w:line="238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  <w:tc>
          <w:tcPr>
            <w:tcW w:w="2072" w:type="dxa"/>
          </w:tcPr>
          <w:p>
            <w:pPr>
              <w:pStyle w:val="60"/>
              <w:spacing w:before="15" w:line="238" w:lineRule="exact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487" w:type="dxa"/>
          </w:tcPr>
          <w:p>
            <w:pPr>
              <w:pStyle w:val="60"/>
              <w:spacing w:before="15" w:line="238" w:lineRule="exact"/>
              <w:ind w:right="293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Pulse 3b</w:t>
            </w:r>
          </w:p>
        </w:tc>
        <w:tc>
          <w:tcPr>
            <w:tcW w:w="2268" w:type="dxa"/>
          </w:tcPr>
          <w:p>
            <w:pPr>
              <w:pStyle w:val="60"/>
              <w:spacing w:before="15" w:line="238" w:lineRule="exact"/>
              <w:ind w:left="406" w:right="39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+200</w:t>
            </w:r>
          </w:p>
        </w:tc>
        <w:tc>
          <w:tcPr>
            <w:tcW w:w="1487" w:type="dxa"/>
          </w:tcPr>
          <w:p>
            <w:pPr>
              <w:pStyle w:val="60"/>
              <w:spacing w:before="1" w:line="252" w:lineRule="exact"/>
              <w:ind w:right="293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 小时</w:t>
            </w:r>
          </w:p>
        </w:tc>
        <w:tc>
          <w:tcPr>
            <w:tcW w:w="2071" w:type="dxa"/>
          </w:tcPr>
          <w:p>
            <w:pPr>
              <w:pStyle w:val="60"/>
              <w:spacing w:before="15" w:line="238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  <w:tc>
          <w:tcPr>
            <w:tcW w:w="2072" w:type="dxa"/>
          </w:tcPr>
          <w:p>
            <w:pPr>
              <w:pStyle w:val="60"/>
              <w:spacing w:before="15" w:line="238" w:lineRule="exact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273" w:hRule="atLeast"/>
        </w:trPr>
        <w:tc>
          <w:tcPr>
            <w:tcW w:w="1487" w:type="dxa"/>
          </w:tcPr>
          <w:p>
            <w:pPr>
              <w:pStyle w:val="60"/>
              <w:spacing w:before="13" w:line="239" w:lineRule="exact"/>
              <w:ind w:right="293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Pulse 5a</w:t>
            </w:r>
          </w:p>
        </w:tc>
        <w:tc>
          <w:tcPr>
            <w:tcW w:w="2268" w:type="dxa"/>
          </w:tcPr>
          <w:p>
            <w:pPr>
              <w:pStyle w:val="60"/>
              <w:spacing w:before="13" w:line="239" w:lineRule="exact"/>
              <w:ind w:left="406" w:right="39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+170</w:t>
            </w:r>
          </w:p>
        </w:tc>
        <w:tc>
          <w:tcPr>
            <w:tcW w:w="1487" w:type="dxa"/>
          </w:tcPr>
          <w:p>
            <w:pPr>
              <w:pStyle w:val="60"/>
              <w:spacing w:before="1" w:line="252" w:lineRule="exact"/>
              <w:ind w:right="294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 次</w:t>
            </w:r>
          </w:p>
        </w:tc>
        <w:tc>
          <w:tcPr>
            <w:tcW w:w="2071" w:type="dxa"/>
          </w:tcPr>
          <w:p>
            <w:pPr>
              <w:pStyle w:val="60"/>
              <w:spacing w:before="13" w:line="239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  <w:tc>
          <w:tcPr>
            <w:tcW w:w="2072" w:type="dxa"/>
          </w:tcPr>
          <w:p>
            <w:pPr>
              <w:pStyle w:val="60"/>
              <w:spacing w:before="13" w:line="239" w:lineRule="exact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</w:tbl>
    <w:p>
      <w:pPr>
        <w:ind w:left="0" w:leftChars="0" w:firstLine="400" w:firstLineChars="20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样品03#：</w:t>
      </w:r>
    </w:p>
    <w:tbl>
      <w:tblPr>
        <w:tblStyle w:val="21"/>
        <w:tblW w:w="9385" w:type="dxa"/>
        <w:tblInd w:w="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87"/>
        <w:gridCol w:w="2268"/>
        <w:gridCol w:w="1487"/>
        <w:gridCol w:w="2071"/>
        <w:gridCol w:w="20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487" w:type="dxa"/>
          </w:tcPr>
          <w:p>
            <w:pPr>
              <w:pStyle w:val="60"/>
              <w:spacing w:before="92"/>
              <w:ind w:left="0" w:leftChars="0" w:right="29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脉冲类型</w:t>
            </w:r>
          </w:p>
        </w:tc>
        <w:tc>
          <w:tcPr>
            <w:tcW w:w="2268" w:type="dxa"/>
          </w:tcPr>
          <w:p>
            <w:pPr>
              <w:pStyle w:val="60"/>
              <w:spacing w:before="92"/>
              <w:ind w:left="0" w:leftChars="0" w:right="40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检测电平（V）</w:t>
            </w:r>
          </w:p>
        </w:tc>
        <w:tc>
          <w:tcPr>
            <w:tcW w:w="1487" w:type="dxa"/>
          </w:tcPr>
          <w:p>
            <w:pPr>
              <w:pStyle w:val="60"/>
              <w:spacing w:before="92"/>
              <w:ind w:left="0" w:leftChars="0" w:right="2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脉冲次数</w:t>
            </w:r>
          </w:p>
        </w:tc>
        <w:tc>
          <w:tcPr>
            <w:tcW w:w="2071" w:type="dxa"/>
          </w:tcPr>
          <w:p>
            <w:pPr>
              <w:pStyle w:val="60"/>
              <w:spacing w:before="92"/>
              <w:ind w:left="0" w:leftChars="0" w:right="377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客户指定判据</w:t>
            </w:r>
          </w:p>
        </w:tc>
        <w:tc>
          <w:tcPr>
            <w:tcW w:w="2072" w:type="dxa"/>
          </w:tcPr>
          <w:p>
            <w:pPr>
              <w:pStyle w:val="60"/>
              <w:spacing w:before="92"/>
              <w:ind w:left="0" w:leftChars="0" w:right="377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实际检测结果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1487" w:type="dxa"/>
          </w:tcPr>
          <w:p>
            <w:pPr>
              <w:pStyle w:val="60"/>
              <w:spacing w:before="13" w:line="238" w:lineRule="exact"/>
              <w:ind w:right="292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Pulse 1</w:t>
            </w:r>
          </w:p>
        </w:tc>
        <w:tc>
          <w:tcPr>
            <w:tcW w:w="2268" w:type="dxa"/>
          </w:tcPr>
          <w:p>
            <w:pPr>
              <w:pStyle w:val="60"/>
              <w:spacing w:before="13" w:line="238" w:lineRule="exact"/>
              <w:ind w:left="406" w:right="39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-600</w:t>
            </w:r>
          </w:p>
        </w:tc>
        <w:tc>
          <w:tcPr>
            <w:tcW w:w="1487" w:type="dxa"/>
          </w:tcPr>
          <w:p>
            <w:pPr>
              <w:pStyle w:val="60"/>
              <w:spacing w:before="1" w:line="251" w:lineRule="exact"/>
              <w:ind w:left="0" w:leftChars="0" w:right="2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5000 次</w:t>
            </w:r>
          </w:p>
        </w:tc>
        <w:tc>
          <w:tcPr>
            <w:tcW w:w="2071" w:type="dxa"/>
          </w:tcPr>
          <w:p>
            <w:pPr>
              <w:pStyle w:val="60"/>
              <w:spacing w:before="13" w:line="238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  <w:tc>
          <w:tcPr>
            <w:tcW w:w="2072" w:type="dxa"/>
          </w:tcPr>
          <w:p>
            <w:pPr>
              <w:pStyle w:val="60"/>
              <w:spacing w:before="13" w:line="238" w:lineRule="exact"/>
              <w:ind w:left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1487" w:type="dxa"/>
          </w:tcPr>
          <w:p>
            <w:pPr>
              <w:pStyle w:val="60"/>
              <w:spacing w:before="29"/>
              <w:ind w:right="294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Pulse 2a</w:t>
            </w:r>
          </w:p>
        </w:tc>
        <w:tc>
          <w:tcPr>
            <w:tcW w:w="2268" w:type="dxa"/>
          </w:tcPr>
          <w:p>
            <w:pPr>
              <w:pStyle w:val="60"/>
              <w:spacing w:before="29"/>
              <w:ind w:left="405" w:right="40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+50</w:t>
            </w:r>
          </w:p>
        </w:tc>
        <w:tc>
          <w:tcPr>
            <w:tcW w:w="1487" w:type="dxa"/>
          </w:tcPr>
          <w:p>
            <w:pPr>
              <w:pStyle w:val="60"/>
              <w:spacing w:before="16" w:line="267" w:lineRule="exact"/>
              <w:ind w:left="0" w:leftChars="0" w:right="2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5000 次</w:t>
            </w:r>
          </w:p>
        </w:tc>
        <w:tc>
          <w:tcPr>
            <w:tcW w:w="2071" w:type="dxa"/>
          </w:tcPr>
          <w:p>
            <w:pPr>
              <w:pStyle w:val="60"/>
              <w:spacing w:before="29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  <w:tc>
          <w:tcPr>
            <w:tcW w:w="2072" w:type="dxa"/>
          </w:tcPr>
          <w:p>
            <w:pPr>
              <w:pStyle w:val="60"/>
              <w:spacing w:before="29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487" w:type="dxa"/>
          </w:tcPr>
          <w:p>
            <w:pPr>
              <w:pStyle w:val="60"/>
              <w:spacing w:before="15" w:line="238" w:lineRule="exact"/>
              <w:ind w:right="292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Pulse 3a</w:t>
            </w:r>
          </w:p>
        </w:tc>
        <w:tc>
          <w:tcPr>
            <w:tcW w:w="2268" w:type="dxa"/>
          </w:tcPr>
          <w:p>
            <w:pPr>
              <w:pStyle w:val="60"/>
              <w:spacing w:before="15" w:line="238" w:lineRule="exact"/>
              <w:ind w:left="406" w:right="39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-200</w:t>
            </w:r>
          </w:p>
        </w:tc>
        <w:tc>
          <w:tcPr>
            <w:tcW w:w="1487" w:type="dxa"/>
          </w:tcPr>
          <w:p>
            <w:pPr>
              <w:pStyle w:val="60"/>
              <w:spacing w:before="2" w:line="251" w:lineRule="exact"/>
              <w:ind w:right="294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 小时</w:t>
            </w:r>
          </w:p>
        </w:tc>
        <w:tc>
          <w:tcPr>
            <w:tcW w:w="2071" w:type="dxa"/>
          </w:tcPr>
          <w:p>
            <w:pPr>
              <w:pStyle w:val="60"/>
              <w:spacing w:before="15" w:line="238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  <w:tc>
          <w:tcPr>
            <w:tcW w:w="2072" w:type="dxa"/>
          </w:tcPr>
          <w:p>
            <w:pPr>
              <w:pStyle w:val="60"/>
              <w:spacing w:before="15" w:line="238" w:lineRule="exact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487" w:type="dxa"/>
          </w:tcPr>
          <w:p>
            <w:pPr>
              <w:pStyle w:val="60"/>
              <w:spacing w:before="15" w:line="238" w:lineRule="exact"/>
              <w:ind w:right="293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Pulse 3b</w:t>
            </w:r>
          </w:p>
        </w:tc>
        <w:tc>
          <w:tcPr>
            <w:tcW w:w="2268" w:type="dxa"/>
          </w:tcPr>
          <w:p>
            <w:pPr>
              <w:pStyle w:val="60"/>
              <w:spacing w:before="15" w:line="238" w:lineRule="exact"/>
              <w:ind w:left="406" w:right="39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+200</w:t>
            </w:r>
          </w:p>
        </w:tc>
        <w:tc>
          <w:tcPr>
            <w:tcW w:w="1487" w:type="dxa"/>
          </w:tcPr>
          <w:p>
            <w:pPr>
              <w:pStyle w:val="60"/>
              <w:spacing w:before="1" w:line="252" w:lineRule="exact"/>
              <w:ind w:right="293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 小时</w:t>
            </w:r>
          </w:p>
        </w:tc>
        <w:tc>
          <w:tcPr>
            <w:tcW w:w="2071" w:type="dxa"/>
          </w:tcPr>
          <w:p>
            <w:pPr>
              <w:pStyle w:val="60"/>
              <w:spacing w:before="15" w:line="238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  <w:tc>
          <w:tcPr>
            <w:tcW w:w="2072" w:type="dxa"/>
          </w:tcPr>
          <w:p>
            <w:pPr>
              <w:pStyle w:val="60"/>
              <w:spacing w:before="15" w:line="238" w:lineRule="exact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487" w:type="dxa"/>
          </w:tcPr>
          <w:p>
            <w:pPr>
              <w:pStyle w:val="60"/>
              <w:spacing w:before="13" w:line="239" w:lineRule="exact"/>
              <w:ind w:right="293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Pulse 5a</w:t>
            </w:r>
          </w:p>
        </w:tc>
        <w:tc>
          <w:tcPr>
            <w:tcW w:w="2268" w:type="dxa"/>
          </w:tcPr>
          <w:p>
            <w:pPr>
              <w:pStyle w:val="60"/>
              <w:spacing w:before="13" w:line="239" w:lineRule="exact"/>
              <w:ind w:left="406" w:right="39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+170</w:t>
            </w:r>
          </w:p>
        </w:tc>
        <w:tc>
          <w:tcPr>
            <w:tcW w:w="1487" w:type="dxa"/>
          </w:tcPr>
          <w:p>
            <w:pPr>
              <w:pStyle w:val="60"/>
              <w:spacing w:before="1" w:line="252" w:lineRule="exact"/>
              <w:ind w:right="294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 次</w:t>
            </w:r>
          </w:p>
        </w:tc>
        <w:tc>
          <w:tcPr>
            <w:tcW w:w="2071" w:type="dxa"/>
          </w:tcPr>
          <w:p>
            <w:pPr>
              <w:pStyle w:val="60"/>
              <w:spacing w:before="13" w:line="239" w:lineRule="exact"/>
              <w:ind w:left="7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  <w:tc>
          <w:tcPr>
            <w:tcW w:w="2072" w:type="dxa"/>
          </w:tcPr>
          <w:p>
            <w:pPr>
              <w:pStyle w:val="60"/>
              <w:spacing w:before="13" w:line="239" w:lineRule="exact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</w:tbl>
    <w:p>
      <w:pPr>
        <w:ind w:left="0" w:leftChars="0" w:firstLine="400" w:firstLineChars="20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91" w:name="_Toc32141"/>
      <w:bookmarkStart w:id="92" w:name="_Toc23846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3.5 RS-辐射抗扰度：天线法</w:t>
      </w:r>
      <w:bookmarkEnd w:id="91"/>
      <w:bookmarkEnd w:id="92"/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93" w:name="_Toc28169"/>
      <w:bookmarkStart w:id="94" w:name="_Toc7095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3.5.1测试条件及结果</w:t>
      </w:r>
      <w:bookmarkEnd w:id="93"/>
      <w:bookmarkEnd w:id="94"/>
    </w:p>
    <w:tbl>
      <w:tblPr>
        <w:tblStyle w:val="22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 11452-2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调制方式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AM(1KHz,80%调制) CW PM（脉冲时间=577us周期=4600us）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样品数量（台）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00" w:firstLineChars="20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00" w:firstLineChars="20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等级Ⅳ，B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测试结果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PASS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95" w:name="_Toc10650"/>
      <w:bookmarkStart w:id="96" w:name="_Toc22402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3.5.2测试方法</w:t>
      </w:r>
      <w:bookmarkEnd w:id="95"/>
      <w:bookmarkEnd w:id="96"/>
    </w:p>
    <w:p>
      <w:pPr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1）按照ISO 11452-2对被测样品进行设置。</w:t>
      </w:r>
    </w:p>
    <w:p>
      <w:pPr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2）所有测试频段天线都进行垂直极化方向测试，400MHz以上进行天线水平极化方向的测试。</w:t>
      </w:r>
    </w:p>
    <w:p>
      <w:pPr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3）测试频段＜1000MHz，天线正对线束中心位置，距离1m；测试频段≥1000MHz时，天线正对被测试样件，距离1m。</w:t>
      </w:r>
    </w:p>
    <w:p>
      <w:pPr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4）接通被测样件电源进行测试，观察被测样件的状态，记录测试过程中被测样件出现的现象。</w:t>
      </w:r>
    </w:p>
    <w:p>
      <w:pPr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5）测试完毕后，检查测试样品功能。</w:t>
      </w:r>
    </w:p>
    <w:tbl>
      <w:tblPr>
        <w:tblStyle w:val="21"/>
        <w:tblW w:w="972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80"/>
        <w:gridCol w:w="940"/>
        <w:gridCol w:w="1240"/>
        <w:gridCol w:w="820"/>
        <w:gridCol w:w="1160"/>
        <w:gridCol w:w="1000"/>
        <w:gridCol w:w="1682"/>
        <w:gridCol w:w="160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测试频率</w:t>
            </w:r>
          </w:p>
        </w:tc>
        <w:tc>
          <w:tcPr>
            <w:tcW w:w="94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测试等级</w:t>
            </w:r>
          </w:p>
        </w:tc>
        <w:tc>
          <w:tcPr>
            <w:tcW w:w="124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调制方式</w:t>
            </w:r>
          </w:p>
        </w:tc>
        <w:tc>
          <w:tcPr>
            <w:tcW w:w="82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步进</w:t>
            </w:r>
          </w:p>
        </w:tc>
        <w:tc>
          <w:tcPr>
            <w:tcW w:w="116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驻留时间</w:t>
            </w:r>
          </w:p>
        </w:tc>
        <w:tc>
          <w:tcPr>
            <w:tcW w:w="100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极性</w:t>
            </w:r>
          </w:p>
        </w:tc>
        <w:tc>
          <w:tcPr>
            <w:tcW w:w="168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注入位置</w:t>
            </w:r>
          </w:p>
        </w:tc>
        <w:tc>
          <w:tcPr>
            <w:tcW w:w="1607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功能等级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200-800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AM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垂直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对线束中央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200-800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AM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水平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对线束中央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200-1000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CW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垂直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对线束中央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200-1000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CW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水平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对线束中央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800-1000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PM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垂直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对线束中央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800-1000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PM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水平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对线束中央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1000-2000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CW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垂直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正对样品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1000-2000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CW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水平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正对样品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1000-2000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PM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垂直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正对样品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1000-2000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PM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水平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正对样品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9729" w:type="dxa"/>
            <w:gridSpan w:val="8"/>
            <w:vMerge w:val="restart"/>
            <w:tcBorders>
              <w:top w:val="single" w:color="auto" w:sz="4" w:space="0"/>
              <w:left w:val="single" w:color="auto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备注：1）步进：200MHz-400MHz为10MHz，400MHz-100MHz为20MHz，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1000MHz-2000MHz为40MHz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9729" w:type="dxa"/>
            <w:gridSpan w:val="8"/>
            <w:vMerge w:val="continue"/>
            <w:tcBorders>
              <w:top w:val="single" w:color="auto" w:sz="4" w:space="0"/>
              <w:left w:val="single" w:color="auto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</w:tr>
    </w:tbl>
    <w:p>
      <w:pPr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97" w:name="_Toc10363"/>
      <w:bookmarkStart w:id="98" w:name="_Toc491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3.5.3测试搭建</w:t>
      </w:r>
      <w:bookmarkEnd w:id="97"/>
      <w:bookmarkEnd w:id="98"/>
    </w:p>
    <w:p>
      <w:pPr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0" distR="0">
            <wp:extent cx="3187700" cy="3469005"/>
            <wp:effectExtent l="0" t="0" r="12700" b="171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99" w:name="_Toc5854"/>
      <w:bookmarkStart w:id="100" w:name="_Toc4855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3.5.4测试统计</w:t>
      </w:r>
      <w:bookmarkEnd w:id="99"/>
      <w:bookmarkEnd w:id="100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样品01#：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tbl>
      <w:tblPr>
        <w:tblStyle w:val="21"/>
        <w:tblW w:w="9400" w:type="dxa"/>
        <w:tblInd w:w="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3"/>
        <w:gridCol w:w="1644"/>
        <w:gridCol w:w="629"/>
        <w:gridCol w:w="1021"/>
        <w:gridCol w:w="1021"/>
        <w:gridCol w:w="1050"/>
        <w:gridCol w:w="1021"/>
        <w:gridCol w:w="10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1993" w:type="dxa"/>
          </w:tcPr>
          <w:p>
            <w:pPr>
              <w:pStyle w:val="60"/>
              <w:spacing w:before="138"/>
              <w:ind w:left="0" w:leftChars="0" w:right="756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频率</w:t>
            </w:r>
          </w:p>
        </w:tc>
        <w:tc>
          <w:tcPr>
            <w:tcW w:w="1644" w:type="dxa"/>
          </w:tcPr>
          <w:p>
            <w:pPr>
              <w:pStyle w:val="60"/>
              <w:spacing w:before="138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调制方式</w:t>
            </w:r>
          </w:p>
        </w:tc>
        <w:tc>
          <w:tcPr>
            <w:tcW w:w="629" w:type="dxa"/>
          </w:tcPr>
          <w:p>
            <w:pPr>
              <w:pStyle w:val="60"/>
              <w:spacing w:before="2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步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进</w:t>
            </w:r>
          </w:p>
        </w:tc>
        <w:tc>
          <w:tcPr>
            <w:tcW w:w="1021" w:type="dxa"/>
          </w:tcPr>
          <w:p>
            <w:pPr>
              <w:pStyle w:val="60"/>
              <w:spacing w:before="2"/>
              <w:ind w:left="0" w:leftChars="0" w:right="166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驻留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时间</w:t>
            </w:r>
          </w:p>
        </w:tc>
        <w:tc>
          <w:tcPr>
            <w:tcW w:w="1021" w:type="dxa"/>
          </w:tcPr>
          <w:p>
            <w:pPr>
              <w:pStyle w:val="60"/>
              <w:spacing w:before="2"/>
              <w:ind w:left="0" w:leftChars="0" w:right="166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天线极化</w:t>
            </w:r>
          </w:p>
        </w:tc>
        <w:tc>
          <w:tcPr>
            <w:tcW w:w="1050" w:type="dxa"/>
          </w:tcPr>
          <w:p>
            <w:pPr>
              <w:pStyle w:val="60"/>
              <w:spacing w:before="2"/>
              <w:ind w:left="0" w:leftChars="0" w:right="18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检测等级</w:t>
            </w:r>
          </w:p>
        </w:tc>
        <w:tc>
          <w:tcPr>
            <w:tcW w:w="1021" w:type="dxa"/>
          </w:tcPr>
          <w:p>
            <w:pPr>
              <w:pStyle w:val="60"/>
              <w:spacing w:before="2"/>
              <w:ind w:left="0" w:leftChars="0" w:right="167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判定准则</w:t>
            </w:r>
          </w:p>
        </w:tc>
        <w:tc>
          <w:tcPr>
            <w:tcW w:w="1021" w:type="dxa"/>
          </w:tcPr>
          <w:p>
            <w:pPr>
              <w:pStyle w:val="60"/>
              <w:spacing w:before="2"/>
              <w:ind w:left="0" w:leftChars="0" w:right="167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检测结果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1" w:hRule="atLeast"/>
        </w:trPr>
        <w:tc>
          <w:tcPr>
            <w:tcW w:w="1993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200MHz-800MHz</w:t>
            </w:r>
          </w:p>
        </w:tc>
        <w:tc>
          <w:tcPr>
            <w:tcW w:w="1644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AM@1kHz,80%</w:t>
            </w:r>
          </w:p>
        </w:tc>
        <w:tc>
          <w:tcPr>
            <w:tcW w:w="629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2%</w:t>
            </w:r>
          </w:p>
        </w:tc>
        <w:tc>
          <w:tcPr>
            <w:tcW w:w="1021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172" w:right="16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6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8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right="622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</w:t>
            </w: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6" w:hRule="atLeast"/>
        </w:trPr>
        <w:tc>
          <w:tcPr>
            <w:tcW w:w="1993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800MHz-1000MHz</w:t>
            </w:r>
          </w:p>
        </w:tc>
        <w:tc>
          <w:tcPr>
            <w:tcW w:w="1644" w:type="dxa"/>
            <w:vMerge w:val="restart"/>
          </w:tcPr>
          <w:p>
            <w:pPr>
              <w:pStyle w:val="60"/>
              <w:spacing w:before="1"/>
              <w:ind w:left="0" w:leftChars="0" w:right="622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PM</w:t>
            </w:r>
          </w:p>
        </w:tc>
        <w:tc>
          <w:tcPr>
            <w:tcW w:w="629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2%</w:t>
            </w:r>
          </w:p>
        </w:tc>
        <w:tc>
          <w:tcPr>
            <w:tcW w:w="1021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172" w:right="16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spacing w:before="1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restart"/>
          </w:tcPr>
          <w:p>
            <w:pPr>
              <w:pStyle w:val="60"/>
              <w:ind w:left="0" w:leftChars="0" w:right="622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</w:t>
            </w: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6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8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1000MHz-2000MHz</w:t>
            </w:r>
          </w:p>
        </w:tc>
        <w:tc>
          <w:tcPr>
            <w:tcW w:w="1644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right="622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PM</w:t>
            </w:r>
          </w:p>
        </w:tc>
        <w:tc>
          <w:tcPr>
            <w:tcW w:w="629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2%</w:t>
            </w:r>
          </w:p>
        </w:tc>
        <w:tc>
          <w:tcPr>
            <w:tcW w:w="1021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172" w:right="16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6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restart"/>
          </w:tcPr>
          <w:p>
            <w:pPr>
              <w:pStyle w:val="60"/>
              <w:spacing w:before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1"/>
              <w:ind w:right="622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</w:t>
            </w: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spacing w:before="1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</w:tbl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样品02#：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tbl>
      <w:tblPr>
        <w:tblStyle w:val="21"/>
        <w:tblW w:w="9400" w:type="dxa"/>
        <w:tblInd w:w="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3"/>
        <w:gridCol w:w="1644"/>
        <w:gridCol w:w="629"/>
        <w:gridCol w:w="1021"/>
        <w:gridCol w:w="1021"/>
        <w:gridCol w:w="1050"/>
        <w:gridCol w:w="1021"/>
        <w:gridCol w:w="10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1993" w:type="dxa"/>
          </w:tcPr>
          <w:p>
            <w:pPr>
              <w:pStyle w:val="60"/>
              <w:spacing w:before="138"/>
              <w:ind w:left="0" w:leftChars="0" w:right="756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频率</w:t>
            </w:r>
          </w:p>
        </w:tc>
        <w:tc>
          <w:tcPr>
            <w:tcW w:w="1644" w:type="dxa"/>
          </w:tcPr>
          <w:p>
            <w:pPr>
              <w:pStyle w:val="60"/>
              <w:spacing w:before="138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调制方式</w:t>
            </w:r>
          </w:p>
        </w:tc>
        <w:tc>
          <w:tcPr>
            <w:tcW w:w="629" w:type="dxa"/>
          </w:tcPr>
          <w:p>
            <w:pPr>
              <w:pStyle w:val="60"/>
              <w:spacing w:before="2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步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进</w:t>
            </w:r>
          </w:p>
        </w:tc>
        <w:tc>
          <w:tcPr>
            <w:tcW w:w="1021" w:type="dxa"/>
          </w:tcPr>
          <w:p>
            <w:pPr>
              <w:pStyle w:val="60"/>
              <w:spacing w:before="2"/>
              <w:ind w:left="0" w:leftChars="0" w:right="166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驻留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时间</w:t>
            </w:r>
          </w:p>
        </w:tc>
        <w:tc>
          <w:tcPr>
            <w:tcW w:w="1021" w:type="dxa"/>
          </w:tcPr>
          <w:p>
            <w:pPr>
              <w:pStyle w:val="60"/>
              <w:spacing w:before="2"/>
              <w:ind w:left="0" w:leftChars="0" w:right="166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天线极化</w:t>
            </w:r>
          </w:p>
        </w:tc>
        <w:tc>
          <w:tcPr>
            <w:tcW w:w="1050" w:type="dxa"/>
          </w:tcPr>
          <w:p>
            <w:pPr>
              <w:pStyle w:val="60"/>
              <w:spacing w:before="2"/>
              <w:ind w:left="0" w:leftChars="0" w:right="18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检测等级</w:t>
            </w:r>
          </w:p>
        </w:tc>
        <w:tc>
          <w:tcPr>
            <w:tcW w:w="1021" w:type="dxa"/>
          </w:tcPr>
          <w:p>
            <w:pPr>
              <w:pStyle w:val="60"/>
              <w:spacing w:before="2"/>
              <w:ind w:left="0" w:leftChars="0" w:right="167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判定准则</w:t>
            </w:r>
          </w:p>
        </w:tc>
        <w:tc>
          <w:tcPr>
            <w:tcW w:w="1021" w:type="dxa"/>
          </w:tcPr>
          <w:p>
            <w:pPr>
              <w:pStyle w:val="60"/>
              <w:spacing w:before="2"/>
              <w:ind w:left="0" w:leftChars="0" w:right="167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检测结果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1" w:hRule="atLeast"/>
        </w:trPr>
        <w:tc>
          <w:tcPr>
            <w:tcW w:w="1993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200MHz-800MHz</w:t>
            </w:r>
          </w:p>
        </w:tc>
        <w:tc>
          <w:tcPr>
            <w:tcW w:w="1644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AM@1kHz,80%</w:t>
            </w:r>
          </w:p>
        </w:tc>
        <w:tc>
          <w:tcPr>
            <w:tcW w:w="629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2%</w:t>
            </w:r>
          </w:p>
        </w:tc>
        <w:tc>
          <w:tcPr>
            <w:tcW w:w="1021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172" w:right="16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6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8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right="622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</w:t>
            </w: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6" w:hRule="atLeast"/>
        </w:trPr>
        <w:tc>
          <w:tcPr>
            <w:tcW w:w="1993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800MHz-1000MHz</w:t>
            </w:r>
          </w:p>
        </w:tc>
        <w:tc>
          <w:tcPr>
            <w:tcW w:w="1644" w:type="dxa"/>
            <w:vMerge w:val="restart"/>
          </w:tcPr>
          <w:p>
            <w:pPr>
              <w:pStyle w:val="60"/>
              <w:spacing w:before="1"/>
              <w:ind w:left="0" w:leftChars="0" w:right="622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PM</w:t>
            </w:r>
          </w:p>
        </w:tc>
        <w:tc>
          <w:tcPr>
            <w:tcW w:w="629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2%</w:t>
            </w:r>
          </w:p>
        </w:tc>
        <w:tc>
          <w:tcPr>
            <w:tcW w:w="1021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172" w:right="16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spacing w:before="1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restart"/>
          </w:tcPr>
          <w:p>
            <w:pPr>
              <w:pStyle w:val="60"/>
              <w:ind w:left="0" w:leftChars="0" w:right="622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</w:t>
            </w: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6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8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1000MHz-2000MHz</w:t>
            </w:r>
          </w:p>
        </w:tc>
        <w:tc>
          <w:tcPr>
            <w:tcW w:w="1644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right="622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PM</w:t>
            </w:r>
          </w:p>
        </w:tc>
        <w:tc>
          <w:tcPr>
            <w:tcW w:w="629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2%</w:t>
            </w:r>
          </w:p>
        </w:tc>
        <w:tc>
          <w:tcPr>
            <w:tcW w:w="1021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172" w:right="16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6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restart"/>
          </w:tcPr>
          <w:p>
            <w:pPr>
              <w:pStyle w:val="60"/>
              <w:spacing w:before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1"/>
              <w:ind w:right="622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</w:t>
            </w: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spacing w:before="1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</w:tbl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样品03#：</w:t>
      </w:r>
    </w:p>
    <w:tbl>
      <w:tblPr>
        <w:tblStyle w:val="21"/>
        <w:tblW w:w="9400" w:type="dxa"/>
        <w:tblInd w:w="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3"/>
        <w:gridCol w:w="1644"/>
        <w:gridCol w:w="629"/>
        <w:gridCol w:w="1021"/>
        <w:gridCol w:w="1021"/>
        <w:gridCol w:w="1050"/>
        <w:gridCol w:w="1021"/>
        <w:gridCol w:w="10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1993" w:type="dxa"/>
          </w:tcPr>
          <w:p>
            <w:pPr>
              <w:pStyle w:val="60"/>
              <w:spacing w:before="138"/>
              <w:ind w:left="0" w:leftChars="0" w:right="756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频率</w:t>
            </w:r>
          </w:p>
        </w:tc>
        <w:tc>
          <w:tcPr>
            <w:tcW w:w="1644" w:type="dxa"/>
          </w:tcPr>
          <w:p>
            <w:pPr>
              <w:pStyle w:val="60"/>
              <w:spacing w:before="138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调制方式</w:t>
            </w:r>
          </w:p>
        </w:tc>
        <w:tc>
          <w:tcPr>
            <w:tcW w:w="629" w:type="dxa"/>
          </w:tcPr>
          <w:p>
            <w:pPr>
              <w:pStyle w:val="60"/>
              <w:spacing w:before="2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步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进</w:t>
            </w:r>
          </w:p>
        </w:tc>
        <w:tc>
          <w:tcPr>
            <w:tcW w:w="1021" w:type="dxa"/>
          </w:tcPr>
          <w:p>
            <w:pPr>
              <w:pStyle w:val="60"/>
              <w:spacing w:before="2"/>
              <w:ind w:left="0" w:leftChars="0" w:right="166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驻留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时间</w:t>
            </w:r>
          </w:p>
        </w:tc>
        <w:tc>
          <w:tcPr>
            <w:tcW w:w="1021" w:type="dxa"/>
          </w:tcPr>
          <w:p>
            <w:pPr>
              <w:pStyle w:val="60"/>
              <w:spacing w:before="2"/>
              <w:ind w:left="0" w:leftChars="0" w:right="166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天线极化</w:t>
            </w:r>
          </w:p>
        </w:tc>
        <w:tc>
          <w:tcPr>
            <w:tcW w:w="1050" w:type="dxa"/>
          </w:tcPr>
          <w:p>
            <w:pPr>
              <w:pStyle w:val="60"/>
              <w:spacing w:before="2"/>
              <w:ind w:left="0" w:leftChars="0" w:right="18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检测等级</w:t>
            </w:r>
          </w:p>
        </w:tc>
        <w:tc>
          <w:tcPr>
            <w:tcW w:w="1021" w:type="dxa"/>
          </w:tcPr>
          <w:p>
            <w:pPr>
              <w:pStyle w:val="60"/>
              <w:spacing w:before="2"/>
              <w:ind w:left="0" w:leftChars="0" w:right="167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判定准则</w:t>
            </w:r>
          </w:p>
        </w:tc>
        <w:tc>
          <w:tcPr>
            <w:tcW w:w="1021" w:type="dxa"/>
          </w:tcPr>
          <w:p>
            <w:pPr>
              <w:pStyle w:val="60"/>
              <w:spacing w:before="2"/>
              <w:ind w:left="0" w:leftChars="0" w:right="167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检测结果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1" w:hRule="atLeast"/>
        </w:trPr>
        <w:tc>
          <w:tcPr>
            <w:tcW w:w="1993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200MHz-800MHz</w:t>
            </w:r>
          </w:p>
        </w:tc>
        <w:tc>
          <w:tcPr>
            <w:tcW w:w="1644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AM@1kHz,80%</w:t>
            </w:r>
          </w:p>
        </w:tc>
        <w:tc>
          <w:tcPr>
            <w:tcW w:w="629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2%</w:t>
            </w:r>
          </w:p>
        </w:tc>
        <w:tc>
          <w:tcPr>
            <w:tcW w:w="1021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172" w:right="16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6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8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right="622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</w:t>
            </w: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6" w:hRule="atLeast"/>
        </w:trPr>
        <w:tc>
          <w:tcPr>
            <w:tcW w:w="1993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800MHz-1000MHz</w:t>
            </w:r>
          </w:p>
        </w:tc>
        <w:tc>
          <w:tcPr>
            <w:tcW w:w="1644" w:type="dxa"/>
            <w:vMerge w:val="restart"/>
          </w:tcPr>
          <w:p>
            <w:pPr>
              <w:pStyle w:val="60"/>
              <w:spacing w:before="1"/>
              <w:ind w:left="0" w:leftChars="0" w:right="622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PM</w:t>
            </w:r>
          </w:p>
        </w:tc>
        <w:tc>
          <w:tcPr>
            <w:tcW w:w="629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2%</w:t>
            </w:r>
          </w:p>
        </w:tc>
        <w:tc>
          <w:tcPr>
            <w:tcW w:w="1021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172" w:right="16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spacing w:before="1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restart"/>
          </w:tcPr>
          <w:p>
            <w:pPr>
              <w:pStyle w:val="60"/>
              <w:ind w:left="0" w:leftChars="0" w:right="622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</w:t>
            </w: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6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8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1000MHz-2000MHz</w:t>
            </w:r>
          </w:p>
        </w:tc>
        <w:tc>
          <w:tcPr>
            <w:tcW w:w="1644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right="622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PM</w:t>
            </w:r>
          </w:p>
        </w:tc>
        <w:tc>
          <w:tcPr>
            <w:tcW w:w="629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2%</w:t>
            </w:r>
          </w:p>
        </w:tc>
        <w:tc>
          <w:tcPr>
            <w:tcW w:w="1021" w:type="dxa"/>
            <w:vMerge w:val="restart"/>
          </w:tcPr>
          <w:p>
            <w:pPr>
              <w:pStyle w:val="6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172" w:right="16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spacing w:before="4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6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restart"/>
          </w:tcPr>
          <w:p>
            <w:pPr>
              <w:pStyle w:val="60"/>
              <w:spacing w:before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  <w:p>
            <w:pPr>
              <w:pStyle w:val="60"/>
              <w:spacing w:before="1"/>
              <w:ind w:right="622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</w:t>
            </w: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水平</w:t>
            </w:r>
          </w:p>
        </w:tc>
        <w:tc>
          <w:tcPr>
            <w:tcW w:w="1050" w:type="dxa"/>
            <w:vMerge w:val="restart"/>
          </w:tcPr>
          <w:p>
            <w:pPr>
              <w:pStyle w:val="60"/>
              <w:spacing w:before="1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100V/m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8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1993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644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629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34"/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垂直</w:t>
            </w:r>
          </w:p>
        </w:tc>
        <w:tc>
          <w:tcPr>
            <w:tcW w:w="1050" w:type="dxa"/>
            <w:vMerge w:val="continue"/>
            <w:tcBorders>
              <w:top w:val="nil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21" w:type="dxa"/>
          </w:tcPr>
          <w:p>
            <w:pPr>
              <w:pStyle w:val="60"/>
              <w:spacing w:before="47"/>
              <w:ind w:left="5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021" w:type="dxa"/>
          </w:tcPr>
          <w:p>
            <w:pPr>
              <w:pStyle w:val="60"/>
              <w:spacing w:before="47"/>
              <w:ind w:right="423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br w:type="page"/>
      </w:r>
    </w:p>
    <w:p>
      <w:pPr>
        <w:pStyle w:val="3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101" w:name="_Toc15354"/>
      <w:bookmarkStart w:id="102" w:name="_Toc384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3.6 BCI-大电流注入法</w:t>
      </w:r>
      <w:bookmarkEnd w:id="101"/>
      <w:bookmarkEnd w:id="102"/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103" w:name="_Toc31642"/>
      <w:bookmarkStart w:id="104" w:name="_Toc17788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3.6.1测试条件及结果</w:t>
      </w:r>
      <w:bookmarkEnd w:id="103"/>
      <w:bookmarkEnd w:id="104"/>
    </w:p>
    <w:tbl>
      <w:tblPr>
        <w:tblStyle w:val="22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 11452-4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样品数量（台）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00" w:firstLineChars="20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等级Ⅳ，B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测试结果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PASS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105" w:name="_Toc8578"/>
      <w:bookmarkStart w:id="106" w:name="_Toc31741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3.6.2测试方法</w:t>
      </w:r>
      <w:bookmarkEnd w:id="105"/>
      <w:bookmarkEnd w:id="106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1)按照ISO 11452-4对被测样品进行设置。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2)采用替代法进行测试，电流注入探头放置于距离DUT接插件1500mm、4500mm、7500mm。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3)接通被测样件电源进行测试，观察被测样件状态，记录测试过程中被测样件出现的现象。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4)测试完毕后，检查试验样品功能。</w:t>
      </w:r>
    </w:p>
    <w:tbl>
      <w:tblPr>
        <w:tblStyle w:val="21"/>
        <w:tblW w:w="959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80"/>
        <w:gridCol w:w="1312"/>
        <w:gridCol w:w="1092"/>
        <w:gridCol w:w="1093"/>
        <w:gridCol w:w="1286"/>
        <w:gridCol w:w="1864"/>
        <w:gridCol w:w="186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080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测试频率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(MHz)</w:t>
            </w:r>
          </w:p>
        </w:tc>
        <w:tc>
          <w:tcPr>
            <w:tcW w:w="131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测试等级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（dBuA）</w:t>
            </w:r>
          </w:p>
        </w:tc>
        <w:tc>
          <w:tcPr>
            <w:tcW w:w="109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调制方式</w:t>
            </w:r>
          </w:p>
        </w:tc>
        <w:tc>
          <w:tcPr>
            <w:tcW w:w="1093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步进(MHz)</w:t>
            </w:r>
          </w:p>
        </w:tc>
        <w:tc>
          <w:tcPr>
            <w:tcW w:w="1286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驻留时间</w:t>
            </w:r>
          </w:p>
        </w:tc>
        <w:tc>
          <w:tcPr>
            <w:tcW w:w="1864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注入位置</w:t>
            </w:r>
          </w:p>
        </w:tc>
        <w:tc>
          <w:tcPr>
            <w:tcW w:w="186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功能等级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1-10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10-200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5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200-400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1-10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450mm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10-200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5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450mm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200-400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450mm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1-10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750mm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10-200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5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750mm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200-400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750mm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107" w:name="_Toc6318"/>
      <w:bookmarkStart w:id="108" w:name="_Toc20794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3.6.3测试搭建</w:t>
      </w:r>
      <w:bookmarkEnd w:id="107"/>
      <w:bookmarkEnd w:id="108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0" distR="0">
            <wp:extent cx="5715635" cy="3241675"/>
            <wp:effectExtent l="0" t="0" r="18415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45" cy="32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109" w:name="_Toc11877"/>
      <w:bookmarkStart w:id="110" w:name="_Toc27451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3.6.4测试统计</w:t>
      </w:r>
      <w:bookmarkEnd w:id="109"/>
      <w:bookmarkEnd w:id="110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样品01#：</w:t>
      </w:r>
    </w:p>
    <w:tbl>
      <w:tblPr>
        <w:tblStyle w:val="21"/>
        <w:tblW w:w="9393" w:type="dxa"/>
        <w:tblInd w:w="42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71"/>
        <w:gridCol w:w="2028"/>
        <w:gridCol w:w="1018"/>
        <w:gridCol w:w="1953"/>
        <w:gridCol w:w="943"/>
        <w:gridCol w:w="942"/>
        <w:gridCol w:w="9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 w:hRule="atLeast"/>
        </w:trPr>
        <w:tc>
          <w:tcPr>
            <w:tcW w:w="1571" w:type="dxa"/>
          </w:tcPr>
          <w:p>
            <w:pPr>
              <w:pStyle w:val="60"/>
              <w:spacing w:before="1"/>
              <w:ind w:left="0" w:leftChars="0" w:right="7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频率</w:t>
            </w:r>
          </w:p>
        </w:tc>
        <w:tc>
          <w:tcPr>
            <w:tcW w:w="2028" w:type="dxa"/>
          </w:tcPr>
          <w:p>
            <w:pPr>
              <w:pStyle w:val="60"/>
              <w:spacing w:before="1"/>
              <w:ind w:left="0" w:leftChars="0" w:right="7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调制方式</w:t>
            </w:r>
          </w:p>
        </w:tc>
        <w:tc>
          <w:tcPr>
            <w:tcW w:w="1018" w:type="dxa"/>
          </w:tcPr>
          <w:p>
            <w:pPr>
              <w:pStyle w:val="60"/>
              <w:spacing w:before="3" w:line="410" w:lineRule="exact"/>
              <w:ind w:left="0" w:leftChars="0" w:right="18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检测等级</w:t>
            </w:r>
          </w:p>
        </w:tc>
        <w:tc>
          <w:tcPr>
            <w:tcW w:w="1953" w:type="dxa"/>
          </w:tcPr>
          <w:p>
            <w:pPr>
              <w:pStyle w:val="60"/>
              <w:spacing w:before="3" w:line="410" w:lineRule="exact"/>
              <w:ind w:left="0" w:leftChars="0" w:right="96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电流探头距EUT 位置</w:t>
            </w:r>
          </w:p>
        </w:tc>
        <w:tc>
          <w:tcPr>
            <w:tcW w:w="943" w:type="dxa"/>
          </w:tcPr>
          <w:p>
            <w:pPr>
              <w:pStyle w:val="60"/>
              <w:spacing w:before="3" w:line="410" w:lineRule="exact"/>
              <w:ind w:left="0" w:leftChars="0" w:right="147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驻留时间</w:t>
            </w:r>
          </w:p>
        </w:tc>
        <w:tc>
          <w:tcPr>
            <w:tcW w:w="942" w:type="dxa"/>
          </w:tcPr>
          <w:p>
            <w:pPr>
              <w:pStyle w:val="60"/>
              <w:spacing w:before="3" w:line="410" w:lineRule="exact"/>
              <w:ind w:left="0" w:leftChars="0" w:right="14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判定准则</w:t>
            </w:r>
          </w:p>
        </w:tc>
        <w:tc>
          <w:tcPr>
            <w:tcW w:w="938" w:type="dxa"/>
          </w:tcPr>
          <w:p>
            <w:pPr>
              <w:pStyle w:val="60"/>
              <w:spacing w:before="3" w:line="410" w:lineRule="exact"/>
              <w:ind w:left="0" w:leftChars="0" w:right="14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检测结果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571" w:type="dxa"/>
          </w:tcPr>
          <w:p>
            <w:pPr>
              <w:pStyle w:val="60"/>
              <w:spacing w:before="118"/>
              <w:ind w:left="0" w:leftChars="0" w:right="8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1MHz-400MHz</w:t>
            </w:r>
          </w:p>
        </w:tc>
        <w:tc>
          <w:tcPr>
            <w:tcW w:w="2028" w:type="dxa"/>
          </w:tcPr>
          <w:p>
            <w:pPr>
              <w:pStyle w:val="60"/>
              <w:spacing w:before="118"/>
              <w:ind w:left="0" w:leftChars="0" w:right="7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CW;AM@1kHz,80%</w:t>
            </w:r>
          </w:p>
        </w:tc>
        <w:tc>
          <w:tcPr>
            <w:tcW w:w="1018" w:type="dxa"/>
          </w:tcPr>
          <w:p>
            <w:pPr>
              <w:pStyle w:val="60"/>
              <w:spacing w:before="118"/>
              <w:ind w:left="0" w:leftChars="0" w:right="16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100mA</w:t>
            </w:r>
          </w:p>
        </w:tc>
        <w:tc>
          <w:tcPr>
            <w:tcW w:w="1953" w:type="dxa"/>
          </w:tcPr>
          <w:p>
            <w:pPr>
              <w:pStyle w:val="60"/>
              <w:spacing w:before="118"/>
              <w:ind w:right="644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150mm</w:t>
            </w:r>
          </w:p>
        </w:tc>
        <w:tc>
          <w:tcPr>
            <w:tcW w:w="943" w:type="dxa"/>
          </w:tcPr>
          <w:p>
            <w:pPr>
              <w:pStyle w:val="60"/>
              <w:spacing w:before="118"/>
              <w:ind w:left="0" w:leftChars="0" w:right="35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942" w:type="dxa"/>
          </w:tcPr>
          <w:p>
            <w:pPr>
              <w:pStyle w:val="60"/>
              <w:spacing w:before="11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938" w:type="dxa"/>
          </w:tcPr>
          <w:p>
            <w:pPr>
              <w:pStyle w:val="60"/>
              <w:spacing w:before="118"/>
              <w:ind w:left="2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571" w:type="dxa"/>
          </w:tcPr>
          <w:p>
            <w:pPr>
              <w:pStyle w:val="60"/>
              <w:spacing w:before="118"/>
              <w:ind w:left="0" w:leftChars="0" w:right="8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1MHz-400MHz</w:t>
            </w:r>
          </w:p>
        </w:tc>
        <w:tc>
          <w:tcPr>
            <w:tcW w:w="2028" w:type="dxa"/>
          </w:tcPr>
          <w:p>
            <w:pPr>
              <w:pStyle w:val="60"/>
              <w:spacing w:before="118"/>
              <w:ind w:left="0" w:leftChars="0" w:right="7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CW;AM@1kHz,80%</w:t>
            </w:r>
          </w:p>
        </w:tc>
        <w:tc>
          <w:tcPr>
            <w:tcW w:w="1018" w:type="dxa"/>
          </w:tcPr>
          <w:p>
            <w:pPr>
              <w:pStyle w:val="60"/>
              <w:spacing w:before="118"/>
              <w:ind w:left="0" w:leftChars="0" w:right="16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100mA</w:t>
            </w:r>
          </w:p>
        </w:tc>
        <w:tc>
          <w:tcPr>
            <w:tcW w:w="1953" w:type="dxa"/>
          </w:tcPr>
          <w:p>
            <w:pPr>
              <w:pStyle w:val="60"/>
              <w:spacing w:before="118"/>
              <w:ind w:right="644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450mm</w:t>
            </w:r>
          </w:p>
        </w:tc>
        <w:tc>
          <w:tcPr>
            <w:tcW w:w="943" w:type="dxa"/>
          </w:tcPr>
          <w:p>
            <w:pPr>
              <w:pStyle w:val="60"/>
              <w:spacing w:before="118"/>
              <w:ind w:left="0" w:leftChars="0" w:right="35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942" w:type="dxa"/>
          </w:tcPr>
          <w:p>
            <w:pPr>
              <w:pStyle w:val="60"/>
              <w:spacing w:before="11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938" w:type="dxa"/>
          </w:tcPr>
          <w:p>
            <w:pPr>
              <w:pStyle w:val="60"/>
              <w:spacing w:before="118"/>
              <w:ind w:left="2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3" w:hRule="atLeast"/>
        </w:trPr>
        <w:tc>
          <w:tcPr>
            <w:tcW w:w="1571" w:type="dxa"/>
          </w:tcPr>
          <w:p>
            <w:pPr>
              <w:pStyle w:val="60"/>
              <w:spacing w:before="118"/>
              <w:ind w:left="0" w:leftChars="0" w:right="8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1MHz-400MHz</w:t>
            </w:r>
          </w:p>
        </w:tc>
        <w:tc>
          <w:tcPr>
            <w:tcW w:w="2028" w:type="dxa"/>
          </w:tcPr>
          <w:p>
            <w:pPr>
              <w:pStyle w:val="60"/>
              <w:spacing w:before="118"/>
              <w:ind w:left="0" w:leftChars="0" w:right="7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CW;AM@1kHz,80%</w:t>
            </w:r>
          </w:p>
        </w:tc>
        <w:tc>
          <w:tcPr>
            <w:tcW w:w="1018" w:type="dxa"/>
          </w:tcPr>
          <w:p>
            <w:pPr>
              <w:pStyle w:val="60"/>
              <w:spacing w:before="118"/>
              <w:ind w:left="0" w:leftChars="0" w:right="16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100mA</w:t>
            </w:r>
          </w:p>
        </w:tc>
        <w:tc>
          <w:tcPr>
            <w:tcW w:w="1953" w:type="dxa"/>
          </w:tcPr>
          <w:p>
            <w:pPr>
              <w:pStyle w:val="60"/>
              <w:spacing w:before="118"/>
              <w:ind w:right="644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750mm</w:t>
            </w:r>
          </w:p>
        </w:tc>
        <w:tc>
          <w:tcPr>
            <w:tcW w:w="943" w:type="dxa"/>
          </w:tcPr>
          <w:p>
            <w:pPr>
              <w:pStyle w:val="60"/>
              <w:spacing w:before="118"/>
              <w:ind w:left="0" w:leftChars="0" w:right="35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942" w:type="dxa"/>
          </w:tcPr>
          <w:p>
            <w:pPr>
              <w:pStyle w:val="60"/>
              <w:spacing w:before="11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938" w:type="dxa"/>
          </w:tcPr>
          <w:p>
            <w:pPr>
              <w:pStyle w:val="60"/>
              <w:spacing w:before="118"/>
              <w:ind w:left="2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样品02#：</w:t>
      </w:r>
    </w:p>
    <w:tbl>
      <w:tblPr>
        <w:tblStyle w:val="21"/>
        <w:tblW w:w="9393" w:type="dxa"/>
        <w:tblInd w:w="42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71"/>
        <w:gridCol w:w="2028"/>
        <w:gridCol w:w="1018"/>
        <w:gridCol w:w="1953"/>
        <w:gridCol w:w="943"/>
        <w:gridCol w:w="942"/>
        <w:gridCol w:w="9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 w:hRule="atLeast"/>
        </w:trPr>
        <w:tc>
          <w:tcPr>
            <w:tcW w:w="1571" w:type="dxa"/>
          </w:tcPr>
          <w:p>
            <w:pPr>
              <w:pStyle w:val="60"/>
              <w:spacing w:before="1"/>
              <w:ind w:left="0" w:leftChars="0" w:right="7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频率</w:t>
            </w:r>
          </w:p>
        </w:tc>
        <w:tc>
          <w:tcPr>
            <w:tcW w:w="2028" w:type="dxa"/>
          </w:tcPr>
          <w:p>
            <w:pPr>
              <w:pStyle w:val="60"/>
              <w:spacing w:before="1"/>
              <w:ind w:left="0" w:leftChars="0" w:right="7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调制方式</w:t>
            </w:r>
          </w:p>
        </w:tc>
        <w:tc>
          <w:tcPr>
            <w:tcW w:w="1018" w:type="dxa"/>
          </w:tcPr>
          <w:p>
            <w:pPr>
              <w:pStyle w:val="60"/>
              <w:spacing w:before="3" w:line="410" w:lineRule="exact"/>
              <w:ind w:left="0" w:leftChars="0" w:right="18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检测等级</w:t>
            </w:r>
          </w:p>
        </w:tc>
        <w:tc>
          <w:tcPr>
            <w:tcW w:w="1953" w:type="dxa"/>
          </w:tcPr>
          <w:p>
            <w:pPr>
              <w:pStyle w:val="60"/>
              <w:spacing w:before="3" w:line="410" w:lineRule="exact"/>
              <w:ind w:left="0" w:leftChars="0" w:right="96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电流探头距EUT 位置</w:t>
            </w:r>
          </w:p>
        </w:tc>
        <w:tc>
          <w:tcPr>
            <w:tcW w:w="943" w:type="dxa"/>
          </w:tcPr>
          <w:p>
            <w:pPr>
              <w:pStyle w:val="60"/>
              <w:spacing w:before="3" w:line="410" w:lineRule="exact"/>
              <w:ind w:left="0" w:leftChars="0" w:right="147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驻留时间</w:t>
            </w:r>
          </w:p>
        </w:tc>
        <w:tc>
          <w:tcPr>
            <w:tcW w:w="942" w:type="dxa"/>
          </w:tcPr>
          <w:p>
            <w:pPr>
              <w:pStyle w:val="60"/>
              <w:spacing w:before="3" w:line="410" w:lineRule="exact"/>
              <w:ind w:left="0" w:leftChars="0" w:right="14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判定准则</w:t>
            </w:r>
          </w:p>
        </w:tc>
        <w:tc>
          <w:tcPr>
            <w:tcW w:w="938" w:type="dxa"/>
          </w:tcPr>
          <w:p>
            <w:pPr>
              <w:pStyle w:val="60"/>
              <w:spacing w:before="3" w:line="410" w:lineRule="exact"/>
              <w:ind w:left="0" w:leftChars="0" w:right="14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检测结果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571" w:type="dxa"/>
          </w:tcPr>
          <w:p>
            <w:pPr>
              <w:pStyle w:val="60"/>
              <w:spacing w:before="118"/>
              <w:ind w:left="0" w:leftChars="0" w:right="8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1MHz-400MHz</w:t>
            </w:r>
          </w:p>
        </w:tc>
        <w:tc>
          <w:tcPr>
            <w:tcW w:w="2028" w:type="dxa"/>
          </w:tcPr>
          <w:p>
            <w:pPr>
              <w:pStyle w:val="60"/>
              <w:spacing w:before="118"/>
              <w:ind w:left="0" w:leftChars="0" w:right="7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CW;AM@1kHz,80%</w:t>
            </w:r>
          </w:p>
        </w:tc>
        <w:tc>
          <w:tcPr>
            <w:tcW w:w="1018" w:type="dxa"/>
          </w:tcPr>
          <w:p>
            <w:pPr>
              <w:pStyle w:val="60"/>
              <w:spacing w:before="118"/>
              <w:ind w:left="0" w:leftChars="0" w:right="16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100mA</w:t>
            </w:r>
          </w:p>
        </w:tc>
        <w:tc>
          <w:tcPr>
            <w:tcW w:w="1953" w:type="dxa"/>
          </w:tcPr>
          <w:p>
            <w:pPr>
              <w:pStyle w:val="60"/>
              <w:spacing w:before="118"/>
              <w:ind w:right="644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150mm</w:t>
            </w:r>
          </w:p>
        </w:tc>
        <w:tc>
          <w:tcPr>
            <w:tcW w:w="943" w:type="dxa"/>
          </w:tcPr>
          <w:p>
            <w:pPr>
              <w:pStyle w:val="60"/>
              <w:spacing w:before="118"/>
              <w:ind w:left="0" w:leftChars="0" w:right="35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942" w:type="dxa"/>
          </w:tcPr>
          <w:p>
            <w:pPr>
              <w:pStyle w:val="60"/>
              <w:spacing w:before="11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938" w:type="dxa"/>
          </w:tcPr>
          <w:p>
            <w:pPr>
              <w:pStyle w:val="60"/>
              <w:spacing w:before="118"/>
              <w:ind w:left="2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571" w:type="dxa"/>
          </w:tcPr>
          <w:p>
            <w:pPr>
              <w:pStyle w:val="60"/>
              <w:spacing w:before="118"/>
              <w:ind w:left="0" w:leftChars="0" w:right="8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1MHz-400MHz</w:t>
            </w:r>
          </w:p>
        </w:tc>
        <w:tc>
          <w:tcPr>
            <w:tcW w:w="2028" w:type="dxa"/>
          </w:tcPr>
          <w:p>
            <w:pPr>
              <w:pStyle w:val="60"/>
              <w:spacing w:before="118"/>
              <w:ind w:left="0" w:leftChars="0" w:right="7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CW;AM@1kHz,80%</w:t>
            </w:r>
          </w:p>
        </w:tc>
        <w:tc>
          <w:tcPr>
            <w:tcW w:w="1018" w:type="dxa"/>
          </w:tcPr>
          <w:p>
            <w:pPr>
              <w:pStyle w:val="60"/>
              <w:spacing w:before="118"/>
              <w:ind w:left="0" w:leftChars="0" w:right="16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100mA</w:t>
            </w:r>
          </w:p>
        </w:tc>
        <w:tc>
          <w:tcPr>
            <w:tcW w:w="1953" w:type="dxa"/>
          </w:tcPr>
          <w:p>
            <w:pPr>
              <w:pStyle w:val="60"/>
              <w:spacing w:before="118"/>
              <w:ind w:right="644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450mm</w:t>
            </w:r>
          </w:p>
        </w:tc>
        <w:tc>
          <w:tcPr>
            <w:tcW w:w="943" w:type="dxa"/>
          </w:tcPr>
          <w:p>
            <w:pPr>
              <w:pStyle w:val="60"/>
              <w:spacing w:before="118"/>
              <w:ind w:left="0" w:leftChars="0" w:right="35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942" w:type="dxa"/>
          </w:tcPr>
          <w:p>
            <w:pPr>
              <w:pStyle w:val="60"/>
              <w:spacing w:before="11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938" w:type="dxa"/>
          </w:tcPr>
          <w:p>
            <w:pPr>
              <w:pStyle w:val="60"/>
              <w:spacing w:before="118"/>
              <w:ind w:left="2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3" w:hRule="atLeast"/>
        </w:trPr>
        <w:tc>
          <w:tcPr>
            <w:tcW w:w="1571" w:type="dxa"/>
          </w:tcPr>
          <w:p>
            <w:pPr>
              <w:pStyle w:val="60"/>
              <w:spacing w:before="118"/>
              <w:ind w:left="0" w:leftChars="0" w:right="8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1MHz-400MHz</w:t>
            </w:r>
          </w:p>
        </w:tc>
        <w:tc>
          <w:tcPr>
            <w:tcW w:w="2028" w:type="dxa"/>
          </w:tcPr>
          <w:p>
            <w:pPr>
              <w:pStyle w:val="60"/>
              <w:spacing w:before="118"/>
              <w:ind w:left="0" w:leftChars="0" w:right="7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CW;AM@1kHz,80%</w:t>
            </w:r>
          </w:p>
        </w:tc>
        <w:tc>
          <w:tcPr>
            <w:tcW w:w="1018" w:type="dxa"/>
          </w:tcPr>
          <w:p>
            <w:pPr>
              <w:pStyle w:val="60"/>
              <w:spacing w:before="118"/>
              <w:ind w:left="0" w:leftChars="0" w:right="16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100mA</w:t>
            </w:r>
          </w:p>
        </w:tc>
        <w:tc>
          <w:tcPr>
            <w:tcW w:w="1953" w:type="dxa"/>
          </w:tcPr>
          <w:p>
            <w:pPr>
              <w:pStyle w:val="60"/>
              <w:spacing w:before="118"/>
              <w:ind w:right="644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750mm</w:t>
            </w:r>
          </w:p>
        </w:tc>
        <w:tc>
          <w:tcPr>
            <w:tcW w:w="943" w:type="dxa"/>
          </w:tcPr>
          <w:p>
            <w:pPr>
              <w:pStyle w:val="60"/>
              <w:spacing w:before="118"/>
              <w:ind w:left="0" w:leftChars="0" w:right="35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942" w:type="dxa"/>
          </w:tcPr>
          <w:p>
            <w:pPr>
              <w:pStyle w:val="60"/>
              <w:spacing w:before="11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938" w:type="dxa"/>
          </w:tcPr>
          <w:p>
            <w:pPr>
              <w:pStyle w:val="60"/>
              <w:spacing w:before="118"/>
              <w:ind w:left="2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</w:tbl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样品03#：</w:t>
      </w:r>
    </w:p>
    <w:tbl>
      <w:tblPr>
        <w:tblStyle w:val="21"/>
        <w:tblW w:w="9393" w:type="dxa"/>
        <w:tblInd w:w="42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71"/>
        <w:gridCol w:w="2028"/>
        <w:gridCol w:w="1018"/>
        <w:gridCol w:w="1953"/>
        <w:gridCol w:w="943"/>
        <w:gridCol w:w="942"/>
        <w:gridCol w:w="9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 w:hRule="atLeast"/>
        </w:trPr>
        <w:tc>
          <w:tcPr>
            <w:tcW w:w="1571" w:type="dxa"/>
          </w:tcPr>
          <w:p>
            <w:pPr>
              <w:pStyle w:val="60"/>
              <w:spacing w:before="1"/>
              <w:ind w:left="0" w:leftChars="0" w:right="7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频率</w:t>
            </w:r>
          </w:p>
        </w:tc>
        <w:tc>
          <w:tcPr>
            <w:tcW w:w="2028" w:type="dxa"/>
          </w:tcPr>
          <w:p>
            <w:pPr>
              <w:pStyle w:val="60"/>
              <w:spacing w:before="1"/>
              <w:ind w:left="0" w:leftChars="0" w:right="7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调制方式</w:t>
            </w:r>
          </w:p>
        </w:tc>
        <w:tc>
          <w:tcPr>
            <w:tcW w:w="1018" w:type="dxa"/>
          </w:tcPr>
          <w:p>
            <w:pPr>
              <w:pStyle w:val="60"/>
              <w:spacing w:before="3" w:line="410" w:lineRule="exact"/>
              <w:ind w:left="0" w:leftChars="0" w:right="18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检测等级</w:t>
            </w:r>
          </w:p>
        </w:tc>
        <w:tc>
          <w:tcPr>
            <w:tcW w:w="1953" w:type="dxa"/>
          </w:tcPr>
          <w:p>
            <w:pPr>
              <w:pStyle w:val="60"/>
              <w:spacing w:before="3" w:line="410" w:lineRule="exact"/>
              <w:ind w:left="0" w:leftChars="0" w:right="96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电流探头距EUT 位置</w:t>
            </w:r>
          </w:p>
        </w:tc>
        <w:tc>
          <w:tcPr>
            <w:tcW w:w="943" w:type="dxa"/>
          </w:tcPr>
          <w:p>
            <w:pPr>
              <w:pStyle w:val="60"/>
              <w:spacing w:before="3" w:line="410" w:lineRule="exact"/>
              <w:ind w:left="0" w:leftChars="0" w:right="147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驻留时间</w:t>
            </w:r>
          </w:p>
        </w:tc>
        <w:tc>
          <w:tcPr>
            <w:tcW w:w="942" w:type="dxa"/>
          </w:tcPr>
          <w:p>
            <w:pPr>
              <w:pStyle w:val="60"/>
              <w:spacing w:before="3" w:line="410" w:lineRule="exact"/>
              <w:ind w:left="0" w:leftChars="0" w:right="14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判定准则</w:t>
            </w:r>
          </w:p>
        </w:tc>
        <w:tc>
          <w:tcPr>
            <w:tcW w:w="938" w:type="dxa"/>
          </w:tcPr>
          <w:p>
            <w:pPr>
              <w:pStyle w:val="60"/>
              <w:spacing w:before="3" w:line="410" w:lineRule="exact"/>
              <w:ind w:left="0" w:leftChars="0" w:right="14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检测结果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571" w:type="dxa"/>
          </w:tcPr>
          <w:p>
            <w:pPr>
              <w:pStyle w:val="60"/>
              <w:spacing w:before="118"/>
              <w:ind w:left="0" w:leftChars="0" w:right="8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1MHz-400MHz</w:t>
            </w:r>
          </w:p>
        </w:tc>
        <w:tc>
          <w:tcPr>
            <w:tcW w:w="2028" w:type="dxa"/>
          </w:tcPr>
          <w:p>
            <w:pPr>
              <w:pStyle w:val="60"/>
              <w:spacing w:before="118"/>
              <w:ind w:left="0" w:leftChars="0" w:right="7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CW;AM@1kHz,80%</w:t>
            </w:r>
          </w:p>
        </w:tc>
        <w:tc>
          <w:tcPr>
            <w:tcW w:w="1018" w:type="dxa"/>
          </w:tcPr>
          <w:p>
            <w:pPr>
              <w:pStyle w:val="60"/>
              <w:spacing w:before="118"/>
              <w:ind w:left="0" w:leftChars="0" w:right="16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100mA</w:t>
            </w:r>
          </w:p>
        </w:tc>
        <w:tc>
          <w:tcPr>
            <w:tcW w:w="1953" w:type="dxa"/>
          </w:tcPr>
          <w:p>
            <w:pPr>
              <w:pStyle w:val="60"/>
              <w:spacing w:before="118"/>
              <w:ind w:right="644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150mm</w:t>
            </w:r>
          </w:p>
        </w:tc>
        <w:tc>
          <w:tcPr>
            <w:tcW w:w="943" w:type="dxa"/>
          </w:tcPr>
          <w:p>
            <w:pPr>
              <w:pStyle w:val="60"/>
              <w:spacing w:before="118"/>
              <w:ind w:left="0" w:leftChars="0" w:right="35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942" w:type="dxa"/>
          </w:tcPr>
          <w:p>
            <w:pPr>
              <w:pStyle w:val="60"/>
              <w:spacing w:before="11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938" w:type="dxa"/>
          </w:tcPr>
          <w:p>
            <w:pPr>
              <w:pStyle w:val="60"/>
              <w:spacing w:before="118"/>
              <w:ind w:left="2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571" w:type="dxa"/>
          </w:tcPr>
          <w:p>
            <w:pPr>
              <w:pStyle w:val="60"/>
              <w:spacing w:before="118"/>
              <w:ind w:left="0" w:leftChars="0" w:right="8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1MHz-400MHz</w:t>
            </w:r>
          </w:p>
        </w:tc>
        <w:tc>
          <w:tcPr>
            <w:tcW w:w="2028" w:type="dxa"/>
          </w:tcPr>
          <w:p>
            <w:pPr>
              <w:pStyle w:val="60"/>
              <w:spacing w:before="118"/>
              <w:ind w:left="0" w:leftChars="0" w:right="7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CW;AM@1kHz,80%</w:t>
            </w:r>
          </w:p>
        </w:tc>
        <w:tc>
          <w:tcPr>
            <w:tcW w:w="1018" w:type="dxa"/>
          </w:tcPr>
          <w:p>
            <w:pPr>
              <w:pStyle w:val="60"/>
              <w:spacing w:before="118"/>
              <w:ind w:left="0" w:leftChars="0" w:right="16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100mA</w:t>
            </w:r>
          </w:p>
        </w:tc>
        <w:tc>
          <w:tcPr>
            <w:tcW w:w="1953" w:type="dxa"/>
          </w:tcPr>
          <w:p>
            <w:pPr>
              <w:pStyle w:val="60"/>
              <w:spacing w:before="118"/>
              <w:ind w:right="644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450mm</w:t>
            </w:r>
          </w:p>
        </w:tc>
        <w:tc>
          <w:tcPr>
            <w:tcW w:w="943" w:type="dxa"/>
          </w:tcPr>
          <w:p>
            <w:pPr>
              <w:pStyle w:val="60"/>
              <w:spacing w:before="118"/>
              <w:ind w:left="0" w:leftChars="0" w:right="35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942" w:type="dxa"/>
          </w:tcPr>
          <w:p>
            <w:pPr>
              <w:pStyle w:val="60"/>
              <w:spacing w:before="11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938" w:type="dxa"/>
          </w:tcPr>
          <w:p>
            <w:pPr>
              <w:pStyle w:val="60"/>
              <w:spacing w:before="118"/>
              <w:ind w:left="2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3" w:hRule="atLeast"/>
        </w:trPr>
        <w:tc>
          <w:tcPr>
            <w:tcW w:w="1571" w:type="dxa"/>
          </w:tcPr>
          <w:p>
            <w:pPr>
              <w:pStyle w:val="60"/>
              <w:spacing w:before="118"/>
              <w:ind w:left="0" w:leftChars="0" w:right="8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1MHz-400MHz</w:t>
            </w:r>
          </w:p>
        </w:tc>
        <w:tc>
          <w:tcPr>
            <w:tcW w:w="2028" w:type="dxa"/>
          </w:tcPr>
          <w:p>
            <w:pPr>
              <w:pStyle w:val="60"/>
              <w:spacing w:before="118"/>
              <w:ind w:left="0" w:leftChars="0" w:right="7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CW;AM@1kHz,80%</w:t>
            </w:r>
          </w:p>
        </w:tc>
        <w:tc>
          <w:tcPr>
            <w:tcW w:w="1018" w:type="dxa"/>
          </w:tcPr>
          <w:p>
            <w:pPr>
              <w:pStyle w:val="60"/>
              <w:spacing w:before="118"/>
              <w:ind w:left="0" w:leftChars="0" w:right="165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100mA</w:t>
            </w:r>
          </w:p>
        </w:tc>
        <w:tc>
          <w:tcPr>
            <w:tcW w:w="1953" w:type="dxa"/>
          </w:tcPr>
          <w:p>
            <w:pPr>
              <w:pStyle w:val="60"/>
              <w:spacing w:before="118"/>
              <w:ind w:right="644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750mm</w:t>
            </w:r>
          </w:p>
        </w:tc>
        <w:tc>
          <w:tcPr>
            <w:tcW w:w="943" w:type="dxa"/>
          </w:tcPr>
          <w:p>
            <w:pPr>
              <w:pStyle w:val="60"/>
              <w:spacing w:before="118"/>
              <w:ind w:left="0" w:leftChars="0" w:right="35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2s</w:t>
            </w:r>
          </w:p>
        </w:tc>
        <w:tc>
          <w:tcPr>
            <w:tcW w:w="942" w:type="dxa"/>
          </w:tcPr>
          <w:p>
            <w:pPr>
              <w:pStyle w:val="60"/>
              <w:spacing w:before="11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938" w:type="dxa"/>
          </w:tcPr>
          <w:p>
            <w:pPr>
              <w:pStyle w:val="60"/>
              <w:spacing w:before="118"/>
              <w:ind w:left="2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</w:tbl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br w:type="page"/>
      </w:r>
    </w:p>
    <w:p>
      <w:pPr>
        <w:pStyle w:val="3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111" w:name="_Toc27360"/>
      <w:bookmarkStart w:id="112" w:name="_Toc13094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3.7 ESD-静电放电</w:t>
      </w:r>
      <w:bookmarkEnd w:id="111"/>
      <w:bookmarkEnd w:id="112"/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113" w:name="_Toc12384"/>
      <w:bookmarkStart w:id="114" w:name="_Toc11948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3.7.1测试条件及结果</w:t>
      </w:r>
      <w:bookmarkEnd w:id="113"/>
      <w:bookmarkEnd w:id="114"/>
    </w:p>
    <w:tbl>
      <w:tblPr>
        <w:tblStyle w:val="22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ISO10605:2008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样品数量（台）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00" w:firstLineChars="200"/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等级Ⅲ，不上电C，上电B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测试结果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 w:bidi="ar-SA"/>
              </w:rPr>
              <w:t>PASS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115" w:name="_Toc16046"/>
      <w:bookmarkStart w:id="116" w:name="_Toc22528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3.7.2测试方法</w:t>
      </w:r>
      <w:bookmarkEnd w:id="115"/>
      <w:bookmarkEnd w:id="116"/>
    </w:p>
    <w:p>
      <w:pPr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t xml:space="preserve"> </w: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按ISO 10605中严酷等级Level Ⅲ（L3i）的要求分别进行带电ESD 试验和不带电ESD 试验。试验方法采用直接放电模式（分为接触放电和空气放电）。</w:t>
      </w:r>
    </w:p>
    <w:p>
      <w:pPr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⑴对于导电表面使用接触放电模式测试，用接触放电尖端，接触放电模式电流 规格应按常规进行验证。各放电网络的接触放电模式波形参数应在规定的值范围内。</w:t>
      </w:r>
    </w:p>
    <w:p>
      <w:pPr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⑵对于非导电表面应使用空气放电模式测试，用空气放电尖端；</w:t>
      </w:r>
    </w:p>
    <w:p>
      <w:pPr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1.带电ESD试验：把ECU放在横向耦合平面上，如图示例方式连接。</w:t>
      </w:r>
    </w:p>
    <w:p>
      <w:pPr>
        <w:jc w:val="left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⑴直接放电模式：</w:t>
      </w:r>
    </w:p>
    <w:p>
      <w:pPr>
        <w:pStyle w:val="51"/>
        <w:numPr>
          <w:ilvl w:val="0"/>
          <w:numId w:val="0"/>
        </w:numPr>
        <w:tabs>
          <w:tab w:val="left" w:pos="831"/>
        </w:tabs>
        <w:ind w:leftChars="20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A.接触放电——放电电极的尖端应在放电开关启动前接触ECU上的导电点；</w:t>
      </w:r>
    </w:p>
    <w:p>
      <w:pPr>
        <w:pStyle w:val="51"/>
        <w:numPr>
          <w:ilvl w:val="0"/>
          <w:numId w:val="0"/>
        </w:numPr>
        <w:tabs>
          <w:tab w:val="left" w:pos="786"/>
        </w:tabs>
        <w:spacing w:before="25"/>
        <w:ind w:leftChars="200"/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B.空气放电——在放电开关启动后，放电电极的尖端(见图6.5-2)应尽可能快地（0.1 m/s～0.5 m/s之间的速度）靠近ECU；</w:t>
      </w:r>
    </w:p>
    <w:p>
      <w:pPr>
        <w:rPr>
          <w:rFonts w:hint="eastAsia" w:ascii="微软雅黑" w:hAnsi="微软雅黑" w:eastAsia="微软雅黑" w:cs="微软雅黑"/>
          <w:b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 w:bidi="ar-SA"/>
        </w:rPr>
        <w:t>测试电压参照表6.5-2和表6.5-3，至少使用两个值。对于每个指定的测试电压和极性，至少要对所有直接放电测试点进行3次放电。由于测试而产生电荷，单次放电之间的间隔应不少于 1秒，确保在每次新放电前消除电荷；</w:t>
      </w:r>
    </w:p>
    <w:tbl>
      <w:tblPr>
        <w:tblStyle w:val="21"/>
        <w:tblW w:w="9718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30"/>
        <w:gridCol w:w="2720"/>
        <w:gridCol w:w="633"/>
        <w:gridCol w:w="1167"/>
        <w:gridCol w:w="970"/>
        <w:gridCol w:w="541"/>
        <w:gridCol w:w="600"/>
        <w:gridCol w:w="515"/>
        <w:gridCol w:w="154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7" w:hRule="atLeast"/>
        </w:trPr>
        <w:tc>
          <w:tcPr>
            <w:tcW w:w="1030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测试类别</w:t>
            </w:r>
          </w:p>
        </w:tc>
        <w:tc>
          <w:tcPr>
            <w:tcW w:w="2720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放电位置</w:t>
            </w:r>
          </w:p>
        </w:tc>
        <w:tc>
          <w:tcPr>
            <w:tcW w:w="633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放电位置</w:t>
            </w:r>
          </w:p>
        </w:tc>
        <w:tc>
          <w:tcPr>
            <w:tcW w:w="1167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放电网络</w:t>
            </w:r>
          </w:p>
        </w:tc>
        <w:tc>
          <w:tcPr>
            <w:tcW w:w="970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放点电压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（KV）</w:t>
            </w:r>
          </w:p>
        </w:tc>
        <w:tc>
          <w:tcPr>
            <w:tcW w:w="541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放电次数</w:t>
            </w:r>
          </w:p>
        </w:tc>
        <w:tc>
          <w:tcPr>
            <w:tcW w:w="600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放电方式</w:t>
            </w:r>
          </w:p>
        </w:tc>
        <w:tc>
          <w:tcPr>
            <w:tcW w:w="515" w:type="dxa"/>
            <w:tcBorders>
              <w:top w:val="single" w:color="auto" w:sz="8" w:space="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性能要求</w:t>
            </w:r>
          </w:p>
        </w:tc>
        <w:tc>
          <w:tcPr>
            <w:tcW w:w="1542" w:type="dxa"/>
            <w:tcBorders>
              <w:top w:val="single" w:color="auto" w:sz="8" w:space="0"/>
              <w:left w:val="single" w:color="auto" w:sz="4" w:space="0"/>
              <w:bottom w:val="nil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测试模式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restart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不上电测试</w:t>
            </w:r>
          </w:p>
        </w:tc>
        <w:tc>
          <w:tcPr>
            <w:tcW w:w="272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PIN</w:t>
            </w:r>
          </w:p>
        </w:tc>
        <w:tc>
          <w:tcPr>
            <w:tcW w:w="633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121</w:t>
            </w:r>
          </w:p>
        </w:tc>
        <w:tc>
          <w:tcPr>
            <w:tcW w:w="1167" w:type="dxa"/>
            <w:vMerge w:val="restart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330pF/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330Ω</w:t>
            </w:r>
          </w:p>
        </w:tc>
        <w:tc>
          <w:tcPr>
            <w:tcW w:w="97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±8</w:t>
            </w:r>
          </w:p>
        </w:tc>
        <w:tc>
          <w:tcPr>
            <w:tcW w:w="541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</w:t>
            </w:r>
          </w:p>
        </w:tc>
        <w:tc>
          <w:tcPr>
            <w:tcW w:w="60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接触</w:t>
            </w:r>
          </w:p>
        </w:tc>
        <w:tc>
          <w:tcPr>
            <w:tcW w:w="515" w:type="dxa"/>
            <w:tcBorders>
              <w:top w:val="single" w:color="auto" w:sz="8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</w:t>
            </w:r>
          </w:p>
        </w:tc>
        <w:tc>
          <w:tcPr>
            <w:tcW w:w="1542" w:type="dxa"/>
            <w:vMerge w:val="restart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模式2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金属外壳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  <w:tc>
          <w:tcPr>
            <w:tcW w:w="1167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±8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接触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</w:t>
            </w:r>
          </w:p>
        </w:tc>
        <w:tc>
          <w:tcPr>
            <w:tcW w:w="1542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螺丝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4</w:t>
            </w:r>
          </w:p>
        </w:tc>
        <w:tc>
          <w:tcPr>
            <w:tcW w:w="1167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±8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接触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</w:t>
            </w:r>
          </w:p>
        </w:tc>
        <w:tc>
          <w:tcPr>
            <w:tcW w:w="1542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塑料接插件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  <w:tc>
          <w:tcPr>
            <w:tcW w:w="1167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±15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空气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</w:t>
            </w:r>
          </w:p>
        </w:tc>
        <w:tc>
          <w:tcPr>
            <w:tcW w:w="1542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塑料接插件与金属外壳缝隙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  <w:tc>
          <w:tcPr>
            <w:tcW w:w="1167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±15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空气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</w:t>
            </w:r>
          </w:p>
        </w:tc>
        <w:tc>
          <w:tcPr>
            <w:tcW w:w="1542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030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气密阀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  <w:tc>
          <w:tcPr>
            <w:tcW w:w="1167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±15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空气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C</w:t>
            </w:r>
          </w:p>
        </w:tc>
        <w:tc>
          <w:tcPr>
            <w:tcW w:w="1542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上电测试（供电电压DC24V）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金属外壳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  <w:tc>
          <w:tcPr>
            <w:tcW w:w="1167" w:type="dxa"/>
            <w:vMerge w:val="restart"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150pF/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330Ω</w:t>
            </w:r>
          </w:p>
        </w:tc>
        <w:tc>
          <w:tcPr>
            <w:tcW w:w="97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±8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接触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  <w:tc>
          <w:tcPr>
            <w:tcW w:w="1542" w:type="dxa"/>
            <w:vMerge w:val="restart"/>
            <w:tcBorders>
              <w:top w:val="nil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模式1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螺丝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4</w:t>
            </w:r>
          </w:p>
        </w:tc>
        <w:tc>
          <w:tcPr>
            <w:tcW w:w="1167" w:type="dxa"/>
            <w:vMerge w:val="continue"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±8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接触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  <w:tc>
          <w:tcPr>
            <w:tcW w:w="1542" w:type="dxa"/>
            <w:vMerge w:val="continue"/>
            <w:tcBorders>
              <w:top w:val="nil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塑料接插件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  <w:tc>
          <w:tcPr>
            <w:tcW w:w="1167" w:type="dxa"/>
            <w:vMerge w:val="continue"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±15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空气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  <w:tc>
          <w:tcPr>
            <w:tcW w:w="1542" w:type="dxa"/>
            <w:vMerge w:val="continue"/>
            <w:tcBorders>
              <w:top w:val="nil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塑料接插件与金属外壳缝隙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  <w:tc>
          <w:tcPr>
            <w:tcW w:w="1167" w:type="dxa"/>
            <w:vMerge w:val="continue"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±15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空气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  <w:tc>
          <w:tcPr>
            <w:tcW w:w="1542" w:type="dxa"/>
            <w:vMerge w:val="continue"/>
            <w:tcBorders>
              <w:top w:val="nil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03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气密阀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  <w:tc>
          <w:tcPr>
            <w:tcW w:w="1167" w:type="dxa"/>
            <w:vMerge w:val="continue"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±15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接触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lang w:bidi="ar"/>
              </w:rPr>
              <w:t>B</w:t>
            </w:r>
          </w:p>
        </w:tc>
        <w:tc>
          <w:tcPr>
            <w:tcW w:w="1542" w:type="dxa"/>
            <w:vMerge w:val="continue"/>
            <w:tcBorders>
              <w:top w:val="nil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117" w:name="_Toc13059"/>
      <w:bookmarkStart w:id="118" w:name="_Toc7309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3.7.3测试搭建</w:t>
      </w:r>
      <w:bookmarkEnd w:id="117"/>
      <w:bookmarkEnd w:id="118"/>
    </w:p>
    <w:p>
      <w:pPr>
        <w:rPr>
          <w:rFonts w:hint="eastAsia" w:ascii="微软雅黑" w:hAnsi="微软雅黑" w:eastAsia="微软雅黑" w:cs="微软雅黑"/>
          <w:b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sz w:val="20"/>
          <w:szCs w:val="20"/>
        </w:rPr>
        <w:drawing>
          <wp:inline distT="0" distB="0" distL="0" distR="0">
            <wp:extent cx="5248910" cy="417195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</w:rPr>
      </w:pPr>
      <w:bookmarkStart w:id="119" w:name="_Toc9397"/>
      <w:bookmarkStart w:id="120" w:name="_Toc28989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3.7.4</w:t>
      </w:r>
      <w:r>
        <w:rPr>
          <w:rFonts w:hint="eastAsia" w:ascii="微软雅黑" w:hAnsi="微软雅黑" w:eastAsia="微软雅黑" w:cs="微软雅黑"/>
          <w:sz w:val="20"/>
          <w:szCs w:val="20"/>
        </w:rPr>
        <w:t>接触放电点</w:t>
      </w:r>
      <w:bookmarkEnd w:id="119"/>
      <w:bookmarkEnd w:id="120"/>
    </w:p>
    <w:p>
      <w:pPr>
        <w:rPr>
          <w:rFonts w:hint="eastAsia" w:ascii="微软雅黑" w:hAnsi="微软雅黑" w:eastAsia="微软雅黑" w:cs="微软雅黑"/>
          <w:b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mc:AlternateContent>
          <mc:Choice Requires="wpg">
            <w:drawing>
              <wp:inline distT="0" distB="0" distL="114300" distR="114300">
                <wp:extent cx="2717165" cy="2079625"/>
                <wp:effectExtent l="0" t="0" r="6985" b="15875"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7165" cy="2079625"/>
                          <a:chOff x="0" y="0"/>
                          <a:chExt cx="4541" cy="3406"/>
                        </a:xfrm>
                      </wpg:grpSpPr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" cy="3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3267" y="1774"/>
                            <a:ext cx="158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1220" y="1774"/>
                            <a:ext cx="158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320" y="1631"/>
                            <a:ext cx="158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2081" y="1001"/>
                            <a:ext cx="15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4031" y="1631"/>
                            <a:ext cx="158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63.75pt;width:213.95pt;" coordsize="4541,3406" o:gfxdata="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">
                <o:lock v:ext="edit" aspectratio="f"/>
                <v:shape id="图片 3" o:spid="_x0000_s1026" o:spt="75" type="#_x0000_t75" style="position:absolute;left:0;top:0;height:3406;width:4541;" filled="f" o:preferrelative="t" stroked="f" coordsize="21600,21600" o:gfxdata="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ZbKb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6" o:title=""/>
                  <o:lock v:ext="edit" aspectratio="t"/>
                </v:shape>
                <v:shape id="图片 4" o:spid="_x0000_s1026" o:spt="75" type="#_x0000_t75" style="position:absolute;left:3267;top:1774;height:158;width:158;" filled="f" o:preferrelative="t" stroked="f" coordsize="21600,21600" o:gfxdata="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x6uT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7" o:title=""/>
                  <o:lock v:ext="edit" aspectratio="t"/>
                </v:shape>
                <v:shape id="图片 5" o:spid="_x0000_s1026" o:spt="75" type="#_x0000_t75" style="position:absolute;left:1220;top:1774;height:158;width:158;" filled="f" o:preferrelative="t" stroked="f" coordsize="21600,21600" o:gfxdata="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kI/i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8" o:title=""/>
                  <o:lock v:ext="edit" aspectratio="t"/>
                </v:shape>
                <v:shape id="图片 6" o:spid="_x0000_s1026" o:spt="75" type="#_x0000_t75" style="position:absolute;left:320;top:1631;height:158;width:158;" filled="f" o:preferrelative="t" stroked="f" coordsize="21600,21600" o:gfxdata="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C4o0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9" o:title=""/>
                  <o:lock v:ext="edit" aspectratio="t"/>
                </v:shape>
                <v:shape id="图片 7" o:spid="_x0000_s1026" o:spt="75" type="#_x0000_t75" style="position:absolute;left:2081;top:1001;height:159;width:158;" filled="f" o:preferrelative="t" stroked="f" coordsize="21600,21600" o:gfxdata="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r9V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0" o:title=""/>
                  <o:lock v:ext="edit" aspectratio="t"/>
                </v:shape>
                <v:shape id="图片 8" o:spid="_x0000_s1026" o:spt="75" type="#_x0000_t75" style="position:absolute;left:4031;top:1631;height:158;width:158;" filled="f" o:preferrelative="t" stroked="f" coordsize="21600,21600" o:gfxdata="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cj/b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1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  <w:r>
        <w:rPr>
          <w:rFonts w:hint="eastAsia" w:ascii="微软雅黑" w:hAnsi="微软雅黑" w:eastAsia="微软雅黑" w:cs="微软雅黑"/>
          <w:spacing w:val="45"/>
          <w:sz w:val="20"/>
          <w:szCs w:val="20"/>
        </w:rPr>
        <mc:AlternateContent>
          <mc:Choice Requires="wpg">
            <w:drawing>
              <wp:inline distT="0" distB="0" distL="114300" distR="114300">
                <wp:extent cx="2716530" cy="2102485"/>
                <wp:effectExtent l="0" t="0" r="7620" b="12065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6530" cy="2102485"/>
                          <a:chOff x="0" y="0"/>
                          <a:chExt cx="4541" cy="3406"/>
                        </a:xfrm>
                      </wpg:grpSpPr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" cy="3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3788" y="2567"/>
                            <a:ext cx="15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3614" y="574"/>
                            <a:ext cx="159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908" y="574"/>
                            <a:ext cx="158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2258" y="1391"/>
                            <a:ext cx="159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675" y="2537"/>
                            <a:ext cx="15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65.55pt;width:213.9pt;" coordsize="4541,3406" o:gfxdata="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">
                <o:lock v:ext="edit" aspectratio="f"/>
                <v:shape id="图片 10" o:spid="_x0000_s1026" o:spt="75" type="#_x0000_t75" style="position:absolute;left:0;top:0;height:3406;width:4541;" filled="f" o:preferrelative="t" stroked="f" coordsize="21600,21600" o:gfxdata="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CzB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2" o:title=""/>
                  <o:lock v:ext="edit" aspectratio="t"/>
                </v:shape>
                <v:shape id="图片 11" o:spid="_x0000_s1026" o:spt="75" type="#_x0000_t75" style="position:absolute;left:3788;top:2567;height:159;width:158;" filled="f" o:preferrelative="t" stroked="f" coordsize="21600,21600" o:gfxdata="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PbMr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3" o:title=""/>
                  <o:lock v:ext="edit" aspectratio="t"/>
                </v:shape>
                <v:shape id="图片 12" o:spid="_x0000_s1026" o:spt="75" type="#_x0000_t75" style="position:absolute;left:3614;top:574;height:158;width:159;" filled="f" o:preferrelative="t" stroked="f" coordsize="21600,21600" o:gfxdata="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QhrAgL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84" o:title=""/>
                  <o:lock v:ext="edit" aspectratio="t"/>
                </v:shape>
                <v:shape id="图片 13" o:spid="_x0000_s1026" o:spt="75" type="#_x0000_t75" style="position:absolute;left:908;top:574;height:158;width:158;" filled="f" o:preferrelative="t" stroked="f" coordsize="21600,21600" o:gfxdata="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dmkk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85" o:title=""/>
                  <o:lock v:ext="edit" aspectratio="t"/>
                </v:shape>
                <v:shape id="图片 14" o:spid="_x0000_s1026" o:spt="75" type="#_x0000_t75" style="position:absolute;left:2258;top:1391;height:158;width:159;" filled="f" o:preferrelative="t" stroked="f" coordsize="21600,21600" o:gfxdata="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Mnxa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84" o:title=""/>
                  <o:lock v:ext="edit" aspectratio="t"/>
                </v:shape>
                <v:shape id="图片 15" o:spid="_x0000_s1026" o:spt="75" type="#_x0000_t75" style="position:absolute;left:675;top:2537;height:159;width:158;" filled="f" o:preferrelative="t" stroked="f" coordsize="21600,21600" o:gfxdata="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Hg1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6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</w:rPr>
      </w:pPr>
      <w:bookmarkStart w:id="121" w:name="_Toc8280"/>
      <w:bookmarkStart w:id="122" w:name="_Toc7745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3.7.5</w:t>
      </w:r>
      <w:r>
        <w:rPr>
          <w:rFonts w:hint="eastAsia" w:ascii="微软雅黑" w:hAnsi="微软雅黑" w:eastAsia="微软雅黑" w:cs="微软雅黑"/>
          <w:sz w:val="20"/>
          <w:szCs w:val="20"/>
        </w:rPr>
        <w:t>空气放电点</w:t>
      </w:r>
      <w:bookmarkEnd w:id="121"/>
      <w:bookmarkEnd w:id="122"/>
    </w:p>
    <w:p>
      <w:pPr>
        <w:jc w:val="left"/>
        <w:rPr>
          <w:rFonts w:hint="eastAsia" w:ascii="微软雅黑" w:hAnsi="微软雅黑" w:eastAsia="微软雅黑" w:cs="微软雅黑"/>
          <w:spacing w:val="-1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spacing w:val="-1"/>
          <w:sz w:val="20"/>
          <w:szCs w:val="20"/>
          <w:lang w:eastAsia="zh-CN"/>
        </w:rPr>
        <w:drawing>
          <wp:inline distT="0" distB="0" distL="114300" distR="114300">
            <wp:extent cx="5653405" cy="2120265"/>
            <wp:effectExtent l="0" t="0" r="4445" b="13335"/>
            <wp:docPr id="25" name="图片 25" descr="微信截图_2019060414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19060414230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123" w:name="_Toc21924"/>
      <w:bookmarkStart w:id="124" w:name="_Toc3832"/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3.7.6测试统计</w:t>
      </w:r>
      <w:bookmarkEnd w:id="123"/>
      <w:bookmarkEnd w:id="124"/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样品01#：</w:t>
      </w:r>
    </w:p>
    <w:tbl>
      <w:tblPr>
        <w:tblStyle w:val="21"/>
        <w:tblW w:w="9387" w:type="dxa"/>
        <w:tblInd w:w="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8"/>
        <w:gridCol w:w="1085"/>
        <w:gridCol w:w="1077"/>
        <w:gridCol w:w="912"/>
        <w:gridCol w:w="1255"/>
        <w:gridCol w:w="1672"/>
        <w:gridCol w:w="1181"/>
        <w:gridCol w:w="11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5" w:hRule="atLeast"/>
        </w:trPr>
        <w:tc>
          <w:tcPr>
            <w:tcW w:w="1028" w:type="dxa"/>
          </w:tcPr>
          <w:p>
            <w:pPr>
              <w:pStyle w:val="60"/>
              <w:spacing w:before="1"/>
              <w:ind w:left="0" w:leftChars="0" w:right="16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测试类型</w:t>
            </w:r>
          </w:p>
        </w:tc>
        <w:tc>
          <w:tcPr>
            <w:tcW w:w="1085" w:type="dxa"/>
          </w:tcPr>
          <w:p>
            <w:pPr>
              <w:pStyle w:val="60"/>
              <w:spacing w:before="1"/>
              <w:ind w:left="0" w:leftChars="0" w:right="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放电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类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型</w:t>
            </w:r>
          </w:p>
        </w:tc>
        <w:tc>
          <w:tcPr>
            <w:tcW w:w="1077" w:type="dxa"/>
          </w:tcPr>
          <w:p>
            <w:pPr>
              <w:pStyle w:val="60"/>
              <w:spacing w:before="137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阻抗网络</w:t>
            </w:r>
          </w:p>
        </w:tc>
        <w:tc>
          <w:tcPr>
            <w:tcW w:w="912" w:type="dxa"/>
          </w:tcPr>
          <w:p>
            <w:pPr>
              <w:pStyle w:val="60"/>
              <w:spacing w:before="1"/>
              <w:ind w:left="0" w:leftChars="0" w:right="112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放电次数</w:t>
            </w:r>
          </w:p>
        </w:tc>
        <w:tc>
          <w:tcPr>
            <w:tcW w:w="1255" w:type="dxa"/>
          </w:tcPr>
          <w:p>
            <w:pPr>
              <w:pStyle w:val="60"/>
              <w:spacing w:before="1"/>
              <w:ind w:left="0" w:leftChars="0" w:right="152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放电电压</w:t>
            </w:r>
          </w:p>
        </w:tc>
        <w:tc>
          <w:tcPr>
            <w:tcW w:w="1672" w:type="dxa"/>
          </w:tcPr>
          <w:p>
            <w:pPr>
              <w:pStyle w:val="60"/>
              <w:spacing w:before="137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放电点</w:t>
            </w:r>
          </w:p>
        </w:tc>
        <w:tc>
          <w:tcPr>
            <w:tcW w:w="1181" w:type="dxa"/>
          </w:tcPr>
          <w:p>
            <w:pPr>
              <w:pStyle w:val="60"/>
              <w:spacing w:before="1"/>
              <w:ind w:left="0" w:leftChars="0" w:right="141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客户指定</w:t>
            </w:r>
          </w:p>
          <w:p>
            <w:pPr>
              <w:pStyle w:val="60"/>
              <w:spacing w:before="3" w:line="252" w:lineRule="exact"/>
              <w:ind w:left="0" w:leftChars="0" w:right="141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判据</w:t>
            </w:r>
          </w:p>
        </w:tc>
        <w:tc>
          <w:tcPr>
            <w:tcW w:w="1177" w:type="dxa"/>
          </w:tcPr>
          <w:p>
            <w:pPr>
              <w:pStyle w:val="60"/>
              <w:spacing w:before="1"/>
              <w:ind w:left="0" w:leftChars="0" w:right="139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实际检测</w:t>
            </w:r>
          </w:p>
          <w:p>
            <w:pPr>
              <w:pStyle w:val="60"/>
              <w:spacing w:before="3" w:line="252" w:lineRule="exact"/>
              <w:ind w:left="148" w:right="13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结果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5" w:hRule="atLeast"/>
        </w:trPr>
        <w:tc>
          <w:tcPr>
            <w:tcW w:w="1028" w:type="dxa"/>
            <w:vMerge w:val="restart"/>
          </w:tcPr>
          <w:p>
            <w:pPr>
              <w:pStyle w:val="60"/>
              <w:spacing w:line="242" w:lineRule="auto"/>
              <w:ind w:left="0" w:leftChars="0" w:right="18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不通电模式</w:t>
            </w:r>
          </w:p>
        </w:tc>
        <w:tc>
          <w:tcPr>
            <w:tcW w:w="1085" w:type="dxa"/>
          </w:tcPr>
          <w:p>
            <w:pPr>
              <w:pStyle w:val="60"/>
              <w:spacing w:before="1"/>
              <w:ind w:left="0" w:leftChars="0" w:right="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接触放电</w:t>
            </w:r>
          </w:p>
        </w:tc>
        <w:tc>
          <w:tcPr>
            <w:tcW w:w="1077" w:type="dxa"/>
            <w:vMerge w:val="restart"/>
          </w:tcPr>
          <w:p>
            <w:pPr>
              <w:pStyle w:val="60"/>
              <w:spacing w:before="147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150pF/330Ω</w:t>
            </w:r>
          </w:p>
        </w:tc>
        <w:tc>
          <w:tcPr>
            <w:tcW w:w="912" w:type="dxa"/>
          </w:tcPr>
          <w:p>
            <w:pPr>
              <w:pStyle w:val="60"/>
              <w:spacing w:before="150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3+3</w:t>
            </w:r>
          </w:p>
        </w:tc>
        <w:tc>
          <w:tcPr>
            <w:tcW w:w="1255" w:type="dxa"/>
          </w:tcPr>
          <w:p>
            <w:pPr>
              <w:pStyle w:val="60"/>
              <w:spacing w:before="150"/>
              <w:ind w:left="0" w:leftChars="0" w:right="15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±8KV</w:t>
            </w:r>
          </w:p>
        </w:tc>
        <w:tc>
          <w:tcPr>
            <w:tcW w:w="1672" w:type="dxa"/>
          </w:tcPr>
          <w:p>
            <w:pPr>
              <w:pStyle w:val="60"/>
              <w:spacing w:before="1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Pin 脚、金属外壳、</w:t>
            </w:r>
          </w:p>
          <w:p>
            <w:pPr>
              <w:pStyle w:val="60"/>
              <w:spacing w:before="4" w:line="251" w:lineRule="exact"/>
              <w:ind w:left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螺钉</w:t>
            </w:r>
          </w:p>
        </w:tc>
        <w:tc>
          <w:tcPr>
            <w:tcW w:w="1181" w:type="dxa"/>
          </w:tcPr>
          <w:p>
            <w:pPr>
              <w:pStyle w:val="60"/>
              <w:spacing w:before="150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  <w:tc>
          <w:tcPr>
            <w:tcW w:w="1177" w:type="dxa"/>
          </w:tcPr>
          <w:p>
            <w:pPr>
              <w:pStyle w:val="60"/>
              <w:spacing w:before="150"/>
              <w:ind w:right="506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028" w:type="dxa"/>
            <w:vMerge w:val="continue"/>
            <w:tcBorders>
              <w:top w:val="nil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85" w:type="dxa"/>
          </w:tcPr>
          <w:p>
            <w:pPr>
              <w:pStyle w:val="60"/>
              <w:spacing w:before="2"/>
              <w:ind w:left="0" w:leftChars="0" w:right="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空气放电</w:t>
            </w:r>
          </w:p>
        </w:tc>
        <w:tc>
          <w:tcPr>
            <w:tcW w:w="1077" w:type="dxa"/>
            <w:vMerge w:val="continue"/>
            <w:tcBorders>
              <w:top w:val="nil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912" w:type="dxa"/>
          </w:tcPr>
          <w:p>
            <w:pPr>
              <w:pStyle w:val="60"/>
              <w:spacing w:before="151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3+3</w:t>
            </w:r>
          </w:p>
        </w:tc>
        <w:tc>
          <w:tcPr>
            <w:tcW w:w="1255" w:type="dxa"/>
          </w:tcPr>
          <w:p>
            <w:pPr>
              <w:pStyle w:val="60"/>
              <w:spacing w:before="151"/>
              <w:ind w:left="0" w:leftChars="0" w:right="15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±15KV</w:t>
            </w:r>
          </w:p>
        </w:tc>
        <w:tc>
          <w:tcPr>
            <w:tcW w:w="1672" w:type="dxa"/>
          </w:tcPr>
          <w:p>
            <w:pPr>
              <w:pStyle w:val="60"/>
              <w:spacing w:before="137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塑料部件、缝隙</w:t>
            </w:r>
          </w:p>
        </w:tc>
        <w:tc>
          <w:tcPr>
            <w:tcW w:w="1181" w:type="dxa"/>
          </w:tcPr>
          <w:p>
            <w:pPr>
              <w:pStyle w:val="60"/>
              <w:spacing w:before="151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  <w:tc>
          <w:tcPr>
            <w:tcW w:w="1177" w:type="dxa"/>
          </w:tcPr>
          <w:p>
            <w:pPr>
              <w:pStyle w:val="60"/>
              <w:spacing w:before="151"/>
              <w:ind w:right="506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5" w:hRule="atLeast"/>
        </w:trPr>
        <w:tc>
          <w:tcPr>
            <w:tcW w:w="1028" w:type="dxa"/>
            <w:vMerge w:val="restart"/>
          </w:tcPr>
          <w:p>
            <w:pPr>
              <w:pStyle w:val="60"/>
              <w:spacing w:line="242" w:lineRule="auto"/>
              <w:ind w:left="0" w:leftChars="0" w:right="18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通电模式</w:t>
            </w:r>
          </w:p>
        </w:tc>
        <w:tc>
          <w:tcPr>
            <w:tcW w:w="1085" w:type="dxa"/>
          </w:tcPr>
          <w:p>
            <w:pPr>
              <w:pStyle w:val="60"/>
              <w:spacing w:before="1"/>
              <w:ind w:left="0" w:leftChars="0" w:right="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接触放电</w:t>
            </w:r>
          </w:p>
        </w:tc>
        <w:tc>
          <w:tcPr>
            <w:tcW w:w="1077" w:type="dxa"/>
            <w:vMerge w:val="restart"/>
          </w:tcPr>
          <w:p>
            <w:pPr>
              <w:pStyle w:val="60"/>
              <w:spacing w:before="147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330pF/330Ω</w:t>
            </w:r>
          </w:p>
        </w:tc>
        <w:tc>
          <w:tcPr>
            <w:tcW w:w="912" w:type="dxa"/>
          </w:tcPr>
          <w:p>
            <w:pPr>
              <w:pStyle w:val="60"/>
              <w:spacing w:before="150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3+3</w:t>
            </w:r>
          </w:p>
        </w:tc>
        <w:tc>
          <w:tcPr>
            <w:tcW w:w="1255" w:type="dxa"/>
          </w:tcPr>
          <w:p>
            <w:pPr>
              <w:pStyle w:val="60"/>
              <w:spacing w:before="150"/>
              <w:ind w:left="0" w:leftChars="0" w:right="15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±8KV</w:t>
            </w:r>
          </w:p>
        </w:tc>
        <w:tc>
          <w:tcPr>
            <w:tcW w:w="1672" w:type="dxa"/>
          </w:tcPr>
          <w:p>
            <w:pPr>
              <w:pStyle w:val="60"/>
              <w:spacing w:before="137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金属部件、螺钉</w:t>
            </w:r>
          </w:p>
        </w:tc>
        <w:tc>
          <w:tcPr>
            <w:tcW w:w="1181" w:type="dxa"/>
          </w:tcPr>
          <w:p>
            <w:pPr>
              <w:pStyle w:val="60"/>
              <w:spacing w:before="150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177" w:type="dxa"/>
          </w:tcPr>
          <w:p>
            <w:pPr>
              <w:pStyle w:val="60"/>
              <w:spacing w:before="150"/>
              <w:ind w:right="501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028" w:type="dxa"/>
            <w:vMerge w:val="continue"/>
            <w:tcBorders>
              <w:top w:val="nil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85" w:type="dxa"/>
          </w:tcPr>
          <w:p>
            <w:pPr>
              <w:pStyle w:val="60"/>
              <w:spacing w:before="1"/>
              <w:ind w:left="0" w:leftChars="0" w:right="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空气放电</w:t>
            </w:r>
          </w:p>
        </w:tc>
        <w:tc>
          <w:tcPr>
            <w:tcW w:w="1077" w:type="dxa"/>
            <w:vMerge w:val="continue"/>
            <w:tcBorders>
              <w:top w:val="nil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912" w:type="dxa"/>
          </w:tcPr>
          <w:p>
            <w:pPr>
              <w:pStyle w:val="60"/>
              <w:spacing w:before="150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3+3</w:t>
            </w:r>
          </w:p>
        </w:tc>
        <w:tc>
          <w:tcPr>
            <w:tcW w:w="1255" w:type="dxa"/>
          </w:tcPr>
          <w:p>
            <w:pPr>
              <w:pStyle w:val="60"/>
              <w:spacing w:before="150"/>
              <w:ind w:left="0" w:leftChars="0" w:right="15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±15KV</w:t>
            </w:r>
          </w:p>
        </w:tc>
        <w:tc>
          <w:tcPr>
            <w:tcW w:w="1672" w:type="dxa"/>
          </w:tcPr>
          <w:p>
            <w:pPr>
              <w:pStyle w:val="60"/>
              <w:spacing w:before="138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塑料外壳</w:t>
            </w:r>
          </w:p>
        </w:tc>
        <w:tc>
          <w:tcPr>
            <w:tcW w:w="1181" w:type="dxa"/>
          </w:tcPr>
          <w:p>
            <w:pPr>
              <w:pStyle w:val="60"/>
              <w:spacing w:before="150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177" w:type="dxa"/>
          </w:tcPr>
          <w:p>
            <w:pPr>
              <w:pStyle w:val="60"/>
              <w:spacing w:before="150"/>
              <w:ind w:right="501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</w:tbl>
    <w:p>
      <w:pPr>
        <w:ind w:left="0" w:leftChars="0" w:firstLine="400" w:firstLineChars="20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样品02#：</w:t>
      </w:r>
    </w:p>
    <w:tbl>
      <w:tblPr>
        <w:tblStyle w:val="21"/>
        <w:tblW w:w="9387" w:type="dxa"/>
        <w:tblInd w:w="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8"/>
        <w:gridCol w:w="1085"/>
        <w:gridCol w:w="1077"/>
        <w:gridCol w:w="912"/>
        <w:gridCol w:w="1255"/>
        <w:gridCol w:w="1672"/>
        <w:gridCol w:w="1181"/>
        <w:gridCol w:w="11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5" w:hRule="atLeast"/>
        </w:trPr>
        <w:tc>
          <w:tcPr>
            <w:tcW w:w="1028" w:type="dxa"/>
          </w:tcPr>
          <w:p>
            <w:pPr>
              <w:pStyle w:val="60"/>
              <w:spacing w:before="1"/>
              <w:ind w:left="0" w:leftChars="0" w:right="16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测试类型</w:t>
            </w:r>
          </w:p>
        </w:tc>
        <w:tc>
          <w:tcPr>
            <w:tcW w:w="1085" w:type="dxa"/>
          </w:tcPr>
          <w:p>
            <w:pPr>
              <w:pStyle w:val="60"/>
              <w:spacing w:before="1"/>
              <w:ind w:left="0" w:leftChars="0" w:right="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放电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类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型</w:t>
            </w:r>
          </w:p>
        </w:tc>
        <w:tc>
          <w:tcPr>
            <w:tcW w:w="1077" w:type="dxa"/>
          </w:tcPr>
          <w:p>
            <w:pPr>
              <w:pStyle w:val="60"/>
              <w:spacing w:before="137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阻抗网络</w:t>
            </w:r>
          </w:p>
        </w:tc>
        <w:tc>
          <w:tcPr>
            <w:tcW w:w="912" w:type="dxa"/>
          </w:tcPr>
          <w:p>
            <w:pPr>
              <w:pStyle w:val="60"/>
              <w:spacing w:before="1"/>
              <w:ind w:left="0" w:leftChars="0" w:right="112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放电次数</w:t>
            </w:r>
          </w:p>
        </w:tc>
        <w:tc>
          <w:tcPr>
            <w:tcW w:w="1255" w:type="dxa"/>
          </w:tcPr>
          <w:p>
            <w:pPr>
              <w:pStyle w:val="60"/>
              <w:spacing w:before="1"/>
              <w:ind w:left="0" w:leftChars="0" w:right="152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放电电压</w:t>
            </w:r>
          </w:p>
        </w:tc>
        <w:tc>
          <w:tcPr>
            <w:tcW w:w="1672" w:type="dxa"/>
          </w:tcPr>
          <w:p>
            <w:pPr>
              <w:pStyle w:val="60"/>
              <w:spacing w:before="137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放电点</w:t>
            </w:r>
          </w:p>
        </w:tc>
        <w:tc>
          <w:tcPr>
            <w:tcW w:w="1181" w:type="dxa"/>
          </w:tcPr>
          <w:p>
            <w:pPr>
              <w:pStyle w:val="60"/>
              <w:spacing w:before="1"/>
              <w:ind w:left="0" w:leftChars="0" w:right="141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客户指定</w:t>
            </w:r>
          </w:p>
          <w:p>
            <w:pPr>
              <w:pStyle w:val="60"/>
              <w:spacing w:before="3" w:line="252" w:lineRule="exact"/>
              <w:ind w:left="0" w:leftChars="0" w:right="141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判据</w:t>
            </w:r>
          </w:p>
        </w:tc>
        <w:tc>
          <w:tcPr>
            <w:tcW w:w="1177" w:type="dxa"/>
          </w:tcPr>
          <w:p>
            <w:pPr>
              <w:pStyle w:val="60"/>
              <w:spacing w:before="1"/>
              <w:ind w:left="0" w:leftChars="0" w:right="139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实际检测</w:t>
            </w:r>
          </w:p>
          <w:p>
            <w:pPr>
              <w:pStyle w:val="60"/>
              <w:spacing w:before="3" w:line="252" w:lineRule="exact"/>
              <w:ind w:left="148" w:right="13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结果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5" w:hRule="atLeast"/>
        </w:trPr>
        <w:tc>
          <w:tcPr>
            <w:tcW w:w="1028" w:type="dxa"/>
            <w:vMerge w:val="restart"/>
          </w:tcPr>
          <w:p>
            <w:pPr>
              <w:pStyle w:val="60"/>
              <w:spacing w:line="242" w:lineRule="auto"/>
              <w:ind w:left="0" w:leftChars="0" w:right="18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不通电模式</w:t>
            </w:r>
          </w:p>
        </w:tc>
        <w:tc>
          <w:tcPr>
            <w:tcW w:w="1085" w:type="dxa"/>
          </w:tcPr>
          <w:p>
            <w:pPr>
              <w:pStyle w:val="60"/>
              <w:spacing w:before="1"/>
              <w:ind w:left="0" w:leftChars="0" w:right="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接触放电</w:t>
            </w:r>
          </w:p>
        </w:tc>
        <w:tc>
          <w:tcPr>
            <w:tcW w:w="1077" w:type="dxa"/>
            <w:vMerge w:val="restart"/>
          </w:tcPr>
          <w:p>
            <w:pPr>
              <w:pStyle w:val="60"/>
              <w:spacing w:before="147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150pF/330Ω</w:t>
            </w:r>
          </w:p>
        </w:tc>
        <w:tc>
          <w:tcPr>
            <w:tcW w:w="912" w:type="dxa"/>
          </w:tcPr>
          <w:p>
            <w:pPr>
              <w:pStyle w:val="60"/>
              <w:spacing w:before="150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3+3</w:t>
            </w:r>
          </w:p>
        </w:tc>
        <w:tc>
          <w:tcPr>
            <w:tcW w:w="1255" w:type="dxa"/>
          </w:tcPr>
          <w:p>
            <w:pPr>
              <w:pStyle w:val="60"/>
              <w:spacing w:before="150"/>
              <w:ind w:left="0" w:leftChars="0" w:right="15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±8KV</w:t>
            </w:r>
          </w:p>
        </w:tc>
        <w:tc>
          <w:tcPr>
            <w:tcW w:w="1672" w:type="dxa"/>
          </w:tcPr>
          <w:p>
            <w:pPr>
              <w:pStyle w:val="60"/>
              <w:spacing w:before="1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Pin 脚、金属外壳、</w:t>
            </w:r>
          </w:p>
          <w:p>
            <w:pPr>
              <w:pStyle w:val="60"/>
              <w:spacing w:before="4" w:line="251" w:lineRule="exact"/>
              <w:ind w:left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螺钉</w:t>
            </w:r>
          </w:p>
        </w:tc>
        <w:tc>
          <w:tcPr>
            <w:tcW w:w="1181" w:type="dxa"/>
          </w:tcPr>
          <w:p>
            <w:pPr>
              <w:pStyle w:val="60"/>
              <w:spacing w:before="150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  <w:tc>
          <w:tcPr>
            <w:tcW w:w="1177" w:type="dxa"/>
          </w:tcPr>
          <w:p>
            <w:pPr>
              <w:pStyle w:val="60"/>
              <w:spacing w:before="150"/>
              <w:ind w:right="506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028" w:type="dxa"/>
            <w:vMerge w:val="continue"/>
            <w:tcBorders>
              <w:top w:val="nil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85" w:type="dxa"/>
          </w:tcPr>
          <w:p>
            <w:pPr>
              <w:pStyle w:val="60"/>
              <w:spacing w:before="2"/>
              <w:ind w:left="0" w:leftChars="0" w:right="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空气放电</w:t>
            </w:r>
          </w:p>
        </w:tc>
        <w:tc>
          <w:tcPr>
            <w:tcW w:w="1077" w:type="dxa"/>
            <w:vMerge w:val="continue"/>
            <w:tcBorders>
              <w:top w:val="nil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912" w:type="dxa"/>
          </w:tcPr>
          <w:p>
            <w:pPr>
              <w:pStyle w:val="60"/>
              <w:spacing w:before="151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3+3</w:t>
            </w:r>
          </w:p>
        </w:tc>
        <w:tc>
          <w:tcPr>
            <w:tcW w:w="1255" w:type="dxa"/>
          </w:tcPr>
          <w:p>
            <w:pPr>
              <w:pStyle w:val="60"/>
              <w:spacing w:before="151"/>
              <w:ind w:left="0" w:leftChars="0" w:right="15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±15KV</w:t>
            </w:r>
          </w:p>
        </w:tc>
        <w:tc>
          <w:tcPr>
            <w:tcW w:w="1672" w:type="dxa"/>
          </w:tcPr>
          <w:p>
            <w:pPr>
              <w:pStyle w:val="60"/>
              <w:spacing w:before="137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塑料部件、缝隙</w:t>
            </w:r>
          </w:p>
        </w:tc>
        <w:tc>
          <w:tcPr>
            <w:tcW w:w="1181" w:type="dxa"/>
          </w:tcPr>
          <w:p>
            <w:pPr>
              <w:pStyle w:val="60"/>
              <w:spacing w:before="151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  <w:tc>
          <w:tcPr>
            <w:tcW w:w="1177" w:type="dxa"/>
          </w:tcPr>
          <w:p>
            <w:pPr>
              <w:pStyle w:val="60"/>
              <w:spacing w:before="151"/>
              <w:ind w:right="506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5" w:hRule="atLeast"/>
        </w:trPr>
        <w:tc>
          <w:tcPr>
            <w:tcW w:w="1028" w:type="dxa"/>
            <w:vMerge w:val="restart"/>
          </w:tcPr>
          <w:p>
            <w:pPr>
              <w:pStyle w:val="60"/>
              <w:spacing w:line="242" w:lineRule="auto"/>
              <w:ind w:left="0" w:leftChars="0" w:right="18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通电模式</w:t>
            </w:r>
          </w:p>
        </w:tc>
        <w:tc>
          <w:tcPr>
            <w:tcW w:w="1085" w:type="dxa"/>
          </w:tcPr>
          <w:p>
            <w:pPr>
              <w:pStyle w:val="60"/>
              <w:spacing w:before="1"/>
              <w:ind w:left="0" w:leftChars="0" w:right="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接触放电</w:t>
            </w:r>
          </w:p>
        </w:tc>
        <w:tc>
          <w:tcPr>
            <w:tcW w:w="1077" w:type="dxa"/>
            <w:vMerge w:val="restart"/>
          </w:tcPr>
          <w:p>
            <w:pPr>
              <w:pStyle w:val="60"/>
              <w:spacing w:before="147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330pF/330Ω</w:t>
            </w:r>
          </w:p>
        </w:tc>
        <w:tc>
          <w:tcPr>
            <w:tcW w:w="912" w:type="dxa"/>
          </w:tcPr>
          <w:p>
            <w:pPr>
              <w:pStyle w:val="60"/>
              <w:spacing w:before="150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3+3</w:t>
            </w:r>
          </w:p>
        </w:tc>
        <w:tc>
          <w:tcPr>
            <w:tcW w:w="1255" w:type="dxa"/>
          </w:tcPr>
          <w:p>
            <w:pPr>
              <w:pStyle w:val="60"/>
              <w:spacing w:before="150"/>
              <w:ind w:left="0" w:leftChars="0" w:right="15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±8KV</w:t>
            </w:r>
          </w:p>
        </w:tc>
        <w:tc>
          <w:tcPr>
            <w:tcW w:w="1672" w:type="dxa"/>
          </w:tcPr>
          <w:p>
            <w:pPr>
              <w:pStyle w:val="60"/>
              <w:spacing w:before="137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金属部件、螺钉</w:t>
            </w:r>
          </w:p>
        </w:tc>
        <w:tc>
          <w:tcPr>
            <w:tcW w:w="1181" w:type="dxa"/>
          </w:tcPr>
          <w:p>
            <w:pPr>
              <w:pStyle w:val="60"/>
              <w:spacing w:before="150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177" w:type="dxa"/>
          </w:tcPr>
          <w:p>
            <w:pPr>
              <w:pStyle w:val="60"/>
              <w:spacing w:before="150"/>
              <w:ind w:right="501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028" w:type="dxa"/>
            <w:vMerge w:val="continue"/>
            <w:tcBorders>
              <w:top w:val="nil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85" w:type="dxa"/>
          </w:tcPr>
          <w:p>
            <w:pPr>
              <w:pStyle w:val="60"/>
              <w:spacing w:before="1"/>
              <w:ind w:left="0" w:leftChars="0" w:right="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空气放电</w:t>
            </w:r>
          </w:p>
        </w:tc>
        <w:tc>
          <w:tcPr>
            <w:tcW w:w="1077" w:type="dxa"/>
            <w:vMerge w:val="continue"/>
            <w:tcBorders>
              <w:top w:val="nil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912" w:type="dxa"/>
          </w:tcPr>
          <w:p>
            <w:pPr>
              <w:pStyle w:val="60"/>
              <w:spacing w:before="150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3+3</w:t>
            </w:r>
          </w:p>
        </w:tc>
        <w:tc>
          <w:tcPr>
            <w:tcW w:w="1255" w:type="dxa"/>
          </w:tcPr>
          <w:p>
            <w:pPr>
              <w:pStyle w:val="60"/>
              <w:spacing w:before="150"/>
              <w:ind w:left="0" w:leftChars="0" w:right="15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±15KV</w:t>
            </w:r>
          </w:p>
        </w:tc>
        <w:tc>
          <w:tcPr>
            <w:tcW w:w="1672" w:type="dxa"/>
          </w:tcPr>
          <w:p>
            <w:pPr>
              <w:pStyle w:val="60"/>
              <w:spacing w:before="138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塑料外壳</w:t>
            </w:r>
          </w:p>
        </w:tc>
        <w:tc>
          <w:tcPr>
            <w:tcW w:w="1181" w:type="dxa"/>
          </w:tcPr>
          <w:p>
            <w:pPr>
              <w:pStyle w:val="60"/>
              <w:spacing w:before="150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177" w:type="dxa"/>
          </w:tcPr>
          <w:p>
            <w:pPr>
              <w:pStyle w:val="60"/>
              <w:spacing w:before="150"/>
              <w:ind w:right="501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样品03#：</w:t>
      </w:r>
    </w:p>
    <w:tbl>
      <w:tblPr>
        <w:tblStyle w:val="21"/>
        <w:tblW w:w="9387" w:type="dxa"/>
        <w:tblInd w:w="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8"/>
        <w:gridCol w:w="1085"/>
        <w:gridCol w:w="1077"/>
        <w:gridCol w:w="912"/>
        <w:gridCol w:w="1255"/>
        <w:gridCol w:w="1672"/>
        <w:gridCol w:w="1181"/>
        <w:gridCol w:w="11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5" w:hRule="atLeast"/>
        </w:trPr>
        <w:tc>
          <w:tcPr>
            <w:tcW w:w="1028" w:type="dxa"/>
          </w:tcPr>
          <w:p>
            <w:pPr>
              <w:pStyle w:val="60"/>
              <w:spacing w:before="1"/>
              <w:ind w:left="0" w:leftChars="0" w:right="16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测试类型</w:t>
            </w:r>
          </w:p>
        </w:tc>
        <w:tc>
          <w:tcPr>
            <w:tcW w:w="1085" w:type="dxa"/>
          </w:tcPr>
          <w:p>
            <w:pPr>
              <w:pStyle w:val="60"/>
              <w:spacing w:before="1"/>
              <w:ind w:left="0" w:leftChars="0" w:right="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放电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类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型</w:t>
            </w:r>
          </w:p>
        </w:tc>
        <w:tc>
          <w:tcPr>
            <w:tcW w:w="1077" w:type="dxa"/>
          </w:tcPr>
          <w:p>
            <w:pPr>
              <w:pStyle w:val="60"/>
              <w:spacing w:before="137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阻抗网络</w:t>
            </w:r>
          </w:p>
        </w:tc>
        <w:tc>
          <w:tcPr>
            <w:tcW w:w="912" w:type="dxa"/>
          </w:tcPr>
          <w:p>
            <w:pPr>
              <w:pStyle w:val="60"/>
              <w:spacing w:before="1"/>
              <w:ind w:left="0" w:leftChars="0" w:right="112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放电次数</w:t>
            </w:r>
          </w:p>
        </w:tc>
        <w:tc>
          <w:tcPr>
            <w:tcW w:w="1255" w:type="dxa"/>
          </w:tcPr>
          <w:p>
            <w:pPr>
              <w:pStyle w:val="60"/>
              <w:spacing w:before="1"/>
              <w:ind w:left="0" w:leftChars="0" w:right="152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放电电压</w:t>
            </w:r>
          </w:p>
        </w:tc>
        <w:tc>
          <w:tcPr>
            <w:tcW w:w="1672" w:type="dxa"/>
          </w:tcPr>
          <w:p>
            <w:pPr>
              <w:pStyle w:val="60"/>
              <w:spacing w:before="137"/>
              <w:ind w:left="8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放电点</w:t>
            </w:r>
          </w:p>
        </w:tc>
        <w:tc>
          <w:tcPr>
            <w:tcW w:w="1181" w:type="dxa"/>
          </w:tcPr>
          <w:p>
            <w:pPr>
              <w:pStyle w:val="60"/>
              <w:spacing w:before="1"/>
              <w:ind w:left="0" w:leftChars="0" w:right="141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客户指定</w:t>
            </w:r>
          </w:p>
          <w:p>
            <w:pPr>
              <w:pStyle w:val="60"/>
              <w:spacing w:before="3" w:line="252" w:lineRule="exact"/>
              <w:ind w:left="0" w:leftChars="0" w:right="141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判据</w:t>
            </w:r>
          </w:p>
        </w:tc>
        <w:tc>
          <w:tcPr>
            <w:tcW w:w="1177" w:type="dxa"/>
          </w:tcPr>
          <w:p>
            <w:pPr>
              <w:pStyle w:val="60"/>
              <w:spacing w:before="1"/>
              <w:ind w:left="0" w:leftChars="0" w:right="139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实际检测</w:t>
            </w:r>
          </w:p>
          <w:p>
            <w:pPr>
              <w:pStyle w:val="60"/>
              <w:spacing w:before="3" w:line="252" w:lineRule="exact"/>
              <w:ind w:left="148" w:right="13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结果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5" w:hRule="atLeast"/>
        </w:trPr>
        <w:tc>
          <w:tcPr>
            <w:tcW w:w="1028" w:type="dxa"/>
            <w:vMerge w:val="restart"/>
          </w:tcPr>
          <w:p>
            <w:pPr>
              <w:pStyle w:val="60"/>
              <w:spacing w:line="242" w:lineRule="auto"/>
              <w:ind w:left="0" w:leftChars="0" w:right="18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不通电模式</w:t>
            </w:r>
          </w:p>
        </w:tc>
        <w:tc>
          <w:tcPr>
            <w:tcW w:w="1085" w:type="dxa"/>
          </w:tcPr>
          <w:p>
            <w:pPr>
              <w:pStyle w:val="60"/>
              <w:spacing w:before="1"/>
              <w:ind w:left="0" w:leftChars="0" w:right="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接触放电</w:t>
            </w:r>
          </w:p>
        </w:tc>
        <w:tc>
          <w:tcPr>
            <w:tcW w:w="1077" w:type="dxa"/>
            <w:vMerge w:val="restart"/>
          </w:tcPr>
          <w:p>
            <w:pPr>
              <w:pStyle w:val="60"/>
              <w:spacing w:before="147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150pF/330Ω</w:t>
            </w:r>
          </w:p>
        </w:tc>
        <w:tc>
          <w:tcPr>
            <w:tcW w:w="912" w:type="dxa"/>
          </w:tcPr>
          <w:p>
            <w:pPr>
              <w:pStyle w:val="60"/>
              <w:spacing w:before="150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3+3</w:t>
            </w:r>
          </w:p>
        </w:tc>
        <w:tc>
          <w:tcPr>
            <w:tcW w:w="1255" w:type="dxa"/>
          </w:tcPr>
          <w:p>
            <w:pPr>
              <w:pStyle w:val="60"/>
              <w:spacing w:before="150"/>
              <w:ind w:left="0" w:leftChars="0" w:right="15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±8KV</w:t>
            </w:r>
          </w:p>
        </w:tc>
        <w:tc>
          <w:tcPr>
            <w:tcW w:w="1672" w:type="dxa"/>
          </w:tcPr>
          <w:p>
            <w:pPr>
              <w:pStyle w:val="60"/>
              <w:spacing w:before="1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Pin 脚、金属外壳、</w:t>
            </w:r>
          </w:p>
          <w:p>
            <w:pPr>
              <w:pStyle w:val="60"/>
              <w:spacing w:before="4" w:line="251" w:lineRule="exact"/>
              <w:ind w:left="9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螺钉</w:t>
            </w:r>
          </w:p>
        </w:tc>
        <w:tc>
          <w:tcPr>
            <w:tcW w:w="1181" w:type="dxa"/>
          </w:tcPr>
          <w:p>
            <w:pPr>
              <w:pStyle w:val="60"/>
              <w:spacing w:before="150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  <w:tc>
          <w:tcPr>
            <w:tcW w:w="1177" w:type="dxa"/>
          </w:tcPr>
          <w:p>
            <w:pPr>
              <w:pStyle w:val="60"/>
              <w:spacing w:before="150"/>
              <w:ind w:right="506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028" w:type="dxa"/>
            <w:vMerge w:val="continue"/>
            <w:tcBorders>
              <w:top w:val="nil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85" w:type="dxa"/>
          </w:tcPr>
          <w:p>
            <w:pPr>
              <w:pStyle w:val="60"/>
              <w:spacing w:before="2"/>
              <w:ind w:left="0" w:leftChars="0" w:right="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空气放电</w:t>
            </w:r>
          </w:p>
        </w:tc>
        <w:tc>
          <w:tcPr>
            <w:tcW w:w="1077" w:type="dxa"/>
            <w:vMerge w:val="continue"/>
            <w:tcBorders>
              <w:top w:val="nil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912" w:type="dxa"/>
          </w:tcPr>
          <w:p>
            <w:pPr>
              <w:pStyle w:val="60"/>
              <w:spacing w:before="151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3+3</w:t>
            </w:r>
          </w:p>
        </w:tc>
        <w:tc>
          <w:tcPr>
            <w:tcW w:w="1255" w:type="dxa"/>
          </w:tcPr>
          <w:p>
            <w:pPr>
              <w:pStyle w:val="60"/>
              <w:spacing w:before="151"/>
              <w:ind w:left="0" w:leftChars="0" w:right="15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±15KV</w:t>
            </w:r>
          </w:p>
        </w:tc>
        <w:tc>
          <w:tcPr>
            <w:tcW w:w="1672" w:type="dxa"/>
          </w:tcPr>
          <w:p>
            <w:pPr>
              <w:pStyle w:val="60"/>
              <w:spacing w:before="137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塑料部件、缝隙</w:t>
            </w:r>
          </w:p>
        </w:tc>
        <w:tc>
          <w:tcPr>
            <w:tcW w:w="1181" w:type="dxa"/>
          </w:tcPr>
          <w:p>
            <w:pPr>
              <w:pStyle w:val="60"/>
              <w:spacing w:before="151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  <w:tc>
          <w:tcPr>
            <w:tcW w:w="1177" w:type="dxa"/>
          </w:tcPr>
          <w:p>
            <w:pPr>
              <w:pStyle w:val="60"/>
              <w:spacing w:before="151"/>
              <w:ind w:right="506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5" w:hRule="atLeast"/>
        </w:trPr>
        <w:tc>
          <w:tcPr>
            <w:tcW w:w="1028" w:type="dxa"/>
            <w:vMerge w:val="restart"/>
          </w:tcPr>
          <w:p>
            <w:pPr>
              <w:pStyle w:val="60"/>
              <w:spacing w:line="242" w:lineRule="auto"/>
              <w:ind w:left="0" w:leftChars="0" w:right="188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通电模式</w:t>
            </w:r>
          </w:p>
        </w:tc>
        <w:tc>
          <w:tcPr>
            <w:tcW w:w="1085" w:type="dxa"/>
          </w:tcPr>
          <w:p>
            <w:pPr>
              <w:pStyle w:val="60"/>
              <w:spacing w:before="1"/>
              <w:ind w:left="0" w:leftChars="0" w:right="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接触放电</w:t>
            </w:r>
          </w:p>
        </w:tc>
        <w:tc>
          <w:tcPr>
            <w:tcW w:w="1077" w:type="dxa"/>
            <w:vMerge w:val="restart"/>
          </w:tcPr>
          <w:p>
            <w:pPr>
              <w:pStyle w:val="60"/>
              <w:spacing w:before="147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330pF/330Ω</w:t>
            </w:r>
          </w:p>
        </w:tc>
        <w:tc>
          <w:tcPr>
            <w:tcW w:w="912" w:type="dxa"/>
          </w:tcPr>
          <w:p>
            <w:pPr>
              <w:pStyle w:val="60"/>
              <w:spacing w:before="150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3+3</w:t>
            </w:r>
          </w:p>
        </w:tc>
        <w:tc>
          <w:tcPr>
            <w:tcW w:w="1255" w:type="dxa"/>
          </w:tcPr>
          <w:p>
            <w:pPr>
              <w:pStyle w:val="60"/>
              <w:spacing w:before="150"/>
              <w:ind w:left="0" w:leftChars="0" w:right="15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±8KV</w:t>
            </w:r>
          </w:p>
        </w:tc>
        <w:tc>
          <w:tcPr>
            <w:tcW w:w="1672" w:type="dxa"/>
          </w:tcPr>
          <w:p>
            <w:pPr>
              <w:pStyle w:val="60"/>
              <w:spacing w:before="137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金属部件、螺钉</w:t>
            </w:r>
          </w:p>
        </w:tc>
        <w:tc>
          <w:tcPr>
            <w:tcW w:w="1181" w:type="dxa"/>
          </w:tcPr>
          <w:p>
            <w:pPr>
              <w:pStyle w:val="60"/>
              <w:spacing w:before="150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177" w:type="dxa"/>
          </w:tcPr>
          <w:p>
            <w:pPr>
              <w:pStyle w:val="60"/>
              <w:spacing w:before="150"/>
              <w:ind w:right="501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028" w:type="dxa"/>
            <w:vMerge w:val="continue"/>
            <w:tcBorders>
              <w:top w:val="nil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085" w:type="dxa"/>
          </w:tcPr>
          <w:p>
            <w:pPr>
              <w:pStyle w:val="60"/>
              <w:spacing w:before="1"/>
              <w:ind w:left="0" w:leftChars="0" w:right="94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空气放电</w:t>
            </w:r>
          </w:p>
        </w:tc>
        <w:tc>
          <w:tcPr>
            <w:tcW w:w="1077" w:type="dxa"/>
            <w:vMerge w:val="continue"/>
            <w:tcBorders>
              <w:top w:val="nil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912" w:type="dxa"/>
          </w:tcPr>
          <w:p>
            <w:pPr>
              <w:pStyle w:val="60"/>
              <w:spacing w:before="150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3+3</w:t>
            </w:r>
          </w:p>
        </w:tc>
        <w:tc>
          <w:tcPr>
            <w:tcW w:w="1255" w:type="dxa"/>
          </w:tcPr>
          <w:p>
            <w:pPr>
              <w:pStyle w:val="60"/>
              <w:spacing w:before="150"/>
              <w:ind w:left="0" w:leftChars="0" w:right="153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±15KV</w:t>
            </w:r>
          </w:p>
        </w:tc>
        <w:tc>
          <w:tcPr>
            <w:tcW w:w="1672" w:type="dxa"/>
          </w:tcPr>
          <w:p>
            <w:pPr>
              <w:pStyle w:val="60"/>
              <w:spacing w:before="138"/>
              <w:ind w:left="0" w:leftChars="0" w:firstLine="0" w:firstLineChars="0"/>
              <w:jc w:val="both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塑料外壳</w:t>
            </w:r>
          </w:p>
        </w:tc>
        <w:tc>
          <w:tcPr>
            <w:tcW w:w="1181" w:type="dxa"/>
          </w:tcPr>
          <w:p>
            <w:pPr>
              <w:pStyle w:val="60"/>
              <w:spacing w:before="150"/>
              <w:ind w:left="6"/>
              <w:jc w:val="center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B</w:t>
            </w:r>
          </w:p>
        </w:tc>
        <w:tc>
          <w:tcPr>
            <w:tcW w:w="1177" w:type="dxa"/>
          </w:tcPr>
          <w:p>
            <w:pPr>
              <w:pStyle w:val="60"/>
              <w:spacing w:before="150"/>
              <w:ind w:right="501"/>
              <w:jc w:val="right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A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br w:type="page"/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pStyle w:val="61"/>
        <w:rPr>
          <w:rFonts w:hint="eastAsia" w:ascii="微软雅黑" w:hAnsi="微软雅黑" w:eastAsia="微软雅黑" w:cs="微软雅黑"/>
          <w:sz w:val="20"/>
          <w:szCs w:val="20"/>
        </w:rPr>
      </w:pPr>
      <w:bookmarkStart w:id="125" w:name="_Toc21400"/>
      <w:bookmarkStart w:id="126" w:name="_Toc1266"/>
      <w:r>
        <w:rPr>
          <w:rFonts w:hint="eastAsia" w:ascii="微软雅黑" w:hAnsi="微软雅黑" w:eastAsia="微软雅黑" w:cs="微软雅黑"/>
          <w:sz w:val="20"/>
          <w:szCs w:val="20"/>
        </w:rPr>
        <w:t>版本修订说明</w:t>
      </w:r>
      <w:bookmarkEnd w:id="125"/>
      <w:bookmarkEnd w:id="126"/>
    </w:p>
    <w:tbl>
      <w:tblPr>
        <w:tblStyle w:val="62"/>
        <w:tblW w:w="9324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6"/>
        <w:gridCol w:w="282"/>
        <w:gridCol w:w="1697"/>
        <w:gridCol w:w="1273"/>
        <w:gridCol w:w="283"/>
        <w:gridCol w:w="1415"/>
        <w:gridCol w:w="141"/>
        <w:gridCol w:w="1242"/>
        <w:gridCol w:w="315"/>
        <w:gridCol w:w="155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1126" w:type="dxa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  <w:t>修订版次</w:t>
            </w:r>
          </w:p>
        </w:tc>
        <w:tc>
          <w:tcPr>
            <w:tcW w:w="3252" w:type="dxa"/>
            <w:gridSpan w:val="3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  <w:t>修订原因与内容摘要</w:t>
            </w:r>
          </w:p>
        </w:tc>
        <w:tc>
          <w:tcPr>
            <w:tcW w:w="1698" w:type="dxa"/>
            <w:gridSpan w:val="2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  <w:t>修订页次</w:t>
            </w:r>
          </w:p>
        </w:tc>
        <w:tc>
          <w:tcPr>
            <w:tcW w:w="1383" w:type="dxa"/>
            <w:gridSpan w:val="2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  <w:t>修订日期</w:t>
            </w:r>
          </w:p>
        </w:tc>
        <w:tc>
          <w:tcPr>
            <w:tcW w:w="1865" w:type="dxa"/>
            <w:gridSpan w:val="2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  <w:t>修订人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126" w:type="dxa"/>
            <w:tcBorders>
              <w:top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  <w:t>1</w:t>
            </w:r>
          </w:p>
        </w:tc>
        <w:tc>
          <w:tcPr>
            <w:tcW w:w="3252" w:type="dxa"/>
            <w:gridSpan w:val="3"/>
            <w:tcBorders>
              <w:top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  <w:t>根据编写规范建立文档</w:t>
            </w:r>
          </w:p>
        </w:tc>
        <w:tc>
          <w:tcPr>
            <w:tcW w:w="1698" w:type="dxa"/>
            <w:gridSpan w:val="2"/>
            <w:tcBorders>
              <w:top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  <w:t>全部</w:t>
            </w:r>
          </w:p>
        </w:tc>
        <w:tc>
          <w:tcPr>
            <w:tcW w:w="1383" w:type="dxa"/>
            <w:gridSpan w:val="2"/>
            <w:tcBorders>
              <w:top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  <w:t>2019-0</w:t>
            </w: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  <w:lang w:val="en-US" w:eastAsia="zh-CN"/>
              </w:rPr>
              <w:t>5</w:t>
            </w: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  <w:t>-</w:t>
            </w: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  <w:lang w:val="en-US" w:eastAsia="zh-CN"/>
              </w:rPr>
              <w:t>2</w:t>
            </w: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  <w:t>5</w:t>
            </w:r>
          </w:p>
        </w:tc>
        <w:tc>
          <w:tcPr>
            <w:tcW w:w="1865" w:type="dxa"/>
            <w:gridSpan w:val="2"/>
            <w:tcBorders>
              <w:top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  <w:lang w:val="en-US" w:eastAsia="zh-CN"/>
              </w:rPr>
              <w:t>梁晶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1126" w:type="dxa"/>
            <w:tcBorders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3252" w:type="dxa"/>
            <w:gridSpan w:val="3"/>
            <w:tcBorders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698" w:type="dxa"/>
            <w:gridSpan w:val="2"/>
            <w:tcBorders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383" w:type="dxa"/>
            <w:gridSpan w:val="2"/>
            <w:tcBorders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865" w:type="dxa"/>
            <w:gridSpan w:val="2"/>
            <w:tcBorders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9324" w:type="dxa"/>
            <w:gridSpan w:val="10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jc w:val="left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  <w:p>
            <w:pPr>
              <w:spacing w:before="120" w:line="240" w:lineRule="auto"/>
              <w:ind w:firstLine="0" w:firstLineChars="0"/>
              <w:jc w:val="left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1408" w:type="dxa"/>
            <w:gridSpan w:val="2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  <w:t>核准：</w:t>
            </w:r>
          </w:p>
        </w:tc>
        <w:tc>
          <w:tcPr>
            <w:tcW w:w="1697" w:type="dxa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556" w:type="dxa"/>
            <w:gridSpan w:val="2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  <w:t>审核：</w:t>
            </w:r>
          </w:p>
        </w:tc>
        <w:tc>
          <w:tcPr>
            <w:tcW w:w="1556" w:type="dxa"/>
            <w:gridSpan w:val="2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  <w:tc>
          <w:tcPr>
            <w:tcW w:w="1557" w:type="dxa"/>
            <w:gridSpan w:val="2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  <w:t>编制：</w:t>
            </w:r>
          </w:p>
        </w:tc>
        <w:tc>
          <w:tcPr>
            <w:tcW w:w="1550" w:type="dxa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  <w:p>
            <w:pPr>
              <w:spacing w:before="120" w:line="240" w:lineRule="auto"/>
              <w:ind w:firstLine="0" w:firstLineChars="0"/>
              <w:rPr>
                <w:rFonts w:hint="eastAsia" w:ascii="微软雅黑" w:hAnsi="微软雅黑" w:eastAsia="微软雅黑" w:cs="微软雅黑"/>
                <w:kern w:val="2"/>
                <w:sz w:val="20"/>
                <w:szCs w:val="20"/>
              </w:rPr>
            </w:pPr>
          </w:p>
        </w:tc>
      </w:tr>
      <w:bookmarkEnd w:id="3"/>
      <w:bookmarkEnd w:id="4"/>
      <w:bookmarkEnd w:id="5"/>
      <w:bookmarkEnd w:id="6"/>
      <w:bookmarkEnd w:id="7"/>
    </w:tbl>
    <w:p/>
    <w:sectPr>
      <w:headerReference r:id="rId3" w:type="default"/>
      <w:footerReference r:id="rId4" w:type="default"/>
      <w:pgSz w:w="11906" w:h="16838"/>
      <w:pgMar w:top="1361" w:right="1021" w:bottom="1021" w:left="1021" w:header="907" w:footer="794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26073397"/>
      <w:docPartObj>
        <w:docPartGallery w:val="autotext"/>
      </w:docPartObj>
    </w:sdtPr>
    <w:sdtContent>
      <w:sdt>
        <w:sdtPr>
          <w:id w:val="1750538566"/>
          <w:docPartObj>
            <w:docPartGallery w:val="autotext"/>
          </w:docPartObj>
        </w:sdtPr>
        <w:sdtContent>
          <w:p>
            <w:pPr>
              <w:pStyle w:val="12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42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55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left"/>
      <w:rPr>
        <w:rFonts w:hint="default" w:eastAsia="微软雅黑"/>
        <w:lang w:val="en-US"/>
      </w:rPr>
    </w:pPr>
    <w:r>
      <w:rPr>
        <w:rFonts w:ascii="微软雅黑" w:hAnsi="微软雅黑" w:eastAsia="微软雅黑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5014595</wp:posOffset>
          </wp:positionH>
          <wp:positionV relativeFrom="paragraph">
            <wp:posOffset>-400685</wp:posOffset>
          </wp:positionV>
          <wp:extent cx="1569720" cy="925195"/>
          <wp:effectExtent l="0" t="0" r="0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9600" cy="925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/>
      </w:rPr>
      <w:t>报告编号：</w:t>
    </w:r>
    <w:r>
      <w:rPr>
        <w:rFonts w:hint="eastAsia" w:ascii="微软雅黑" w:hAnsi="微软雅黑" w:eastAsia="微软雅黑"/>
        <w:lang w:val="en-US" w:eastAsia="zh-CN"/>
      </w:rPr>
      <w:t>RP201806-T3NSE-RP-20190525-003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FC9F9D"/>
    <w:multiLevelType w:val="singleLevel"/>
    <w:tmpl w:val="BFFC9F9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0170E1D"/>
    <w:multiLevelType w:val="singleLevel"/>
    <w:tmpl w:val="E0170E1D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21303739"/>
    <w:multiLevelType w:val="singleLevel"/>
    <w:tmpl w:val="2130373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2BE"/>
    <w:rsid w:val="00005DC5"/>
    <w:rsid w:val="000106EF"/>
    <w:rsid w:val="00011795"/>
    <w:rsid w:val="00016463"/>
    <w:rsid w:val="00017670"/>
    <w:rsid w:val="00021C49"/>
    <w:rsid w:val="00024A71"/>
    <w:rsid w:val="00032ED1"/>
    <w:rsid w:val="000372C8"/>
    <w:rsid w:val="0004194F"/>
    <w:rsid w:val="00041C0C"/>
    <w:rsid w:val="00057359"/>
    <w:rsid w:val="000632C4"/>
    <w:rsid w:val="000641D9"/>
    <w:rsid w:val="00070A3D"/>
    <w:rsid w:val="00070D64"/>
    <w:rsid w:val="0007346F"/>
    <w:rsid w:val="00081D7D"/>
    <w:rsid w:val="00082B21"/>
    <w:rsid w:val="00083EE9"/>
    <w:rsid w:val="000854D5"/>
    <w:rsid w:val="000855E9"/>
    <w:rsid w:val="00096347"/>
    <w:rsid w:val="00096E05"/>
    <w:rsid w:val="000A044A"/>
    <w:rsid w:val="000A4F8E"/>
    <w:rsid w:val="000B0E97"/>
    <w:rsid w:val="000B225C"/>
    <w:rsid w:val="000C10C8"/>
    <w:rsid w:val="000C2AA5"/>
    <w:rsid w:val="000C5F91"/>
    <w:rsid w:val="000D5F7F"/>
    <w:rsid w:val="000D7006"/>
    <w:rsid w:val="000E009F"/>
    <w:rsid w:val="000F0188"/>
    <w:rsid w:val="000F25B3"/>
    <w:rsid w:val="000F7240"/>
    <w:rsid w:val="000F7D3B"/>
    <w:rsid w:val="0010074A"/>
    <w:rsid w:val="00107E79"/>
    <w:rsid w:val="00114947"/>
    <w:rsid w:val="00114F9B"/>
    <w:rsid w:val="00115546"/>
    <w:rsid w:val="0012235B"/>
    <w:rsid w:val="00126DD3"/>
    <w:rsid w:val="001346BE"/>
    <w:rsid w:val="00135B34"/>
    <w:rsid w:val="00142C1F"/>
    <w:rsid w:val="0014502E"/>
    <w:rsid w:val="00145708"/>
    <w:rsid w:val="00146836"/>
    <w:rsid w:val="001510D3"/>
    <w:rsid w:val="00155830"/>
    <w:rsid w:val="0015796F"/>
    <w:rsid w:val="00163FF2"/>
    <w:rsid w:val="0016755A"/>
    <w:rsid w:val="0017541D"/>
    <w:rsid w:val="001779D4"/>
    <w:rsid w:val="00180117"/>
    <w:rsid w:val="00183862"/>
    <w:rsid w:val="001846E3"/>
    <w:rsid w:val="00191DB1"/>
    <w:rsid w:val="00192000"/>
    <w:rsid w:val="00194CC6"/>
    <w:rsid w:val="001A25D6"/>
    <w:rsid w:val="001A6CA2"/>
    <w:rsid w:val="001B01DA"/>
    <w:rsid w:val="001B0B5F"/>
    <w:rsid w:val="001B0D9E"/>
    <w:rsid w:val="001B1B01"/>
    <w:rsid w:val="001B3337"/>
    <w:rsid w:val="001C2422"/>
    <w:rsid w:val="001D168E"/>
    <w:rsid w:val="001D1E21"/>
    <w:rsid w:val="001D2C47"/>
    <w:rsid w:val="001F0A1C"/>
    <w:rsid w:val="001F2BBD"/>
    <w:rsid w:val="00211FB1"/>
    <w:rsid w:val="002127A4"/>
    <w:rsid w:val="00214E96"/>
    <w:rsid w:val="00216B23"/>
    <w:rsid w:val="0022055B"/>
    <w:rsid w:val="00236243"/>
    <w:rsid w:val="00244D49"/>
    <w:rsid w:val="00252C03"/>
    <w:rsid w:val="00254E04"/>
    <w:rsid w:val="00262A93"/>
    <w:rsid w:val="002726FE"/>
    <w:rsid w:val="00274CF4"/>
    <w:rsid w:val="002777C7"/>
    <w:rsid w:val="00280DA0"/>
    <w:rsid w:val="002872EA"/>
    <w:rsid w:val="002935F8"/>
    <w:rsid w:val="00293659"/>
    <w:rsid w:val="002B1852"/>
    <w:rsid w:val="002B3189"/>
    <w:rsid w:val="002B519A"/>
    <w:rsid w:val="002B7550"/>
    <w:rsid w:val="002C0569"/>
    <w:rsid w:val="002C3FAD"/>
    <w:rsid w:val="002C5CB4"/>
    <w:rsid w:val="002C6420"/>
    <w:rsid w:val="002C7EE8"/>
    <w:rsid w:val="002D4B85"/>
    <w:rsid w:val="002D5ADD"/>
    <w:rsid w:val="002E40F7"/>
    <w:rsid w:val="002E6F68"/>
    <w:rsid w:val="002F379B"/>
    <w:rsid w:val="002F4EB5"/>
    <w:rsid w:val="00300BEB"/>
    <w:rsid w:val="00302FEF"/>
    <w:rsid w:val="00305008"/>
    <w:rsid w:val="00306596"/>
    <w:rsid w:val="00314C4C"/>
    <w:rsid w:val="003150A0"/>
    <w:rsid w:val="003204DA"/>
    <w:rsid w:val="0032150F"/>
    <w:rsid w:val="0032349A"/>
    <w:rsid w:val="003243A9"/>
    <w:rsid w:val="00326D9C"/>
    <w:rsid w:val="00332AC9"/>
    <w:rsid w:val="0033419D"/>
    <w:rsid w:val="003437FD"/>
    <w:rsid w:val="00345401"/>
    <w:rsid w:val="0034655C"/>
    <w:rsid w:val="0036363C"/>
    <w:rsid w:val="00363FC8"/>
    <w:rsid w:val="00381381"/>
    <w:rsid w:val="00393293"/>
    <w:rsid w:val="0039664F"/>
    <w:rsid w:val="00397D9E"/>
    <w:rsid w:val="003A1FBA"/>
    <w:rsid w:val="003A4FBF"/>
    <w:rsid w:val="003A6F33"/>
    <w:rsid w:val="003B0158"/>
    <w:rsid w:val="003B0B8D"/>
    <w:rsid w:val="003B74FD"/>
    <w:rsid w:val="003C1535"/>
    <w:rsid w:val="003C41B9"/>
    <w:rsid w:val="003C4B5F"/>
    <w:rsid w:val="003D14AD"/>
    <w:rsid w:val="003D5793"/>
    <w:rsid w:val="003D6307"/>
    <w:rsid w:val="003D7A66"/>
    <w:rsid w:val="003E1E60"/>
    <w:rsid w:val="003E582D"/>
    <w:rsid w:val="003E5C44"/>
    <w:rsid w:val="004034B6"/>
    <w:rsid w:val="00404E1F"/>
    <w:rsid w:val="0041215B"/>
    <w:rsid w:val="00415EE9"/>
    <w:rsid w:val="004237AB"/>
    <w:rsid w:val="004253E9"/>
    <w:rsid w:val="00427A9F"/>
    <w:rsid w:val="00433B28"/>
    <w:rsid w:val="0043713E"/>
    <w:rsid w:val="00437827"/>
    <w:rsid w:val="004402BE"/>
    <w:rsid w:val="004407AE"/>
    <w:rsid w:val="00442B51"/>
    <w:rsid w:val="0044421D"/>
    <w:rsid w:val="00450D79"/>
    <w:rsid w:val="004511D6"/>
    <w:rsid w:val="0045587B"/>
    <w:rsid w:val="00457817"/>
    <w:rsid w:val="004614D8"/>
    <w:rsid w:val="00462803"/>
    <w:rsid w:val="00462C6A"/>
    <w:rsid w:val="0046620B"/>
    <w:rsid w:val="0046700E"/>
    <w:rsid w:val="004671F2"/>
    <w:rsid w:val="00470631"/>
    <w:rsid w:val="00474450"/>
    <w:rsid w:val="00475408"/>
    <w:rsid w:val="00480425"/>
    <w:rsid w:val="004810B0"/>
    <w:rsid w:val="00485743"/>
    <w:rsid w:val="00487CC5"/>
    <w:rsid w:val="004950E4"/>
    <w:rsid w:val="00497E37"/>
    <w:rsid w:val="004A0A8E"/>
    <w:rsid w:val="004A6F29"/>
    <w:rsid w:val="004A7D9C"/>
    <w:rsid w:val="004B11EB"/>
    <w:rsid w:val="004B1593"/>
    <w:rsid w:val="004B628C"/>
    <w:rsid w:val="004B632A"/>
    <w:rsid w:val="004C1113"/>
    <w:rsid w:val="004C1D44"/>
    <w:rsid w:val="004C34AA"/>
    <w:rsid w:val="004D1668"/>
    <w:rsid w:val="004D3824"/>
    <w:rsid w:val="004D3F90"/>
    <w:rsid w:val="004E3B1B"/>
    <w:rsid w:val="004E4A6F"/>
    <w:rsid w:val="004E5917"/>
    <w:rsid w:val="004E6975"/>
    <w:rsid w:val="004E7C2D"/>
    <w:rsid w:val="004F407D"/>
    <w:rsid w:val="00500C78"/>
    <w:rsid w:val="00501201"/>
    <w:rsid w:val="0050436C"/>
    <w:rsid w:val="00505A22"/>
    <w:rsid w:val="00517BDD"/>
    <w:rsid w:val="00523AB6"/>
    <w:rsid w:val="00535CF2"/>
    <w:rsid w:val="00537E37"/>
    <w:rsid w:val="005404BC"/>
    <w:rsid w:val="005506B7"/>
    <w:rsid w:val="00551E87"/>
    <w:rsid w:val="00552344"/>
    <w:rsid w:val="00556ABA"/>
    <w:rsid w:val="0056223F"/>
    <w:rsid w:val="00562C6D"/>
    <w:rsid w:val="00564018"/>
    <w:rsid w:val="00566038"/>
    <w:rsid w:val="005718C7"/>
    <w:rsid w:val="00572A91"/>
    <w:rsid w:val="00585781"/>
    <w:rsid w:val="00592BF4"/>
    <w:rsid w:val="00593020"/>
    <w:rsid w:val="00595E25"/>
    <w:rsid w:val="005A060E"/>
    <w:rsid w:val="005A10C3"/>
    <w:rsid w:val="005A16F5"/>
    <w:rsid w:val="005B15C5"/>
    <w:rsid w:val="005B3AC1"/>
    <w:rsid w:val="005B795E"/>
    <w:rsid w:val="005C0EB2"/>
    <w:rsid w:val="005C26D0"/>
    <w:rsid w:val="005C5B92"/>
    <w:rsid w:val="005D621E"/>
    <w:rsid w:val="005F345F"/>
    <w:rsid w:val="005F37A4"/>
    <w:rsid w:val="005F40B8"/>
    <w:rsid w:val="005F54A8"/>
    <w:rsid w:val="00600BE6"/>
    <w:rsid w:val="00605524"/>
    <w:rsid w:val="006056C7"/>
    <w:rsid w:val="0061612E"/>
    <w:rsid w:val="006200A4"/>
    <w:rsid w:val="0062367A"/>
    <w:rsid w:val="00623889"/>
    <w:rsid w:val="006306D7"/>
    <w:rsid w:val="00632F9F"/>
    <w:rsid w:val="00637D42"/>
    <w:rsid w:val="00642ABB"/>
    <w:rsid w:val="00643C0D"/>
    <w:rsid w:val="00650D0B"/>
    <w:rsid w:val="00651C89"/>
    <w:rsid w:val="00652E07"/>
    <w:rsid w:val="00653277"/>
    <w:rsid w:val="00665F49"/>
    <w:rsid w:val="00667732"/>
    <w:rsid w:val="00670997"/>
    <w:rsid w:val="00681E66"/>
    <w:rsid w:val="00692F62"/>
    <w:rsid w:val="00693876"/>
    <w:rsid w:val="006A2707"/>
    <w:rsid w:val="006A32DB"/>
    <w:rsid w:val="006B233B"/>
    <w:rsid w:val="006C7609"/>
    <w:rsid w:val="006C7969"/>
    <w:rsid w:val="006D1283"/>
    <w:rsid w:val="006D6368"/>
    <w:rsid w:val="006D7CA0"/>
    <w:rsid w:val="006E53F8"/>
    <w:rsid w:val="006E7E4F"/>
    <w:rsid w:val="006F7C5C"/>
    <w:rsid w:val="0070724D"/>
    <w:rsid w:val="00716422"/>
    <w:rsid w:val="007171D1"/>
    <w:rsid w:val="0072369E"/>
    <w:rsid w:val="0072419F"/>
    <w:rsid w:val="00730A11"/>
    <w:rsid w:val="007345B9"/>
    <w:rsid w:val="00735383"/>
    <w:rsid w:val="00735934"/>
    <w:rsid w:val="00737E6F"/>
    <w:rsid w:val="007448B2"/>
    <w:rsid w:val="00746DF5"/>
    <w:rsid w:val="00752D3D"/>
    <w:rsid w:val="0075435B"/>
    <w:rsid w:val="007634EC"/>
    <w:rsid w:val="007721B0"/>
    <w:rsid w:val="0077307F"/>
    <w:rsid w:val="0077542D"/>
    <w:rsid w:val="0078294B"/>
    <w:rsid w:val="00784C15"/>
    <w:rsid w:val="00786BC5"/>
    <w:rsid w:val="00787E34"/>
    <w:rsid w:val="0079252E"/>
    <w:rsid w:val="00796B11"/>
    <w:rsid w:val="007A3BA7"/>
    <w:rsid w:val="007A3FEB"/>
    <w:rsid w:val="007A48AC"/>
    <w:rsid w:val="007A63DA"/>
    <w:rsid w:val="007C0480"/>
    <w:rsid w:val="007C1154"/>
    <w:rsid w:val="007C56E9"/>
    <w:rsid w:val="007C6D65"/>
    <w:rsid w:val="007C75A5"/>
    <w:rsid w:val="007D09CB"/>
    <w:rsid w:val="007D2987"/>
    <w:rsid w:val="007D5071"/>
    <w:rsid w:val="007E222C"/>
    <w:rsid w:val="007E4718"/>
    <w:rsid w:val="007E6002"/>
    <w:rsid w:val="007F0140"/>
    <w:rsid w:val="007F1F1A"/>
    <w:rsid w:val="00803904"/>
    <w:rsid w:val="00811FEF"/>
    <w:rsid w:val="00812BB9"/>
    <w:rsid w:val="00820031"/>
    <w:rsid w:val="00822051"/>
    <w:rsid w:val="00822237"/>
    <w:rsid w:val="008268EE"/>
    <w:rsid w:val="00827852"/>
    <w:rsid w:val="00831D27"/>
    <w:rsid w:val="00834DAE"/>
    <w:rsid w:val="0083506E"/>
    <w:rsid w:val="008372B3"/>
    <w:rsid w:val="00844F3A"/>
    <w:rsid w:val="00845ABA"/>
    <w:rsid w:val="0084685F"/>
    <w:rsid w:val="0085060C"/>
    <w:rsid w:val="008569B1"/>
    <w:rsid w:val="00861997"/>
    <w:rsid w:val="00862C1B"/>
    <w:rsid w:val="00864691"/>
    <w:rsid w:val="00865FEA"/>
    <w:rsid w:val="00875E76"/>
    <w:rsid w:val="00875EBC"/>
    <w:rsid w:val="0087698F"/>
    <w:rsid w:val="008A7F17"/>
    <w:rsid w:val="008B2C69"/>
    <w:rsid w:val="008B569E"/>
    <w:rsid w:val="008C185A"/>
    <w:rsid w:val="008C1A8F"/>
    <w:rsid w:val="008C1E2B"/>
    <w:rsid w:val="008C36C9"/>
    <w:rsid w:val="008C56FF"/>
    <w:rsid w:val="008C7F5F"/>
    <w:rsid w:val="008D11A2"/>
    <w:rsid w:val="008D7453"/>
    <w:rsid w:val="008E568E"/>
    <w:rsid w:val="008F1E77"/>
    <w:rsid w:val="008F4739"/>
    <w:rsid w:val="008F6DF9"/>
    <w:rsid w:val="00901E7C"/>
    <w:rsid w:val="00901FCD"/>
    <w:rsid w:val="009077AC"/>
    <w:rsid w:val="00910D00"/>
    <w:rsid w:val="009113D4"/>
    <w:rsid w:val="009123D9"/>
    <w:rsid w:val="0091648E"/>
    <w:rsid w:val="00917034"/>
    <w:rsid w:val="009208C3"/>
    <w:rsid w:val="0092130F"/>
    <w:rsid w:val="00921C8F"/>
    <w:rsid w:val="00927AFF"/>
    <w:rsid w:val="00930FDF"/>
    <w:rsid w:val="0093289B"/>
    <w:rsid w:val="009331EF"/>
    <w:rsid w:val="009334EA"/>
    <w:rsid w:val="00936C38"/>
    <w:rsid w:val="00953A8C"/>
    <w:rsid w:val="009562FC"/>
    <w:rsid w:val="00957EB1"/>
    <w:rsid w:val="00963619"/>
    <w:rsid w:val="00963C9C"/>
    <w:rsid w:val="009649E9"/>
    <w:rsid w:val="00966786"/>
    <w:rsid w:val="009708B9"/>
    <w:rsid w:val="00976E81"/>
    <w:rsid w:val="00977ED2"/>
    <w:rsid w:val="009827EF"/>
    <w:rsid w:val="00984879"/>
    <w:rsid w:val="00986A2A"/>
    <w:rsid w:val="00986EBA"/>
    <w:rsid w:val="0098705D"/>
    <w:rsid w:val="009A1654"/>
    <w:rsid w:val="009A4250"/>
    <w:rsid w:val="009A5CEB"/>
    <w:rsid w:val="009B6191"/>
    <w:rsid w:val="009C2505"/>
    <w:rsid w:val="009C41C0"/>
    <w:rsid w:val="009C69BD"/>
    <w:rsid w:val="009C731E"/>
    <w:rsid w:val="009C7435"/>
    <w:rsid w:val="009D240C"/>
    <w:rsid w:val="009D3EB1"/>
    <w:rsid w:val="009D6B34"/>
    <w:rsid w:val="009E0215"/>
    <w:rsid w:val="009E2D7F"/>
    <w:rsid w:val="009E2EA8"/>
    <w:rsid w:val="009F073C"/>
    <w:rsid w:val="009F7346"/>
    <w:rsid w:val="00A003D6"/>
    <w:rsid w:val="00A008F7"/>
    <w:rsid w:val="00A00977"/>
    <w:rsid w:val="00A00EFA"/>
    <w:rsid w:val="00A023A1"/>
    <w:rsid w:val="00A07967"/>
    <w:rsid w:val="00A1150A"/>
    <w:rsid w:val="00A12F93"/>
    <w:rsid w:val="00A1546E"/>
    <w:rsid w:val="00A15D38"/>
    <w:rsid w:val="00A16DCE"/>
    <w:rsid w:val="00A17775"/>
    <w:rsid w:val="00A20E16"/>
    <w:rsid w:val="00A21E4A"/>
    <w:rsid w:val="00A2437A"/>
    <w:rsid w:val="00A4006B"/>
    <w:rsid w:val="00A42CFB"/>
    <w:rsid w:val="00A43DAF"/>
    <w:rsid w:val="00A50F2F"/>
    <w:rsid w:val="00A5652E"/>
    <w:rsid w:val="00A57CA6"/>
    <w:rsid w:val="00A6214B"/>
    <w:rsid w:val="00A668C6"/>
    <w:rsid w:val="00A6783E"/>
    <w:rsid w:val="00A759AE"/>
    <w:rsid w:val="00A805BC"/>
    <w:rsid w:val="00A84C23"/>
    <w:rsid w:val="00A933F2"/>
    <w:rsid w:val="00A94074"/>
    <w:rsid w:val="00A97347"/>
    <w:rsid w:val="00A976EE"/>
    <w:rsid w:val="00AA08AB"/>
    <w:rsid w:val="00AA4AD3"/>
    <w:rsid w:val="00AB13D1"/>
    <w:rsid w:val="00AB583E"/>
    <w:rsid w:val="00AB599A"/>
    <w:rsid w:val="00AC243B"/>
    <w:rsid w:val="00AC29AF"/>
    <w:rsid w:val="00AC4DC1"/>
    <w:rsid w:val="00AC53A3"/>
    <w:rsid w:val="00AD1B75"/>
    <w:rsid w:val="00AE0DCE"/>
    <w:rsid w:val="00AE27ED"/>
    <w:rsid w:val="00AF041E"/>
    <w:rsid w:val="00AF48E7"/>
    <w:rsid w:val="00AF7442"/>
    <w:rsid w:val="00AF7548"/>
    <w:rsid w:val="00B01BFC"/>
    <w:rsid w:val="00B02275"/>
    <w:rsid w:val="00B12ADD"/>
    <w:rsid w:val="00B175C8"/>
    <w:rsid w:val="00B2044D"/>
    <w:rsid w:val="00B20D18"/>
    <w:rsid w:val="00B25C91"/>
    <w:rsid w:val="00B3179E"/>
    <w:rsid w:val="00B31E5B"/>
    <w:rsid w:val="00B32C12"/>
    <w:rsid w:val="00B34E65"/>
    <w:rsid w:val="00B375E6"/>
    <w:rsid w:val="00B41EED"/>
    <w:rsid w:val="00B46E12"/>
    <w:rsid w:val="00B52441"/>
    <w:rsid w:val="00B6535A"/>
    <w:rsid w:val="00B6750B"/>
    <w:rsid w:val="00B7400C"/>
    <w:rsid w:val="00B8174B"/>
    <w:rsid w:val="00B81D00"/>
    <w:rsid w:val="00B940C1"/>
    <w:rsid w:val="00B97DD3"/>
    <w:rsid w:val="00BA0886"/>
    <w:rsid w:val="00BA3220"/>
    <w:rsid w:val="00BA37D0"/>
    <w:rsid w:val="00BB1047"/>
    <w:rsid w:val="00BB16B2"/>
    <w:rsid w:val="00BB174C"/>
    <w:rsid w:val="00BB5E12"/>
    <w:rsid w:val="00BB6934"/>
    <w:rsid w:val="00BB7B3A"/>
    <w:rsid w:val="00BD43A8"/>
    <w:rsid w:val="00BD56D4"/>
    <w:rsid w:val="00BE12BF"/>
    <w:rsid w:val="00BE3FF9"/>
    <w:rsid w:val="00BE4BC7"/>
    <w:rsid w:val="00BE78BC"/>
    <w:rsid w:val="00BF0593"/>
    <w:rsid w:val="00BF2346"/>
    <w:rsid w:val="00C01EAE"/>
    <w:rsid w:val="00C03BBE"/>
    <w:rsid w:val="00C04CC3"/>
    <w:rsid w:val="00C061D4"/>
    <w:rsid w:val="00C07996"/>
    <w:rsid w:val="00C10A5C"/>
    <w:rsid w:val="00C14CD0"/>
    <w:rsid w:val="00C16C2F"/>
    <w:rsid w:val="00C220E3"/>
    <w:rsid w:val="00C26573"/>
    <w:rsid w:val="00C26C0C"/>
    <w:rsid w:val="00C30BBA"/>
    <w:rsid w:val="00C30C05"/>
    <w:rsid w:val="00C43CE6"/>
    <w:rsid w:val="00C55F27"/>
    <w:rsid w:val="00C57572"/>
    <w:rsid w:val="00C66D77"/>
    <w:rsid w:val="00C711D1"/>
    <w:rsid w:val="00C823DF"/>
    <w:rsid w:val="00C83305"/>
    <w:rsid w:val="00C841A8"/>
    <w:rsid w:val="00C87246"/>
    <w:rsid w:val="00CA2D02"/>
    <w:rsid w:val="00CA3C5C"/>
    <w:rsid w:val="00CB0FDD"/>
    <w:rsid w:val="00CB52C3"/>
    <w:rsid w:val="00CB77C6"/>
    <w:rsid w:val="00CC5FA0"/>
    <w:rsid w:val="00CC66B9"/>
    <w:rsid w:val="00CD14B2"/>
    <w:rsid w:val="00CE0D98"/>
    <w:rsid w:val="00CE0DEE"/>
    <w:rsid w:val="00CE540D"/>
    <w:rsid w:val="00CE79BB"/>
    <w:rsid w:val="00CF1576"/>
    <w:rsid w:val="00CF4438"/>
    <w:rsid w:val="00CF616C"/>
    <w:rsid w:val="00D019D0"/>
    <w:rsid w:val="00D04572"/>
    <w:rsid w:val="00D16F79"/>
    <w:rsid w:val="00D25DBC"/>
    <w:rsid w:val="00D371B3"/>
    <w:rsid w:val="00D532C9"/>
    <w:rsid w:val="00D53776"/>
    <w:rsid w:val="00D56A76"/>
    <w:rsid w:val="00D57137"/>
    <w:rsid w:val="00D62019"/>
    <w:rsid w:val="00D6306B"/>
    <w:rsid w:val="00D6536A"/>
    <w:rsid w:val="00D71621"/>
    <w:rsid w:val="00D71D56"/>
    <w:rsid w:val="00D76053"/>
    <w:rsid w:val="00D76B21"/>
    <w:rsid w:val="00D96D26"/>
    <w:rsid w:val="00DA493E"/>
    <w:rsid w:val="00DA5B1F"/>
    <w:rsid w:val="00DA6BA1"/>
    <w:rsid w:val="00DB06D8"/>
    <w:rsid w:val="00DB1457"/>
    <w:rsid w:val="00DB229E"/>
    <w:rsid w:val="00DB73C4"/>
    <w:rsid w:val="00DC15B9"/>
    <w:rsid w:val="00DC184D"/>
    <w:rsid w:val="00DC5A54"/>
    <w:rsid w:val="00DC5C00"/>
    <w:rsid w:val="00DD034D"/>
    <w:rsid w:val="00DD19CD"/>
    <w:rsid w:val="00DD4D85"/>
    <w:rsid w:val="00DD5E28"/>
    <w:rsid w:val="00DD6DA6"/>
    <w:rsid w:val="00DE2708"/>
    <w:rsid w:val="00DE30AE"/>
    <w:rsid w:val="00DF0100"/>
    <w:rsid w:val="00DF13EE"/>
    <w:rsid w:val="00DF73A9"/>
    <w:rsid w:val="00DF7985"/>
    <w:rsid w:val="00E0135F"/>
    <w:rsid w:val="00E07BCA"/>
    <w:rsid w:val="00E10999"/>
    <w:rsid w:val="00E10A12"/>
    <w:rsid w:val="00E123EE"/>
    <w:rsid w:val="00E12AA4"/>
    <w:rsid w:val="00E14791"/>
    <w:rsid w:val="00E14FC4"/>
    <w:rsid w:val="00E1519B"/>
    <w:rsid w:val="00E15EA0"/>
    <w:rsid w:val="00E27696"/>
    <w:rsid w:val="00E30039"/>
    <w:rsid w:val="00E35CCA"/>
    <w:rsid w:val="00E35CDB"/>
    <w:rsid w:val="00E4396E"/>
    <w:rsid w:val="00E507CF"/>
    <w:rsid w:val="00E52129"/>
    <w:rsid w:val="00E52F28"/>
    <w:rsid w:val="00E53CE4"/>
    <w:rsid w:val="00E55F9A"/>
    <w:rsid w:val="00E57FA5"/>
    <w:rsid w:val="00E64DF1"/>
    <w:rsid w:val="00E74686"/>
    <w:rsid w:val="00E8327C"/>
    <w:rsid w:val="00E837C1"/>
    <w:rsid w:val="00E87B58"/>
    <w:rsid w:val="00E90415"/>
    <w:rsid w:val="00E90A6F"/>
    <w:rsid w:val="00EA2156"/>
    <w:rsid w:val="00EB31E3"/>
    <w:rsid w:val="00EB5CBF"/>
    <w:rsid w:val="00EB5E1B"/>
    <w:rsid w:val="00EC096A"/>
    <w:rsid w:val="00EC0D14"/>
    <w:rsid w:val="00EC5733"/>
    <w:rsid w:val="00ED70DD"/>
    <w:rsid w:val="00EE4478"/>
    <w:rsid w:val="00EE70E0"/>
    <w:rsid w:val="00EF2400"/>
    <w:rsid w:val="00EF308F"/>
    <w:rsid w:val="00EF31B7"/>
    <w:rsid w:val="00F01C24"/>
    <w:rsid w:val="00F025D3"/>
    <w:rsid w:val="00F04E1E"/>
    <w:rsid w:val="00F10D29"/>
    <w:rsid w:val="00F11E86"/>
    <w:rsid w:val="00F14DDC"/>
    <w:rsid w:val="00F17D1F"/>
    <w:rsid w:val="00F30A48"/>
    <w:rsid w:val="00F36870"/>
    <w:rsid w:val="00F37D00"/>
    <w:rsid w:val="00F4297B"/>
    <w:rsid w:val="00F478B9"/>
    <w:rsid w:val="00F519B9"/>
    <w:rsid w:val="00F52AEA"/>
    <w:rsid w:val="00F542EE"/>
    <w:rsid w:val="00F55FFF"/>
    <w:rsid w:val="00F5693B"/>
    <w:rsid w:val="00F628F8"/>
    <w:rsid w:val="00F62C88"/>
    <w:rsid w:val="00F655EC"/>
    <w:rsid w:val="00F65FCF"/>
    <w:rsid w:val="00F742B2"/>
    <w:rsid w:val="00F750E3"/>
    <w:rsid w:val="00F81673"/>
    <w:rsid w:val="00F87421"/>
    <w:rsid w:val="00F925CF"/>
    <w:rsid w:val="00F94043"/>
    <w:rsid w:val="00F946F4"/>
    <w:rsid w:val="00F94827"/>
    <w:rsid w:val="00FA21A0"/>
    <w:rsid w:val="00FA2D09"/>
    <w:rsid w:val="00FA317B"/>
    <w:rsid w:val="00FA79BD"/>
    <w:rsid w:val="00FB1F62"/>
    <w:rsid w:val="00FD18B9"/>
    <w:rsid w:val="00FD49DF"/>
    <w:rsid w:val="00FE0C67"/>
    <w:rsid w:val="00FE4BBA"/>
    <w:rsid w:val="00FF42B9"/>
    <w:rsid w:val="00FF54E3"/>
    <w:rsid w:val="00FF5EF0"/>
    <w:rsid w:val="014630E8"/>
    <w:rsid w:val="053120B8"/>
    <w:rsid w:val="057C7762"/>
    <w:rsid w:val="08044B4A"/>
    <w:rsid w:val="0C1E3C63"/>
    <w:rsid w:val="137B438F"/>
    <w:rsid w:val="13BA3308"/>
    <w:rsid w:val="156F1645"/>
    <w:rsid w:val="19BD10D6"/>
    <w:rsid w:val="1BC13818"/>
    <w:rsid w:val="2611144A"/>
    <w:rsid w:val="26D001BB"/>
    <w:rsid w:val="28536636"/>
    <w:rsid w:val="2B013405"/>
    <w:rsid w:val="2EAC1970"/>
    <w:rsid w:val="30E849BA"/>
    <w:rsid w:val="36653CA8"/>
    <w:rsid w:val="3BFA4E46"/>
    <w:rsid w:val="3E497D64"/>
    <w:rsid w:val="3FA808E3"/>
    <w:rsid w:val="413469F2"/>
    <w:rsid w:val="443761C3"/>
    <w:rsid w:val="486D31F3"/>
    <w:rsid w:val="4B6D1AFE"/>
    <w:rsid w:val="4CDD253C"/>
    <w:rsid w:val="4E3D70D5"/>
    <w:rsid w:val="4F64713A"/>
    <w:rsid w:val="5033005F"/>
    <w:rsid w:val="54461DCB"/>
    <w:rsid w:val="558A58E7"/>
    <w:rsid w:val="62043313"/>
    <w:rsid w:val="63023A01"/>
    <w:rsid w:val="64CF5C1C"/>
    <w:rsid w:val="69D0732D"/>
    <w:rsid w:val="6EF43CE5"/>
    <w:rsid w:val="73084960"/>
    <w:rsid w:val="76DB5EE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qFormat="1"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99" w:semiHidden="0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qFormat/>
    <w:uiPriority w:val="9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4">
    <w:name w:val="heading 3"/>
    <w:basedOn w:val="1"/>
    <w:next w:val="1"/>
    <w:link w:val="30"/>
    <w:qFormat/>
    <w:uiPriority w:val="99"/>
    <w:pPr>
      <w:keepNext/>
      <w:keepLines/>
      <w:spacing w:before="260" w:after="260" w:line="416" w:lineRule="auto"/>
      <w:outlineLvl w:val="2"/>
    </w:pPr>
    <w:rPr>
      <w:b/>
      <w:bCs/>
      <w:kern w:val="0"/>
      <w:sz w:val="32"/>
      <w:szCs w:val="32"/>
    </w:rPr>
  </w:style>
  <w:style w:type="paragraph" w:styleId="5">
    <w:name w:val="heading 4"/>
    <w:basedOn w:val="1"/>
    <w:next w:val="1"/>
    <w:link w:val="5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23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42"/>
    <w:semiHidden/>
    <w:qFormat/>
    <w:uiPriority w:val="99"/>
    <w:pPr>
      <w:shd w:val="clear" w:color="auto" w:fill="000080"/>
    </w:pPr>
    <w:rPr>
      <w:rFonts w:ascii="宋体"/>
      <w:kern w:val="0"/>
      <w:sz w:val="18"/>
      <w:szCs w:val="18"/>
    </w:rPr>
  </w:style>
  <w:style w:type="paragraph" w:styleId="7">
    <w:name w:val="annotation text"/>
    <w:basedOn w:val="1"/>
    <w:link w:val="36"/>
    <w:semiHidden/>
    <w:qFormat/>
    <w:uiPriority w:val="99"/>
    <w:pPr>
      <w:jc w:val="left"/>
    </w:pPr>
    <w:rPr>
      <w:kern w:val="0"/>
    </w:rPr>
  </w:style>
  <w:style w:type="paragraph" w:styleId="8">
    <w:name w:val="Body Text"/>
    <w:basedOn w:val="1"/>
    <w:link w:val="54"/>
    <w:qFormat/>
    <w:uiPriority w:val="99"/>
    <w:pPr>
      <w:spacing w:after="120"/>
    </w:pPr>
  </w:style>
  <w:style w:type="paragraph" w:styleId="9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0">
    <w:name w:val="Date"/>
    <w:basedOn w:val="1"/>
    <w:next w:val="1"/>
    <w:link w:val="49"/>
    <w:semiHidden/>
    <w:unhideWhenUsed/>
    <w:qFormat/>
    <w:uiPriority w:val="99"/>
    <w:pPr>
      <w:ind w:left="100" w:leftChars="2500"/>
    </w:pPr>
  </w:style>
  <w:style w:type="paragraph" w:styleId="11">
    <w:name w:val="Balloon Text"/>
    <w:basedOn w:val="1"/>
    <w:link w:val="40"/>
    <w:semiHidden/>
    <w:qFormat/>
    <w:uiPriority w:val="99"/>
    <w:rPr>
      <w:kern w:val="0"/>
      <w:sz w:val="18"/>
      <w:szCs w:val="18"/>
    </w:rPr>
  </w:style>
  <w:style w:type="paragraph" w:styleId="12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qFormat/>
    <w:uiPriority w:val="39"/>
  </w:style>
  <w:style w:type="paragraph" w:styleId="15">
    <w:name w:val="Subtitle"/>
    <w:basedOn w:val="1"/>
    <w:next w:val="1"/>
    <w:link w:val="58"/>
    <w:qFormat/>
    <w:uiPriority w:val="11"/>
    <w:pPr>
      <w:spacing w:before="240" w:after="60" w:line="312" w:lineRule="auto"/>
      <w:jc w:val="center"/>
      <w:outlineLvl w:val="1"/>
    </w:pPr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paragraph" w:styleId="16">
    <w:name w:val="table of figures"/>
    <w:basedOn w:val="1"/>
    <w:next w:val="1"/>
    <w:semiHidden/>
    <w:unhideWhenUsed/>
    <w:qFormat/>
    <w:uiPriority w:val="99"/>
    <w:pPr>
      <w:ind w:left="200" w:leftChars="200" w:hanging="200" w:hangingChars="200"/>
    </w:pPr>
  </w:style>
  <w:style w:type="paragraph" w:styleId="17">
    <w:name w:val="toc 2"/>
    <w:basedOn w:val="1"/>
    <w:next w:val="1"/>
    <w:qFormat/>
    <w:uiPriority w:val="39"/>
    <w:pPr>
      <w:tabs>
        <w:tab w:val="left" w:pos="651"/>
        <w:tab w:val="left" w:pos="843"/>
        <w:tab w:val="right" w:leader="dot" w:pos="9781"/>
      </w:tabs>
      <w:spacing w:line="360" w:lineRule="auto"/>
      <w:ind w:left="433" w:leftChars="86" w:hanging="252" w:hangingChars="120"/>
      <w:jc w:val="left"/>
    </w:pPr>
  </w:style>
  <w:style w:type="paragraph" w:styleId="18">
    <w:name w:val="Body Text 2"/>
    <w:basedOn w:val="1"/>
    <w:link w:val="45"/>
    <w:qFormat/>
    <w:uiPriority w:val="99"/>
    <w:pPr>
      <w:spacing w:after="120" w:line="480" w:lineRule="auto"/>
    </w:pPr>
    <w:rPr>
      <w:sz w:val="24"/>
      <w:szCs w:val="24"/>
    </w:rPr>
  </w:style>
  <w:style w:type="paragraph" w:styleId="19">
    <w:name w:val="Title"/>
    <w:basedOn w:val="1"/>
    <w:next w:val="1"/>
    <w:link w:val="52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20">
    <w:name w:val="annotation subject"/>
    <w:basedOn w:val="7"/>
    <w:next w:val="7"/>
    <w:link w:val="38"/>
    <w:semiHidden/>
    <w:qFormat/>
    <w:uiPriority w:val="99"/>
    <w:rPr>
      <w:b/>
      <w:bCs/>
    </w:rPr>
  </w:style>
  <w:style w:type="table" w:styleId="22">
    <w:name w:val="Table Grid"/>
    <w:basedOn w:val="21"/>
    <w:qFormat/>
    <w:uiPriority w:val="99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4">
    <w:name w:val="Hyperlink"/>
    <w:qFormat/>
    <w:uiPriority w:val="99"/>
    <w:rPr>
      <w:color w:val="0000FF"/>
      <w:u w:val="single"/>
    </w:rPr>
  </w:style>
  <w:style w:type="character" w:styleId="25">
    <w:name w:val="annotation reference"/>
    <w:semiHidden/>
    <w:qFormat/>
    <w:uiPriority w:val="99"/>
    <w:rPr>
      <w:sz w:val="21"/>
      <w:szCs w:val="21"/>
    </w:rPr>
  </w:style>
  <w:style w:type="character" w:customStyle="1" w:styleId="26">
    <w:name w:val="页眉 字符"/>
    <w:basedOn w:val="23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字符"/>
    <w:basedOn w:val="23"/>
    <w:link w:val="12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标题 1 字符"/>
    <w:basedOn w:val="23"/>
    <w:link w:val="2"/>
    <w:qFormat/>
    <w:uiPriority w:val="9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9">
    <w:name w:val="标题 2 字符"/>
    <w:basedOn w:val="23"/>
    <w:link w:val="3"/>
    <w:qFormat/>
    <w:uiPriority w:val="99"/>
    <w:rPr>
      <w:rFonts w:ascii="Cambria" w:hAnsi="Cambria" w:eastAsia="宋体" w:cs="Times New Roman"/>
      <w:b/>
      <w:bCs/>
      <w:kern w:val="0"/>
      <w:sz w:val="32"/>
      <w:szCs w:val="32"/>
    </w:rPr>
  </w:style>
  <w:style w:type="character" w:customStyle="1" w:styleId="30">
    <w:name w:val="标题 3 字符"/>
    <w:basedOn w:val="23"/>
    <w:link w:val="4"/>
    <w:qFormat/>
    <w:uiPriority w:val="99"/>
    <w:rPr>
      <w:rFonts w:ascii="Times New Roman" w:hAnsi="Times New Roman" w:eastAsia="宋体" w:cs="Times New Roman"/>
      <w:b/>
      <w:bCs/>
      <w:kern w:val="0"/>
      <w:sz w:val="32"/>
      <w:szCs w:val="32"/>
    </w:rPr>
  </w:style>
  <w:style w:type="character" w:customStyle="1" w:styleId="31">
    <w:name w:val="Heading 1 Char"/>
    <w:qFormat/>
    <w:uiPriority w:val="9"/>
    <w:rPr>
      <w:b/>
      <w:bCs/>
      <w:kern w:val="44"/>
      <w:sz w:val="44"/>
      <w:szCs w:val="44"/>
    </w:rPr>
  </w:style>
  <w:style w:type="character" w:customStyle="1" w:styleId="32">
    <w:name w:val="Heading 2 Char"/>
    <w:semiHidden/>
    <w:qFormat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33">
    <w:name w:val="Heading 3 Char"/>
    <w:semiHidden/>
    <w:qFormat/>
    <w:uiPriority w:val="9"/>
    <w:rPr>
      <w:b/>
      <w:bCs/>
      <w:sz w:val="32"/>
      <w:szCs w:val="32"/>
    </w:rPr>
  </w:style>
  <w:style w:type="character" w:customStyle="1" w:styleId="34">
    <w:name w:val="Header Char"/>
    <w:semiHidden/>
    <w:qFormat/>
    <w:uiPriority w:val="99"/>
    <w:rPr>
      <w:sz w:val="18"/>
      <w:szCs w:val="18"/>
    </w:rPr>
  </w:style>
  <w:style w:type="character" w:customStyle="1" w:styleId="35">
    <w:name w:val="Footer Char"/>
    <w:semiHidden/>
    <w:qFormat/>
    <w:uiPriority w:val="99"/>
    <w:rPr>
      <w:sz w:val="18"/>
      <w:szCs w:val="18"/>
    </w:rPr>
  </w:style>
  <w:style w:type="character" w:customStyle="1" w:styleId="36">
    <w:name w:val="批注文字 字符"/>
    <w:basedOn w:val="23"/>
    <w:link w:val="7"/>
    <w:semiHidden/>
    <w:qFormat/>
    <w:uiPriority w:val="99"/>
    <w:rPr>
      <w:rFonts w:ascii="Times New Roman" w:hAnsi="Times New Roman" w:eastAsia="宋体" w:cs="Times New Roman"/>
      <w:kern w:val="0"/>
      <w:szCs w:val="21"/>
    </w:rPr>
  </w:style>
  <w:style w:type="character" w:customStyle="1" w:styleId="37">
    <w:name w:val="Comment Text Char"/>
    <w:semiHidden/>
    <w:qFormat/>
    <w:uiPriority w:val="99"/>
    <w:rPr>
      <w:szCs w:val="21"/>
    </w:rPr>
  </w:style>
  <w:style w:type="character" w:customStyle="1" w:styleId="38">
    <w:name w:val="批注主题 字符"/>
    <w:basedOn w:val="36"/>
    <w:link w:val="20"/>
    <w:semiHidden/>
    <w:qFormat/>
    <w:uiPriority w:val="99"/>
    <w:rPr>
      <w:rFonts w:ascii="Times New Roman" w:hAnsi="Times New Roman" w:eastAsia="宋体" w:cs="Times New Roman"/>
      <w:b/>
      <w:bCs/>
      <w:kern w:val="0"/>
      <w:szCs w:val="21"/>
    </w:rPr>
  </w:style>
  <w:style w:type="character" w:customStyle="1" w:styleId="39">
    <w:name w:val="Comment Subject Char"/>
    <w:semiHidden/>
    <w:qFormat/>
    <w:uiPriority w:val="99"/>
    <w:rPr>
      <w:b/>
      <w:bCs/>
      <w:sz w:val="21"/>
      <w:szCs w:val="21"/>
    </w:rPr>
  </w:style>
  <w:style w:type="character" w:customStyle="1" w:styleId="40">
    <w:name w:val="批注框文本 字符"/>
    <w:basedOn w:val="23"/>
    <w:link w:val="11"/>
    <w:semiHidden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41">
    <w:name w:val="Balloon Text Char"/>
    <w:semiHidden/>
    <w:qFormat/>
    <w:uiPriority w:val="99"/>
    <w:rPr>
      <w:sz w:val="0"/>
      <w:szCs w:val="0"/>
    </w:rPr>
  </w:style>
  <w:style w:type="character" w:customStyle="1" w:styleId="42">
    <w:name w:val="文档结构图 字符"/>
    <w:basedOn w:val="23"/>
    <w:link w:val="6"/>
    <w:semiHidden/>
    <w:qFormat/>
    <w:uiPriority w:val="99"/>
    <w:rPr>
      <w:rFonts w:ascii="宋体" w:hAnsi="Times New Roman" w:eastAsia="宋体" w:cs="Times New Roman"/>
      <w:kern w:val="0"/>
      <w:sz w:val="18"/>
      <w:szCs w:val="18"/>
      <w:shd w:val="clear" w:color="auto" w:fill="000080"/>
    </w:rPr>
  </w:style>
  <w:style w:type="character" w:customStyle="1" w:styleId="43">
    <w:name w:val="Document Map Char"/>
    <w:semiHidden/>
    <w:qFormat/>
    <w:uiPriority w:val="99"/>
    <w:rPr>
      <w:sz w:val="0"/>
      <w:szCs w:val="0"/>
    </w:rPr>
  </w:style>
  <w:style w:type="paragraph" w:customStyle="1" w:styleId="44">
    <w:name w:val="样式_项目"/>
    <w:basedOn w:val="1"/>
    <w:qFormat/>
    <w:uiPriority w:val="99"/>
    <w:pPr>
      <w:widowControl/>
      <w:spacing w:beforeLines="20" w:afterLines="20"/>
      <w:ind w:left="851"/>
      <w:jc w:val="left"/>
    </w:pPr>
    <w:rPr>
      <w:rFonts w:ascii="Arial" w:hAnsi="Arial" w:cs="Arial"/>
      <w:color w:val="000000"/>
      <w:kern w:val="0"/>
      <w:sz w:val="24"/>
      <w:szCs w:val="24"/>
      <w:lang w:eastAsia="en-US"/>
    </w:rPr>
  </w:style>
  <w:style w:type="character" w:customStyle="1" w:styleId="45">
    <w:name w:val="正文文本 2 字符"/>
    <w:basedOn w:val="23"/>
    <w:link w:val="18"/>
    <w:qFormat/>
    <w:uiPriority w:val="99"/>
    <w:rPr>
      <w:rFonts w:ascii="Times New Roman" w:hAnsi="Times New Roman" w:eastAsia="宋体" w:cs="Times New Roman"/>
      <w:sz w:val="24"/>
      <w:szCs w:val="24"/>
    </w:rPr>
  </w:style>
  <w:style w:type="character" w:customStyle="1" w:styleId="46">
    <w:name w:val="Body Text 2 Char"/>
    <w:semiHidden/>
    <w:qFormat/>
    <w:uiPriority w:val="99"/>
    <w:rPr>
      <w:szCs w:val="21"/>
    </w:rPr>
  </w:style>
  <w:style w:type="paragraph" w:customStyle="1" w:styleId="47">
    <w:name w:val="列出段落1"/>
    <w:basedOn w:val="1"/>
    <w:qFormat/>
    <w:uiPriority w:val="99"/>
    <w:pPr>
      <w:ind w:firstLine="420" w:firstLineChars="200"/>
    </w:pPr>
  </w:style>
  <w:style w:type="paragraph" w:customStyle="1" w:styleId="48">
    <w:name w:val="TOC Heading"/>
    <w:basedOn w:val="2"/>
    <w:next w:val="1"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49">
    <w:name w:val="日期 字符"/>
    <w:basedOn w:val="23"/>
    <w:link w:val="10"/>
    <w:semiHidden/>
    <w:qFormat/>
    <w:uiPriority w:val="99"/>
    <w:rPr>
      <w:rFonts w:ascii="Times New Roman" w:hAnsi="Times New Roman" w:eastAsia="宋体" w:cs="Times New Roman"/>
      <w:szCs w:val="21"/>
    </w:rPr>
  </w:style>
  <w:style w:type="paragraph" w:customStyle="1" w:styleId="50">
    <w:name w:val="列出段落2"/>
    <w:basedOn w:val="1"/>
    <w:qFormat/>
    <w:uiPriority w:val="0"/>
    <w:pPr>
      <w:ind w:firstLine="420" w:firstLineChars="200"/>
    </w:pPr>
    <w:rPr>
      <w:szCs w:val="24"/>
    </w:rPr>
  </w:style>
  <w:style w:type="paragraph" w:styleId="51">
    <w:name w:val="List Paragraph"/>
    <w:basedOn w:val="1"/>
    <w:qFormat/>
    <w:uiPriority w:val="34"/>
    <w:pPr>
      <w:ind w:firstLine="420" w:firstLineChars="200"/>
    </w:pPr>
  </w:style>
  <w:style w:type="character" w:customStyle="1" w:styleId="52">
    <w:name w:val="标题 字符"/>
    <w:basedOn w:val="23"/>
    <w:link w:val="19"/>
    <w:qFormat/>
    <w:uiPriority w:val="0"/>
    <w:rPr>
      <w:rFonts w:ascii="Cambria" w:hAnsi="Cambria" w:eastAsia="宋体" w:cs="Times New Roman"/>
      <w:b/>
      <w:bCs/>
      <w:sz w:val="32"/>
      <w:szCs w:val="32"/>
    </w:rPr>
  </w:style>
  <w:style w:type="paragraph" w:customStyle="1" w:styleId="53">
    <w:name w:val="Revision"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customStyle="1" w:styleId="54">
    <w:name w:val="正文文本 字符"/>
    <w:basedOn w:val="23"/>
    <w:link w:val="8"/>
    <w:qFormat/>
    <w:uiPriority w:val="99"/>
    <w:rPr>
      <w:rFonts w:ascii="Times New Roman" w:hAnsi="Times New Roman" w:eastAsia="宋体" w:cs="Times New Roman"/>
      <w:szCs w:val="21"/>
    </w:rPr>
  </w:style>
  <w:style w:type="paragraph" w:customStyle="1" w:styleId="55">
    <w:name w:val="TitelTabelleFett"/>
    <w:basedOn w:val="1"/>
    <w:next w:val="1"/>
    <w:qFormat/>
    <w:uiPriority w:val="0"/>
    <w:pPr>
      <w:widowControl/>
      <w:spacing w:before="120"/>
      <w:ind w:left="284"/>
    </w:pPr>
    <w:rPr>
      <w:rFonts w:ascii="Arial" w:hAnsi="Arial" w:cs="Arial"/>
      <w:b/>
      <w:bCs/>
      <w:kern w:val="0"/>
      <w:sz w:val="20"/>
      <w:szCs w:val="20"/>
      <w:lang w:val="en-GB" w:eastAsia="de-AT"/>
    </w:rPr>
  </w:style>
  <w:style w:type="paragraph" w:customStyle="1" w:styleId="56">
    <w:name w:val="Tabelle"/>
    <w:basedOn w:val="1"/>
    <w:qFormat/>
    <w:uiPriority w:val="0"/>
    <w:pPr>
      <w:widowControl/>
      <w:spacing w:before="40" w:after="40"/>
      <w:jc w:val="left"/>
    </w:pPr>
    <w:rPr>
      <w:rFonts w:ascii="Arial" w:hAnsi="Arial" w:cs="Arial"/>
      <w:kern w:val="0"/>
      <w:sz w:val="22"/>
      <w:szCs w:val="22"/>
      <w:lang w:val="en-GB" w:eastAsia="de-AT"/>
    </w:rPr>
  </w:style>
  <w:style w:type="paragraph" w:styleId="57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customStyle="1" w:styleId="58">
    <w:name w:val="副标题 字符"/>
    <w:basedOn w:val="23"/>
    <w:link w:val="15"/>
    <w:qFormat/>
    <w:uiPriority w:val="11"/>
    <w:rPr>
      <w:b/>
      <w:bCs/>
      <w:kern w:val="28"/>
      <w:sz w:val="32"/>
      <w:szCs w:val="32"/>
    </w:rPr>
  </w:style>
  <w:style w:type="character" w:customStyle="1" w:styleId="59">
    <w:name w:val="标题 4 字符"/>
    <w:basedOn w:val="23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60">
    <w:name w:val="Table Paragraph"/>
    <w:basedOn w:val="1"/>
    <w:qFormat/>
    <w:uiPriority w:val="1"/>
    <w:pPr>
      <w:jc w:val="center"/>
    </w:pPr>
    <w:rPr>
      <w:rFonts w:ascii="宋体" w:hAnsi="宋体" w:eastAsia="宋体" w:cs="宋体"/>
      <w:lang w:val="en-US" w:eastAsia="en-US" w:bidi="en-US"/>
    </w:rPr>
  </w:style>
  <w:style w:type="paragraph" w:customStyle="1" w:styleId="61">
    <w:name w:val="样式2"/>
    <w:basedOn w:val="2"/>
    <w:qFormat/>
    <w:uiPriority w:val="0"/>
    <w:rPr>
      <w:rFonts w:ascii="黑体" w:hAnsi="黑体" w:eastAsia="黑体"/>
      <w:b w:val="0"/>
      <w:sz w:val="30"/>
      <w:szCs w:val="30"/>
    </w:rPr>
  </w:style>
  <w:style w:type="table" w:customStyle="1" w:styleId="62">
    <w:name w:val="网格型浅色2"/>
    <w:basedOn w:val="21"/>
    <w:qFormat/>
    <w:uiPriority w:val="40"/>
    <w:pPr>
      <w:spacing w:before="120" w:line="240" w:lineRule="auto"/>
    </w:pPr>
    <w:rPr>
      <w:rFonts w:ascii="等线" w:hAnsi="等线" w:eastAsia="等线"/>
      <w:kern w:val="2"/>
      <w:sz w:val="21"/>
      <w:szCs w:val="21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customXml" Target="../customXml/item2.xml"/><Relationship Id="rId9" Type="http://schemas.openxmlformats.org/officeDocument/2006/relationships/image" Target="media/image5.png"/><Relationship Id="rId89" Type="http://schemas.openxmlformats.org/officeDocument/2006/relationships/numbering" Target="numbering.xml"/><Relationship Id="rId88" Type="http://schemas.openxmlformats.org/officeDocument/2006/relationships/customXml" Target="../customXml/item1.xml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jpe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jpe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B825C6-58F3-4B4D-BFF9-7F76AFFB05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Lenovo</Company>
  <Pages>7</Pages>
  <Words>284</Words>
  <Characters>1619</Characters>
  <Lines>13</Lines>
  <Paragraphs>3</Paragraphs>
  <TotalTime>1</TotalTime>
  <ScaleCrop>false</ScaleCrop>
  <LinksUpToDate>false</LinksUpToDate>
  <CharactersWithSpaces>1900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2018-12-04T01:51:00Z</dcterms:created>
  <dc:creator>user</dc:creator>
  <cp:lastModifiedBy>风杨</cp:lastModifiedBy>
  <cp:lastPrinted>2019-06-21T06:27:06Z</cp:lastPrinted>
  <dcterms:modified xsi:type="dcterms:W3CDTF">2019-06-21T06:29:19Z</dcterms:modified>
  <cp:revision>88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