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  <w:bookmarkStart w:id="0" w:name="_Hlk6234616"/>
      <w:bookmarkEnd w:id="0"/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distribute"/>
        <w:rPr>
          <w:rFonts w:hint="default" w:ascii="黑体" w:hAnsi="黑体" w:eastAsia="黑体" w:cs="Tahoma"/>
          <w:b/>
          <w:sz w:val="72"/>
          <w:szCs w:val="72"/>
          <w:lang w:val="en-US"/>
        </w:rPr>
      </w:pPr>
      <w:r>
        <w:rPr>
          <w:rFonts w:hint="eastAsia" w:ascii="黑体" w:hAnsi="黑体" w:eastAsia="黑体"/>
          <w:b/>
          <w:sz w:val="72"/>
          <w:szCs w:val="72"/>
          <w:lang w:val="en-US" w:eastAsia="zh-CN"/>
        </w:rPr>
        <w:t>MDD-01C_DV实验计划</w:t>
      </w: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spacing w:line="240" w:lineRule="auto"/>
        <w:ind w:firstLine="0" w:firstLineChars="0"/>
        <w:jc w:val="center"/>
        <w:rPr>
          <w:rFonts w:ascii="Tahoma" w:hAnsi="Tahoma" w:eastAsia="微软雅黑" w:cs="Tahoma"/>
          <w:sz w:val="44"/>
          <w:szCs w:val="44"/>
        </w:rPr>
      </w:pPr>
    </w:p>
    <w:p>
      <w:pPr>
        <w:ind w:firstLine="0" w:firstLineChars="0"/>
        <w:jc w:val="center"/>
        <w:rPr>
          <w:rFonts w:hint="default" w:ascii="黑体" w:hAnsi="黑体" w:eastAsia="黑体" w:cs="Tahoma"/>
          <w:sz w:val="28"/>
          <w:szCs w:val="28"/>
          <w:lang w:val="en-US" w:eastAsia="zh-CN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748" w:right="1276" w:bottom="1134" w:left="1276" w:header="567" w:footer="45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  <w:r>
        <w:rPr>
          <w:rFonts w:hint="eastAsia" w:ascii="黑体" w:hAnsi="黑体" w:eastAsia="黑体" w:cs="Tahoma"/>
          <w:b/>
          <w:sz w:val="28"/>
          <w:szCs w:val="28"/>
        </w:rPr>
        <w:t>生效日期</w:t>
      </w:r>
      <w:r>
        <w:rPr>
          <w:rFonts w:hint="eastAsia" w:ascii="黑体" w:hAnsi="黑体" w:eastAsia="黑体" w:cs="Tahoma"/>
          <w:sz w:val="28"/>
          <w:szCs w:val="28"/>
        </w:rPr>
        <w:t>：</w:t>
      </w:r>
      <w:r>
        <w:rPr>
          <w:rFonts w:ascii="Arial Narrow" w:hAnsi="Arial Narrow" w:eastAsia="黑体" w:cs="Tahoma"/>
          <w:b/>
          <w:sz w:val="28"/>
          <w:szCs w:val="28"/>
        </w:rPr>
        <w:t>2019-0</w:t>
      </w:r>
      <w:r>
        <w:rPr>
          <w:rFonts w:hint="eastAsia" w:ascii="Arial Narrow" w:hAnsi="Arial Narrow" w:eastAsia="黑体" w:cs="Tahoma"/>
          <w:b/>
          <w:sz w:val="28"/>
          <w:szCs w:val="28"/>
          <w:lang w:val="en-US" w:eastAsia="zh-CN"/>
        </w:rPr>
        <w:t>6</w:t>
      </w:r>
      <w:r>
        <w:rPr>
          <w:rFonts w:hint="eastAsia" w:ascii="Arial Narrow" w:hAnsi="Arial Narrow" w:eastAsia="黑体" w:cs="Tahoma"/>
          <w:b/>
          <w:sz w:val="28"/>
          <w:szCs w:val="28"/>
        </w:rPr>
        <w:t>-</w:t>
      </w:r>
      <w:r>
        <w:rPr>
          <w:rFonts w:hint="eastAsia" w:ascii="Arial Narrow" w:hAnsi="Arial Narrow" w:eastAsia="黑体" w:cs="Tahoma"/>
          <w:b/>
          <w:sz w:val="28"/>
          <w:szCs w:val="28"/>
          <w:lang w:val="en-US" w:eastAsia="zh-CN"/>
        </w:rPr>
        <w:t>03</w:t>
      </w:r>
    </w:p>
    <w:p>
      <w:pPr>
        <w:pStyle w:val="60"/>
      </w:pPr>
      <w:bookmarkStart w:id="1" w:name="_Toc27888"/>
      <w:bookmarkStart w:id="2" w:name="_Toc475699955"/>
      <w:bookmarkStart w:id="3" w:name="_Toc353537877"/>
      <w:bookmarkStart w:id="4" w:name="_Toc475700247"/>
      <w:r>
        <w:t>目</w:t>
      </w:r>
      <w:r>
        <w:rPr>
          <w:rFonts w:hint="eastAsia"/>
        </w:rPr>
        <w:t xml:space="preserve">  </w:t>
      </w:r>
      <w:r>
        <w:t>录</w:t>
      </w:r>
      <w:bookmarkEnd w:id="1"/>
      <w:bookmarkEnd w:id="2"/>
      <w:bookmarkEnd w:id="3"/>
      <w:bookmarkEnd w:id="4"/>
    </w:p>
    <w:p>
      <w:pPr>
        <w:pStyle w:val="18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TOC \o "1-4" \h \z \u </w:instrText>
      </w:r>
      <w:r>
        <w:rPr>
          <w:rFonts w:ascii="Tahoma" w:hAnsi="Tahoma" w:eastAsia="微软雅黑" w:cs="Tahoma"/>
        </w:rPr>
        <w:fldChar w:fldCharType="separate"/>
      </w: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_Toc27888 </w:instrText>
      </w:r>
      <w:r>
        <w:rPr>
          <w:rFonts w:ascii="Tahoma" w:hAnsi="Tahoma" w:eastAsia="微软雅黑" w:cs="Tahoma"/>
        </w:rPr>
        <w:fldChar w:fldCharType="separate"/>
      </w:r>
      <w:r>
        <w:t>目</w:t>
      </w:r>
      <w:r>
        <w:rPr>
          <w:rFonts w:hint="eastAsia"/>
        </w:rPr>
        <w:t xml:space="preserve">  </w:t>
      </w:r>
      <w:r>
        <w:t>录</w:t>
      </w:r>
      <w:r>
        <w:tab/>
      </w:r>
      <w:r>
        <w:fldChar w:fldCharType="begin"/>
      </w:r>
      <w:r>
        <w:instrText xml:space="preserve"> PAGEREF _Toc27888 </w:instrText>
      </w:r>
      <w:r>
        <w:fldChar w:fldCharType="separate"/>
      </w:r>
      <w:r>
        <w:t>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8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_Toc11232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测试项目及标准参考标准</w:t>
      </w:r>
      <w:r>
        <w:tab/>
      </w:r>
      <w:r>
        <w:fldChar w:fldCharType="begin"/>
      </w:r>
      <w:r>
        <w:instrText xml:space="preserve"> PAGEREF _Toc11232 </w:instrText>
      </w:r>
      <w:r>
        <w:fldChar w:fldCharType="separate"/>
      </w:r>
      <w:r>
        <w:t>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8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_Toc32212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一、测试要求</w:t>
      </w:r>
      <w:r>
        <w:tab/>
      </w:r>
      <w:r>
        <w:fldChar w:fldCharType="begin"/>
      </w:r>
      <w:r>
        <w:instrText xml:space="preserve"> PAGEREF _Toc32212 </w:instrText>
      </w:r>
      <w:r>
        <w:fldChar w:fldCharType="separate"/>
      </w:r>
      <w:r>
        <w:t>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_Toc23520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1.1性能等级分类</w:t>
      </w:r>
      <w:r>
        <w:tab/>
      </w:r>
      <w:r>
        <w:fldChar w:fldCharType="begin"/>
      </w:r>
      <w:r>
        <w:instrText xml:space="preserve"> PAGEREF _Toc23520 </w:instrText>
      </w:r>
      <w:r>
        <w:fldChar w:fldCharType="separate"/>
      </w:r>
      <w:r>
        <w:t>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_Toc1392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1.2参考国际标准</w:t>
      </w:r>
      <w:r>
        <w:tab/>
      </w:r>
      <w:r>
        <w:fldChar w:fldCharType="begin"/>
      </w:r>
      <w:r>
        <w:instrText xml:space="preserve"> PAGEREF _Toc1392 </w:instrText>
      </w:r>
      <w:r>
        <w:fldChar w:fldCharType="separate"/>
      </w:r>
      <w:r>
        <w:t>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_Toc16210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测试条件</w:t>
      </w:r>
      <w:r>
        <w:tab/>
      </w:r>
      <w:r>
        <w:fldChar w:fldCharType="begin"/>
      </w:r>
      <w:r>
        <w:instrText xml:space="preserve"> PAGEREF _Toc16210 </w:instrText>
      </w:r>
      <w:r>
        <w:fldChar w:fldCharType="separate"/>
      </w:r>
      <w:r>
        <w:t>10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8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_Toc10471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二、样品描述</w:t>
      </w:r>
      <w:r>
        <w:tab/>
      </w:r>
      <w:r>
        <w:fldChar w:fldCharType="begin"/>
      </w:r>
      <w:r>
        <w:instrText xml:space="preserve"> PAGEREF _Toc10471 </w:instrText>
      </w:r>
      <w:r>
        <w:fldChar w:fldCharType="separate"/>
      </w:r>
      <w:r>
        <w:t>12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_Toc13737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2.1工作原理</w:t>
      </w:r>
      <w:r>
        <w:tab/>
      </w:r>
      <w:r>
        <w:fldChar w:fldCharType="begin"/>
      </w:r>
      <w:r>
        <w:instrText xml:space="preserve"> PAGEREF _Toc13737 </w:instrText>
      </w:r>
      <w:r>
        <w:fldChar w:fldCharType="separate"/>
      </w:r>
      <w:r>
        <w:t>12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_Toc17742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 xml:space="preserve">2.2 </w:t>
      </w:r>
      <w:r>
        <w:t>E</w:t>
      </w:r>
      <w:r>
        <w:rPr>
          <w:rFonts w:hint="eastAsia"/>
        </w:rPr>
        <w:t>CU 功能框图</w:t>
      </w:r>
      <w:r>
        <w:tab/>
      </w:r>
      <w:r>
        <w:fldChar w:fldCharType="begin"/>
      </w:r>
      <w:r>
        <w:instrText xml:space="preserve"> PAGEREF _Toc17742 </w:instrText>
      </w:r>
      <w:r>
        <w:fldChar w:fldCharType="separate"/>
      </w:r>
      <w:r>
        <w:t>12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_Toc32079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2.3引脚定义</w:t>
      </w:r>
      <w:r>
        <w:tab/>
      </w:r>
      <w:r>
        <w:fldChar w:fldCharType="begin"/>
      </w:r>
      <w:r>
        <w:instrText xml:space="preserve"> PAGEREF _Toc32079 </w:instrText>
      </w:r>
      <w:r>
        <w:fldChar w:fldCharType="separate"/>
      </w:r>
      <w:r>
        <w:t>12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_Toc18026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2.4工作模式</w:t>
      </w:r>
      <w:r>
        <w:tab/>
      </w:r>
      <w:r>
        <w:fldChar w:fldCharType="begin"/>
      </w:r>
      <w:r>
        <w:instrText xml:space="preserve"> PAGEREF _Toc18026 </w:instrText>
      </w:r>
      <w:r>
        <w:fldChar w:fldCharType="separate"/>
      </w:r>
      <w:r>
        <w:t>15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8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_Toc26098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三、T</w:t>
      </w:r>
      <w:r>
        <w:t>EST</w:t>
      </w:r>
      <w:r>
        <w:tab/>
      </w:r>
      <w:r>
        <w:fldChar w:fldCharType="begin"/>
      </w:r>
      <w:r>
        <w:instrText xml:space="preserve"> PAGEREF _Toc26098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_Toc27718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1.气候与化学实验</w:t>
      </w:r>
      <w:r>
        <w:tab/>
      </w:r>
      <w:r>
        <w:fldChar w:fldCharType="begin"/>
      </w:r>
      <w:r>
        <w:instrText xml:space="preserve"> PAGEREF _Toc27718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_Toc27189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1.1基本温度实验</w:t>
      </w:r>
      <w:r>
        <w:tab/>
      </w:r>
      <w:r>
        <w:fldChar w:fldCharType="begin"/>
      </w:r>
      <w:r>
        <w:instrText xml:space="preserve"> PAGEREF _Toc27189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_Toc16020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1.1.1高温贮存</w:t>
      </w:r>
      <w:r>
        <w:tab/>
      </w:r>
      <w:r>
        <w:fldChar w:fldCharType="begin"/>
      </w:r>
      <w:r>
        <w:instrText xml:space="preserve"> PAGEREF _Toc16020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_Toc5152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1.1.1.1测试条件及等级要求</w:t>
      </w:r>
      <w:r>
        <w:tab/>
      </w:r>
      <w:r>
        <w:fldChar w:fldCharType="begin"/>
      </w:r>
      <w:r>
        <w:instrText xml:space="preserve"> PAGEREF _Toc5152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_Toc9205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1.1.1.2测试方法</w:t>
      </w:r>
      <w:r>
        <w:tab/>
      </w:r>
      <w:r>
        <w:fldChar w:fldCharType="begin"/>
      </w:r>
      <w:r>
        <w:instrText xml:space="preserve"> PAGEREF _Toc9205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_Toc27063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1.1.2低温贮存</w:t>
      </w:r>
      <w:r>
        <w:tab/>
      </w:r>
      <w:r>
        <w:fldChar w:fldCharType="begin"/>
      </w:r>
      <w:r>
        <w:instrText xml:space="preserve"> PAGEREF _Toc27063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_Toc1180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1.1.2.1测试条件及等级要求</w:t>
      </w:r>
      <w:r>
        <w:tab/>
      </w:r>
      <w:r>
        <w:fldChar w:fldCharType="begin"/>
      </w:r>
      <w:r>
        <w:instrText xml:space="preserve"> PAGEREF _Toc1180 </w:instrText>
      </w:r>
      <w:r>
        <w:fldChar w:fldCharType="separate"/>
      </w:r>
      <w:r>
        <w:t>16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_Toc19362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1.1.2.2测试方法</w:t>
      </w:r>
      <w:r>
        <w:tab/>
      </w:r>
      <w:r>
        <w:fldChar w:fldCharType="begin"/>
      </w:r>
      <w:r>
        <w:instrText xml:space="preserve"> PAGEREF _Toc19362 </w:instrText>
      </w:r>
      <w:r>
        <w:fldChar w:fldCharType="separate"/>
      </w:r>
      <w:r>
        <w:t>17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_Toc23268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1.1.3高温运行</w:t>
      </w:r>
      <w:r>
        <w:tab/>
      </w:r>
      <w:r>
        <w:fldChar w:fldCharType="begin"/>
      </w:r>
      <w:r>
        <w:instrText xml:space="preserve"> PAGEREF _Toc23268 </w:instrText>
      </w:r>
      <w:r>
        <w:fldChar w:fldCharType="separate"/>
      </w:r>
      <w:r>
        <w:t>17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_Toc15826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1.1.3.1测试条件及等级要求</w:t>
      </w:r>
      <w:r>
        <w:tab/>
      </w:r>
      <w:r>
        <w:fldChar w:fldCharType="begin"/>
      </w:r>
      <w:r>
        <w:instrText xml:space="preserve"> PAGEREF _Toc15826 </w:instrText>
      </w:r>
      <w:r>
        <w:fldChar w:fldCharType="separate"/>
      </w:r>
      <w:r>
        <w:t>17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_Toc27097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1.1.3.2测试方法</w:t>
      </w:r>
      <w:r>
        <w:tab/>
      </w:r>
      <w:r>
        <w:fldChar w:fldCharType="begin"/>
      </w:r>
      <w:r>
        <w:instrText xml:space="preserve"> PAGEREF _Toc27097 </w:instrText>
      </w:r>
      <w:r>
        <w:fldChar w:fldCharType="separate"/>
      </w:r>
      <w:r>
        <w:t>17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_Toc4737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1.1.4低温运行</w:t>
      </w:r>
      <w:r>
        <w:tab/>
      </w:r>
      <w:r>
        <w:fldChar w:fldCharType="begin"/>
      </w:r>
      <w:r>
        <w:instrText xml:space="preserve"> PAGEREF _Toc4737 </w:instrText>
      </w:r>
      <w:r>
        <w:fldChar w:fldCharType="separate"/>
      </w:r>
      <w:r>
        <w:t>18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_Toc20674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1.1.4.1测试条件及等级要求</w:t>
      </w:r>
      <w:r>
        <w:tab/>
      </w:r>
      <w:r>
        <w:fldChar w:fldCharType="begin"/>
      </w:r>
      <w:r>
        <w:instrText xml:space="preserve"> PAGEREF _Toc20674 </w:instrText>
      </w:r>
      <w:r>
        <w:fldChar w:fldCharType="separate"/>
      </w:r>
      <w:r>
        <w:t>18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_Toc29186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1.1.4.2测试方法</w:t>
      </w:r>
      <w:r>
        <w:tab/>
      </w:r>
      <w:r>
        <w:fldChar w:fldCharType="begin"/>
      </w:r>
      <w:r>
        <w:instrText xml:space="preserve"> PAGEREF _Toc29186 </w:instrText>
      </w:r>
      <w:r>
        <w:fldChar w:fldCharType="separate"/>
      </w:r>
      <w:r>
        <w:t>18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_Toc11304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1.1.5温度梯度</w:t>
      </w:r>
      <w:r>
        <w:tab/>
      </w:r>
      <w:r>
        <w:fldChar w:fldCharType="begin"/>
      </w:r>
      <w:r>
        <w:instrText xml:space="preserve"> PAGEREF _Toc11304 </w:instrText>
      </w:r>
      <w:r>
        <w:fldChar w:fldCharType="separate"/>
      </w:r>
      <w:r>
        <w:t>18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_Toc20024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1.1.5.1测试条件及等级要求</w:t>
      </w:r>
      <w:r>
        <w:tab/>
      </w:r>
      <w:r>
        <w:fldChar w:fldCharType="begin"/>
      </w:r>
      <w:r>
        <w:instrText xml:space="preserve"> PAGEREF _Toc20024 </w:instrText>
      </w:r>
      <w:r>
        <w:fldChar w:fldCharType="separate"/>
      </w:r>
      <w:r>
        <w:t>18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_Toc14321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1.1.5.2测试方法</w:t>
      </w:r>
      <w:r>
        <w:tab/>
      </w:r>
      <w:r>
        <w:fldChar w:fldCharType="begin"/>
      </w:r>
      <w:r>
        <w:instrText xml:space="preserve"> PAGEREF _Toc14321 </w:instrText>
      </w:r>
      <w:r>
        <w:fldChar w:fldCharType="separate"/>
      </w:r>
      <w:r>
        <w:t>19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_Toc1717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1.1.6温度循环</w:t>
      </w:r>
      <w:r>
        <w:tab/>
      </w:r>
      <w:r>
        <w:fldChar w:fldCharType="begin"/>
      </w:r>
      <w:r>
        <w:instrText xml:space="preserve"> PAGEREF _Toc1717 </w:instrText>
      </w:r>
      <w:r>
        <w:fldChar w:fldCharType="separate"/>
      </w:r>
      <w:r>
        <w:t>19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_Toc17294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1.1.6.1测试条件及等级要求</w:t>
      </w:r>
      <w:r>
        <w:tab/>
      </w:r>
      <w:r>
        <w:fldChar w:fldCharType="begin"/>
      </w:r>
      <w:r>
        <w:instrText xml:space="preserve"> PAGEREF _Toc17294 </w:instrText>
      </w:r>
      <w:r>
        <w:fldChar w:fldCharType="separate"/>
      </w:r>
      <w:r>
        <w:t>19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_Toc27335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1.1.6.2测试方法</w:t>
      </w:r>
      <w:r>
        <w:tab/>
      </w:r>
      <w:r>
        <w:fldChar w:fldCharType="begin"/>
      </w:r>
      <w:r>
        <w:instrText xml:space="preserve"> PAGEREF _Toc27335 </w:instrText>
      </w:r>
      <w:r>
        <w:fldChar w:fldCharType="separate"/>
      </w:r>
      <w:r>
        <w:t>20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_Toc4165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1.1.7温度冲击</w:t>
      </w:r>
      <w:r>
        <w:tab/>
      </w:r>
      <w:r>
        <w:fldChar w:fldCharType="begin"/>
      </w:r>
      <w:r>
        <w:instrText xml:space="preserve"> PAGEREF _Toc4165 </w:instrText>
      </w:r>
      <w:r>
        <w:fldChar w:fldCharType="separate"/>
      </w:r>
      <w:r>
        <w:t>20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_Toc28928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1.1.7.1测试条件及等级要求</w:t>
      </w:r>
      <w:r>
        <w:tab/>
      </w:r>
      <w:r>
        <w:fldChar w:fldCharType="begin"/>
      </w:r>
      <w:r>
        <w:instrText xml:space="preserve"> PAGEREF _Toc28928 </w:instrText>
      </w:r>
      <w:r>
        <w:fldChar w:fldCharType="separate"/>
      </w:r>
      <w:r>
        <w:t>20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_Toc13086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1.1.7.2测试方法</w:t>
      </w:r>
      <w:r>
        <w:tab/>
      </w:r>
      <w:r>
        <w:fldChar w:fldCharType="begin"/>
      </w:r>
      <w:r>
        <w:instrText xml:space="preserve"> PAGEREF _Toc13086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_Toc30723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1.1.8高温寿命</w:t>
      </w:r>
      <w:r>
        <w:tab/>
      </w:r>
      <w:r>
        <w:fldChar w:fldCharType="begin"/>
      </w:r>
      <w:r>
        <w:instrText xml:space="preserve"> PAGEREF _Toc30723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_Toc7944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1.1.8.1测试条件及等级要求</w:t>
      </w:r>
      <w:r>
        <w:tab/>
      </w:r>
      <w:r>
        <w:fldChar w:fldCharType="begin"/>
      </w:r>
      <w:r>
        <w:instrText xml:space="preserve"> PAGEREF _Toc7944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_Toc17041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1.1.8.2测试方法</w:t>
      </w:r>
      <w:r>
        <w:tab/>
      </w:r>
      <w:r>
        <w:fldChar w:fldCharType="begin"/>
      </w:r>
      <w:r>
        <w:instrText xml:space="preserve"> PAGEREF _Toc17041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_Toc24861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</w:t>
      </w:r>
      <w:r>
        <w:rPr>
          <w:rFonts w:hint="eastAsia"/>
        </w:rPr>
        <w:t>湿热实验</w:t>
      </w:r>
      <w:r>
        <w:tab/>
      </w:r>
      <w:r>
        <w:fldChar w:fldCharType="begin"/>
      </w:r>
      <w:r>
        <w:instrText xml:space="preserve"> PAGEREF _Toc24861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_Toc12592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1.2.1湿热循环</w:t>
      </w:r>
      <w:r>
        <w:tab/>
      </w:r>
      <w:r>
        <w:fldChar w:fldCharType="begin"/>
      </w:r>
      <w:r>
        <w:instrText xml:space="preserve"> PAGEREF _Toc12592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_Toc10305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1.2.1.1测试条件及等级要求</w:t>
      </w:r>
      <w:r>
        <w:tab/>
      </w:r>
      <w:r>
        <w:fldChar w:fldCharType="begin"/>
      </w:r>
      <w:r>
        <w:instrText xml:space="preserve"> PAGEREF _Toc10305 </w:instrText>
      </w:r>
      <w:r>
        <w:fldChar w:fldCharType="separate"/>
      </w:r>
      <w:r>
        <w:t>21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_Toc3557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1.2.1.2测试方法</w:t>
      </w:r>
      <w:r>
        <w:tab/>
      </w:r>
      <w:r>
        <w:fldChar w:fldCharType="begin"/>
      </w:r>
      <w:r>
        <w:instrText xml:space="preserve"> PAGEREF _Toc3557 </w:instrText>
      </w:r>
      <w:r>
        <w:fldChar w:fldCharType="separate"/>
      </w:r>
      <w:r>
        <w:t>22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_Toc14949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1.2.2稳态湿热</w:t>
      </w:r>
      <w:r>
        <w:tab/>
      </w:r>
      <w:r>
        <w:fldChar w:fldCharType="begin"/>
      </w:r>
      <w:r>
        <w:instrText xml:space="preserve"> PAGEREF _Toc14949 </w:instrText>
      </w:r>
      <w:r>
        <w:fldChar w:fldCharType="separate"/>
      </w:r>
      <w:r>
        <w:t>22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_Toc8913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1.2.2.1测试条件及等级要求</w:t>
      </w:r>
      <w:r>
        <w:tab/>
      </w:r>
      <w:r>
        <w:fldChar w:fldCharType="begin"/>
      </w:r>
      <w:r>
        <w:instrText xml:space="preserve"> PAGEREF _Toc8913 </w:instrText>
      </w:r>
      <w:r>
        <w:fldChar w:fldCharType="separate"/>
      </w:r>
      <w:r>
        <w:t>22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_Toc19765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1.2.2.2测试方法</w:t>
      </w:r>
      <w:r>
        <w:tab/>
      </w:r>
      <w:r>
        <w:fldChar w:fldCharType="begin"/>
      </w:r>
      <w:r>
        <w:instrText xml:space="preserve"> PAGEREF _Toc19765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_Toc23227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1.3盐雾</w:t>
      </w:r>
      <w:r>
        <w:rPr>
          <w:rFonts w:hint="eastAsia"/>
        </w:rPr>
        <w:t>实验</w:t>
      </w:r>
      <w:r>
        <w:tab/>
      </w:r>
      <w:r>
        <w:fldChar w:fldCharType="begin"/>
      </w:r>
      <w:r>
        <w:instrText xml:space="preserve"> PAGEREF _Toc23227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_Toc9479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1.3.1盐雾实验</w:t>
      </w:r>
      <w:r>
        <w:tab/>
      </w:r>
      <w:r>
        <w:fldChar w:fldCharType="begin"/>
      </w:r>
      <w:r>
        <w:instrText xml:space="preserve"> PAGEREF _Toc9479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_Toc25279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1.3.1.1测试条件及等级要求</w:t>
      </w:r>
      <w:r>
        <w:tab/>
      </w:r>
      <w:r>
        <w:fldChar w:fldCharType="begin"/>
      </w:r>
      <w:r>
        <w:instrText xml:space="preserve"> PAGEREF _Toc25279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_Toc13359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1.3.1.2测试方法</w:t>
      </w:r>
      <w:r>
        <w:tab/>
      </w:r>
      <w:r>
        <w:fldChar w:fldCharType="begin"/>
      </w:r>
      <w:r>
        <w:instrText xml:space="preserve"> PAGEREF _Toc13359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_Toc16072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1.4防水防尘试验</w:t>
      </w:r>
      <w:r>
        <w:tab/>
      </w:r>
      <w:r>
        <w:fldChar w:fldCharType="begin"/>
      </w:r>
      <w:r>
        <w:instrText xml:space="preserve"> PAGEREF _Toc16072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_Toc1588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1.4.1砂尘试验</w:t>
      </w:r>
      <w:r>
        <w:tab/>
      </w:r>
      <w:r>
        <w:fldChar w:fldCharType="begin"/>
      </w:r>
      <w:r>
        <w:instrText xml:space="preserve"> PAGEREF _Toc1588 </w:instrText>
      </w:r>
      <w:r>
        <w:fldChar w:fldCharType="separate"/>
      </w:r>
      <w:r>
        <w:t>23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_Toc3705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1.4.1.1测试条件及等级要求</w:t>
      </w:r>
      <w:r>
        <w:tab/>
      </w:r>
      <w:r>
        <w:fldChar w:fldCharType="begin"/>
      </w:r>
      <w:r>
        <w:instrText xml:space="preserve"> PAGEREF _Toc3705 </w:instrText>
      </w:r>
      <w:r>
        <w:fldChar w:fldCharType="separate"/>
      </w:r>
      <w:r>
        <w:t>24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_Toc23933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1.4.1.2测试方法</w:t>
      </w:r>
      <w:r>
        <w:tab/>
      </w:r>
      <w:r>
        <w:fldChar w:fldCharType="begin"/>
      </w:r>
      <w:r>
        <w:instrText xml:space="preserve"> PAGEREF _Toc23933 </w:instrText>
      </w:r>
      <w:r>
        <w:fldChar w:fldCharType="separate"/>
      </w:r>
      <w:r>
        <w:t>24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_Toc28332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1.4.2水喷溅试验（IP69）</w:t>
      </w:r>
      <w:r>
        <w:tab/>
      </w:r>
      <w:r>
        <w:fldChar w:fldCharType="begin"/>
      </w:r>
      <w:r>
        <w:instrText xml:space="preserve"> PAGEREF _Toc28332 </w:instrText>
      </w:r>
      <w:r>
        <w:fldChar w:fldCharType="separate"/>
      </w:r>
      <w:r>
        <w:t>24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_Toc24414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1.4.2.1测试条件及等级要求</w:t>
      </w:r>
      <w:r>
        <w:tab/>
      </w:r>
      <w:r>
        <w:fldChar w:fldCharType="begin"/>
      </w:r>
      <w:r>
        <w:instrText xml:space="preserve"> PAGEREF _Toc24414 </w:instrText>
      </w:r>
      <w:r>
        <w:fldChar w:fldCharType="separate"/>
      </w:r>
      <w:r>
        <w:t>24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_Toc955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1.4.2.2测试方法</w:t>
      </w:r>
      <w:r>
        <w:tab/>
      </w:r>
      <w:r>
        <w:fldChar w:fldCharType="begin"/>
      </w:r>
      <w:r>
        <w:instrText xml:space="preserve"> PAGEREF _Toc955 </w:instrText>
      </w:r>
      <w:r>
        <w:fldChar w:fldCharType="separate"/>
      </w:r>
      <w:r>
        <w:t>24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_Toc18875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1.4.3冰水冲击</w:t>
      </w:r>
      <w:r>
        <w:tab/>
      </w:r>
      <w:r>
        <w:fldChar w:fldCharType="begin"/>
      </w:r>
      <w:r>
        <w:instrText xml:space="preserve"> PAGEREF _Toc18875 </w:instrText>
      </w:r>
      <w:r>
        <w:fldChar w:fldCharType="separate"/>
      </w:r>
      <w:r>
        <w:t>25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_Toc23333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1.4.3.1测试条件及等级要求</w:t>
      </w:r>
      <w:r>
        <w:tab/>
      </w:r>
      <w:r>
        <w:fldChar w:fldCharType="begin"/>
      </w:r>
      <w:r>
        <w:instrText xml:space="preserve"> PAGEREF _Toc23333 </w:instrText>
      </w:r>
      <w:r>
        <w:fldChar w:fldCharType="separate"/>
      </w:r>
      <w:r>
        <w:t>25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_Toc18074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1.4.3.2测试方法</w:t>
      </w:r>
      <w:r>
        <w:tab/>
      </w:r>
      <w:r>
        <w:fldChar w:fldCharType="begin"/>
      </w:r>
      <w:r>
        <w:instrText xml:space="preserve"> PAGEREF _Toc18074 </w:instrText>
      </w:r>
      <w:r>
        <w:fldChar w:fldCharType="separate"/>
      </w:r>
      <w:r>
        <w:t>26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_Toc1874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2.机械负荷</w:t>
      </w:r>
      <w:r>
        <w:tab/>
      </w:r>
      <w:r>
        <w:fldChar w:fldCharType="begin"/>
      </w:r>
      <w:r>
        <w:instrText xml:space="preserve"> PAGEREF _Toc1874 </w:instrText>
      </w:r>
      <w:r>
        <w:fldChar w:fldCharType="separate"/>
      </w:r>
      <w:r>
        <w:t>26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_Toc21844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2.1振动实验</w:t>
      </w:r>
      <w:r>
        <w:tab/>
      </w:r>
      <w:r>
        <w:fldChar w:fldCharType="begin"/>
      </w:r>
      <w:r>
        <w:instrText xml:space="preserve"> PAGEREF _Toc21844 </w:instrText>
      </w:r>
      <w:r>
        <w:fldChar w:fldCharType="separate"/>
      </w:r>
      <w:r>
        <w:t>26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_Toc11906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2.1.1正弦振动</w:t>
      </w:r>
      <w:r>
        <w:tab/>
      </w:r>
      <w:r>
        <w:fldChar w:fldCharType="begin"/>
      </w:r>
      <w:r>
        <w:instrText xml:space="preserve"> PAGEREF _Toc11906 </w:instrText>
      </w:r>
      <w:r>
        <w:fldChar w:fldCharType="separate"/>
      </w:r>
      <w:r>
        <w:t>27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_Toc15945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2.1.1.1测试条件及等级要求</w:t>
      </w:r>
      <w:r>
        <w:tab/>
      </w:r>
      <w:r>
        <w:fldChar w:fldCharType="begin"/>
      </w:r>
      <w:r>
        <w:instrText xml:space="preserve"> PAGEREF _Toc15945 </w:instrText>
      </w:r>
      <w:r>
        <w:fldChar w:fldCharType="separate"/>
      </w:r>
      <w:r>
        <w:t>27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_Toc20014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2.1.1.2测试方法</w:t>
      </w:r>
      <w:r>
        <w:tab/>
      </w:r>
      <w:r>
        <w:fldChar w:fldCharType="begin"/>
      </w:r>
      <w:r>
        <w:instrText xml:space="preserve"> PAGEREF _Toc20014 </w:instrText>
      </w:r>
      <w:r>
        <w:fldChar w:fldCharType="separate"/>
      </w:r>
      <w:r>
        <w:t>27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_Toc27973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2.1.2随机振动</w:t>
      </w:r>
      <w:r>
        <w:tab/>
      </w:r>
      <w:r>
        <w:fldChar w:fldCharType="begin"/>
      </w:r>
      <w:r>
        <w:instrText xml:space="preserve"> PAGEREF _Toc27973 </w:instrText>
      </w:r>
      <w:r>
        <w:fldChar w:fldCharType="separate"/>
      </w:r>
      <w:r>
        <w:t>27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_Toc15963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2.1.2.1测试条件及等级要求</w:t>
      </w:r>
      <w:r>
        <w:tab/>
      </w:r>
      <w:r>
        <w:fldChar w:fldCharType="begin"/>
      </w:r>
      <w:r>
        <w:instrText xml:space="preserve"> PAGEREF _Toc15963 </w:instrText>
      </w:r>
      <w:r>
        <w:fldChar w:fldCharType="separate"/>
      </w:r>
      <w:r>
        <w:t>27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_Toc12279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2.1.2.2测试方法</w:t>
      </w:r>
      <w:r>
        <w:tab/>
      </w:r>
      <w:r>
        <w:fldChar w:fldCharType="begin"/>
      </w:r>
      <w:r>
        <w:instrText xml:space="preserve"> PAGEREF _Toc12279 </w:instrText>
      </w:r>
      <w:r>
        <w:fldChar w:fldCharType="separate"/>
      </w:r>
      <w:r>
        <w:t>28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_Toc7353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2.2机械冲击和自由跌落</w:t>
      </w:r>
      <w:r>
        <w:tab/>
      </w:r>
      <w:r>
        <w:fldChar w:fldCharType="begin"/>
      </w:r>
      <w:r>
        <w:instrText xml:space="preserve"> PAGEREF _Toc7353 </w:instrText>
      </w:r>
      <w:r>
        <w:fldChar w:fldCharType="separate"/>
      </w:r>
      <w:r>
        <w:t>28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_Toc292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2.2.1自由跌落</w:t>
      </w:r>
      <w:r>
        <w:tab/>
      </w:r>
      <w:r>
        <w:fldChar w:fldCharType="begin"/>
      </w:r>
      <w:r>
        <w:instrText xml:space="preserve"> PAGEREF _Toc292 </w:instrText>
      </w:r>
      <w:r>
        <w:fldChar w:fldCharType="separate"/>
      </w:r>
      <w:r>
        <w:t>28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_Toc17792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2.2.1.1测试条件及等级要求</w:t>
      </w:r>
      <w:r>
        <w:tab/>
      </w:r>
      <w:r>
        <w:fldChar w:fldCharType="begin"/>
      </w:r>
      <w:r>
        <w:instrText xml:space="preserve"> PAGEREF _Toc17792 </w:instrText>
      </w:r>
      <w:r>
        <w:fldChar w:fldCharType="separate"/>
      </w:r>
      <w:r>
        <w:t>28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_Toc3715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2.2.1.2测试方法</w:t>
      </w:r>
      <w:r>
        <w:tab/>
      </w:r>
      <w:r>
        <w:fldChar w:fldCharType="begin"/>
      </w:r>
      <w:r>
        <w:instrText xml:space="preserve"> PAGEREF _Toc3715 </w:instrText>
      </w:r>
      <w:r>
        <w:fldChar w:fldCharType="separate"/>
      </w:r>
      <w:r>
        <w:t>28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_Toc28775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2.2.2机械冲击</w:t>
      </w:r>
      <w:r>
        <w:tab/>
      </w:r>
      <w:r>
        <w:fldChar w:fldCharType="begin"/>
      </w:r>
      <w:r>
        <w:instrText xml:space="preserve"> PAGEREF _Toc28775 </w:instrText>
      </w:r>
      <w:r>
        <w:fldChar w:fldCharType="separate"/>
      </w:r>
      <w:r>
        <w:t>28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_Toc22113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2.2.2.1测试条件及等级要求</w:t>
      </w:r>
      <w:r>
        <w:tab/>
      </w:r>
      <w:r>
        <w:fldChar w:fldCharType="begin"/>
      </w:r>
      <w:r>
        <w:instrText xml:space="preserve"> PAGEREF _Toc22113 </w:instrText>
      </w:r>
      <w:r>
        <w:fldChar w:fldCharType="separate"/>
      </w:r>
      <w:r>
        <w:t>29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_Toc31279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2.2.2.2测试方法</w:t>
      </w:r>
      <w:r>
        <w:tab/>
      </w:r>
      <w:r>
        <w:fldChar w:fldCharType="begin"/>
      </w:r>
      <w:r>
        <w:instrText xml:space="preserve"> PAGEREF _Toc31279 </w:instrText>
      </w:r>
      <w:r>
        <w:fldChar w:fldCharType="separate"/>
      </w:r>
      <w:r>
        <w:t>29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_Toc25472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3.电气负荷</w:t>
      </w:r>
      <w:r>
        <w:tab/>
      </w:r>
      <w:r>
        <w:fldChar w:fldCharType="begin"/>
      </w:r>
      <w:r>
        <w:instrText xml:space="preserve"> PAGEREF _Toc25472 </w:instrText>
      </w:r>
      <w:r>
        <w:fldChar w:fldCharType="separate"/>
      </w:r>
      <w:r>
        <w:t>29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_Toc26510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3.1过电压与反电压实验</w:t>
      </w:r>
      <w:r>
        <w:tab/>
      </w:r>
      <w:r>
        <w:fldChar w:fldCharType="begin"/>
      </w:r>
      <w:r>
        <w:instrText xml:space="preserve"> PAGEREF _Toc26510 </w:instrText>
      </w:r>
      <w:r>
        <w:fldChar w:fldCharType="separate"/>
      </w:r>
      <w:r>
        <w:t>29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_Toc8397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3.1.1直流供电电压试验</w:t>
      </w:r>
      <w:r>
        <w:tab/>
      </w:r>
      <w:r>
        <w:fldChar w:fldCharType="begin"/>
      </w:r>
      <w:r>
        <w:instrText xml:space="preserve"> PAGEREF _Toc8397 </w:instrText>
      </w:r>
      <w:r>
        <w:fldChar w:fldCharType="separate"/>
      </w:r>
      <w:r>
        <w:t>29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_Toc21642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3.1.1.1测试条件及等级要求</w:t>
      </w:r>
      <w:r>
        <w:tab/>
      </w:r>
      <w:r>
        <w:fldChar w:fldCharType="begin"/>
      </w:r>
      <w:r>
        <w:instrText xml:space="preserve"> PAGEREF _Toc21642 </w:instrText>
      </w:r>
      <w:r>
        <w:fldChar w:fldCharType="separate"/>
      </w:r>
      <w:r>
        <w:t>29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_Toc19420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3.1.1.2测试方法</w:t>
      </w:r>
      <w:r>
        <w:tab/>
      </w:r>
      <w:r>
        <w:fldChar w:fldCharType="begin"/>
      </w:r>
      <w:r>
        <w:instrText xml:space="preserve"> PAGEREF _Toc19420 </w:instrText>
      </w:r>
      <w:r>
        <w:fldChar w:fldCharType="separate"/>
      </w:r>
      <w:r>
        <w:t>30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_Toc23417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3.1.2过电压试验</w:t>
      </w:r>
      <w:r>
        <w:tab/>
      </w:r>
      <w:r>
        <w:fldChar w:fldCharType="begin"/>
      </w:r>
      <w:r>
        <w:instrText xml:space="preserve"> PAGEREF _Toc23417 </w:instrText>
      </w:r>
      <w:r>
        <w:fldChar w:fldCharType="separate"/>
      </w:r>
      <w:r>
        <w:t>30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_Toc1112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3.1.2.1测试条件及等级要求</w:t>
      </w:r>
      <w:r>
        <w:tab/>
      </w:r>
      <w:r>
        <w:fldChar w:fldCharType="begin"/>
      </w:r>
      <w:r>
        <w:instrText xml:space="preserve"> PAGEREF _Toc1112 </w:instrText>
      </w:r>
      <w:r>
        <w:fldChar w:fldCharType="separate"/>
      </w:r>
      <w:r>
        <w:t>30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_Toc6471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3.1.2.2测试方法</w:t>
      </w:r>
      <w:r>
        <w:tab/>
      </w:r>
      <w:r>
        <w:fldChar w:fldCharType="begin"/>
      </w:r>
      <w:r>
        <w:instrText xml:space="preserve"> PAGEREF _Toc6471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_Toc10175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3.1.3反向电压试验</w:t>
      </w:r>
      <w:r>
        <w:tab/>
      </w:r>
      <w:r>
        <w:fldChar w:fldCharType="begin"/>
      </w:r>
      <w:r>
        <w:instrText xml:space="preserve"> PAGEREF _Toc10175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_Toc24760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3.1.3.1测试条件及等级要求</w:t>
      </w:r>
      <w:r>
        <w:tab/>
      </w:r>
      <w:r>
        <w:fldChar w:fldCharType="begin"/>
      </w:r>
      <w:r>
        <w:instrText xml:space="preserve"> PAGEREF _Toc24760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_Toc25631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3.1.3.2测试方法</w:t>
      </w:r>
      <w:r>
        <w:tab/>
      </w:r>
      <w:r>
        <w:fldChar w:fldCharType="begin"/>
      </w:r>
      <w:r>
        <w:instrText xml:space="preserve"> PAGEREF _Toc25631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_Toc31914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3.2开路与短路实验</w:t>
      </w:r>
      <w:r>
        <w:tab/>
      </w:r>
      <w:r>
        <w:fldChar w:fldCharType="begin"/>
      </w:r>
      <w:r>
        <w:instrText xml:space="preserve"> PAGEREF _Toc31914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_Toc438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3.2.1开路试验</w:t>
      </w:r>
      <w:r>
        <w:tab/>
      </w:r>
      <w:r>
        <w:fldChar w:fldCharType="begin"/>
      </w:r>
      <w:r>
        <w:instrText xml:space="preserve"> PAGEREF _Toc438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_Toc8633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3.2.1.1测试条件及等级要求</w:t>
      </w:r>
      <w:r>
        <w:tab/>
      </w:r>
      <w:r>
        <w:fldChar w:fldCharType="begin"/>
      </w:r>
      <w:r>
        <w:instrText xml:space="preserve"> PAGEREF _Toc8633 </w:instrText>
      </w:r>
      <w:r>
        <w:fldChar w:fldCharType="separate"/>
      </w:r>
      <w:r>
        <w:t>31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_Toc8870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3.2.1.2测试方法</w:t>
      </w:r>
      <w:r>
        <w:tab/>
      </w:r>
      <w:r>
        <w:fldChar w:fldCharType="begin"/>
      </w:r>
      <w:r>
        <w:instrText xml:space="preserve"> PAGEREF _Toc8870 </w:instrText>
      </w:r>
      <w:r>
        <w:fldChar w:fldCharType="separate"/>
      </w:r>
      <w:r>
        <w:t>32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_Toc29104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3.2.2短路保护试验</w:t>
      </w:r>
      <w:r>
        <w:tab/>
      </w:r>
      <w:r>
        <w:fldChar w:fldCharType="begin"/>
      </w:r>
      <w:r>
        <w:instrText xml:space="preserve"> PAGEREF _Toc29104 </w:instrText>
      </w:r>
      <w:r>
        <w:fldChar w:fldCharType="separate"/>
      </w:r>
      <w:r>
        <w:t>32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_Toc28945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3.2.2.1测试条件及等级要求</w:t>
      </w:r>
      <w:r>
        <w:tab/>
      </w:r>
      <w:r>
        <w:fldChar w:fldCharType="begin"/>
      </w:r>
      <w:r>
        <w:instrText xml:space="preserve"> PAGEREF _Toc28945 </w:instrText>
      </w:r>
      <w:r>
        <w:fldChar w:fldCharType="separate"/>
      </w:r>
      <w:r>
        <w:t>32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_Toc18333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3.2.2.2测试方法</w:t>
      </w:r>
      <w:r>
        <w:tab/>
      </w:r>
      <w:r>
        <w:fldChar w:fldCharType="begin"/>
      </w:r>
      <w:r>
        <w:instrText xml:space="preserve"> PAGEREF _Toc18333 </w:instrText>
      </w:r>
      <w:r>
        <w:fldChar w:fldCharType="separate"/>
      </w:r>
      <w:r>
        <w:t>32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_Toc14177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3.3供电不理想实验</w:t>
      </w:r>
      <w:r>
        <w:tab/>
      </w:r>
      <w:r>
        <w:fldChar w:fldCharType="begin"/>
      </w:r>
      <w:r>
        <w:instrText xml:space="preserve"> PAGEREF _Toc14177 </w:instrText>
      </w:r>
      <w:r>
        <w:fldChar w:fldCharType="separate"/>
      </w:r>
      <w:r>
        <w:t>33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_Toc31118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3.3.1叠加交流电试验</w:t>
      </w:r>
      <w:r>
        <w:tab/>
      </w:r>
      <w:r>
        <w:fldChar w:fldCharType="begin"/>
      </w:r>
      <w:r>
        <w:instrText xml:space="preserve"> PAGEREF _Toc31118 </w:instrText>
      </w:r>
      <w:r>
        <w:fldChar w:fldCharType="separate"/>
      </w:r>
      <w:r>
        <w:t>33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_Toc31626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3.3.1.1测试条件及等级要求</w:t>
      </w:r>
      <w:r>
        <w:tab/>
      </w:r>
      <w:r>
        <w:fldChar w:fldCharType="begin"/>
      </w:r>
      <w:r>
        <w:instrText xml:space="preserve"> PAGEREF _Toc31626 </w:instrText>
      </w:r>
      <w:r>
        <w:fldChar w:fldCharType="separate"/>
      </w:r>
      <w:r>
        <w:t>33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_Toc25924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3.3.1.2测试方法</w:t>
      </w:r>
      <w:r>
        <w:tab/>
      </w:r>
      <w:r>
        <w:fldChar w:fldCharType="begin"/>
      </w:r>
      <w:r>
        <w:instrText xml:space="preserve"> PAGEREF _Toc25924 </w:instrText>
      </w:r>
      <w:r>
        <w:fldChar w:fldCharType="separate"/>
      </w:r>
      <w:r>
        <w:t>33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_Toc15738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3.3.1.3测试搭建</w:t>
      </w:r>
      <w:r>
        <w:tab/>
      </w:r>
      <w:r>
        <w:fldChar w:fldCharType="begin"/>
      </w:r>
      <w:r>
        <w:instrText xml:space="preserve"> PAGEREF _Toc15738 </w:instrText>
      </w:r>
      <w:r>
        <w:fldChar w:fldCharType="separate"/>
      </w:r>
      <w:r>
        <w:t>33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_Toc1881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3.3.2供电电压缓升缓降试验</w:t>
      </w:r>
      <w:r>
        <w:tab/>
      </w:r>
      <w:r>
        <w:fldChar w:fldCharType="begin"/>
      </w:r>
      <w:r>
        <w:instrText xml:space="preserve"> PAGEREF _Toc1881 </w:instrText>
      </w:r>
      <w:r>
        <w:fldChar w:fldCharType="separate"/>
      </w:r>
      <w:r>
        <w:t>34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_Toc14887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3.3.2.1测试条件及等级要求</w:t>
      </w:r>
      <w:r>
        <w:tab/>
      </w:r>
      <w:r>
        <w:fldChar w:fldCharType="begin"/>
      </w:r>
      <w:r>
        <w:instrText xml:space="preserve"> PAGEREF _Toc14887 </w:instrText>
      </w:r>
      <w:r>
        <w:fldChar w:fldCharType="separate"/>
      </w:r>
      <w:r>
        <w:t>34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_Toc6314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3.3.2.2测试方法</w:t>
      </w:r>
      <w:r>
        <w:tab/>
      </w:r>
      <w:r>
        <w:fldChar w:fldCharType="begin"/>
      </w:r>
      <w:r>
        <w:instrText xml:space="preserve"> PAGEREF _Toc6314 </w:instrText>
      </w:r>
      <w:r>
        <w:fldChar w:fldCharType="separate"/>
      </w:r>
      <w:r>
        <w:t>34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_Toc24526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3.3.3供电电压瞬降试验</w:t>
      </w:r>
      <w:r>
        <w:tab/>
      </w:r>
      <w:r>
        <w:fldChar w:fldCharType="begin"/>
      </w:r>
      <w:r>
        <w:instrText xml:space="preserve"> PAGEREF _Toc24526 </w:instrText>
      </w:r>
      <w:r>
        <w:fldChar w:fldCharType="separate"/>
      </w:r>
      <w:r>
        <w:t>34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_Toc19463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3.3.3.1测试条件及等级要求</w:t>
      </w:r>
      <w:r>
        <w:tab/>
      </w:r>
      <w:r>
        <w:fldChar w:fldCharType="begin"/>
      </w:r>
      <w:r>
        <w:instrText xml:space="preserve"> PAGEREF _Toc19463 </w:instrText>
      </w:r>
      <w:r>
        <w:fldChar w:fldCharType="separate"/>
      </w:r>
      <w:r>
        <w:t>34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_Toc17761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3.3.3.2测试方法</w:t>
      </w:r>
      <w:r>
        <w:tab/>
      </w:r>
      <w:r>
        <w:fldChar w:fldCharType="begin"/>
      </w:r>
      <w:r>
        <w:instrText xml:space="preserve"> PAGEREF _Toc17761 </w:instrText>
      </w:r>
      <w:r>
        <w:fldChar w:fldCharType="separate"/>
      </w:r>
      <w:r>
        <w:t>34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_Toc22135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3.3.4电压骤降复位试验</w:t>
      </w:r>
      <w:r>
        <w:tab/>
      </w:r>
      <w:r>
        <w:fldChar w:fldCharType="begin"/>
      </w:r>
      <w:r>
        <w:instrText xml:space="preserve"> PAGEREF _Toc22135 </w:instrText>
      </w:r>
      <w:r>
        <w:fldChar w:fldCharType="separate"/>
      </w:r>
      <w:r>
        <w:t>35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_Toc17977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3.3.4.1测试条件及等级要求</w:t>
      </w:r>
      <w:r>
        <w:tab/>
      </w:r>
      <w:r>
        <w:fldChar w:fldCharType="begin"/>
      </w:r>
      <w:r>
        <w:instrText xml:space="preserve"> PAGEREF _Toc17977 </w:instrText>
      </w:r>
      <w:r>
        <w:fldChar w:fldCharType="separate"/>
      </w:r>
      <w:r>
        <w:t>35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_Toc32406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3.3.4.2测试方法</w:t>
      </w:r>
      <w:r>
        <w:tab/>
      </w:r>
      <w:r>
        <w:fldChar w:fldCharType="begin"/>
      </w:r>
      <w:r>
        <w:instrText xml:space="preserve"> PAGEREF _Toc32406 </w:instrText>
      </w:r>
      <w:r>
        <w:fldChar w:fldCharType="separate"/>
      </w:r>
      <w:r>
        <w:t>35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_Toc11397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3.3.5启动特性</w:t>
      </w:r>
      <w:r>
        <w:tab/>
      </w:r>
      <w:r>
        <w:fldChar w:fldCharType="begin"/>
      </w:r>
      <w:r>
        <w:instrText xml:space="preserve"> PAGEREF _Toc11397 </w:instrText>
      </w:r>
      <w:r>
        <w:fldChar w:fldCharType="separate"/>
      </w:r>
      <w:r>
        <w:t>36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_Toc5073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3.3.5.1测试条件及等级要求</w:t>
      </w:r>
      <w:r>
        <w:tab/>
      </w:r>
      <w:r>
        <w:fldChar w:fldCharType="begin"/>
      </w:r>
      <w:r>
        <w:instrText xml:space="preserve"> PAGEREF _Toc5073 </w:instrText>
      </w:r>
      <w:r>
        <w:fldChar w:fldCharType="separate"/>
      </w:r>
      <w:r>
        <w:t>36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_Toc26643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3.3.5.2测试方法</w:t>
      </w:r>
      <w:r>
        <w:tab/>
      </w:r>
      <w:r>
        <w:fldChar w:fldCharType="begin"/>
      </w:r>
      <w:r>
        <w:instrText xml:space="preserve"> PAGEREF _Toc26643 </w:instrText>
      </w:r>
      <w:r>
        <w:fldChar w:fldCharType="separate"/>
      </w:r>
      <w:r>
        <w:t>36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_Toc29835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3.3.5.3测试搭建</w:t>
      </w:r>
      <w:r>
        <w:tab/>
      </w:r>
      <w:r>
        <w:fldChar w:fldCharType="begin"/>
      </w:r>
      <w:r>
        <w:instrText xml:space="preserve"> PAGEREF _Toc29835 </w:instrText>
      </w:r>
      <w:r>
        <w:fldChar w:fldCharType="separate"/>
      </w:r>
      <w:r>
        <w:t>37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_Toc31835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 电磁兼容性</w:t>
      </w:r>
      <w:r>
        <w:tab/>
      </w:r>
      <w:r>
        <w:fldChar w:fldCharType="begin"/>
      </w:r>
      <w:r>
        <w:instrText xml:space="preserve"> PAGEREF _Toc31835 </w:instrText>
      </w:r>
      <w:r>
        <w:fldChar w:fldCharType="separate"/>
      </w:r>
      <w:r>
        <w:t>38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_Toc17013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default"/>
          <w:lang w:val="en-US" w:eastAsia="zh-CN"/>
        </w:rPr>
        <w:t xml:space="preserve">4.1 </w:t>
      </w:r>
      <w:r>
        <w:rPr>
          <w:rFonts w:hint="eastAsia"/>
          <w:lang w:val="en-US" w:eastAsia="zh-CN"/>
        </w:rPr>
        <w:t>RE-辐射发射</w:t>
      </w:r>
      <w:r>
        <w:tab/>
      </w:r>
      <w:r>
        <w:fldChar w:fldCharType="begin"/>
      </w:r>
      <w:r>
        <w:instrText xml:space="preserve"> PAGEREF _Toc17013 </w:instrText>
      </w:r>
      <w:r>
        <w:fldChar w:fldCharType="separate"/>
      </w:r>
      <w:r>
        <w:t>38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_Toc26618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4.1.1测试条件及等级要求</w:t>
      </w:r>
      <w:r>
        <w:tab/>
      </w:r>
      <w:r>
        <w:fldChar w:fldCharType="begin"/>
      </w:r>
      <w:r>
        <w:instrText xml:space="preserve"> PAGEREF _Toc26618 </w:instrText>
      </w:r>
      <w:r>
        <w:fldChar w:fldCharType="separate"/>
      </w:r>
      <w:r>
        <w:t>38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_Toc7838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4.1.2测试方法</w:t>
      </w:r>
      <w:r>
        <w:tab/>
      </w:r>
      <w:r>
        <w:fldChar w:fldCharType="begin"/>
      </w:r>
      <w:r>
        <w:instrText xml:space="preserve"> PAGEREF _Toc7838 </w:instrText>
      </w:r>
      <w:r>
        <w:fldChar w:fldCharType="separate"/>
      </w:r>
      <w:r>
        <w:t>38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_Toc6406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4.1.3测试搭建</w:t>
      </w:r>
      <w:r>
        <w:tab/>
      </w:r>
      <w:r>
        <w:fldChar w:fldCharType="begin"/>
      </w:r>
      <w:r>
        <w:instrText xml:space="preserve"> PAGEREF _Toc6406 </w:instrText>
      </w:r>
      <w:r>
        <w:fldChar w:fldCharType="separate"/>
      </w:r>
      <w:r>
        <w:t>39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_Toc21254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 CE-传导发射</w:t>
      </w:r>
      <w:r>
        <w:tab/>
      </w:r>
      <w:r>
        <w:fldChar w:fldCharType="begin"/>
      </w:r>
      <w:r>
        <w:instrText xml:space="preserve"> PAGEREF _Toc21254 </w:instrText>
      </w:r>
      <w:r>
        <w:fldChar w:fldCharType="separate"/>
      </w:r>
      <w:r>
        <w:t>41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_Toc23762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4.2.1电压法</w:t>
      </w:r>
      <w:r>
        <w:tab/>
      </w:r>
      <w:r>
        <w:fldChar w:fldCharType="begin"/>
      </w:r>
      <w:r>
        <w:instrText xml:space="preserve"> PAGEREF _Toc23762 </w:instrText>
      </w:r>
      <w:r>
        <w:fldChar w:fldCharType="separate"/>
      </w:r>
      <w:r>
        <w:t>41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_Toc15796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4.2.1.1测试条件及等级要求</w:t>
      </w:r>
      <w:r>
        <w:tab/>
      </w:r>
      <w:r>
        <w:fldChar w:fldCharType="begin"/>
      </w:r>
      <w:r>
        <w:instrText xml:space="preserve"> PAGEREF _Toc15796 </w:instrText>
      </w:r>
      <w:r>
        <w:fldChar w:fldCharType="separate"/>
      </w:r>
      <w:r>
        <w:t>41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_Toc28459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4.2.1.2测试方法</w:t>
      </w:r>
      <w:r>
        <w:tab/>
      </w:r>
      <w:r>
        <w:fldChar w:fldCharType="begin"/>
      </w:r>
      <w:r>
        <w:instrText xml:space="preserve"> PAGEREF _Toc28459 </w:instrText>
      </w:r>
      <w:r>
        <w:fldChar w:fldCharType="separate"/>
      </w:r>
      <w:r>
        <w:t>41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_Toc12708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4.2.1.3测试搭建</w:t>
      </w:r>
      <w:r>
        <w:tab/>
      </w:r>
      <w:r>
        <w:fldChar w:fldCharType="begin"/>
      </w:r>
      <w:r>
        <w:instrText xml:space="preserve"> PAGEREF _Toc12708 </w:instrText>
      </w:r>
      <w:r>
        <w:fldChar w:fldCharType="separate"/>
      </w:r>
      <w:r>
        <w:t>42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_Toc11275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4.2.2电流法</w:t>
      </w:r>
      <w:r>
        <w:tab/>
      </w:r>
      <w:r>
        <w:fldChar w:fldCharType="begin"/>
      </w:r>
      <w:r>
        <w:instrText xml:space="preserve"> PAGEREF _Toc11275 </w:instrText>
      </w:r>
      <w:r>
        <w:fldChar w:fldCharType="separate"/>
      </w:r>
      <w:r>
        <w:t>42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_Toc25613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4.2.2.1测试条件及等级要求</w:t>
      </w:r>
      <w:r>
        <w:tab/>
      </w:r>
      <w:r>
        <w:fldChar w:fldCharType="begin"/>
      </w:r>
      <w:r>
        <w:instrText xml:space="preserve"> PAGEREF _Toc25613 </w:instrText>
      </w:r>
      <w:r>
        <w:fldChar w:fldCharType="separate"/>
      </w:r>
      <w:r>
        <w:t>42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_Toc16469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4.2.2.2测试方法</w:t>
      </w:r>
      <w:r>
        <w:tab/>
      </w:r>
      <w:r>
        <w:fldChar w:fldCharType="begin"/>
      </w:r>
      <w:r>
        <w:instrText xml:space="preserve"> PAGEREF _Toc16469 </w:instrText>
      </w:r>
      <w:r>
        <w:fldChar w:fldCharType="separate"/>
      </w:r>
      <w:r>
        <w:t>43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9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_Toc28865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4.2.2.3测试搭建</w:t>
      </w:r>
      <w:r>
        <w:tab/>
      </w:r>
      <w:r>
        <w:fldChar w:fldCharType="begin"/>
      </w:r>
      <w:r>
        <w:instrText xml:space="preserve"> PAGEREF _Toc28865 </w:instrText>
      </w:r>
      <w:r>
        <w:fldChar w:fldCharType="separate"/>
      </w:r>
      <w:r>
        <w:t>44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_Toc22818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4.3 CS-沿信号线的传导抗扰度</w:t>
      </w:r>
      <w:r>
        <w:tab/>
      </w:r>
      <w:r>
        <w:fldChar w:fldCharType="begin"/>
      </w:r>
      <w:r>
        <w:instrText xml:space="preserve"> PAGEREF _Toc22818 </w:instrText>
      </w:r>
      <w:r>
        <w:fldChar w:fldCharType="separate"/>
      </w:r>
      <w:r>
        <w:t>45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_Toc5823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4.3.1测试条件及等级要求</w:t>
      </w:r>
      <w:r>
        <w:tab/>
      </w:r>
      <w:r>
        <w:fldChar w:fldCharType="begin"/>
      </w:r>
      <w:r>
        <w:instrText xml:space="preserve"> PAGEREF _Toc5823 </w:instrText>
      </w:r>
      <w:r>
        <w:fldChar w:fldCharType="separate"/>
      </w:r>
      <w:r>
        <w:t>45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_Toc3736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4.3.2测试方法</w:t>
      </w:r>
      <w:r>
        <w:tab/>
      </w:r>
      <w:r>
        <w:fldChar w:fldCharType="begin"/>
      </w:r>
      <w:r>
        <w:instrText xml:space="preserve"> PAGEREF _Toc3736 </w:instrText>
      </w:r>
      <w:r>
        <w:fldChar w:fldCharType="separate"/>
      </w:r>
      <w:r>
        <w:t>45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_Toc5680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4.3.3测试搭建</w:t>
      </w:r>
      <w:r>
        <w:tab/>
      </w:r>
      <w:r>
        <w:fldChar w:fldCharType="begin"/>
      </w:r>
      <w:r>
        <w:instrText xml:space="preserve"> PAGEREF _Toc5680 </w:instrText>
      </w:r>
      <w:r>
        <w:fldChar w:fldCharType="separate"/>
      </w:r>
      <w:r>
        <w:t>46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_Toc28267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4.4 CTS-电源线瞬态抗扰</w:t>
      </w:r>
      <w:r>
        <w:tab/>
      </w:r>
      <w:r>
        <w:fldChar w:fldCharType="begin"/>
      </w:r>
      <w:r>
        <w:instrText xml:space="preserve"> PAGEREF _Toc28267 </w:instrText>
      </w:r>
      <w:r>
        <w:fldChar w:fldCharType="separate"/>
      </w:r>
      <w:r>
        <w:t>47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_Toc9059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4.4.1测试条件及等级要求</w:t>
      </w:r>
      <w:r>
        <w:tab/>
      </w:r>
      <w:r>
        <w:fldChar w:fldCharType="begin"/>
      </w:r>
      <w:r>
        <w:instrText xml:space="preserve"> PAGEREF _Toc9059 </w:instrText>
      </w:r>
      <w:r>
        <w:fldChar w:fldCharType="separate"/>
      </w:r>
      <w:r>
        <w:t>47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_Toc27509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4.4.2测试方法</w:t>
      </w:r>
      <w:r>
        <w:tab/>
      </w:r>
      <w:r>
        <w:fldChar w:fldCharType="begin"/>
      </w:r>
      <w:r>
        <w:instrText xml:space="preserve"> PAGEREF _Toc27509 </w:instrText>
      </w:r>
      <w:r>
        <w:fldChar w:fldCharType="separate"/>
      </w:r>
      <w:r>
        <w:t>47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_Toc15999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4.4.3测试搭建</w:t>
      </w:r>
      <w:r>
        <w:tab/>
      </w:r>
      <w:r>
        <w:fldChar w:fldCharType="begin"/>
      </w:r>
      <w:r>
        <w:instrText xml:space="preserve"> PAGEREF _Toc15999 </w:instrText>
      </w:r>
      <w:r>
        <w:fldChar w:fldCharType="separate"/>
      </w:r>
      <w:r>
        <w:t>47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_Toc25357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4.5 RS-辐射抗扰度：天线法</w:t>
      </w:r>
      <w:r>
        <w:tab/>
      </w:r>
      <w:r>
        <w:fldChar w:fldCharType="begin"/>
      </w:r>
      <w:r>
        <w:instrText xml:space="preserve"> PAGEREF _Toc25357 </w:instrText>
      </w:r>
      <w:r>
        <w:fldChar w:fldCharType="separate"/>
      </w:r>
      <w:r>
        <w:t>48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_Toc32270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4.5.1测试条件及等级要求</w:t>
      </w:r>
      <w:r>
        <w:tab/>
      </w:r>
      <w:r>
        <w:fldChar w:fldCharType="begin"/>
      </w:r>
      <w:r>
        <w:instrText xml:space="preserve"> PAGEREF _Toc32270 </w:instrText>
      </w:r>
      <w:r>
        <w:fldChar w:fldCharType="separate"/>
      </w:r>
      <w:r>
        <w:t>48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_Toc11774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4.5.2测试方法</w:t>
      </w:r>
      <w:r>
        <w:tab/>
      </w:r>
      <w:r>
        <w:fldChar w:fldCharType="begin"/>
      </w:r>
      <w:r>
        <w:instrText xml:space="preserve"> PAGEREF _Toc11774 </w:instrText>
      </w:r>
      <w:r>
        <w:fldChar w:fldCharType="separate"/>
      </w:r>
      <w:r>
        <w:t>48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_Toc2695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4.5.3测试搭建</w:t>
      </w:r>
      <w:r>
        <w:tab/>
      </w:r>
      <w:r>
        <w:fldChar w:fldCharType="begin"/>
      </w:r>
      <w:r>
        <w:instrText xml:space="preserve"> PAGEREF _Toc2695 </w:instrText>
      </w:r>
      <w:r>
        <w:fldChar w:fldCharType="separate"/>
      </w:r>
      <w:r>
        <w:t>49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_Toc8782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4.6 BCI-大电流注入法</w:t>
      </w:r>
      <w:r>
        <w:tab/>
      </w:r>
      <w:r>
        <w:fldChar w:fldCharType="begin"/>
      </w:r>
      <w:r>
        <w:instrText xml:space="preserve"> PAGEREF _Toc8782 </w:instrText>
      </w:r>
      <w:r>
        <w:fldChar w:fldCharType="separate"/>
      </w:r>
      <w:r>
        <w:t>49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_Toc15235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4.6.1测试条件及等级要求</w:t>
      </w:r>
      <w:r>
        <w:tab/>
      </w:r>
      <w:r>
        <w:fldChar w:fldCharType="begin"/>
      </w:r>
      <w:r>
        <w:instrText xml:space="preserve"> PAGEREF _Toc15235 </w:instrText>
      </w:r>
      <w:r>
        <w:fldChar w:fldCharType="separate"/>
      </w:r>
      <w:r>
        <w:t>50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_Toc21562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4.6.2测试方法</w:t>
      </w:r>
      <w:r>
        <w:tab/>
      </w:r>
      <w:r>
        <w:fldChar w:fldCharType="begin"/>
      </w:r>
      <w:r>
        <w:instrText xml:space="preserve"> PAGEREF _Toc21562 </w:instrText>
      </w:r>
      <w:r>
        <w:fldChar w:fldCharType="separate"/>
      </w:r>
      <w:r>
        <w:t>50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_Toc2881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4.6.3测试搭建</w:t>
      </w:r>
      <w:r>
        <w:tab/>
      </w:r>
      <w:r>
        <w:fldChar w:fldCharType="begin"/>
      </w:r>
      <w:r>
        <w:instrText xml:space="preserve"> PAGEREF _Toc2881 </w:instrText>
      </w:r>
      <w:r>
        <w:fldChar w:fldCharType="separate"/>
      </w:r>
      <w:r>
        <w:t>50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21"/>
        <w:tabs>
          <w:tab w:val="right" w:leader="dot" w:pos="9354"/>
          <w:tab w:val="clear" w:pos="991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_Toc6161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4.7 ESD-静电放电</w:t>
      </w:r>
      <w:r>
        <w:tab/>
      </w:r>
      <w:r>
        <w:fldChar w:fldCharType="begin"/>
      </w:r>
      <w:r>
        <w:instrText xml:space="preserve"> PAGEREF _Toc6161 </w:instrText>
      </w:r>
      <w:r>
        <w:fldChar w:fldCharType="separate"/>
      </w:r>
      <w:r>
        <w:t>52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_Toc31654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4.7.1测试条件及等级要求</w:t>
      </w:r>
      <w:r>
        <w:tab/>
      </w:r>
      <w:r>
        <w:fldChar w:fldCharType="begin"/>
      </w:r>
      <w:r>
        <w:instrText xml:space="preserve"> PAGEREF _Toc31654 </w:instrText>
      </w:r>
      <w:r>
        <w:fldChar w:fldCharType="separate"/>
      </w:r>
      <w:r>
        <w:t>52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_Toc5067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4.7.2测试方法</w:t>
      </w:r>
      <w:r>
        <w:tab/>
      </w:r>
      <w:r>
        <w:fldChar w:fldCharType="begin"/>
      </w:r>
      <w:r>
        <w:instrText xml:space="preserve"> PAGEREF _Toc5067 </w:instrText>
      </w:r>
      <w:r>
        <w:fldChar w:fldCharType="separate"/>
      </w:r>
      <w:r>
        <w:t>52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_Toc8156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4.7.3测试搭建</w:t>
      </w:r>
      <w:r>
        <w:tab/>
      </w:r>
      <w:r>
        <w:fldChar w:fldCharType="begin"/>
      </w:r>
      <w:r>
        <w:instrText xml:space="preserve"> PAGEREF _Toc8156 </w:instrText>
      </w:r>
      <w:r>
        <w:fldChar w:fldCharType="separate"/>
      </w:r>
      <w:r>
        <w:t>53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_Toc26268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4.7.4</w:t>
      </w:r>
      <w:r>
        <w:rPr>
          <w:rFonts w:hint="eastAsia"/>
        </w:rPr>
        <w:t>接触放电点</w:t>
      </w:r>
      <w:r>
        <w:tab/>
      </w:r>
      <w:r>
        <w:fldChar w:fldCharType="begin"/>
      </w:r>
      <w:r>
        <w:instrText xml:space="preserve"> PAGEREF _Toc26268 </w:instrText>
      </w:r>
      <w:r>
        <w:fldChar w:fldCharType="separate"/>
      </w:r>
      <w:r>
        <w:t>53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2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_Toc22580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  <w:lang w:val="en-US" w:eastAsia="zh-CN"/>
        </w:rPr>
        <w:t>4.7.5</w:t>
      </w:r>
      <w:r>
        <w:rPr>
          <w:rFonts w:hint="eastAsia"/>
        </w:rPr>
        <w:t>空气放电点</w:t>
      </w:r>
      <w:r>
        <w:tab/>
      </w:r>
      <w:r>
        <w:fldChar w:fldCharType="begin"/>
      </w:r>
      <w:r>
        <w:instrText xml:space="preserve"> PAGEREF _Toc22580 </w:instrText>
      </w:r>
      <w:r>
        <w:fldChar w:fldCharType="separate"/>
      </w:r>
      <w:r>
        <w:t>54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pStyle w:val="18"/>
        <w:tabs>
          <w:tab w:val="right" w:leader="dot" w:pos="9354"/>
          <w:tab w:val="clear" w:pos="9923"/>
        </w:tabs>
      </w:pPr>
      <w:r>
        <w:rPr>
          <w:rFonts w:ascii="Tahoma" w:hAnsi="Tahoma" w:eastAsia="微软雅黑" w:cs="Tahoma"/>
        </w:rPr>
        <w:fldChar w:fldCharType="begin"/>
      </w:r>
      <w:r>
        <w:rPr>
          <w:rFonts w:ascii="Tahoma" w:hAnsi="Tahoma" w:eastAsia="微软雅黑" w:cs="Tahoma"/>
        </w:rPr>
        <w:instrText xml:space="preserve"> HYPERLINK \l _Toc24014 </w:instrText>
      </w:r>
      <w:r>
        <w:rPr>
          <w:rFonts w:ascii="Tahoma" w:hAnsi="Tahoma" w:eastAsia="微软雅黑" w:cs="Tahoma"/>
        </w:rPr>
        <w:fldChar w:fldCharType="separate"/>
      </w:r>
      <w:r>
        <w:rPr>
          <w:rFonts w:hint="eastAsia"/>
        </w:rPr>
        <w:t>版本修订说明</w:t>
      </w:r>
      <w:r>
        <w:tab/>
      </w:r>
      <w:r>
        <w:fldChar w:fldCharType="begin"/>
      </w:r>
      <w:r>
        <w:instrText xml:space="preserve"> PAGEREF _Toc24014 </w:instrText>
      </w:r>
      <w:r>
        <w:fldChar w:fldCharType="separate"/>
      </w:r>
      <w:r>
        <w:t>55</w:t>
      </w:r>
      <w:r>
        <w:fldChar w:fldCharType="end"/>
      </w:r>
      <w:r>
        <w:rPr>
          <w:rFonts w:ascii="Tahoma" w:hAnsi="Tahoma" w:eastAsia="微软雅黑" w:cs="Tahoma"/>
        </w:rPr>
        <w:fldChar w:fldCharType="end"/>
      </w:r>
    </w:p>
    <w:p>
      <w:pPr>
        <w:spacing w:line="0" w:lineRule="atLeast"/>
        <w:ind w:firstLine="0" w:firstLineChars="0"/>
        <w:jc w:val="left"/>
        <w:rPr>
          <w:rFonts w:ascii="Tahoma" w:hAnsi="Tahoma" w:eastAsia="微软雅黑" w:cs="Tahoma"/>
        </w:rPr>
      </w:pPr>
      <w:r>
        <w:rPr>
          <w:rFonts w:ascii="Tahoma" w:hAnsi="Tahoma" w:eastAsia="微软雅黑" w:cs="Tahoma"/>
        </w:rPr>
        <w:fldChar w:fldCharType="end"/>
      </w:r>
      <w:r>
        <w:rPr>
          <w:rFonts w:ascii="Tahoma" w:hAnsi="Tahoma" w:eastAsia="微软雅黑" w:cs="Tahoma"/>
        </w:rPr>
        <w:br w:type="page"/>
      </w:r>
      <w:bookmarkStart w:id="5" w:name="_Toc475699956"/>
      <w:bookmarkStart w:id="6" w:name="_Toc475700248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7" w:name="_Toc11232"/>
      <w:r>
        <w:rPr>
          <w:rFonts w:hint="eastAsia"/>
          <w:lang w:val="en-US" w:eastAsia="zh-CN"/>
        </w:rPr>
        <w:t>测试项目及标准参考标准</w:t>
      </w:r>
      <w:bookmarkEnd w:id="7"/>
    </w:p>
    <w:tbl>
      <w:tblPr>
        <w:tblStyle w:val="25"/>
        <w:tblW w:w="8471" w:type="dxa"/>
        <w:jc w:val="center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7"/>
        <w:gridCol w:w="3644"/>
        <w:gridCol w:w="1521"/>
        <w:gridCol w:w="2229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环境条件</w:t>
            </w: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实验项目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实验标准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测试等级/功能等级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气候与化</w:t>
            </w: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br w:type="textWrapping"/>
            </w: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学实验</w:t>
            </w: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高温贮存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低温贮存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高温运行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低温运行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温度梯度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温度循环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温度冲击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高温寿命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湿热循环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稳态湿热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盐雾试验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砂尘试验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水喷溅试验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IPX9K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冰水冲击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机械负荷</w:t>
            </w: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正弦振动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随机振动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自由跌落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机械冲击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16750-3/4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电气负荷</w:t>
            </w: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直流供电电压试验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过电压试验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反向电压试验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开路试验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短路保护试验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叠加交流电试验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 Ⅱ/功能等级A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供电电压缓升缓降试验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功能等级A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供电电压瞬降试验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电压骤降复位试验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启动特性试验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16750-2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 Ⅱ/功能等级A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电磁兼容性</w:t>
            </w: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RE-辐射发射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CISPR 25 Ed.3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等级Ⅲ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CTS-电源线瞬态抗扰</w:t>
            </w:r>
          </w:p>
        </w:tc>
        <w:tc>
          <w:tcPr>
            <w:tcW w:w="1521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ISO7637-2:2004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脉冲1：C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152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脉冲2a：A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152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脉冲3a：A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152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脉冲3b：A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1521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脉冲5a：A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CS-沿信号线的传导抗扰度（瞬态CCC）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7637-3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CS-沿信号线的传导抗扰度（瞬态ICC）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7637-3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功能等级B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CE-传导发射 (电压法)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CISPR 25 Ed.3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等级Ⅲ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CE-传导发射（电流法）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CISPR 25 Ed.3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</w:t>
            </w:r>
            <w:r>
              <w:rPr>
                <w:rFonts w:hint="eastAsia" w:ascii="宋体" w:hAnsi="宋体" w:eastAsia="宋体" w:cs="宋体"/>
                <w:szCs w:val="22"/>
                <w:lang w:val="en-US" w:eastAsia="zh-CN"/>
              </w:rPr>
              <w:t>Ⅱ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RS-辐射抗扰度：天线法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11452-2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等级Ⅳ/功能等级B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BCI-大电流注入法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11452-4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等级Ⅳ/功能等级B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  <w:jc w:val="center"/>
        </w:trPr>
        <w:tc>
          <w:tcPr>
            <w:tcW w:w="10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</w:p>
        </w:tc>
        <w:tc>
          <w:tcPr>
            <w:tcW w:w="364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ESD-静电放电</w:t>
            </w:r>
          </w:p>
        </w:tc>
        <w:tc>
          <w:tcPr>
            <w:tcW w:w="152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ISO 10605</w:t>
            </w:r>
          </w:p>
        </w:tc>
        <w:tc>
          <w:tcPr>
            <w:tcW w:w="22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spacing w:line="0" w:lineRule="atLeast"/>
              <w:ind w:firstLine="0" w:firstLineChars="0"/>
              <w:jc w:val="left"/>
              <w:rPr>
                <w:rFonts w:hint="eastAsia" w:cs="Tahoma" w:asciiTheme="minorEastAsia" w:hAnsiTheme="minorEastAsia"/>
                <w:szCs w:val="22"/>
                <w:lang w:val="en-US" w:eastAsia="zh-CN"/>
              </w:rPr>
            </w:pPr>
            <w:r>
              <w:rPr>
                <w:rFonts w:hint="eastAsia" w:cs="Tahoma" w:asciiTheme="minorEastAsia" w:hAnsiTheme="minorEastAsia"/>
                <w:szCs w:val="22"/>
                <w:lang w:val="en-US" w:eastAsia="zh-CN"/>
              </w:rPr>
              <w:t>等级Ⅲ/上电B,不上电C</w:t>
            </w:r>
          </w:p>
        </w:tc>
      </w:tr>
    </w:tbl>
    <w:p>
      <w:pPr>
        <w:spacing w:line="0" w:lineRule="atLeast"/>
        <w:ind w:firstLine="0" w:firstLineChars="0"/>
        <w:jc w:val="left"/>
        <w:rPr>
          <w:rFonts w:hint="eastAsia" w:ascii="Tahoma" w:hAnsi="Tahoma" w:eastAsia="微软雅黑" w:cs="Tahoma"/>
        </w:rPr>
      </w:pPr>
    </w:p>
    <w:p>
      <w:pPr>
        <w:spacing w:line="0" w:lineRule="atLeast"/>
        <w:ind w:firstLine="0" w:firstLineChars="0"/>
        <w:jc w:val="left"/>
        <w:rPr>
          <w:rFonts w:hint="eastAsia" w:ascii="Tahoma" w:hAnsi="Tahoma" w:eastAsia="微软雅黑" w:cs="Tahoma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szCs w:val="22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szCs w:val="22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szCs w:val="22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szCs w:val="22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cs="Tahoma" w:asciiTheme="minorEastAsia" w:hAnsiTheme="minorEastAsia"/>
          <w:szCs w:val="22"/>
          <w:lang w:val="en-US" w:eastAsia="zh-CN"/>
        </w:rPr>
      </w:pPr>
    </w:p>
    <w:p>
      <w:pPr>
        <w:spacing w:line="0" w:lineRule="atLeast"/>
        <w:ind w:firstLine="0" w:firstLineChars="0"/>
        <w:jc w:val="left"/>
        <w:rPr>
          <w:rFonts w:hint="eastAsia" w:ascii="Tahoma" w:hAnsi="Tahoma" w:eastAsia="微软雅黑" w:cs="Tahoma"/>
        </w:rPr>
      </w:pPr>
    </w:p>
    <w:bookmarkEnd w:id="5"/>
    <w:bookmarkEnd w:id="6"/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r>
        <w:br w:type="page"/>
      </w:r>
    </w:p>
    <w:p>
      <w:pPr>
        <w:ind w:left="0" w:leftChars="0" w:firstLine="0" w:firstLineChars="0"/>
      </w:pPr>
    </w:p>
    <w:p>
      <w:pPr>
        <w:pStyle w:val="2"/>
        <w:jc w:val="both"/>
      </w:pPr>
      <w:bookmarkStart w:id="8" w:name="_Toc2589121"/>
      <w:bookmarkStart w:id="9" w:name="_Toc32212"/>
      <w:r>
        <w:rPr>
          <w:rFonts w:hint="eastAsia"/>
        </w:rPr>
        <w:t>一、测试要求</w:t>
      </w:r>
      <w:bookmarkEnd w:id="8"/>
      <w:bookmarkEnd w:id="9"/>
    </w:p>
    <w:p>
      <w:pPr>
        <w:pStyle w:val="3"/>
      </w:pPr>
      <w:bookmarkStart w:id="10" w:name="_Toc2589122"/>
      <w:bookmarkStart w:id="11" w:name="_Toc23520"/>
      <w:r>
        <w:rPr>
          <w:rFonts w:hint="eastAsia"/>
        </w:rPr>
        <w:t>1.1性能等级分类</w:t>
      </w:r>
      <w:bookmarkEnd w:id="10"/>
      <w:bookmarkEnd w:id="11"/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所有分类用于全部装置或系统的功能状态。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A 类：装置或系统在施加骚扰期间和之后，能执行其预先设计的所有功能。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B 类：装置或系统在施加骚扰期间，能执行其预先设计的所有功能；然而，可以有一项或多项指标超出规定的偏差。所有功能在停止施加骚扰之后，自动恢复到正常工作范围内。存储功能应维持A类水平。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C 类：装置或系统在施加骚扰期间，不执行其预先设计的一项或多项功能，但在停止施加骚扰之后能自动恢复到正常操作状态。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D 类：装置或系统在施加骚扰期间，不执行其预先设计的一项或多项功能，直到停止施加骚扰之后，并通过简单的“操作或使用”复位动作，才能自动恢复到正常操作状态。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E 类：装置或系统在施加骚扰期间和之后，不执行其预先设计的一项或多项功能，且如果不修理或不替换装置或系统，则不能恢复其正常操作。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DUT（发动机控制器）进行抗干扰测试时应使用上位机监控其运行状态，上位机与DUT或辅助测试设备（负载箱）间通过光纤通讯。监控软件及程序需要单独开发，一般与负载箱配套。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测试期间即之后，DUT数字输入信号无报错、模拟信号采集在精度允许范围内（±5%），驱动输出正常工作即A类功能状态等级。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测试期间，DUT出现数字信号采集错误，模拟信号采集超过精度允许范围（±5%），其它功能正常，即B类功能状态等级。 </w:t>
      </w:r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测试期间，DUT某一或多项功能不执行（如喷油），或控制器出现复位，停止测试后自动恢复正常即C类功能状态等级。 </w:t>
      </w:r>
    </w:p>
    <w:p>
      <w:pPr>
        <w:pStyle w:val="37"/>
        <w:ind w:left="360" w:firstLine="0" w:firstLineChars="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>D、E状态测试期间极少出现，不再单独描述。</w:t>
      </w:r>
    </w:p>
    <w:p>
      <w:pPr>
        <w:pStyle w:val="37"/>
        <w:ind w:left="360" w:firstLine="0" w:firstLineChars="0"/>
        <w:rPr>
          <w:rFonts w:ascii="等线" w:hAnsi="等线" w:eastAsia="等线"/>
          <w:b/>
          <w:sz w:val="22"/>
        </w:rPr>
      </w:pPr>
    </w:p>
    <w:p>
      <w:pPr>
        <w:pStyle w:val="3"/>
      </w:pPr>
      <w:bookmarkStart w:id="12" w:name="_Toc2589123"/>
      <w:bookmarkStart w:id="13" w:name="_Toc1392"/>
      <w:r>
        <w:rPr>
          <w:rFonts w:hint="eastAsia"/>
        </w:rPr>
        <w:t>1.2参考国际标准</w:t>
      </w:r>
      <w:bookmarkEnd w:id="12"/>
      <w:bookmarkEnd w:id="13"/>
    </w:p>
    <w:p>
      <w:pPr>
        <w:pStyle w:val="37"/>
        <w:ind w:left="360" w:firstLine="44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本文所有试验项目均根据汽车电子行业相关国标要求，并结合客户需求与产品性能而拟定。具体引用的国标试验标准如下：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>ISO 16750-1 道路车辆-电气和电子设备的环境条件和试验：一般规定ISO 16750-2 道路车辆-电气和电子设备的环境条件和试验：电器负荷ISO 16750-3 道路车辆-电气和电子设备的环</w:t>
      </w:r>
      <w:r>
        <w:rPr>
          <w:rFonts w:ascii="等线" w:hAnsi="等线" w:eastAsia="等线"/>
          <w:b/>
          <w:sz w:val="22"/>
        </w:rPr>
        <w:t>境条件和试验：</w:t>
      </w: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机械负荷ISO 16750-4 道路车辆-电气和电子设备的环境条件和试验：气候负荷ISO 16750-5 道路车辆-电气和电子设备的环境条件和试验：化学负荷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ISO 20653-2013 道路车辆-防护等级(IP-编码)：电子设备对外来物体、水和通道的防护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ISO 11452-1-2005 道路车辆 电气_电子部件对窄带辐射电磁能的抗扰性试验方法 第 1 部分：一般原则和术语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ISO 11452-2-2004 道路车辆-窄带辐射的电磁能量产生的电干扰的部件试验方法.第 2 部分:吸波屏蔽外壳 </w:t>
      </w:r>
    </w:p>
    <w:p>
      <w:pPr>
        <w:ind w:left="0" w:leftChars="0" w:firstLine="0" w:firstLineChars="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ISO 11452-4-2011 道路车辆-窄带辐射的电磁能量产生的电干扰的部件试验方法.第 4 部分:线束激励法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ISO 7637-1 道路车辆-有传导和耦合引起的电骚扰 第 1 部分：定义和一般描述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ISO 7637-2 道路车辆-有传导和耦合引起的电骚扰 第 2 部分：沿电源线的电瞬态传导ISO 7637-2 道路车辆-有传导和耦合引起的电骚扰 第 3 部分：12V/24V 电系车辆—除电源线外的导线通过容性和感性耦合的电瞬态发射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GB/T 2423.1-2001 电工电子产品环境试验 第 2 部分:试验方法 试验 A:低温GB/T 2423.1-2001 电工电子产品环境试验 第 2 部分:试验方法 试验 A:高温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GB/T 2423.22-2012 电工电子产品基本环境试验规程 试验 N 温度变化试验方法GB/T 2423.18-2000 电工电子产品基本环境试验规程 试验 N 温度变化试验方法GB/T2423.6-1995 电工电子产品环境试验第 2 部分:试验方法试验 Eb 和导则:碰撞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GB/T2423.10-2008 电工电子产品环境试验第 2 部分:试验方法试验 Fc 和导则:振动(正弦) </w:t>
      </w:r>
    </w:p>
    <w:p>
      <w:pPr>
        <w:pStyle w:val="37"/>
        <w:ind w:left="360" w:firstLine="0" w:firstLineChars="0"/>
        <w:jc w:val="left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GB/T2423.56-2006 电工电子产品环境试验第 2 部分:试验方法试验 Fh：宽带随机动动（数字控制）和导则 </w:t>
      </w:r>
    </w:p>
    <w:p>
      <w:pPr>
        <w:pStyle w:val="37"/>
        <w:ind w:left="360" w:firstLine="0" w:firstLineChars="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 xml:space="preserve">GB/T2423.8-1995 电工电子产品环境试验第 2 部分:试验方法试验 Ed:自由跌落GB/T2423.2-2008 电工电子产品基本环境试验规程试验 B:高温试验方法 </w:t>
      </w:r>
    </w:p>
    <w:p>
      <w:pPr>
        <w:pStyle w:val="37"/>
        <w:ind w:left="360" w:firstLine="0" w:firstLineChars="0"/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>ISO 10605-2001 道路车辆 静电放电引起的电干扰的试验方法</w:t>
      </w:r>
    </w:p>
    <w:p>
      <w:pPr>
        <w:pStyle w:val="3"/>
      </w:pPr>
      <w:bookmarkStart w:id="14" w:name="_Toc2589125"/>
      <w:bookmarkStart w:id="15" w:name="_Toc16210"/>
      <w:r>
        <w:rPr>
          <w:rFonts w:hint="eastAsia"/>
        </w:rPr>
        <w:t>1.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测试条件</w:t>
      </w:r>
      <w:bookmarkEnd w:id="14"/>
      <w:bookmarkEnd w:id="15"/>
    </w:p>
    <w:tbl>
      <w:tblPr>
        <w:tblStyle w:val="25"/>
        <w:tblW w:w="9640" w:type="dxa"/>
        <w:tblInd w:w="151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989"/>
        <w:gridCol w:w="56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 w:hRule="atLeast"/>
        </w:trPr>
        <w:tc>
          <w:tcPr>
            <w:tcW w:w="3989" w:type="dxa"/>
            <w:shd w:val="clear" w:color="auto" w:fill="D8D8D8"/>
          </w:tcPr>
          <w:p>
            <w:pPr>
              <w:pStyle w:val="62"/>
              <w:spacing w:before="96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工作电压/（单位 V）</w:t>
            </w:r>
          </w:p>
        </w:tc>
        <w:tc>
          <w:tcPr>
            <w:tcW w:w="5651" w:type="dxa"/>
            <w:tcBorders>
              <w:bottom w:val="single" w:color="FF0000" w:sz="4" w:space="0"/>
            </w:tcBorders>
          </w:tcPr>
          <w:p>
            <w:pPr>
              <w:pStyle w:val="62"/>
              <w:spacing w:before="96"/>
              <w:ind w:left="102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 xml:space="preserve">9V～24V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3989" w:type="dxa"/>
            <w:shd w:val="clear" w:color="auto" w:fill="D8D8D8"/>
          </w:tcPr>
          <w:p>
            <w:pPr>
              <w:pStyle w:val="62"/>
              <w:spacing w:before="98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工作温度/（单位℃）</w:t>
            </w:r>
          </w:p>
        </w:tc>
        <w:tc>
          <w:tcPr>
            <w:tcW w:w="5651" w:type="dxa"/>
            <w:tcBorders>
              <w:top w:val="single" w:color="FF0000" w:sz="4" w:space="0"/>
              <w:bottom w:val="single" w:color="FF0000" w:sz="4" w:space="0"/>
            </w:tcBorders>
          </w:tcPr>
          <w:p>
            <w:pPr>
              <w:pStyle w:val="62"/>
              <w:spacing w:before="98"/>
              <w:ind w:left="102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 xml:space="preserve">-40℃～120℃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0" w:hRule="atLeast"/>
        </w:trPr>
        <w:tc>
          <w:tcPr>
            <w:tcW w:w="3989" w:type="dxa"/>
            <w:shd w:val="clear" w:color="auto" w:fill="D8D8D8"/>
          </w:tcPr>
          <w:p>
            <w:pPr>
              <w:pStyle w:val="62"/>
              <w:spacing w:before="98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相对湿度/（单位 RH）</w:t>
            </w:r>
          </w:p>
        </w:tc>
        <w:tc>
          <w:tcPr>
            <w:tcW w:w="5651" w:type="dxa"/>
          </w:tcPr>
          <w:p>
            <w:pPr>
              <w:pStyle w:val="62"/>
              <w:spacing w:before="98"/>
              <w:ind w:left="102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 xml:space="preserve">25%RH~95%RH </w:t>
            </w:r>
          </w:p>
        </w:tc>
      </w:tr>
    </w:tbl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r>
        <w:br w:type="page"/>
      </w:r>
    </w:p>
    <w:p>
      <w:pPr>
        <w:pStyle w:val="2"/>
      </w:pPr>
      <w:bookmarkStart w:id="16" w:name="_Toc10471"/>
      <w:bookmarkStart w:id="17" w:name="_Toc2589126"/>
      <w:r>
        <w:rPr>
          <w:rFonts w:hint="eastAsia"/>
        </w:rPr>
        <w:t>二、样品描述</w:t>
      </w:r>
      <w:bookmarkEnd w:id="16"/>
      <w:bookmarkEnd w:id="17"/>
    </w:p>
    <w:p>
      <w:pPr>
        <w:pStyle w:val="3"/>
      </w:pPr>
      <w:bookmarkStart w:id="18" w:name="_Toc2589127"/>
      <w:bookmarkStart w:id="19" w:name="_Toc13737"/>
      <w:r>
        <w:rPr>
          <w:rFonts w:hint="eastAsia"/>
        </w:rPr>
        <w:t>2.1工作原理</w:t>
      </w:r>
      <w:bookmarkEnd w:id="18"/>
      <w:bookmarkEnd w:id="19"/>
    </w:p>
    <w:p>
      <w:pP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sz w:val="21"/>
          <w:szCs w:val="22"/>
          <w:lang w:val="en-US" w:eastAsia="zh-CN" w:bidi="ar-SA"/>
        </w:rPr>
        <w:t>ECU（ electronic control unit ）即电子控制单元，泛指汽车上所有电子控制系统，它是由输入电路、微机和输出电路等三部分组成。工作原理：输入电路接受传感器和其它装置输入的信号，对信号进行过滤处理和放大，然后转换成一定伏特的输入电平；从传感器送到ECU输入电路的信号既有模拟信号也有数字信号，输入电路中的模／数转换器可以将模拟信号转换为数字信号，然后传递给微机；微机将上述已经预处理过的信号进行运算处理，并将处理数据送至输出电路；输出电路将数字信息的功率放大，有些还要还原为模拟信号，使其驱动被控的调节伺服元件工作。</w:t>
      </w:r>
    </w:p>
    <w:p>
      <w:pPr>
        <w:pStyle w:val="3"/>
      </w:pPr>
      <w:bookmarkStart w:id="20" w:name="_Toc2589128"/>
      <w:bookmarkStart w:id="21" w:name="_Toc17742"/>
      <w:r>
        <w:rPr>
          <w:rFonts w:hint="eastAsia"/>
        </w:rPr>
        <w:t xml:space="preserve">2.2 </w:t>
      </w:r>
      <w:r>
        <w:t>E</w:t>
      </w:r>
      <w:r>
        <w:rPr>
          <w:rFonts w:hint="eastAsia"/>
        </w:rPr>
        <w:t>CU 功能框图</w:t>
      </w:r>
      <w:bookmarkEnd w:id="20"/>
      <w:bookmarkEnd w:id="21"/>
    </w:p>
    <w:p>
      <w:pPr>
        <w:ind w:left="0" w:leftChars="0" w:firstLine="0" w:firstLineChars="0"/>
        <w:jc w:val="center"/>
        <w:rPr>
          <w:rFonts w:ascii="等线" w:hAnsi="等线" w:eastAsia="等线"/>
          <w:b/>
          <w:sz w:val="22"/>
        </w:rPr>
      </w:pPr>
      <w:r>
        <w:rPr>
          <w:rFonts w:ascii="等线" w:hAnsi="等线" w:eastAsia="等线"/>
          <w:b/>
          <w:sz w:val="22"/>
        </w:rPr>
        <w:drawing>
          <wp:inline distT="0" distB="0" distL="0" distR="0">
            <wp:extent cx="4148455" cy="3369310"/>
            <wp:effectExtent l="0" t="0" r="4445" b="254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212" cy="33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等线" w:hAnsi="等线" w:eastAsia="等线"/>
          <w:b/>
          <w:sz w:val="22"/>
        </w:rPr>
      </w:pPr>
      <w:r>
        <w:rPr>
          <w:rFonts w:hint="eastAsia" w:ascii="等线" w:hAnsi="等线" w:eastAsia="等线"/>
          <w:b/>
          <w:sz w:val="22"/>
        </w:rPr>
        <w:t>图1 ECU功能框图</w:t>
      </w:r>
    </w:p>
    <w:p>
      <w:pPr>
        <w:ind w:left="0" w:leftChars="0" w:firstLine="0" w:firstLineChars="0"/>
        <w:rPr>
          <w:rFonts w:ascii="等线" w:hAnsi="等线" w:eastAsia="等线"/>
          <w:b/>
          <w:sz w:val="22"/>
        </w:rPr>
      </w:pPr>
    </w:p>
    <w:p>
      <w:pPr>
        <w:ind w:left="0" w:leftChars="0" w:firstLine="0" w:firstLineChars="0"/>
      </w:pPr>
    </w:p>
    <w:p>
      <w:pPr>
        <w:pStyle w:val="3"/>
        <w:rPr>
          <w:rFonts w:ascii="等线" w:hAnsi="等线" w:eastAsia="等线"/>
          <w:sz w:val="22"/>
        </w:rPr>
      </w:pPr>
      <w:bookmarkStart w:id="22" w:name="_Toc2589129"/>
      <w:bookmarkStart w:id="23" w:name="_Toc32079"/>
      <w:r>
        <w:rPr>
          <w:rFonts w:hint="eastAsia"/>
        </w:rPr>
        <w:t>2.3引脚定义</w:t>
      </w:r>
      <w:bookmarkEnd w:id="22"/>
      <w:bookmarkEnd w:id="23"/>
    </w:p>
    <w:p>
      <w:pPr>
        <w:ind w:left="0" w:leftChars="0" w:firstLine="0" w:firstLineChars="0"/>
        <w:rPr>
          <w:rFonts w:hint="eastAsia" w:ascii="等线" w:hAnsi="等线" w:eastAsia="等线"/>
          <w:b/>
          <w:sz w:val="22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6212205" cy="1873250"/>
            <wp:effectExtent l="0" t="0" r="17145" b="12700"/>
            <wp:docPr id="4" name="图片 4" descr="微信截图_20190227091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902270914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ascii="等线" w:hAnsi="等线" w:eastAsia="等线"/>
          <w:b/>
          <w:sz w:val="22"/>
        </w:rPr>
      </w:pPr>
      <w:r>
        <w:rPr>
          <w:rFonts w:ascii="等线" w:hAnsi="等线" w:eastAsia="等线"/>
          <w:b/>
          <w:sz w:val="22"/>
        </w:rPr>
        <w:drawing>
          <wp:inline distT="0" distB="0" distL="0" distR="0">
            <wp:extent cx="2409825" cy="4229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hAnsi="等线" w:eastAsia="等线"/>
          <w:b/>
          <w:sz w:val="22"/>
        </w:rPr>
        <w:drawing>
          <wp:inline distT="0" distB="0" distL="0" distR="0">
            <wp:extent cx="2428875" cy="42576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901" cy="42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 w:ascii="等线" w:hAnsi="等线" w:eastAsia="等线"/>
          <w:b/>
          <w:sz w:val="22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0" distR="0">
            <wp:extent cx="2399665" cy="40513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941" cy="40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hAnsi="等线" w:eastAsia="等线"/>
          <w:b/>
          <w:sz w:val="22"/>
        </w:rPr>
        <w:drawing>
          <wp:inline distT="0" distB="0" distL="0" distR="0">
            <wp:extent cx="2665730" cy="4130040"/>
            <wp:effectExtent l="0" t="0" r="127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01" cy="41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3"/>
      </w:pPr>
      <w:r>
        <w:br w:type="page"/>
      </w:r>
      <w:bookmarkStart w:id="24" w:name="_Toc2589130"/>
      <w:bookmarkStart w:id="25" w:name="_Toc18026"/>
      <w:r>
        <w:rPr>
          <w:rFonts w:hint="eastAsia"/>
        </w:rPr>
        <w:t>2.4工作模式</w:t>
      </w:r>
      <w:bookmarkEnd w:id="24"/>
      <w:bookmarkEnd w:id="25"/>
    </w:p>
    <w:tbl>
      <w:tblPr>
        <w:tblStyle w:val="25"/>
        <w:tblW w:w="9902" w:type="dxa"/>
        <w:tblInd w:w="-81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36"/>
        <w:gridCol w:w="2786"/>
        <w:gridCol w:w="618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11" w:hRule="atLeast"/>
        </w:trPr>
        <w:tc>
          <w:tcPr>
            <w:tcW w:w="936" w:type="dxa"/>
            <w:shd w:val="clear" w:color="auto" w:fill="D8D8D8"/>
          </w:tcPr>
          <w:p>
            <w:pPr>
              <w:pStyle w:val="62"/>
              <w:spacing w:before="2" w:line="247" w:lineRule="auto"/>
              <w:ind w:left="0" w:leftChars="0" w:right="103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 xml:space="preserve">ISO 16750-1中定义的工作模式 </w:t>
            </w:r>
          </w:p>
        </w:tc>
        <w:tc>
          <w:tcPr>
            <w:tcW w:w="2786" w:type="dxa"/>
            <w:shd w:val="clear" w:color="auto" w:fill="D8D8D8"/>
          </w:tcPr>
          <w:p>
            <w:pPr>
              <w:pStyle w:val="62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spacing w:before="7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515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 xml:space="preserve">ECU模式功能描述 </w:t>
            </w:r>
          </w:p>
        </w:tc>
        <w:tc>
          <w:tcPr>
            <w:tcW w:w="6180" w:type="dxa"/>
            <w:shd w:val="clear" w:color="auto" w:fill="D8D8D8"/>
          </w:tcPr>
          <w:p>
            <w:pPr>
              <w:pStyle w:val="62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spacing w:before="7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2097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 xml:space="preserve">试验中需测试功能/性能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9" w:hRule="atLeast"/>
        </w:trPr>
        <w:tc>
          <w:tcPr>
            <w:tcW w:w="936" w:type="dxa"/>
          </w:tcPr>
          <w:p>
            <w:pPr>
              <w:pStyle w:val="62"/>
              <w:spacing w:before="3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0" w:leftChars="0" w:right="291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1.1</w:t>
            </w:r>
          </w:p>
        </w:tc>
        <w:tc>
          <w:tcPr>
            <w:tcW w:w="2786" w:type="dxa"/>
          </w:tcPr>
          <w:p>
            <w:pPr>
              <w:pStyle w:val="62"/>
              <w:spacing w:before="153" w:line="247" w:lineRule="auto"/>
              <w:ind w:left="0" w:leftChars="0" w:right="121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不向 ECU 供电；ECU 不连接线束，</w:t>
            </w:r>
          </w:p>
        </w:tc>
        <w:tc>
          <w:tcPr>
            <w:tcW w:w="6180" w:type="dxa"/>
          </w:tcPr>
          <w:p>
            <w:pPr>
              <w:pStyle w:val="62"/>
              <w:spacing w:before="10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11"/>
              <w:jc w:val="center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78" w:hRule="atLeast"/>
        </w:trPr>
        <w:tc>
          <w:tcPr>
            <w:tcW w:w="936" w:type="dxa"/>
          </w:tcPr>
          <w:p>
            <w:pPr>
              <w:pStyle w:val="62"/>
              <w:spacing w:before="207"/>
              <w:ind w:left="0" w:leftChars="0" w:right="29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1.2</w:t>
            </w:r>
          </w:p>
        </w:tc>
        <w:tc>
          <w:tcPr>
            <w:tcW w:w="2786" w:type="dxa"/>
          </w:tcPr>
          <w:p>
            <w:pPr>
              <w:pStyle w:val="62"/>
              <w:spacing w:before="43" w:line="244" w:lineRule="auto"/>
              <w:ind w:left="0" w:leftChars="0" w:right="121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不向 ECU 供电；ECU 连接到线束；</w:t>
            </w:r>
          </w:p>
        </w:tc>
        <w:tc>
          <w:tcPr>
            <w:tcW w:w="6180" w:type="dxa"/>
          </w:tcPr>
          <w:p>
            <w:pPr>
              <w:pStyle w:val="62"/>
              <w:spacing w:before="192"/>
              <w:ind w:left="11"/>
              <w:jc w:val="center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936" w:type="dxa"/>
          </w:tcPr>
          <w:p>
            <w:pPr>
              <w:pStyle w:val="62"/>
              <w:spacing w:before="2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0" w:leftChars="0" w:right="29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2.1</w:t>
            </w:r>
          </w:p>
        </w:tc>
        <w:tc>
          <w:tcPr>
            <w:tcW w:w="2786" w:type="dxa"/>
          </w:tcPr>
          <w:p>
            <w:pPr>
              <w:pStyle w:val="62"/>
              <w:spacing w:before="2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ECU 在UB 电压下带电运</w:t>
            </w:r>
          </w:p>
          <w:p>
            <w:pPr>
              <w:pStyle w:val="62"/>
              <w:spacing w:before="5" w:line="300" w:lineRule="atLeast"/>
              <w:ind w:left="0" w:leftChars="0" w:right="268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行；系统/组件功能不激活（睡眠）；</w:t>
            </w:r>
          </w:p>
        </w:tc>
        <w:tc>
          <w:tcPr>
            <w:tcW w:w="6180" w:type="dxa"/>
          </w:tcPr>
          <w:p>
            <w:pPr>
              <w:pStyle w:val="62"/>
              <w:spacing w:before="2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供电电压为 24V，即模拟发动机未启动时供电电压，K01和K04 都连接电源正极，K02 和 K05 都连接电源负极，测试时钥匙开关不打开。不能进行 CAN 通讯。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6" w:hRule="atLeast"/>
        </w:trPr>
        <w:tc>
          <w:tcPr>
            <w:tcW w:w="936" w:type="dxa"/>
          </w:tcPr>
          <w:p>
            <w:pPr>
              <w:pStyle w:val="62"/>
              <w:spacing w:before="12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0" w:leftChars="0" w:right="29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2.2</w:t>
            </w:r>
          </w:p>
        </w:tc>
        <w:tc>
          <w:tcPr>
            <w:tcW w:w="2786" w:type="dxa"/>
          </w:tcPr>
          <w:p>
            <w:pPr>
              <w:pStyle w:val="62"/>
              <w:spacing w:before="5" w:line="244" w:lineRule="auto"/>
              <w:ind w:left="0" w:leftChars="0" w:right="143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ECU 在UB 电压下控制在典型 ISO 16750-1 中定义</w:t>
            </w:r>
          </w:p>
          <w:p>
            <w:pPr>
              <w:pStyle w:val="62"/>
              <w:spacing w:before="3" w:line="277" w:lineRule="exact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的工作模式；</w:t>
            </w:r>
          </w:p>
        </w:tc>
        <w:tc>
          <w:tcPr>
            <w:tcW w:w="6180" w:type="dxa"/>
          </w:tcPr>
          <w:p>
            <w:pPr>
              <w:pStyle w:val="62"/>
              <w:spacing w:before="5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供电电压为 24V，即模拟发动机未启动时供电电压，K01</w:t>
            </w:r>
          </w:p>
          <w:p>
            <w:pPr>
              <w:pStyle w:val="62"/>
              <w:spacing w:before="5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和K04 都连接电源正极，K02 和 K05 都连接电源负极，测</w:t>
            </w:r>
          </w:p>
          <w:p>
            <w:pPr>
              <w:pStyle w:val="62"/>
              <w:spacing w:before="10" w:line="277" w:lineRule="exact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试时打开钥匙开关，CAN 通讯正常。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936" w:type="dxa"/>
          </w:tcPr>
          <w:p>
            <w:pPr>
              <w:pStyle w:val="62"/>
              <w:spacing w:before="2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0" w:leftChars="0" w:right="29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3.1</w:t>
            </w:r>
          </w:p>
        </w:tc>
        <w:tc>
          <w:tcPr>
            <w:tcW w:w="2786" w:type="dxa"/>
          </w:tcPr>
          <w:p>
            <w:pPr>
              <w:pStyle w:val="62"/>
              <w:spacing w:before="5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ECU 在UA 电压下带电运</w:t>
            </w:r>
          </w:p>
          <w:p>
            <w:pPr>
              <w:pStyle w:val="62"/>
              <w:spacing w:before="4" w:line="300" w:lineRule="atLeast"/>
              <w:ind w:left="0" w:leftChars="0" w:right="268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行；系统/组件功能不激活（睡眠）；</w:t>
            </w:r>
          </w:p>
        </w:tc>
        <w:tc>
          <w:tcPr>
            <w:tcW w:w="6180" w:type="dxa"/>
          </w:tcPr>
          <w:p>
            <w:pPr>
              <w:pStyle w:val="62"/>
              <w:spacing w:before="5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供电电压为 UA，即模拟发动机已启动时供电电压，K01 和</w:t>
            </w:r>
          </w:p>
          <w:p>
            <w:pPr>
              <w:pStyle w:val="62"/>
              <w:spacing w:before="10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K03 都连接电源正极，测试时钥匙开关不打开。不能进行</w:t>
            </w:r>
          </w:p>
          <w:p>
            <w:pPr>
              <w:pStyle w:val="62"/>
              <w:spacing w:before="5" w:line="279" w:lineRule="exact"/>
              <w:ind w:left="105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CAN 通信。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9" w:hRule="atLeast"/>
        </w:trPr>
        <w:tc>
          <w:tcPr>
            <w:tcW w:w="936" w:type="dxa"/>
          </w:tcPr>
          <w:p>
            <w:pPr>
              <w:pStyle w:val="62"/>
              <w:spacing w:before="12"/>
              <w:ind w:left="0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</w:p>
          <w:p>
            <w:pPr>
              <w:pStyle w:val="62"/>
              <w:ind w:left="0" w:leftChars="0" w:right="29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3.2</w:t>
            </w:r>
          </w:p>
        </w:tc>
        <w:tc>
          <w:tcPr>
            <w:tcW w:w="2786" w:type="dxa"/>
          </w:tcPr>
          <w:p>
            <w:pPr>
              <w:pStyle w:val="62"/>
              <w:spacing w:before="5" w:line="247" w:lineRule="auto"/>
              <w:ind w:left="0" w:leftChars="0" w:right="131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ECU 在UA 电压下控制在典型 ISO 16750-1 中定义</w:t>
            </w:r>
          </w:p>
          <w:p>
            <w:pPr>
              <w:pStyle w:val="62"/>
              <w:spacing w:line="277" w:lineRule="exact"/>
              <w:ind w:left="105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的工作模式；</w:t>
            </w:r>
          </w:p>
        </w:tc>
        <w:tc>
          <w:tcPr>
            <w:tcW w:w="6180" w:type="dxa"/>
          </w:tcPr>
          <w:p>
            <w:pPr>
              <w:pStyle w:val="62"/>
              <w:spacing w:before="5"/>
              <w:ind w:left="0" w:leftChars="0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供电电压为 UA，即模拟发动机已启动时供电电压，K01 和</w:t>
            </w:r>
          </w:p>
          <w:p>
            <w:pPr>
              <w:pStyle w:val="62"/>
              <w:spacing w:before="2" w:line="300" w:lineRule="atLeast"/>
              <w:ind w:left="0" w:leftChars="0" w:right="91" w:firstLine="0" w:firstLineChars="0"/>
              <w:jc w:val="both"/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 w:eastAsiaTheme="minorEastAsia"/>
                <w:sz w:val="21"/>
                <w:szCs w:val="22"/>
                <w:lang w:val="en-US" w:eastAsia="zh-CN" w:bidi="ar-SA"/>
              </w:rPr>
              <w:t>K04 都连接电源正极，测试时 K02 和 K05 上电，打开钥匙开关。CAN 通讯正常。</w:t>
            </w:r>
          </w:p>
        </w:tc>
      </w:tr>
    </w:tbl>
    <w:p>
      <w:r>
        <w:br w:type="page"/>
      </w:r>
    </w:p>
    <w:p>
      <w:pPr>
        <w:pStyle w:val="2"/>
      </w:pPr>
      <w:bookmarkStart w:id="26" w:name="_Toc26098"/>
      <w:bookmarkStart w:id="27" w:name="_Toc2589131"/>
      <w:r>
        <w:rPr>
          <w:rFonts w:hint="eastAsia"/>
        </w:rPr>
        <w:t>三、T</w:t>
      </w:r>
      <w:r>
        <w:t>EST</w:t>
      </w:r>
      <w:bookmarkEnd w:id="26"/>
      <w:bookmarkEnd w:id="27"/>
    </w:p>
    <w:p>
      <w:pPr>
        <w:rPr>
          <w:rStyle w:val="34"/>
          <w:rFonts w:hint="eastAsia"/>
          <w:lang w:val="en-US" w:eastAsia="zh-CN"/>
        </w:rPr>
      </w:pPr>
      <w:bookmarkStart w:id="28" w:name="_Toc27718"/>
      <w:r>
        <w:rPr>
          <w:rStyle w:val="34"/>
          <w:rFonts w:hint="eastAsia"/>
          <w:lang w:val="en-US" w:eastAsia="zh-CN"/>
        </w:rPr>
        <w:t>1.气候与化学实验</w:t>
      </w:r>
    </w:p>
    <w:bookmarkEnd w:id="28"/>
    <w:p>
      <w:pPr>
        <w:pStyle w:val="3"/>
        <w:bidi w:val="0"/>
        <w:rPr>
          <w:rFonts w:hint="eastAsia"/>
          <w:lang w:val="en-US" w:eastAsia="zh-CN"/>
        </w:rPr>
      </w:pPr>
      <w:bookmarkStart w:id="29" w:name="_Toc27189"/>
      <w:r>
        <w:rPr>
          <w:rFonts w:hint="eastAsia"/>
          <w:lang w:val="en-US" w:eastAsia="zh-CN"/>
        </w:rPr>
        <w:t>1.1基本温度实验</w:t>
      </w:r>
      <w:bookmarkEnd w:id="29"/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16020"/>
      <w:r>
        <w:rPr>
          <w:rFonts w:hint="eastAsia"/>
          <w:lang w:val="en-US" w:eastAsia="zh-CN"/>
        </w:rPr>
        <w:t>1.1.1高温贮存</w:t>
      </w:r>
      <w:bookmarkEnd w:id="30"/>
    </w:p>
    <w:p>
      <w:pPr>
        <w:pStyle w:val="5"/>
        <w:bidi w:val="0"/>
        <w:rPr>
          <w:rFonts w:hint="default"/>
          <w:lang w:val="en-US" w:eastAsia="zh-CN"/>
        </w:rPr>
      </w:pPr>
      <w:bookmarkStart w:id="31" w:name="_Toc5152"/>
      <w:r>
        <w:rPr>
          <w:rFonts w:hint="eastAsia"/>
          <w:lang w:val="en-US" w:eastAsia="zh-CN"/>
        </w:rPr>
        <w:t>1.1.1.1测试条件及等级要求</w:t>
      </w:r>
      <w:bookmarkEnd w:id="31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32" w:name="_Toc9205"/>
      <w:r>
        <w:rPr>
          <w:rFonts w:hint="eastAsia"/>
          <w:lang w:val="en-US" w:eastAsia="zh-CN"/>
        </w:rPr>
        <w:t>1.1.1.2测试方法</w:t>
      </w:r>
      <w:bookmarkEnd w:id="32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5.1.2.1 中测量方法，试验箱温度设定温度 85℃，待箱内温度达到85℃后开始计时，持续 48h，DUT 工作模式为 1.1。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3" w:name="_Toc27063"/>
      <w:r>
        <w:rPr>
          <w:rFonts w:hint="eastAsia"/>
          <w:lang w:val="en-US" w:eastAsia="zh-CN"/>
        </w:rPr>
        <w:t>1.1.2低温贮存</w:t>
      </w:r>
      <w:bookmarkEnd w:id="33"/>
    </w:p>
    <w:p>
      <w:pPr>
        <w:pStyle w:val="5"/>
        <w:bidi w:val="0"/>
        <w:rPr>
          <w:rFonts w:hint="eastAsia"/>
          <w:lang w:val="en-US" w:eastAsia="zh-CN"/>
        </w:rPr>
      </w:pPr>
      <w:bookmarkStart w:id="34" w:name="_Toc1180"/>
      <w:r>
        <w:rPr>
          <w:rFonts w:hint="eastAsia"/>
          <w:lang w:val="en-US" w:eastAsia="zh-CN"/>
        </w:rPr>
        <w:t>1.1.2.1测试条件及等级要求</w:t>
      </w:r>
      <w:bookmarkEnd w:id="3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35" w:name="_Toc19362"/>
      <w:r>
        <w:rPr>
          <w:rFonts w:hint="eastAsia"/>
          <w:lang w:val="en-US" w:eastAsia="zh-CN"/>
        </w:rPr>
        <w:t>1.1.2.2测试方法</w:t>
      </w:r>
      <w:bookmarkEnd w:id="35"/>
    </w:p>
    <w:p>
      <w:pPr>
        <w:rPr>
          <w:rFonts w:hint="eastAsia"/>
          <w:lang w:val="en-US" w:eastAsia="zh-CN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依据ISO 16750‐4 5.1.1.1 中测量方法，试验箱温度设定温度‐40℃，待箱内温度达到‐40℃后开始计时，持续 24h，ECU 工作模式为 1.1。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6" w:name="_Toc23268"/>
      <w:r>
        <w:rPr>
          <w:rFonts w:hint="eastAsia"/>
          <w:lang w:val="en-US" w:eastAsia="zh-CN"/>
        </w:rPr>
        <w:t>1.1.3高温运行</w:t>
      </w:r>
      <w:bookmarkEnd w:id="36"/>
    </w:p>
    <w:p>
      <w:pPr>
        <w:pStyle w:val="5"/>
        <w:bidi w:val="0"/>
        <w:rPr>
          <w:rFonts w:hint="default"/>
          <w:lang w:val="en-US" w:eastAsia="zh-CN"/>
        </w:rPr>
      </w:pPr>
      <w:bookmarkStart w:id="37" w:name="_Toc15826"/>
      <w:r>
        <w:rPr>
          <w:rFonts w:hint="eastAsia"/>
          <w:lang w:val="en-US" w:eastAsia="zh-CN"/>
        </w:rPr>
        <w:t>1.1.3.1测试条件及等级要求</w:t>
      </w:r>
      <w:bookmarkEnd w:id="37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38" w:name="_Toc27097"/>
      <w:r>
        <w:rPr>
          <w:rFonts w:hint="eastAsia"/>
          <w:lang w:val="en-US" w:eastAsia="zh-CN"/>
        </w:rPr>
        <w:t>1.1.3.2测试方法</w:t>
      </w:r>
      <w:bookmarkEnd w:id="38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5.1.2.2 中测量方法，在 Tmax=85℃干热下按 GB/T 2423.2 进行试验， 持续 96h。ECU 工作模式为 3.2。</w:t>
      </w: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4737"/>
      <w:r>
        <w:rPr>
          <w:rFonts w:hint="eastAsia"/>
          <w:lang w:val="en-US" w:eastAsia="zh-CN"/>
        </w:rPr>
        <w:t>1.1.4低温运行</w:t>
      </w:r>
      <w:bookmarkEnd w:id="39"/>
    </w:p>
    <w:p>
      <w:pPr>
        <w:pStyle w:val="5"/>
        <w:bidi w:val="0"/>
        <w:rPr>
          <w:rFonts w:hint="default"/>
          <w:lang w:val="en-US" w:eastAsia="zh-CN"/>
        </w:rPr>
      </w:pPr>
      <w:bookmarkStart w:id="40" w:name="_Toc20674"/>
      <w:r>
        <w:rPr>
          <w:rFonts w:hint="eastAsia"/>
          <w:lang w:val="en-US" w:eastAsia="zh-CN"/>
        </w:rPr>
        <w:t>1.1.4.1测试条件及等级要求</w:t>
      </w:r>
      <w:bookmarkEnd w:id="40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ascii="宋体" w:hAnsi="宋体" w:eastAsia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PASS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41" w:name="_Toc29186"/>
      <w:r>
        <w:rPr>
          <w:rFonts w:hint="eastAsia"/>
          <w:lang w:val="en-US" w:eastAsia="zh-CN"/>
        </w:rPr>
        <w:t>1.1.4.2测试方法</w:t>
      </w:r>
      <w:bookmarkEnd w:id="41"/>
    </w:p>
    <w:p>
      <w:pPr>
        <w:rPr>
          <w:rFonts w:hint="eastAsia"/>
          <w:lang w:val="en-US" w:eastAsia="zh-CN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5.1.1.2 中测量方法，ECU 在 Tmin=‐40℃低温下按 GB/T 2423.1 进行试验，持续 24h。ECU 工作模式为 3.2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42" w:name="_Toc11304"/>
      <w:r>
        <w:rPr>
          <w:rFonts w:hint="eastAsia"/>
          <w:lang w:val="en-US" w:eastAsia="zh-CN"/>
        </w:rPr>
        <w:t>1.1.5温度梯度</w:t>
      </w:r>
      <w:bookmarkEnd w:id="42"/>
    </w:p>
    <w:p>
      <w:pPr>
        <w:pStyle w:val="5"/>
        <w:bidi w:val="0"/>
        <w:rPr>
          <w:rFonts w:hint="default"/>
          <w:lang w:val="en-US" w:eastAsia="zh-CN"/>
        </w:rPr>
      </w:pPr>
      <w:bookmarkStart w:id="43" w:name="_Toc20024"/>
      <w:r>
        <w:rPr>
          <w:rFonts w:hint="eastAsia"/>
          <w:lang w:val="en-US" w:eastAsia="zh-CN"/>
        </w:rPr>
        <w:t>1.1.5.1测试条件及等级要求</w:t>
      </w:r>
      <w:bookmarkEnd w:id="43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ind w:left="0" w:leftChars="0" w:firstLine="0" w:firstLineChars="0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44" w:name="_Toc14321"/>
      <w:r>
        <w:rPr>
          <w:rFonts w:hint="eastAsia"/>
          <w:lang w:val="en-US" w:eastAsia="zh-CN"/>
        </w:rPr>
        <w:t>1.1.5.2测试方法</w:t>
      </w:r>
      <w:bookmarkEnd w:id="44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 5.2 中测量方法，将 DUT 安放在试验箱中，以 5℃温度梯度从温度梯度 20℃降到 Tmin=‐40℃，然后以 5℃温度梯度从 Tmin 升到 Tmax=85℃，每步待温度达到新的温度，分别在 16V 和 32V 电压下各运行 5min。在调温过程中将 DUT 关闭。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  <w:drawing>
          <wp:inline distT="0" distB="0" distL="114300" distR="114300">
            <wp:extent cx="4086225" cy="2209800"/>
            <wp:effectExtent l="0" t="0" r="9525" b="0"/>
            <wp:docPr id="183" name="图片 183" descr="微信截图_20190605183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微信截图_201906051836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5" w:name="_Toc1717"/>
      <w:r>
        <w:rPr>
          <w:rFonts w:hint="eastAsia"/>
          <w:lang w:val="en-US" w:eastAsia="zh-CN"/>
        </w:rPr>
        <w:t>1.1.6温度循环</w:t>
      </w:r>
      <w:bookmarkEnd w:id="45"/>
    </w:p>
    <w:p>
      <w:pPr>
        <w:pStyle w:val="5"/>
        <w:bidi w:val="0"/>
        <w:rPr>
          <w:rFonts w:hint="default"/>
          <w:lang w:val="en-US" w:eastAsia="zh-CN"/>
        </w:rPr>
      </w:pPr>
      <w:bookmarkStart w:id="46" w:name="_Toc17294"/>
      <w:r>
        <w:rPr>
          <w:rFonts w:hint="eastAsia"/>
          <w:lang w:val="en-US" w:eastAsia="zh-CN"/>
        </w:rPr>
        <w:t>1.1.6.1测试条件及等级要求</w:t>
      </w:r>
      <w:bookmarkEnd w:id="46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47" w:name="_Toc27335"/>
      <w:r>
        <w:rPr>
          <w:rFonts w:hint="eastAsia"/>
          <w:lang w:val="en-US" w:eastAsia="zh-CN"/>
        </w:rPr>
        <w:t>1.1.6.2测试方法</w:t>
      </w:r>
      <w:bookmarkEnd w:id="47"/>
    </w:p>
    <w:p>
      <w:pPr>
        <w:pStyle w:val="10"/>
        <w:spacing w:after="52" w:line="278" w:lineRule="auto"/>
        <w:ind w:right="514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5.3.1 中测量方法，在整个装置达到 Tmin 后 ECU 通电工作，用尽可能短时间检查装置的功能。在循环第 210min～第 410min 期间通电工作。DUT 工作模式为 3.2。温度变化应符合图 3，共进行 10 个循环试验，共 80h。</w:t>
      </w:r>
    </w:p>
    <w:p>
      <w:pPr>
        <w:pStyle w:val="10"/>
        <w:spacing w:after="52" w:line="278" w:lineRule="auto"/>
        <w:ind w:right="514"/>
        <w:jc w:val="center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drawing>
          <wp:inline distT="0" distB="0" distL="114300" distR="114300">
            <wp:extent cx="4320540" cy="2073275"/>
            <wp:effectExtent l="0" t="0" r="3810" b="3175"/>
            <wp:docPr id="182" name="图片 182" descr="微信截图_2019060518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 descr="微信截图_2019060518310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48" w:name="_Toc4165"/>
      <w:r>
        <w:rPr>
          <w:rFonts w:hint="eastAsia"/>
          <w:lang w:val="en-US" w:eastAsia="zh-CN"/>
        </w:rPr>
        <w:t>1.1.7温度冲击</w:t>
      </w:r>
      <w:bookmarkEnd w:id="48"/>
    </w:p>
    <w:p>
      <w:pPr>
        <w:pStyle w:val="5"/>
        <w:bidi w:val="0"/>
        <w:rPr>
          <w:rFonts w:hint="default"/>
          <w:lang w:val="en-US" w:eastAsia="zh-CN"/>
        </w:rPr>
      </w:pPr>
      <w:bookmarkStart w:id="49" w:name="_Toc28928"/>
      <w:r>
        <w:rPr>
          <w:rFonts w:hint="eastAsia"/>
          <w:lang w:val="en-US" w:eastAsia="zh-CN"/>
        </w:rPr>
        <w:t>1.1.7.1测试条件及等级要求</w:t>
      </w:r>
      <w:bookmarkEnd w:id="49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50" w:name="_Toc13086"/>
      <w:r>
        <w:rPr>
          <w:rFonts w:hint="eastAsia"/>
          <w:lang w:val="en-US" w:eastAsia="zh-CN"/>
        </w:rPr>
        <w:t>1.1.7.2测试方法</w:t>
      </w:r>
      <w:bookmarkEnd w:id="50"/>
    </w:p>
    <w:p>
      <w:pPr>
        <w:pStyle w:val="1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5.3.2 中测量方法，从‐40℃升到 85℃温度转换时间不超过 30s，ECU</w:t>
      </w:r>
    </w:p>
    <w:p>
      <w:pPr>
        <w:rPr>
          <w:rFonts w:hint="default"/>
          <w:lang w:val="en-US" w:eastAsia="zh-CN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在每个温度点保持 60min，共进行 100 个循环试验，ECU 工作模式为 1.1。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1" w:name="_Toc30723"/>
      <w:r>
        <w:rPr>
          <w:rFonts w:hint="eastAsia"/>
          <w:lang w:val="en-US" w:eastAsia="zh-CN"/>
        </w:rPr>
        <w:t>1.1.8高温寿命</w:t>
      </w:r>
      <w:bookmarkEnd w:id="51"/>
    </w:p>
    <w:p>
      <w:pPr>
        <w:pStyle w:val="5"/>
        <w:bidi w:val="0"/>
        <w:rPr>
          <w:rFonts w:hint="default"/>
          <w:lang w:val="en-US" w:eastAsia="zh-CN"/>
        </w:rPr>
      </w:pPr>
      <w:bookmarkStart w:id="52" w:name="_Toc7944"/>
      <w:r>
        <w:rPr>
          <w:rFonts w:hint="eastAsia"/>
          <w:lang w:val="en-US" w:eastAsia="zh-CN"/>
        </w:rPr>
        <w:t>1.1.8.1测试条件及等级要求</w:t>
      </w:r>
      <w:bookmarkEnd w:id="52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53" w:name="_Toc17041"/>
      <w:r>
        <w:rPr>
          <w:rFonts w:hint="eastAsia"/>
          <w:lang w:val="en-US" w:eastAsia="zh-CN"/>
        </w:rPr>
        <w:t>1.1.8.2测试方法</w:t>
      </w:r>
      <w:bookmarkEnd w:id="53"/>
    </w:p>
    <w:p>
      <w:r>
        <w:rPr>
          <w:spacing w:val="-16"/>
        </w:rPr>
        <w:t xml:space="preserve">依据客户要求，将 </w:t>
      </w:r>
      <w:r>
        <w:rPr>
          <w:rFonts w:ascii="Calibri" w:hAnsi="Calibri" w:eastAsia="Calibri"/>
        </w:rPr>
        <w:t xml:space="preserve">ECU </w:t>
      </w:r>
      <w:r>
        <w:rPr>
          <w:spacing w:val="-13"/>
        </w:rPr>
        <w:t xml:space="preserve">安放在试验箱中，给 </w:t>
      </w:r>
      <w:r>
        <w:rPr>
          <w:rFonts w:ascii="Calibri" w:hAnsi="Calibri" w:eastAsia="Calibri"/>
        </w:rPr>
        <w:t xml:space="preserve">ECU </w:t>
      </w:r>
      <w:r>
        <w:rPr>
          <w:spacing w:val="-12"/>
        </w:rPr>
        <w:t xml:space="preserve">通电加负载，然后将温度调至 </w:t>
      </w:r>
      <w:r>
        <w:rPr>
          <w:rFonts w:ascii="Calibri" w:hAnsi="Calibri" w:eastAsia="Calibri"/>
        </w:rPr>
        <w:t>85</w:t>
      </w:r>
      <w:r>
        <w:t xml:space="preserve">℃， </w:t>
      </w:r>
      <w:r>
        <w:rPr>
          <w:spacing w:val="-11"/>
        </w:rPr>
        <w:t xml:space="preserve">连续工作 </w:t>
      </w:r>
      <w:r>
        <w:rPr>
          <w:rFonts w:ascii="Calibri" w:hAnsi="Calibri" w:eastAsia="Calibri"/>
        </w:rPr>
        <w:t>1000h</w:t>
      </w:r>
      <w:r>
        <w:t>。</w:t>
      </w:r>
    </w:p>
    <w:p>
      <w:pPr>
        <w:pStyle w:val="3"/>
        <w:bidi w:val="0"/>
        <w:ind w:left="0" w:leftChars="0" w:firstLine="0" w:firstLineChars="0"/>
        <w:rPr>
          <w:rFonts w:hint="eastAsia"/>
        </w:rPr>
      </w:pPr>
      <w:bookmarkStart w:id="54" w:name="_Toc24861"/>
      <w:r>
        <w:rPr>
          <w:rFonts w:hint="eastAsia"/>
          <w:lang w:val="en-US" w:eastAsia="zh-CN"/>
        </w:rPr>
        <w:t>1.2</w:t>
      </w:r>
      <w:r>
        <w:rPr>
          <w:rFonts w:hint="eastAsia"/>
        </w:rPr>
        <w:t>湿热实验</w:t>
      </w:r>
      <w:bookmarkEnd w:id="54"/>
    </w:p>
    <w:p>
      <w:pPr>
        <w:pStyle w:val="4"/>
        <w:bidi w:val="0"/>
        <w:rPr>
          <w:rFonts w:hint="eastAsia"/>
          <w:lang w:val="en-US" w:eastAsia="zh-CN"/>
        </w:rPr>
      </w:pPr>
      <w:bookmarkStart w:id="55" w:name="_Toc12592"/>
      <w:r>
        <w:rPr>
          <w:rFonts w:hint="eastAsia"/>
          <w:lang w:val="en-US" w:eastAsia="zh-CN"/>
        </w:rPr>
        <w:t>1.2.1湿热循环</w:t>
      </w:r>
      <w:bookmarkEnd w:id="55"/>
    </w:p>
    <w:p>
      <w:pPr>
        <w:pStyle w:val="5"/>
        <w:bidi w:val="0"/>
        <w:rPr>
          <w:rFonts w:hint="default"/>
          <w:lang w:val="en-US" w:eastAsia="zh-CN"/>
        </w:rPr>
      </w:pPr>
      <w:bookmarkStart w:id="56" w:name="_Toc10305"/>
      <w:r>
        <w:rPr>
          <w:rFonts w:hint="eastAsia"/>
          <w:lang w:val="en-US" w:eastAsia="zh-CN"/>
        </w:rPr>
        <w:t>1.2.1.1测试条件及等级要求</w:t>
      </w:r>
      <w:bookmarkEnd w:id="56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57" w:name="_Toc3557"/>
      <w:r>
        <w:rPr>
          <w:rFonts w:hint="eastAsia"/>
          <w:lang w:val="en-US" w:eastAsia="zh-CN"/>
        </w:rPr>
        <w:t>1.2.1.2测试方法</w:t>
      </w:r>
      <w:bookmarkEnd w:id="57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5.6.2.3 中的试验方法，将 DUT 安放在试验箱中，在‐10℃～65℃之间进行 10 个循环的温度/湿度组合循环试验。每个循环为 24h，其每个循环周期中的温度和湿度的变化情况如图 6 所示，工作模式 3.2。</w:t>
      </w:r>
    </w:p>
    <w:p>
      <w:pPr>
        <w:jc w:val="center"/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  <w:drawing>
          <wp:inline distT="0" distB="0" distL="114300" distR="114300">
            <wp:extent cx="3903980" cy="2205355"/>
            <wp:effectExtent l="0" t="0" r="1270" b="4445"/>
            <wp:docPr id="178" name="图片 178" descr="微信截图_20190605181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178" descr="微信截图_201906051817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jc w:val="both"/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58" w:name="_Toc14949"/>
      <w:r>
        <w:rPr>
          <w:rFonts w:hint="eastAsia"/>
          <w:lang w:val="en-US" w:eastAsia="zh-CN"/>
        </w:rPr>
        <w:t>1.2.2稳态湿热</w:t>
      </w:r>
      <w:bookmarkEnd w:id="58"/>
    </w:p>
    <w:p>
      <w:pPr>
        <w:pStyle w:val="5"/>
        <w:bidi w:val="0"/>
        <w:rPr>
          <w:rFonts w:hint="default"/>
          <w:lang w:val="en-US" w:eastAsia="zh-CN"/>
        </w:rPr>
      </w:pPr>
      <w:bookmarkStart w:id="59" w:name="_Toc8913"/>
      <w:r>
        <w:rPr>
          <w:rFonts w:hint="eastAsia"/>
          <w:lang w:val="en-US" w:eastAsia="zh-CN"/>
        </w:rPr>
        <w:t>1.2.2.1测试条件及等级要求</w:t>
      </w:r>
      <w:bookmarkEnd w:id="59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60" w:name="_Toc19765"/>
      <w:r>
        <w:rPr>
          <w:rFonts w:hint="eastAsia"/>
          <w:lang w:val="en-US" w:eastAsia="zh-CN"/>
        </w:rPr>
        <w:t>1.2.2.2测试方法</w:t>
      </w:r>
      <w:bookmarkEnd w:id="60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5.6.2.3 中的试验方法，将 DUT 安放在试验箱中，在温度 40℃，湿度 93%±3 条件下放置 5.3h，工作模式 2.1。试验最后 1h 以工作模式 3.2 下运行。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</w:rPr>
      </w:pPr>
      <w:bookmarkStart w:id="61" w:name="_Toc23227"/>
      <w:r>
        <w:rPr>
          <w:rFonts w:hint="eastAsia"/>
          <w:lang w:val="en-US" w:eastAsia="zh-CN"/>
        </w:rPr>
        <w:t>1.3盐雾</w:t>
      </w:r>
      <w:r>
        <w:rPr>
          <w:rFonts w:hint="eastAsia"/>
        </w:rPr>
        <w:t>实验</w:t>
      </w:r>
      <w:bookmarkEnd w:id="61"/>
    </w:p>
    <w:p>
      <w:pPr>
        <w:pStyle w:val="4"/>
        <w:bidi w:val="0"/>
        <w:rPr>
          <w:rFonts w:hint="eastAsia"/>
          <w:lang w:val="en-US" w:eastAsia="zh-CN"/>
        </w:rPr>
      </w:pPr>
      <w:bookmarkStart w:id="62" w:name="_Toc9479"/>
      <w:r>
        <w:rPr>
          <w:rFonts w:hint="eastAsia"/>
          <w:lang w:val="en-US" w:eastAsia="zh-CN"/>
        </w:rPr>
        <w:t>1.3.1盐雾实验</w:t>
      </w:r>
      <w:bookmarkEnd w:id="62"/>
    </w:p>
    <w:p>
      <w:pPr>
        <w:pStyle w:val="5"/>
        <w:bidi w:val="0"/>
        <w:rPr>
          <w:rFonts w:hint="default"/>
          <w:lang w:val="en-US" w:eastAsia="zh-CN"/>
        </w:rPr>
      </w:pPr>
      <w:bookmarkStart w:id="63" w:name="_Toc25279"/>
      <w:r>
        <w:rPr>
          <w:rFonts w:hint="eastAsia"/>
          <w:lang w:val="en-US" w:eastAsia="zh-CN"/>
        </w:rPr>
        <w:t>1.3.1.1测试条件及等级要求</w:t>
      </w:r>
      <w:bookmarkEnd w:id="63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64" w:name="_Toc13359"/>
      <w:r>
        <w:rPr>
          <w:rFonts w:hint="eastAsia"/>
          <w:lang w:val="en-US" w:eastAsia="zh-CN"/>
        </w:rPr>
        <w:t>1.3.1.2测试方法</w:t>
      </w:r>
      <w:bookmarkEnd w:id="64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16750‐4 5.5 中测量方法，试验溶液：浓度 5% Nacl 溶液，PH=6.5～7.2，试验温度：35±2℃。样品放置位置：被试验表面与垂直方向成 30℃，收集量 1‐2ml/80cm2/H，连续喷雾 144h 后，检查样品表面及功能测试，ECU 工作模式为 1.1。</w:t>
      </w:r>
    </w:p>
    <w:p>
      <w:pP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</w:rPr>
      </w:pPr>
      <w:bookmarkStart w:id="65" w:name="_Toc16072"/>
      <w:r>
        <w:rPr>
          <w:rFonts w:hint="eastAsia"/>
          <w:lang w:val="en-US" w:eastAsia="zh-CN"/>
        </w:rPr>
        <w:t>1.4防水防尘试验</w:t>
      </w:r>
      <w:bookmarkEnd w:id="65"/>
    </w:p>
    <w:p>
      <w:pPr>
        <w:pStyle w:val="4"/>
        <w:bidi w:val="0"/>
        <w:rPr>
          <w:rFonts w:hint="eastAsia"/>
          <w:lang w:val="en-US" w:eastAsia="zh-CN"/>
        </w:rPr>
      </w:pPr>
      <w:bookmarkStart w:id="66" w:name="_Toc1588"/>
      <w:r>
        <w:rPr>
          <w:rFonts w:hint="eastAsia"/>
          <w:lang w:val="en-US" w:eastAsia="zh-CN"/>
        </w:rPr>
        <w:t>1.4.1砂尘试验</w:t>
      </w:r>
      <w:bookmarkEnd w:id="66"/>
    </w:p>
    <w:p>
      <w:pPr>
        <w:pStyle w:val="5"/>
        <w:bidi w:val="0"/>
        <w:rPr>
          <w:rFonts w:hint="default"/>
          <w:lang w:val="en-US" w:eastAsia="zh-CN"/>
        </w:rPr>
      </w:pPr>
      <w:bookmarkStart w:id="67" w:name="_Toc3705"/>
      <w:r>
        <w:rPr>
          <w:rFonts w:hint="eastAsia"/>
          <w:lang w:val="en-US" w:eastAsia="zh-CN"/>
        </w:rPr>
        <w:t>1.4.1.1测试条件及等级要求</w:t>
      </w:r>
      <w:bookmarkEnd w:id="67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 xml:space="preserve">ISO 20653 5.1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pStyle w:val="5"/>
        <w:bidi w:val="0"/>
        <w:rPr>
          <w:rFonts w:hint="default"/>
          <w:lang w:val="en-US" w:eastAsia="zh-CN"/>
        </w:rPr>
      </w:pPr>
      <w:bookmarkStart w:id="68" w:name="_Toc23933"/>
      <w:r>
        <w:rPr>
          <w:rFonts w:hint="eastAsia"/>
          <w:lang w:val="en-US" w:eastAsia="zh-CN"/>
        </w:rPr>
        <w:t>1.4.1.2测试方法</w:t>
      </w:r>
      <w:bookmarkEnd w:id="68"/>
    </w:p>
    <w:p>
      <w:pPr>
        <w:rPr>
          <w:vertAlign w:val="baseline"/>
        </w:rPr>
      </w:pPr>
      <w:r>
        <w:rPr>
          <w:spacing w:val="-7"/>
        </w:rPr>
        <w:t xml:space="preserve">依据 </w:t>
      </w:r>
      <w:r>
        <w:rPr>
          <w:rFonts w:ascii="Calibri" w:eastAsia="Calibri"/>
        </w:rPr>
        <w:t xml:space="preserve">ISO 20653 5.1 </w:t>
      </w:r>
      <w:r>
        <w:rPr>
          <w:spacing w:val="-27"/>
        </w:rPr>
        <w:t xml:space="preserve">中 </w:t>
      </w:r>
      <w:r>
        <w:rPr>
          <w:rFonts w:ascii="Calibri" w:eastAsia="Calibri"/>
        </w:rPr>
        <w:t xml:space="preserve">IP6K </w:t>
      </w:r>
      <w:r>
        <w:rPr>
          <w:spacing w:val="-6"/>
        </w:rPr>
        <w:t xml:space="preserve">等级进行试验，使用 </w:t>
      </w:r>
      <w:r>
        <w:rPr>
          <w:rFonts w:ascii="Calibri" w:eastAsia="Calibri"/>
        </w:rPr>
        <w:t xml:space="preserve">ISO 20653 </w:t>
      </w:r>
      <w:r>
        <w:rPr>
          <w:spacing w:val="-8"/>
        </w:rPr>
        <w:t xml:space="preserve">标准规定中图 </w:t>
      </w:r>
      <w:r>
        <w:rPr>
          <w:rFonts w:ascii="Calibri" w:eastAsia="Calibri"/>
        </w:rPr>
        <w:t xml:space="preserve">1 </w:t>
      </w:r>
      <w:r>
        <w:t xml:space="preserve">试验箱， </w:t>
      </w:r>
      <w:r>
        <w:rPr>
          <w:spacing w:val="-27"/>
        </w:rPr>
        <w:t xml:space="preserve">每 </w:t>
      </w:r>
      <w:r>
        <w:rPr>
          <w:rFonts w:ascii="Calibri" w:eastAsia="Calibri"/>
        </w:rPr>
        <w:t>m</w:t>
      </w:r>
      <w:r>
        <w:rPr>
          <w:rFonts w:ascii="Calibri" w:eastAsia="Calibri"/>
          <w:vertAlign w:val="superscript"/>
        </w:rPr>
        <w:t>3</w:t>
      </w:r>
      <w:r>
        <w:rPr>
          <w:rFonts w:ascii="Calibri" w:eastAsia="Calibri"/>
          <w:vertAlign w:val="baseline"/>
        </w:rPr>
        <w:t xml:space="preserve"> </w:t>
      </w:r>
      <w:r>
        <w:rPr>
          <w:spacing w:val="-9"/>
          <w:vertAlign w:val="baseline"/>
        </w:rPr>
        <w:t xml:space="preserve">应加入大约 </w:t>
      </w:r>
      <w:r>
        <w:rPr>
          <w:rFonts w:ascii="Calibri" w:eastAsia="Calibri"/>
          <w:vertAlign w:val="baseline"/>
        </w:rPr>
        <w:t xml:space="preserve">2Kg </w:t>
      </w:r>
      <w:r>
        <w:rPr>
          <w:vertAlign w:val="baseline"/>
        </w:rPr>
        <w:t>的试验粉尘，并保持悬浮状态，</w:t>
      </w:r>
      <w:r>
        <w:rPr>
          <w:rFonts w:ascii="Calibri" w:eastAsia="Calibri"/>
          <w:vertAlign w:val="baseline"/>
        </w:rPr>
        <w:t xml:space="preserve">6s </w:t>
      </w:r>
      <w:r>
        <w:rPr>
          <w:vertAlign w:val="baseline"/>
        </w:rPr>
        <w:t>空气</w:t>
      </w:r>
      <w:r>
        <w:rPr>
          <w:rFonts w:ascii="Calibri" w:eastAsia="Calibri"/>
          <w:vertAlign w:val="baseline"/>
        </w:rPr>
        <w:t>/</w:t>
      </w:r>
      <w:r>
        <w:rPr>
          <w:vertAlign w:val="baseline"/>
        </w:rPr>
        <w:t>粉尘混合物运动，</w:t>
      </w:r>
      <w:r>
        <w:rPr>
          <w:rFonts w:ascii="Calibri" w:eastAsia="Calibri"/>
          <w:vertAlign w:val="baseline"/>
        </w:rPr>
        <w:t xml:space="preserve">15 </w:t>
      </w:r>
      <w:r>
        <w:rPr>
          <w:vertAlign w:val="baseline"/>
        </w:rPr>
        <w:t>分钟中断</w:t>
      </w:r>
      <w:r>
        <w:rPr>
          <w:rFonts w:ascii="Calibri" w:eastAsia="Calibri"/>
          <w:vertAlign w:val="baseline"/>
        </w:rPr>
        <w:t>,</w:t>
      </w:r>
      <w:r>
        <w:rPr>
          <w:spacing w:val="-18"/>
          <w:vertAlign w:val="baseline"/>
        </w:rPr>
        <w:t xml:space="preserve">进行 </w:t>
      </w:r>
      <w:r>
        <w:rPr>
          <w:rFonts w:ascii="Calibri" w:eastAsia="Calibri"/>
          <w:vertAlign w:val="baseline"/>
        </w:rPr>
        <w:t xml:space="preserve">20 </w:t>
      </w:r>
      <w:r>
        <w:rPr>
          <w:vertAlign w:val="baseline"/>
        </w:rPr>
        <w:t>次循环试验。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69" w:name="_Toc28332"/>
      <w:r>
        <w:rPr>
          <w:rFonts w:hint="eastAsia"/>
          <w:lang w:val="en-US" w:eastAsia="zh-CN"/>
        </w:rPr>
        <w:t>1.4.2水喷溅试验（IP69）</w:t>
      </w:r>
      <w:bookmarkEnd w:id="69"/>
    </w:p>
    <w:p>
      <w:pPr>
        <w:pStyle w:val="5"/>
        <w:bidi w:val="0"/>
        <w:rPr>
          <w:rFonts w:hint="default"/>
          <w:lang w:val="en-US" w:eastAsia="zh-CN"/>
        </w:rPr>
      </w:pPr>
      <w:bookmarkStart w:id="70" w:name="_Toc24414"/>
      <w:r>
        <w:rPr>
          <w:rFonts w:hint="eastAsia"/>
          <w:lang w:val="en-US" w:eastAsia="zh-CN"/>
        </w:rPr>
        <w:t>1.4.2.1测试条件及等级要求</w:t>
      </w:r>
      <w:bookmarkEnd w:id="70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4</w:t>
            </w: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IPX9K/功能等级C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71" w:name="_Toc955"/>
      <w:r>
        <w:rPr>
          <w:rFonts w:hint="eastAsia"/>
          <w:lang w:val="en-US" w:eastAsia="zh-CN"/>
        </w:rPr>
        <w:t>1.4.2.2测试方法</w:t>
      </w:r>
      <w:bookmarkEnd w:id="71"/>
    </w:p>
    <w:p>
      <w:pPr>
        <w:pStyle w:val="62"/>
        <w:spacing w:before="158"/>
        <w:ind w:left="108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1. 试验标准：ISO 16750-4-2010；</w:t>
      </w:r>
    </w:p>
    <w:p>
      <w:pPr>
        <w:pStyle w:val="62"/>
        <w:spacing w:before="3"/>
        <w:ind w:left="108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2. 转速（5±1）r / min；</w:t>
      </w:r>
    </w:p>
    <w:p>
      <w:pPr>
        <w:pStyle w:val="62"/>
        <w:spacing w:before="3"/>
        <w:ind w:left="108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3. 喷射方向：0°，30°，60°，90°；</w:t>
      </w:r>
    </w:p>
    <w:p>
      <w:pPr>
        <w:pStyle w:val="62"/>
        <w:spacing w:before="6"/>
        <w:ind w:left="108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4. 水流量：（14〜16）L / min；</w:t>
      </w:r>
    </w:p>
    <w:p>
      <w:pPr>
        <w:pStyle w:val="62"/>
        <w:spacing w:before="3"/>
        <w:ind w:left="108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5. 水压：（8000〜10000）kPa；</w:t>
      </w:r>
    </w:p>
    <w:p>
      <w:pPr>
        <w:pStyle w:val="62"/>
        <w:spacing w:before="3"/>
        <w:ind w:left="108"/>
        <w:jc w:val="both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6. 水温：（80±5）℃；测试持续时间：每个位置30s；</w:t>
      </w:r>
    </w:p>
    <w:p>
      <w:pP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样品状态：连接线束但不通电。</w:t>
      </w:r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72" w:name="_Toc18875"/>
      <w:r>
        <w:rPr>
          <w:rFonts w:hint="eastAsia"/>
          <w:lang w:val="en-US" w:eastAsia="zh-CN"/>
        </w:rPr>
        <w:t>1.4.3冰水冲击</w:t>
      </w:r>
      <w:bookmarkEnd w:id="72"/>
    </w:p>
    <w:p>
      <w:pPr>
        <w:pStyle w:val="5"/>
        <w:bidi w:val="0"/>
        <w:rPr>
          <w:rFonts w:hint="default"/>
          <w:lang w:val="en-US" w:eastAsia="zh-CN"/>
        </w:rPr>
      </w:pPr>
      <w:bookmarkStart w:id="73" w:name="_Toc23333"/>
      <w:r>
        <w:rPr>
          <w:rFonts w:hint="eastAsia"/>
          <w:lang w:val="en-US" w:eastAsia="zh-CN"/>
        </w:rPr>
        <w:t>1.4.3.1测试条件及等级要求</w:t>
      </w:r>
      <w:bookmarkEnd w:id="73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74" w:name="_Toc18074"/>
      <w:r>
        <w:rPr>
          <w:rFonts w:hint="eastAsia"/>
          <w:lang w:val="en-US" w:eastAsia="zh-CN"/>
        </w:rPr>
        <w:t>1.4.3.2测试方法</w:t>
      </w:r>
      <w:bookmarkEnd w:id="74"/>
    </w:p>
    <w:p>
      <w:pPr>
        <w:spacing w:before="0"/>
        <w:ind w:right="0"/>
        <w:jc w:val="left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参考标准 ISO16750-4-2010 中 5.4.2 及委托单 H201811152518 要求执行，试验条件如下：</w:t>
      </w: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drawing>
          <wp:inline distT="0" distB="0" distL="114300" distR="114300">
            <wp:extent cx="3844925" cy="2001520"/>
            <wp:effectExtent l="0" t="0" r="3175" b="17780"/>
            <wp:docPr id="158" name="图片 158" descr="微信截图_20190605173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 descr="微信截图_2019060517300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="Tahoma" w:asciiTheme="minorEastAsia" w:hAnsiTheme="minorEastAsia"/>
          <w:bCs/>
          <w:sz w:val="21"/>
          <w:szCs w:val="22"/>
          <w:lang w:val="en-US" w:eastAsia="zh-CN" w:bidi="ar-SA"/>
        </w:rPr>
        <w:t xml:space="preserve">      </w:t>
      </w: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drawing>
          <wp:inline distT="0" distB="0" distL="114300" distR="114300">
            <wp:extent cx="4560570" cy="1967230"/>
            <wp:effectExtent l="0" t="0" r="11430" b="13970"/>
            <wp:docPr id="157" name="图片 157" descr="微信截图_20190605173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57" descr="微信截图_201906051730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mc:AlternateContent>
          <mc:Choice Requires="wpg">
            <w:drawing>
              <wp:anchor distT="0" distB="0" distL="114300" distR="114300" simplePos="0" relativeHeight="242646016" behindDoc="1" locked="0" layoutInCell="1" allowOverlap="1">
                <wp:simplePos x="0" y="0"/>
                <wp:positionH relativeFrom="page">
                  <wp:posOffset>2647950</wp:posOffset>
                </wp:positionH>
                <wp:positionV relativeFrom="paragraph">
                  <wp:posOffset>5435600</wp:posOffset>
                </wp:positionV>
                <wp:extent cx="4109720" cy="2117090"/>
                <wp:effectExtent l="2540" t="1270" r="2540" b="15240"/>
                <wp:wrapNone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720" cy="2117090"/>
                          <a:chOff x="2780" y="4173"/>
                          <a:chExt cx="6472" cy="3334"/>
                        </a:xfrm>
                      </wpg:grpSpPr>
                      <pic:pic xmlns:pic="http://schemas.openxmlformats.org/drawingml/2006/picture">
                        <pic:nvPicPr>
                          <pic:cNvPr id="14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927" y="4234"/>
                            <a:ext cx="6189" cy="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2" name="直接连接符 142"/>
                        <wps:cNvCnPr/>
                        <wps:spPr>
                          <a:xfrm>
                            <a:off x="2789" y="4178"/>
                            <a:ext cx="645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3" name="直接连接符 143"/>
                        <wps:cNvCnPr/>
                        <wps:spPr>
                          <a:xfrm>
                            <a:off x="2784" y="4173"/>
                            <a:ext cx="0" cy="33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4" name="直接连接符 144"/>
                        <wps:cNvCnPr/>
                        <wps:spPr>
                          <a:xfrm>
                            <a:off x="9246" y="4173"/>
                            <a:ext cx="0" cy="33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5" name="矩形 145"/>
                        <wps:cNvSpPr/>
                        <wps:spPr>
                          <a:xfrm>
                            <a:off x="2779" y="749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46" name="直接连接符 146"/>
                        <wps:cNvCnPr/>
                        <wps:spPr>
                          <a:xfrm>
                            <a:off x="2789" y="7503"/>
                            <a:ext cx="645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7" name="矩形 147"/>
                        <wps:cNvSpPr/>
                        <wps:spPr>
                          <a:xfrm>
                            <a:off x="9241" y="749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8.5pt;margin-top:428pt;height:166.7pt;width:323.6pt;mso-position-horizontal-relative:page;z-index:-260670464;mso-width-relative:page;mso-height-relative:page;" coordorigin="2780,4173" coordsize="6472,3334" o:gfxdata="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">
                <o:lock v:ext="edit" aspectratio="f"/>
                <v:shape id="图片 19" o:spid="_x0000_s1026" o:spt="75" type="#_x0000_t75" style="position:absolute;left:2927;top:4234;height:3199;width:6189;" filled="f" o:preferrelative="t" stroked="f" coordsize="21600,21600" o:gfxdata="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8m/HB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5" o:title=""/>
                  <o:lock v:ext="edit" aspectratio="t"/>
                </v:shape>
                <v:line id="_x0000_s1026" o:spid="_x0000_s1026" o:spt="20" style="position:absolute;left:2789;top:4178;height:0;width:6452;" filled="f" stroked="t" coordsize="21600,21600" o:gfxdata="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616Vb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2784;top:4173;height:3325;width:0;" filled="f" stroked="t" coordsize="21600,21600" o:gfxdata="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jh386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9246;top:4173;height:3325;width:0;" filled="f" stroked="t" coordsize="21600,21600" o:gfxdata="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whHu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_x0000_s1026" o:spid="_x0000_s1026" o:spt="1" style="position:absolute;left:2779;top:7497;height:10;width:10;" fillcolor="#000000" filled="t" stroked="f" coordsize="21600,21600" o:gfxdata="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uTvi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2789;top:7503;height:0;width:6452;" filled="f" stroked="t" coordsize="21600,21600" o:gfxdata="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Z8Vr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_x0000_s1026" o:spid="_x0000_s1026" o:spt="1" style="position:absolute;left:9241;top:7497;height:10;width:10;" fillcolor="#000000" filled="t" stroked="f" coordsize="21600,21600" o:gfxdata="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9wdRS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42646016" behindDoc="1" locked="0" layoutInCell="1" allowOverlap="1">
                <wp:simplePos x="0" y="0"/>
                <wp:positionH relativeFrom="page">
                  <wp:posOffset>1917065</wp:posOffset>
                </wp:positionH>
                <wp:positionV relativeFrom="paragraph">
                  <wp:posOffset>5215890</wp:posOffset>
                </wp:positionV>
                <wp:extent cx="4109720" cy="2117090"/>
                <wp:effectExtent l="2540" t="1270" r="2540" b="15240"/>
                <wp:wrapNone/>
                <wp:docPr id="140" name="组合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720" cy="2117090"/>
                          <a:chOff x="2780" y="4173"/>
                          <a:chExt cx="6472" cy="3334"/>
                        </a:xfrm>
                      </wpg:grpSpPr>
                      <pic:pic xmlns:pic="http://schemas.openxmlformats.org/drawingml/2006/picture">
                        <pic:nvPicPr>
                          <pic:cNvPr id="13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927" y="4234"/>
                            <a:ext cx="6189" cy="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4" name="直接连接符 134"/>
                        <wps:cNvCnPr/>
                        <wps:spPr>
                          <a:xfrm>
                            <a:off x="2789" y="4178"/>
                            <a:ext cx="645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5" name="直接连接符 135"/>
                        <wps:cNvCnPr/>
                        <wps:spPr>
                          <a:xfrm>
                            <a:off x="2784" y="4173"/>
                            <a:ext cx="0" cy="33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6" name="直接连接符 136"/>
                        <wps:cNvCnPr/>
                        <wps:spPr>
                          <a:xfrm>
                            <a:off x="9246" y="4173"/>
                            <a:ext cx="0" cy="33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7" name="矩形 137"/>
                        <wps:cNvSpPr/>
                        <wps:spPr>
                          <a:xfrm>
                            <a:off x="2779" y="749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8" name="直接连接符 138"/>
                        <wps:cNvCnPr/>
                        <wps:spPr>
                          <a:xfrm>
                            <a:off x="2789" y="7503"/>
                            <a:ext cx="645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9" name="矩形 139"/>
                        <wps:cNvSpPr/>
                        <wps:spPr>
                          <a:xfrm>
                            <a:off x="9241" y="749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0.95pt;margin-top:410.7pt;height:166.7pt;width:323.6pt;mso-position-horizontal-relative:page;z-index:-260670464;mso-width-relative:page;mso-height-relative:page;" coordorigin="2780,4173" coordsize="6472,3334" o:gfxdata="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">
                <o:lock v:ext="edit" aspectratio="f"/>
                <v:shape id="图片 11" o:spid="_x0000_s1026" o:spt="75" type="#_x0000_t75" style="position:absolute;left:2927;top:4234;height:3199;width:6189;" filled="f" o:preferrelative="t" stroked="f" coordsize="21600,21600" o:gfxdata="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A7l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5" o:title=""/>
                  <o:lock v:ext="edit" aspectratio="t"/>
                </v:shape>
                <v:line id="_x0000_s1026" o:spid="_x0000_s1026" o:spt="20" style="position:absolute;left:2789;top:4178;height:0;width:6452;" filled="f" stroked="t" coordsize="21600,21600" o:gfxdata="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8ONM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2784;top:4173;height:3325;width:0;" filled="f" stroked="t" coordsize="21600,21600" o:gfxdata="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CkV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9246;top:4173;height:3325;width:0;" filled="f" stroked="t" coordsize="21600,21600" o:gfxdata="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JAPK7sAAADc&#10;AAAADwAAAAAAAAABACAAAAAiAAAAZHJzL2Rvd25yZXYueG1sUEsBAhQAFAAAAAgAh07iQDMvBZ47&#10;AAAAOQAAABAAAAAAAAAAAQAgAAAACgEAAGRycy9zaGFwZXhtbC54bWxQSwUGAAAAAAYABgBbAQAA&#10;tAMAAAAA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_x0000_s1026" o:spid="_x0000_s1026" o:spt="1" style="position:absolute;left:2779;top:7497;height:10;width:10;" fillcolor="#000000" filled="t" stroked="f" coordsize="21600,21600" o:gfxdata="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dgZp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2789;top:7503;height:0;width:6452;" filled="f" stroked="t" coordsize="21600,21600" o:gfxdata="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5DPs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_x0000_s1026" o:spid="_x0000_s1026" o:spt="1" style="position:absolute;left:9241;top:7497;height:10;width:10;" fillcolor="#000000" filled="t" stroked="f" coordsize="21600,21600" o:gfxdata="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lN4C8AAAA&#10;3A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42646016" behindDoc="1" locked="0" layoutInCell="1" allowOverlap="1">
                <wp:simplePos x="0" y="0"/>
                <wp:positionH relativeFrom="page">
                  <wp:posOffset>1764665</wp:posOffset>
                </wp:positionH>
                <wp:positionV relativeFrom="paragraph">
                  <wp:posOffset>5063490</wp:posOffset>
                </wp:positionV>
                <wp:extent cx="4109720" cy="2117090"/>
                <wp:effectExtent l="2540" t="1270" r="2540" b="15240"/>
                <wp:wrapNone/>
                <wp:docPr id="132" name="组合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9720" cy="2117090"/>
                          <a:chOff x="2780" y="4173"/>
                          <a:chExt cx="6472" cy="3334"/>
                        </a:xfrm>
                      </wpg:grpSpPr>
                      <pic:pic xmlns:pic="http://schemas.openxmlformats.org/drawingml/2006/picture">
                        <pic:nvPicPr>
                          <pic:cNvPr id="12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927" y="4234"/>
                            <a:ext cx="6189" cy="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6" name="直接连接符 126"/>
                        <wps:cNvCnPr/>
                        <wps:spPr>
                          <a:xfrm>
                            <a:off x="2789" y="4178"/>
                            <a:ext cx="645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7" name="直接连接符 127"/>
                        <wps:cNvCnPr/>
                        <wps:spPr>
                          <a:xfrm>
                            <a:off x="2784" y="4173"/>
                            <a:ext cx="0" cy="33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8" name="直接连接符 128"/>
                        <wps:cNvCnPr/>
                        <wps:spPr>
                          <a:xfrm>
                            <a:off x="9246" y="4173"/>
                            <a:ext cx="0" cy="3325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9" name="矩形 129"/>
                        <wps:cNvSpPr/>
                        <wps:spPr>
                          <a:xfrm>
                            <a:off x="2779" y="749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30" name="直接连接符 130"/>
                        <wps:cNvCnPr/>
                        <wps:spPr>
                          <a:xfrm>
                            <a:off x="2789" y="7503"/>
                            <a:ext cx="6452" cy="0"/>
                          </a:xfrm>
                          <a:prstGeom prst="line">
                            <a:avLst/>
                          </a:prstGeom>
                          <a:ln w="609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1" name="矩形 131"/>
                        <wps:cNvSpPr/>
                        <wps:spPr>
                          <a:xfrm>
                            <a:off x="9241" y="7497"/>
                            <a:ext cx="10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8.95pt;margin-top:398.7pt;height:166.7pt;width:323.6pt;mso-position-horizontal-relative:page;z-index:-260670464;mso-width-relative:page;mso-height-relative:page;" coordorigin="2780,4173" coordsize="6472,3334" o:gfxdata="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">
                <o:lock v:ext="edit" aspectratio="f"/>
                <v:shape id="图片 3" o:spid="_x0000_s1026" o:spt="75" type="#_x0000_t75" style="position:absolute;left:2927;top:4234;height:3199;width:6189;" filled="f" o:preferrelative="t" stroked="f" coordsize="21600,21600" o:gfxdata="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fxJi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25" o:title=""/>
                  <o:lock v:ext="edit" aspectratio="t"/>
                </v:shape>
                <v:line id="_x0000_s1026" o:spid="_x0000_s1026" o:spt="20" style="position:absolute;left:2789;top:4178;height:0;width:6452;" filled="f" stroked="t" coordsize="21600,21600" o:gfxdata="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SZn2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2784;top:4173;height:3325;width:0;" filled="f" stroked="t" coordsize="21600,21600" o:gfxdata="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qBTxt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line id="_x0000_s1026" o:spid="_x0000_s1026" o:spt="20" style="position:absolute;left:9246;top:4173;height:3325;width:0;" filled="f" stroked="t" coordsize="21600,21600" o:gfxdata="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uaqB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_x0000_s1026" o:spid="_x0000_s1026" o:spt="1" style="position:absolute;left:2779;top:7497;height:10;width:10;" fillcolor="#000000" filled="t" stroked="f" coordsize="21600,21600" o:gfxdata="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fKFd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  <v:line id="_x0000_s1026" o:spid="_x0000_s1026" o:spt="20" style="position:absolute;left:2789;top:7503;height:0;width:6452;" filled="f" stroked="t" coordsize="21600,21600" o:gfxdata="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A1Ms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48pt" color="#000000" joinstyle="round"/>
                  <v:imagedata o:title=""/>
                  <o:lock v:ext="edit" aspectratio="f"/>
                </v:line>
                <v:rect id="_x0000_s1026" o:spid="_x0000_s1026" o:spt="1" style="position:absolute;left:9241;top:7497;height:10;width:10;" fillcolor="#000000" filled="t" stroked="f" coordsize="21600,21600" o:gfxdata="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zuG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75" w:name="_Toc1874"/>
      <w:r>
        <w:rPr>
          <w:rFonts w:hint="eastAsia"/>
          <w:lang w:val="en-US" w:eastAsia="zh-CN"/>
        </w:rPr>
        <w:t>2.机械负荷</w:t>
      </w:r>
      <w:bookmarkEnd w:id="75"/>
    </w:p>
    <w:p>
      <w:pPr>
        <w:pStyle w:val="3"/>
        <w:bidi w:val="0"/>
        <w:rPr>
          <w:rFonts w:hint="eastAsia"/>
          <w:lang w:val="en-US" w:eastAsia="zh-CN"/>
        </w:rPr>
      </w:pPr>
      <w:bookmarkStart w:id="76" w:name="_Toc21844"/>
      <w:r>
        <w:rPr>
          <w:rFonts w:hint="eastAsia"/>
          <w:lang w:val="en-US" w:eastAsia="zh-CN"/>
        </w:rPr>
        <w:t>2.1振动实验</w:t>
      </w:r>
      <w:bookmarkEnd w:id="76"/>
    </w:p>
    <w:p>
      <w:pPr>
        <w:pStyle w:val="4"/>
        <w:bidi w:val="0"/>
        <w:rPr>
          <w:rFonts w:hint="eastAsia"/>
          <w:lang w:val="en-US" w:eastAsia="zh-CN"/>
        </w:rPr>
      </w:pPr>
      <w:bookmarkStart w:id="77" w:name="_Toc11906"/>
      <w:r>
        <w:rPr>
          <w:rFonts w:hint="eastAsia"/>
          <w:lang w:val="en-US" w:eastAsia="zh-CN"/>
        </w:rPr>
        <w:t>2.1.1正弦振动</w:t>
      </w:r>
      <w:bookmarkEnd w:id="77"/>
    </w:p>
    <w:p>
      <w:pPr>
        <w:pStyle w:val="5"/>
        <w:bidi w:val="0"/>
        <w:rPr>
          <w:rFonts w:hint="default"/>
          <w:lang w:val="en-US" w:eastAsia="zh-CN"/>
        </w:rPr>
      </w:pPr>
      <w:bookmarkStart w:id="78" w:name="_Toc15945"/>
      <w:r>
        <w:rPr>
          <w:rFonts w:hint="eastAsia"/>
          <w:lang w:val="en-US" w:eastAsia="zh-CN"/>
        </w:rPr>
        <w:t>2.1.1.1测试条件及等级要求</w:t>
      </w:r>
      <w:bookmarkEnd w:id="78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79" w:name="_Toc20014"/>
      <w:r>
        <w:rPr>
          <w:rFonts w:hint="eastAsia"/>
          <w:lang w:val="en-US" w:eastAsia="zh-CN"/>
        </w:rPr>
        <w:t>2.1.1.2测试方法</w:t>
      </w:r>
      <w:bookmarkEnd w:id="79"/>
    </w:p>
    <w:p>
      <w:pP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依据 ISO 16750‐3 4.1.2.6.2.1 中测量方法，ECU 每个轴向的试验持续 10h，加速度值和频率按图进行：</w:t>
      </w:r>
    </w:p>
    <w:p>
      <w:pP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  <w:drawing>
          <wp:inline distT="0" distB="0" distL="114300" distR="114300">
            <wp:extent cx="5572125" cy="3009900"/>
            <wp:effectExtent l="0" t="0" r="9525" b="0"/>
            <wp:docPr id="124" name="图片 124" descr="微信截图_2019060517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微信截图_2019060517080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0" w:name="_Toc27973"/>
      <w:r>
        <w:rPr>
          <w:rFonts w:hint="eastAsia"/>
          <w:lang w:val="en-US" w:eastAsia="zh-CN"/>
        </w:rPr>
        <w:t>2.1.2随机振动</w:t>
      </w:r>
      <w:bookmarkEnd w:id="80"/>
    </w:p>
    <w:p>
      <w:pPr>
        <w:pStyle w:val="5"/>
        <w:bidi w:val="0"/>
        <w:rPr>
          <w:rFonts w:hint="default"/>
          <w:lang w:val="en-US" w:eastAsia="zh-CN"/>
        </w:rPr>
      </w:pPr>
      <w:bookmarkStart w:id="81" w:name="_Toc15963"/>
      <w:r>
        <w:rPr>
          <w:rFonts w:hint="eastAsia"/>
          <w:lang w:val="en-US" w:eastAsia="zh-CN"/>
        </w:rPr>
        <w:t>2.1.2.1测试条件及等级要求</w:t>
      </w:r>
      <w:bookmarkEnd w:id="81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82" w:name="_Toc12279"/>
      <w:r>
        <w:rPr>
          <w:rFonts w:hint="eastAsia"/>
          <w:lang w:val="en-US" w:eastAsia="zh-CN"/>
        </w:rPr>
        <w:t>2.1.2.2测试方法</w:t>
      </w:r>
      <w:bookmarkEnd w:id="82"/>
    </w:p>
    <w:p>
      <w:pPr>
        <w:pStyle w:val="37"/>
        <w:numPr>
          <w:ilvl w:val="0"/>
          <w:numId w:val="0"/>
        </w:numPr>
        <w:tabs>
          <w:tab w:val="left" w:pos="1079"/>
        </w:tabs>
        <w:spacing w:before="101" w:after="0" w:line="240" w:lineRule="auto"/>
        <w:ind w:leftChars="200" w:right="0" w:rightChars="0"/>
        <w:jc w:val="left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bCs/>
          <w:sz w:val="21"/>
          <w:szCs w:val="22"/>
          <w:lang w:val="en-US" w:eastAsia="zh-CN" w:bidi="ar-SA"/>
        </w:rPr>
        <w:t>1.</w:t>
      </w: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将ECU固定在试验台，ECU在ISO 16750-1中定义的3.2工作模式下，按ISO 16750-3-</w:t>
      </w:r>
    </w:p>
    <w:p>
      <w:pPr>
        <w:pStyle w:val="10"/>
        <w:spacing w:before="24"/>
        <w:ind w:left="141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4.1.2.6进行，ECU 每个面的试验持续时间为94h；</w:t>
      </w:r>
    </w:p>
    <w:p>
      <w:pPr>
        <w:pStyle w:val="37"/>
        <w:numPr>
          <w:ilvl w:val="0"/>
          <w:numId w:val="0"/>
        </w:numPr>
        <w:tabs>
          <w:tab w:val="left" w:pos="1079"/>
        </w:tabs>
        <w:spacing w:before="23" w:after="0" w:line="240" w:lineRule="auto"/>
        <w:ind w:leftChars="200" w:right="0" w:rightChars="0"/>
        <w:jc w:val="left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bCs/>
          <w:sz w:val="21"/>
          <w:szCs w:val="22"/>
          <w:lang w:val="en-US" w:eastAsia="zh-CN" w:bidi="ar-SA"/>
        </w:rPr>
        <w:t>2.</w:t>
      </w: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加速度功率谱密度（PSD）与频率见表2和图6；</w:t>
      </w:r>
    </w:p>
    <w:p>
      <w:pPr>
        <w:pStyle w:val="37"/>
        <w:numPr>
          <w:ilvl w:val="0"/>
          <w:numId w:val="0"/>
        </w:numPr>
        <w:tabs>
          <w:tab w:val="left" w:pos="1079"/>
        </w:tabs>
        <w:spacing w:before="22" w:after="0" w:line="240" w:lineRule="auto"/>
        <w:ind w:leftChars="200" w:right="0" w:rightChars="0"/>
        <w:jc w:val="left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bCs/>
          <w:sz w:val="21"/>
          <w:szCs w:val="22"/>
          <w:lang w:val="en-US" w:eastAsia="zh-CN" w:bidi="ar-SA"/>
        </w:rPr>
        <w:t>3.</w:t>
      </w: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固有频率低于30Hz时，ECU每个关键面附加32H；</w:t>
      </w:r>
    </w:p>
    <w:p>
      <w:pPr>
        <w:pStyle w:val="4"/>
        <w:bidi w:val="0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83" w:name="_Toc7353"/>
      <w:r>
        <w:rPr>
          <w:rFonts w:hint="eastAsia"/>
          <w:lang w:val="en-US" w:eastAsia="zh-CN"/>
        </w:rPr>
        <w:t>2.2机械冲击和自由跌落</w:t>
      </w:r>
      <w:bookmarkEnd w:id="83"/>
    </w:p>
    <w:p>
      <w:pPr>
        <w:pStyle w:val="4"/>
        <w:bidi w:val="0"/>
        <w:rPr>
          <w:rFonts w:hint="eastAsia"/>
          <w:lang w:val="en-US" w:eastAsia="zh-CN"/>
        </w:rPr>
      </w:pPr>
      <w:bookmarkStart w:id="84" w:name="_Toc292"/>
      <w:r>
        <w:rPr>
          <w:rFonts w:hint="eastAsia"/>
          <w:lang w:val="en-US" w:eastAsia="zh-CN"/>
        </w:rPr>
        <w:t>2.2.1自由跌落</w:t>
      </w:r>
      <w:bookmarkEnd w:id="84"/>
    </w:p>
    <w:p>
      <w:pPr>
        <w:pStyle w:val="5"/>
        <w:bidi w:val="0"/>
        <w:rPr>
          <w:rFonts w:hint="default"/>
          <w:lang w:val="en-US" w:eastAsia="zh-CN"/>
        </w:rPr>
      </w:pPr>
      <w:bookmarkStart w:id="85" w:name="_Toc17792"/>
      <w:r>
        <w:rPr>
          <w:rFonts w:hint="eastAsia"/>
          <w:lang w:val="en-US" w:eastAsia="zh-CN"/>
        </w:rPr>
        <w:t>2.2.1.1测试条件及等级要求</w:t>
      </w:r>
      <w:bookmarkEnd w:id="85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86" w:name="_Toc3715"/>
      <w:r>
        <w:rPr>
          <w:rFonts w:hint="eastAsia"/>
          <w:lang w:val="en-US" w:eastAsia="zh-CN"/>
        </w:rPr>
        <w:t>2.2.1.2测试方法</w:t>
      </w:r>
      <w:bookmarkEnd w:id="86"/>
    </w:p>
    <w:p>
      <w:pP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依 ISO16750‐3 4.3 试验方法，将 DUT（6#）从 1 米处自由跌落到地面上，每个轴向跌落两次，第一次跌落应在不同的空间轴向，第 2 次跌落与第 1 次跌落的空间轴向相同，但方向相反。ECU 工作模式 1.1，跌落试验后目视检查 ECU。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87" w:name="_Toc28775"/>
      <w:r>
        <w:rPr>
          <w:rFonts w:hint="eastAsia"/>
          <w:lang w:val="en-US" w:eastAsia="zh-CN"/>
        </w:rPr>
        <w:t>2.2.2机械冲击</w:t>
      </w:r>
      <w:bookmarkEnd w:id="87"/>
    </w:p>
    <w:p>
      <w:pPr>
        <w:pStyle w:val="5"/>
        <w:bidi w:val="0"/>
        <w:rPr>
          <w:rFonts w:hint="default"/>
          <w:lang w:val="en-US" w:eastAsia="zh-CN"/>
        </w:rPr>
      </w:pPr>
      <w:bookmarkStart w:id="88" w:name="_Toc22113"/>
      <w:r>
        <w:rPr>
          <w:rFonts w:hint="eastAsia"/>
          <w:lang w:val="en-US" w:eastAsia="zh-CN"/>
        </w:rPr>
        <w:t>2.2.2.1测试条件及等级要求</w:t>
      </w:r>
      <w:bookmarkEnd w:id="88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89" w:name="_Toc31279"/>
      <w:r>
        <w:rPr>
          <w:rFonts w:hint="eastAsia"/>
          <w:lang w:val="en-US" w:eastAsia="zh-CN"/>
        </w:rPr>
        <w:t>2.2.2.2测试方法</w:t>
      </w:r>
      <w:bookmarkEnd w:id="89"/>
    </w:p>
    <w:p>
      <w:pPr>
        <w:pStyle w:val="10"/>
        <w:ind w:left="119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t>依</w:t>
      </w: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据 ISO 16750‐3 4.2.2 中测量方法，采用下列参数进行试验：</w:t>
      </w:r>
    </w:p>
    <w:p>
      <w:pPr>
        <w:pStyle w:val="10"/>
        <w:spacing w:before="42"/>
        <w:ind w:left="119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——ECU 工作模式为 1.1。</w:t>
      </w:r>
    </w:p>
    <w:p>
      <w:pPr>
        <w:pStyle w:val="10"/>
        <w:ind w:left="119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——冲击脉冲型式：半正弦波；</w:t>
      </w:r>
    </w:p>
    <w:p>
      <w:pPr>
        <w:pStyle w:val="10"/>
        <w:ind w:left="119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——加速度：500m/s2；</w:t>
      </w:r>
    </w:p>
    <w:p>
      <w:pPr>
        <w:pStyle w:val="10"/>
        <w:ind w:left="119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——持续时间：6ms；</w:t>
      </w:r>
    </w:p>
    <w:p>
      <w:pPr>
        <w:pStyle w:val="10"/>
        <w:ind w:left="1190"/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——冲击次数：每个试验方向 10 次。</w:t>
      </w:r>
    </w:p>
    <w:p>
      <w:pPr>
        <w:rPr>
          <w:rFonts w:hint="default" w:eastAsia="宋体" w:cs="Tahoma" w:asciiTheme="minorEastAsia" w:hAnsiTheme="minorEastAsia"/>
          <w:bCs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bCs/>
          <w:sz w:val="21"/>
          <w:szCs w:val="22"/>
          <w:lang w:val="en-US" w:eastAsia="zh-CN" w:bidi="ar-SA"/>
        </w:rPr>
        <w:t>DUT 应在 6 个方向上进行试验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90" w:name="_Toc25472"/>
      <w:r>
        <w:rPr>
          <w:rFonts w:hint="eastAsia"/>
          <w:lang w:val="en-US" w:eastAsia="zh-CN"/>
        </w:rPr>
        <w:t>3.电气负荷</w:t>
      </w:r>
      <w:bookmarkEnd w:id="90"/>
    </w:p>
    <w:p>
      <w:pPr>
        <w:pStyle w:val="3"/>
        <w:bidi w:val="0"/>
        <w:rPr>
          <w:rFonts w:hint="eastAsia"/>
          <w:lang w:val="en-US" w:eastAsia="zh-CN"/>
        </w:rPr>
      </w:pPr>
      <w:bookmarkStart w:id="91" w:name="_Toc26510"/>
      <w:r>
        <w:rPr>
          <w:rFonts w:hint="eastAsia"/>
          <w:lang w:val="en-US" w:eastAsia="zh-CN"/>
        </w:rPr>
        <w:t>3.1过电压与反电压实验</w:t>
      </w:r>
      <w:bookmarkEnd w:id="91"/>
    </w:p>
    <w:p>
      <w:pPr>
        <w:pStyle w:val="4"/>
        <w:bidi w:val="0"/>
        <w:rPr>
          <w:rFonts w:hint="eastAsia"/>
          <w:lang w:val="en-US" w:eastAsia="zh-CN"/>
        </w:rPr>
      </w:pPr>
      <w:bookmarkStart w:id="92" w:name="_Toc8397"/>
      <w:r>
        <w:rPr>
          <w:rFonts w:hint="eastAsia"/>
          <w:lang w:val="en-US" w:eastAsia="zh-CN"/>
        </w:rPr>
        <w:t>3.1.1直流供电电压试验</w:t>
      </w:r>
      <w:bookmarkEnd w:id="92"/>
    </w:p>
    <w:p>
      <w:pPr>
        <w:pStyle w:val="5"/>
        <w:bidi w:val="0"/>
        <w:rPr>
          <w:rFonts w:hint="default"/>
          <w:lang w:val="en-US" w:eastAsia="zh-CN"/>
        </w:rPr>
      </w:pPr>
      <w:bookmarkStart w:id="93" w:name="_Toc21642"/>
      <w:r>
        <w:rPr>
          <w:rFonts w:hint="eastAsia"/>
          <w:lang w:val="en-US" w:eastAsia="zh-CN"/>
        </w:rPr>
        <w:t>3.1.1.1测试条件及等级要求</w:t>
      </w:r>
      <w:bookmarkEnd w:id="93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94" w:name="_Toc19420"/>
      <w:r>
        <w:rPr>
          <w:rFonts w:hint="eastAsia"/>
          <w:lang w:val="en-US" w:eastAsia="zh-CN"/>
        </w:rPr>
        <w:t>3.1.1.2测试方法</w:t>
      </w:r>
      <w:bookmarkEnd w:id="94"/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依据 ISO 16750‐2 4.2 中测量方法，按照表 1 对受试装置（ECU）的有效输入端供电， 并测量电压值。按表 1 列出的电压试验，不受时间限制。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933440" cy="652145"/>
            <wp:effectExtent l="0" t="0" r="10160" b="14605"/>
            <wp:docPr id="120" name="图片 120" descr="微信截图_20190605163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 descr="微信截图_201906051635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5" w:name="_Toc23417"/>
      <w:r>
        <w:rPr>
          <w:rFonts w:hint="eastAsia"/>
          <w:lang w:val="en-US" w:eastAsia="zh-CN"/>
        </w:rPr>
        <w:t>3.1.2过电压试验</w:t>
      </w:r>
      <w:bookmarkEnd w:id="95"/>
    </w:p>
    <w:p>
      <w:pPr>
        <w:pStyle w:val="5"/>
        <w:bidi w:val="0"/>
        <w:rPr>
          <w:rFonts w:hint="default"/>
          <w:lang w:val="en-US" w:eastAsia="zh-CN"/>
        </w:rPr>
      </w:pPr>
      <w:bookmarkStart w:id="96" w:name="_Toc1112"/>
      <w:r>
        <w:rPr>
          <w:rFonts w:hint="eastAsia"/>
          <w:lang w:val="en-US" w:eastAsia="zh-CN"/>
        </w:rPr>
        <w:t>3.1.2.1测试条件及等级要求</w:t>
      </w:r>
      <w:bookmarkEnd w:id="96"/>
    </w:p>
    <w:tbl>
      <w:tblPr>
        <w:tblStyle w:val="26"/>
        <w:tblpPr w:leftFromText="180" w:rightFromText="180" w:vertAnchor="text" w:horzAnchor="page" w:tblpX="1270" w:tblpY="376"/>
        <w:tblOverlap w:val="never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97" w:name="_Toc6471"/>
      <w:r>
        <w:rPr>
          <w:rFonts w:hint="eastAsia"/>
          <w:lang w:val="en-US" w:eastAsia="zh-CN"/>
        </w:rPr>
        <w:t>3.1.2.2测试方法</w:t>
      </w:r>
      <w:bookmarkEnd w:id="97"/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spacing w:val="-7"/>
        </w:rPr>
        <w:t xml:space="preserve">依据 </w:t>
      </w:r>
      <w:r>
        <w:rPr>
          <w:rFonts w:ascii="Calibri" w:hAnsi="Calibri" w:eastAsia="Calibri"/>
        </w:rPr>
        <w:t xml:space="preserve">ISO 16750‐2 4.3.2 </w:t>
      </w:r>
      <w:r>
        <w:rPr>
          <w:spacing w:val="-5"/>
        </w:rPr>
        <w:t xml:space="preserve">中测量方法，在加热箱中将 </w:t>
      </w:r>
      <w:r>
        <w:rPr>
          <w:rFonts w:ascii="Calibri" w:hAnsi="Calibri" w:eastAsia="Calibri"/>
        </w:rPr>
        <w:t xml:space="preserve">ECU </w:t>
      </w:r>
      <w:r>
        <w:rPr>
          <w:spacing w:val="-14"/>
        </w:rPr>
        <w:t xml:space="preserve">加热到 </w:t>
      </w:r>
      <w:r>
        <w:rPr>
          <w:rFonts w:ascii="Calibri" w:hAnsi="Calibri" w:eastAsia="Calibri"/>
        </w:rPr>
        <w:t>85</w:t>
      </w:r>
      <w:r>
        <w:rPr>
          <w:spacing w:val="-14"/>
        </w:rPr>
        <w:t xml:space="preserve">℃，向 </w:t>
      </w:r>
      <w:r>
        <w:rPr>
          <w:rFonts w:ascii="Calibri" w:hAnsi="Calibri" w:eastAsia="Calibri"/>
        </w:rPr>
        <w:t xml:space="preserve">ECU </w:t>
      </w:r>
      <w:r>
        <w:t>所有的</w:t>
      </w:r>
      <w:r>
        <w:rPr>
          <w:spacing w:val="-9"/>
        </w:rPr>
        <w:t xml:space="preserve">输入端输入 </w:t>
      </w:r>
      <w:r>
        <w:rPr>
          <w:rFonts w:ascii="Calibri" w:hAnsi="Calibri" w:eastAsia="Calibri"/>
        </w:rPr>
        <w:t xml:space="preserve">36V </w:t>
      </w:r>
      <w:r>
        <w:rPr>
          <w:spacing w:val="-9"/>
        </w:rPr>
        <w:t xml:space="preserve">电压，持续 </w:t>
      </w:r>
      <w:r>
        <w:rPr>
          <w:rFonts w:ascii="Calibri" w:hAnsi="Calibri" w:eastAsia="Calibri"/>
        </w:rPr>
        <w:t>60min</w:t>
      </w:r>
      <w: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98" w:name="_Toc10175"/>
      <w:r>
        <w:rPr>
          <w:rFonts w:hint="eastAsia"/>
          <w:lang w:val="en-US" w:eastAsia="zh-CN"/>
        </w:rPr>
        <w:t>3.1.3反向电压试验</w:t>
      </w:r>
      <w:bookmarkEnd w:id="98"/>
    </w:p>
    <w:p>
      <w:pPr>
        <w:pStyle w:val="5"/>
        <w:bidi w:val="0"/>
        <w:rPr>
          <w:rFonts w:hint="default"/>
          <w:lang w:val="en-US" w:eastAsia="zh-CN"/>
        </w:rPr>
      </w:pPr>
      <w:bookmarkStart w:id="99" w:name="_Toc24760"/>
      <w:r>
        <w:rPr>
          <w:rFonts w:hint="eastAsia"/>
          <w:lang w:val="en-US" w:eastAsia="zh-CN"/>
        </w:rPr>
        <w:t>3.1.3.1测试条件及等级要求</w:t>
      </w:r>
      <w:bookmarkEnd w:id="99"/>
    </w:p>
    <w:p>
      <w:pPr>
        <w:rPr>
          <w:rFonts w:hint="eastAsia"/>
          <w:lang w:val="en-US" w:eastAsia="zh-CN"/>
        </w:rPr>
      </w:pPr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100" w:name="_Toc25631"/>
      <w:r>
        <w:rPr>
          <w:rFonts w:hint="eastAsia"/>
          <w:lang w:val="en-US" w:eastAsia="zh-CN"/>
        </w:rPr>
        <w:t>3.1.3.2测试方法</w:t>
      </w:r>
      <w:bookmarkEnd w:id="100"/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依据 ISO 16750‐2 4.7 中测量方法，用试验电压 UA=28V 反向同时施加到 ECU 有效输入端子上，持续 60s±6s。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1" w:name="_Toc31914"/>
      <w:r>
        <w:rPr>
          <w:rFonts w:hint="eastAsia"/>
          <w:lang w:val="en-US" w:eastAsia="zh-CN"/>
        </w:rPr>
        <w:t>3.2开路与短路实验</w:t>
      </w:r>
      <w:bookmarkEnd w:id="101"/>
    </w:p>
    <w:p>
      <w:pPr>
        <w:pStyle w:val="4"/>
        <w:bidi w:val="0"/>
        <w:rPr>
          <w:rFonts w:hint="eastAsia"/>
          <w:lang w:val="en-US" w:eastAsia="zh-CN"/>
        </w:rPr>
      </w:pPr>
      <w:bookmarkStart w:id="102" w:name="_Toc438"/>
      <w:r>
        <w:rPr>
          <w:rFonts w:hint="eastAsia"/>
          <w:lang w:val="en-US" w:eastAsia="zh-CN"/>
        </w:rPr>
        <w:t>3.2.1开路试验</w:t>
      </w:r>
      <w:bookmarkEnd w:id="102"/>
    </w:p>
    <w:p>
      <w:pPr>
        <w:pStyle w:val="5"/>
        <w:bidi w:val="0"/>
        <w:rPr>
          <w:rFonts w:hint="default"/>
          <w:lang w:val="en-US" w:eastAsia="zh-CN"/>
        </w:rPr>
      </w:pPr>
      <w:bookmarkStart w:id="103" w:name="_Toc8633"/>
      <w:r>
        <w:rPr>
          <w:rFonts w:hint="eastAsia"/>
          <w:lang w:val="en-US" w:eastAsia="zh-CN"/>
        </w:rPr>
        <w:t>3.2.1.1测试条件及等级要求</w:t>
      </w:r>
      <w:bookmarkEnd w:id="103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04" w:name="_Toc8870"/>
      <w:r>
        <w:rPr>
          <w:rFonts w:hint="eastAsia"/>
          <w:lang w:val="en-US" w:eastAsia="zh-CN"/>
        </w:rPr>
        <w:t>3.2.1.2测试方法</w:t>
      </w:r>
      <w:bookmarkEnd w:id="104"/>
    </w:p>
    <w:p>
      <w:pPr>
        <w:rPr>
          <w:rFonts w:hint="eastAsia" w:ascii="Times New Roman" w:hAnsi="Times New Roman" w:eastAsia="宋体" w:cs="Times New Roman"/>
          <w:bCs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sz w:val="21"/>
          <w:szCs w:val="22"/>
          <w:lang w:val="en-US" w:eastAsia="zh-CN" w:bidi="ar-SA"/>
        </w:rPr>
        <w:t>依据 ISO 16750‐2 4.9.2 中测量方法，连接并运行 ECU。断开 ECU 连接，然后恢复连接。观察装置断路期间和其后的情况。对多线连接器装置，应测试每一条可能的连接。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05" w:name="_Toc29104"/>
      <w:r>
        <w:rPr>
          <w:rFonts w:hint="eastAsia"/>
          <w:lang w:val="en-US" w:eastAsia="zh-CN"/>
        </w:rPr>
        <w:t>3.2.2短路保护试验</w:t>
      </w:r>
      <w:bookmarkEnd w:id="105"/>
    </w:p>
    <w:p>
      <w:pPr>
        <w:pStyle w:val="5"/>
        <w:bidi w:val="0"/>
        <w:rPr>
          <w:rFonts w:hint="default"/>
          <w:lang w:val="en-US" w:eastAsia="zh-CN"/>
        </w:rPr>
      </w:pPr>
      <w:bookmarkStart w:id="106" w:name="_Toc28945"/>
      <w:r>
        <w:rPr>
          <w:rFonts w:hint="eastAsia"/>
          <w:lang w:val="en-US" w:eastAsia="zh-CN"/>
        </w:rPr>
        <w:t>3.2.2.1测试条件及等级要求</w:t>
      </w:r>
      <w:bookmarkEnd w:id="106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07" w:name="_Toc18333"/>
      <w:r>
        <w:rPr>
          <w:rFonts w:hint="eastAsia"/>
          <w:lang w:val="en-US" w:eastAsia="zh-CN"/>
        </w:rPr>
        <w:t>3.2.2.2测试方法</w:t>
      </w:r>
      <w:bookmarkEnd w:id="107"/>
    </w:p>
    <w:p>
      <w:pPr>
        <w:pStyle w:val="1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依据 ISO 16750‐2 4.10.2 中测量方法，ECU 所有有效输入和输出端，依次连接到Usmax=32V、地，各持续 60s±6s；其输入和输出端保持开路。试验按如下顺序进行：</w:t>
      </w:r>
    </w:p>
    <w:p>
      <w:pPr>
        <w:pStyle w:val="1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——连接电源端子接地端子；</w:t>
      </w:r>
    </w:p>
    <w:p>
      <w:pPr>
        <w:pStyle w:val="37"/>
        <w:numPr>
          <w:ilvl w:val="3"/>
          <w:numId w:val="3"/>
        </w:numPr>
        <w:tabs>
          <w:tab w:val="left" w:pos="2496"/>
        </w:tabs>
        <w:spacing w:before="43" w:after="0" w:line="240" w:lineRule="auto"/>
        <w:ind w:left="2495" w:right="0" w:hanging="361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激活输出；</w:t>
      </w:r>
    </w:p>
    <w:p>
      <w:pPr>
        <w:pStyle w:val="37"/>
        <w:numPr>
          <w:ilvl w:val="3"/>
          <w:numId w:val="3"/>
        </w:numPr>
        <w:tabs>
          <w:tab w:val="left" w:pos="2496"/>
        </w:tabs>
        <w:spacing w:before="43" w:after="0" w:line="240" w:lineRule="auto"/>
        <w:ind w:left="2495" w:right="0" w:hanging="361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停止输出。</w:t>
      </w:r>
    </w:p>
    <w:p>
      <w:pPr>
        <w:pStyle w:val="1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——切断电源。</w:t>
      </w:r>
    </w:p>
    <w:p>
      <w:pPr>
        <w:pStyle w:val="1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——切断接地。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8" w:name="_Toc14177"/>
      <w:r>
        <w:rPr>
          <w:rFonts w:hint="eastAsia"/>
          <w:lang w:val="en-US" w:eastAsia="zh-CN"/>
        </w:rPr>
        <w:t>3.3供电不理想实验</w:t>
      </w:r>
      <w:bookmarkEnd w:id="108"/>
    </w:p>
    <w:p>
      <w:pPr>
        <w:pStyle w:val="4"/>
        <w:bidi w:val="0"/>
        <w:rPr>
          <w:rFonts w:hint="eastAsia"/>
          <w:lang w:val="en-US" w:eastAsia="zh-CN"/>
        </w:rPr>
      </w:pPr>
      <w:bookmarkStart w:id="109" w:name="_Toc31118"/>
      <w:r>
        <w:rPr>
          <w:rFonts w:hint="eastAsia"/>
          <w:lang w:val="en-US" w:eastAsia="zh-CN"/>
        </w:rPr>
        <w:t>3.3.1叠加交流电试验</w:t>
      </w:r>
      <w:bookmarkEnd w:id="109"/>
    </w:p>
    <w:p>
      <w:pPr>
        <w:pStyle w:val="5"/>
        <w:bidi w:val="0"/>
        <w:rPr>
          <w:rFonts w:hint="default"/>
          <w:lang w:val="en-US" w:eastAsia="zh-CN"/>
        </w:rPr>
      </w:pPr>
      <w:bookmarkStart w:id="110" w:name="_Toc31626"/>
      <w:r>
        <w:rPr>
          <w:rFonts w:hint="eastAsia"/>
          <w:lang w:val="en-US" w:eastAsia="zh-CN"/>
        </w:rPr>
        <w:t>3.3.1.1测试条件及等级要求</w:t>
      </w:r>
      <w:bookmarkEnd w:id="110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11" w:name="_Toc25924"/>
      <w:r>
        <w:rPr>
          <w:rFonts w:hint="eastAsia"/>
          <w:lang w:val="en-US" w:eastAsia="zh-CN"/>
        </w:rPr>
        <w:t>3.3.1.2测试方法</w:t>
      </w:r>
      <w:bookmarkEnd w:id="111"/>
    </w:p>
    <w:p>
      <w:pPr>
        <w:pStyle w:val="37"/>
        <w:numPr>
          <w:ilvl w:val="0"/>
          <w:numId w:val="4"/>
        </w:numPr>
        <w:tabs>
          <w:tab w:val="left" w:pos="461"/>
        </w:tabs>
        <w:spacing w:before="123" w:after="0" w:line="240" w:lineRule="auto"/>
        <w:ind w:left="460" w:right="0" w:hanging="201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按照标准和测试计划要求的参数施加测试电压。</w:t>
      </w:r>
    </w:p>
    <w:p>
      <w:pPr>
        <w:pStyle w:val="37"/>
        <w:numPr>
          <w:ilvl w:val="0"/>
          <w:numId w:val="4"/>
        </w:numPr>
        <w:tabs>
          <w:tab w:val="left" w:pos="461"/>
        </w:tabs>
        <w:spacing w:before="5" w:after="0" w:line="240" w:lineRule="auto"/>
        <w:ind w:left="460" w:right="0" w:hanging="201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试验期间观察记录样品有无异常现象。</w:t>
      </w:r>
    </w:p>
    <w:p>
      <w:pPr>
        <w:pStyle w:val="37"/>
        <w:numPr>
          <w:ilvl w:val="0"/>
          <w:numId w:val="0"/>
        </w:numPr>
        <w:tabs>
          <w:tab w:val="left" w:pos="461"/>
        </w:tabs>
        <w:spacing w:before="5" w:after="0" w:line="240" w:lineRule="auto"/>
        <w:ind w:right="0" w:rightChars="0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12" w:name="_Toc15738"/>
      <w:r>
        <w:rPr>
          <w:rFonts w:hint="eastAsia"/>
          <w:lang w:val="en-US" w:eastAsia="zh-CN"/>
        </w:rPr>
        <w:t>3.3.1.3测试搭建</w:t>
      </w:r>
      <w:bookmarkEnd w:id="112"/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drawing>
          <wp:inline distT="0" distB="0" distL="114300" distR="114300">
            <wp:extent cx="5619750" cy="2867025"/>
            <wp:effectExtent l="0" t="0" r="0" b="9525"/>
            <wp:docPr id="163" name="图片 163" descr="微信截图_20190605140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 descr="微信截图_201906051409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13" w:name="_Toc1881"/>
      <w:r>
        <w:rPr>
          <w:rFonts w:hint="eastAsia"/>
          <w:lang w:val="en-US" w:eastAsia="zh-CN"/>
        </w:rPr>
        <w:t>3.3.2供电电压缓升缓降试验</w:t>
      </w:r>
      <w:bookmarkEnd w:id="113"/>
    </w:p>
    <w:p>
      <w:pPr>
        <w:pStyle w:val="5"/>
        <w:bidi w:val="0"/>
        <w:rPr>
          <w:rFonts w:hint="default"/>
          <w:lang w:val="en-US" w:eastAsia="zh-CN"/>
        </w:rPr>
      </w:pPr>
      <w:bookmarkStart w:id="114" w:name="_Toc14887"/>
      <w:r>
        <w:rPr>
          <w:rFonts w:hint="eastAsia"/>
          <w:lang w:val="en-US" w:eastAsia="zh-CN"/>
        </w:rPr>
        <w:t>3.3.2.1测试条件及等级要求</w:t>
      </w:r>
      <w:bookmarkEnd w:id="114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15" w:name="_Toc6314"/>
      <w:r>
        <w:rPr>
          <w:rFonts w:hint="eastAsia"/>
          <w:lang w:val="en-US" w:eastAsia="zh-CN"/>
        </w:rPr>
        <w:t>3.3.2.2测试方法</w:t>
      </w:r>
      <w:bookmarkEnd w:id="115"/>
    </w:p>
    <w:p>
      <w:pPr>
        <w:rPr>
          <w:rFonts w:hint="eastAsia"/>
          <w:lang w:val="en-US" w:eastAsia="zh-CN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依据 ISO 16750‐2 4.5 中测量方法，以(0.5±0.1)V/min 速率将供电电压由 Usmax=32V 降到 0V，然后以 0V 升到 Usmax=32V。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16" w:name="_Toc24526"/>
      <w:r>
        <w:rPr>
          <w:rFonts w:hint="eastAsia"/>
          <w:lang w:val="en-US" w:eastAsia="zh-CN"/>
        </w:rPr>
        <w:t>3.3.3供电电压瞬降试验</w:t>
      </w:r>
      <w:bookmarkEnd w:id="116"/>
    </w:p>
    <w:p>
      <w:pPr>
        <w:pStyle w:val="5"/>
        <w:bidi w:val="0"/>
        <w:rPr>
          <w:rFonts w:hint="default"/>
          <w:lang w:val="en-US" w:eastAsia="zh-CN"/>
        </w:rPr>
      </w:pPr>
      <w:bookmarkStart w:id="117" w:name="_Toc19463"/>
      <w:r>
        <w:rPr>
          <w:rFonts w:hint="eastAsia"/>
          <w:lang w:val="en-US" w:eastAsia="zh-CN"/>
        </w:rPr>
        <w:t>3.3.3.1测试条件及等级要求</w:t>
      </w:r>
      <w:bookmarkEnd w:id="117"/>
    </w:p>
    <w:p>
      <w:pPr>
        <w:rPr>
          <w:rFonts w:hint="eastAsia"/>
          <w:lang w:val="en-US" w:eastAsia="zh-CN"/>
        </w:rPr>
      </w:pPr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118" w:name="_Toc17761"/>
      <w:r>
        <w:rPr>
          <w:rFonts w:hint="eastAsia"/>
          <w:lang w:val="en-US" w:eastAsia="zh-CN"/>
        </w:rPr>
        <w:t>3.3.3.2测试方法</w:t>
      </w:r>
      <w:bookmarkEnd w:id="118"/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依据 ISO 16750‐2 4.6.1 中测量方法，将试验脉冲按照图 1 同时施加到 ECU 的有效输入端。上升和下降时间≤10ms。</w:t>
      </w: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drawing>
          <wp:inline distT="0" distB="0" distL="114300" distR="114300">
            <wp:extent cx="5935980" cy="2433955"/>
            <wp:effectExtent l="0" t="0" r="7620" b="4445"/>
            <wp:docPr id="162" name="图片 162" descr="微信截图_2019060513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 descr="微信截图_201906051319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19" w:name="_Toc22135"/>
      <w:r>
        <w:rPr>
          <w:rFonts w:hint="eastAsia"/>
          <w:lang w:val="en-US" w:eastAsia="zh-CN"/>
        </w:rPr>
        <w:t>3.3.4电压骤降复位试验</w:t>
      </w:r>
      <w:bookmarkEnd w:id="119"/>
    </w:p>
    <w:p>
      <w:pPr>
        <w:pStyle w:val="5"/>
        <w:bidi w:val="0"/>
        <w:rPr>
          <w:rFonts w:hint="default"/>
          <w:lang w:val="en-US" w:eastAsia="zh-CN"/>
        </w:rPr>
      </w:pPr>
      <w:bookmarkStart w:id="120" w:name="_Toc17977"/>
      <w:r>
        <w:rPr>
          <w:rFonts w:hint="eastAsia"/>
          <w:lang w:val="en-US" w:eastAsia="zh-CN"/>
        </w:rPr>
        <w:t>3.3.4.1测试条件及等级要求</w:t>
      </w:r>
      <w:bookmarkEnd w:id="120"/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功能等级C</w:t>
            </w:r>
          </w:p>
        </w:tc>
      </w:tr>
    </w:tbl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21" w:name="_Toc32406"/>
      <w:r>
        <w:rPr>
          <w:rFonts w:hint="eastAsia"/>
          <w:lang w:val="en-US" w:eastAsia="zh-CN"/>
        </w:rPr>
        <w:t>3.3.4.2测试方法</w:t>
      </w:r>
      <w:bookmarkEnd w:id="121"/>
    </w:p>
    <w:p>
      <w:pPr>
        <w:rPr>
          <w:rFonts w:hint="eastAsia" w:ascii="Times New Roman" w:hAnsi="Times New Roman" w:eastAsia="宋体" w:cs="Times New Roman"/>
          <w:bCs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Cs/>
          <w:sz w:val="21"/>
          <w:szCs w:val="22"/>
          <w:lang w:val="en-US" w:eastAsia="zh-CN" w:bidi="ar-SA"/>
        </w:rPr>
        <w:t>依据 ISO  16750‐2 4.6.2 中测量方法，按图 6 对 DUT 的有效输入端同时施加试验脉冲检查 ECU 的复位性能。供电电压以 5%梯度从 Usmin 降到 0.95USmin，保持 5s，再上升到 Usmin，至少保持 10s 并进行功能试验。然后将电压降至 0.9Usmin 等，按图 2 所示Usmin 的 5%梯度继续进行直到降到 0V，然后再将电压升到 Usmin。</w:t>
      </w: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sz w:val="20"/>
        </w:rPr>
        <w:drawing>
          <wp:inline distT="0" distB="0" distL="0" distR="0">
            <wp:extent cx="5606415" cy="2708910"/>
            <wp:effectExtent l="0" t="0" r="13335" b="15240"/>
            <wp:docPr id="16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0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22" w:name="_Toc11397"/>
      <w:r>
        <w:rPr>
          <w:rFonts w:hint="eastAsia"/>
          <w:lang w:val="en-US" w:eastAsia="zh-CN"/>
        </w:rPr>
        <w:t>3.3.5启动特性</w:t>
      </w:r>
      <w:bookmarkEnd w:id="122"/>
    </w:p>
    <w:p>
      <w:pPr>
        <w:pStyle w:val="5"/>
        <w:bidi w:val="0"/>
        <w:rPr>
          <w:rFonts w:hint="default"/>
          <w:lang w:val="en-US" w:eastAsia="zh-CN"/>
        </w:rPr>
      </w:pPr>
      <w:bookmarkStart w:id="123" w:name="_Toc5073"/>
      <w:r>
        <w:rPr>
          <w:rFonts w:hint="eastAsia"/>
          <w:lang w:val="en-US" w:eastAsia="zh-CN"/>
        </w:rPr>
        <w:t>3.3.5.1测试条件及等级要求</w:t>
      </w:r>
      <w:bookmarkEnd w:id="123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ISO16750-2:2010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功能等级A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124" w:name="_Toc26643"/>
      <w:r>
        <w:rPr>
          <w:rFonts w:hint="eastAsia"/>
          <w:lang w:val="en-US" w:eastAsia="zh-CN"/>
        </w:rPr>
        <w:t>3.3.5.2测试方法</w:t>
      </w:r>
      <w:bookmarkEnd w:id="124"/>
    </w:p>
    <w:p>
      <w:pPr>
        <w:pStyle w:val="37"/>
        <w:numPr>
          <w:ilvl w:val="0"/>
          <w:numId w:val="5"/>
        </w:numPr>
        <w:tabs>
          <w:tab w:val="left" w:pos="618"/>
        </w:tabs>
        <w:spacing w:before="123" w:after="0" w:line="240" w:lineRule="auto"/>
        <w:ind w:left="617" w:right="0" w:hanging="358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按照标准和测试计划要求的参数施加测试电压。</w:t>
      </w:r>
    </w:p>
    <w:p>
      <w:pPr>
        <w:pStyle w:val="37"/>
        <w:numPr>
          <w:ilvl w:val="0"/>
          <w:numId w:val="5"/>
        </w:numPr>
        <w:tabs>
          <w:tab w:val="left" w:pos="618"/>
        </w:tabs>
        <w:spacing w:before="123" w:after="0" w:line="240" w:lineRule="auto"/>
        <w:ind w:left="617" w:right="0" w:hanging="358"/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试验期间观察记录样品有无异常现象。</w:t>
      </w:r>
    </w:p>
    <w:p>
      <w:pPr>
        <w:pStyle w:val="37"/>
        <w:numPr>
          <w:ilvl w:val="0"/>
          <w:numId w:val="0"/>
        </w:numPr>
        <w:tabs>
          <w:tab w:val="left" w:pos="618"/>
        </w:tabs>
        <w:spacing w:before="123" w:after="0" w:line="240" w:lineRule="auto"/>
        <w:ind w:right="0" w:rightChars="0"/>
        <w:jc w:val="center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drawing>
          <wp:inline distT="0" distB="0" distL="114300" distR="114300">
            <wp:extent cx="4114165" cy="2611120"/>
            <wp:effectExtent l="0" t="0" r="635" b="17780"/>
            <wp:docPr id="159" name="图片 159" descr="微信截图_20190605111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59" descr="微信截图_2019060511120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bookmarkStart w:id="125" w:name="_Toc29835"/>
      <w:r>
        <w:rPr>
          <w:rFonts w:hint="eastAsia"/>
          <w:lang w:val="en-US" w:eastAsia="zh-CN"/>
        </w:rPr>
        <w:t>3.3.5.3测试搭建</w:t>
      </w:r>
      <w:bookmarkEnd w:id="125"/>
    </w:p>
    <w:p>
      <w:pPr>
        <w:ind w:left="0" w:leftChars="0" w:firstLine="0" w:firstLineChars="0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drawing>
          <wp:inline distT="0" distB="0" distL="114300" distR="114300">
            <wp:extent cx="5029200" cy="2724150"/>
            <wp:effectExtent l="0" t="0" r="0" b="0"/>
            <wp:docPr id="160" name="图片 160" descr="微信截图_2019060511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60" descr="微信截图_201906051111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tbl>
      <w:tblPr>
        <w:tblStyle w:val="25"/>
        <w:tblW w:w="9505" w:type="dxa"/>
        <w:tblInd w:w="25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0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6" w:hRule="atLeast"/>
        </w:trPr>
        <w:tc>
          <w:tcPr>
            <w:tcW w:w="9505" w:type="dxa"/>
          </w:tcPr>
          <w:p>
            <w:pPr>
              <w:pStyle w:val="62"/>
              <w:spacing w:before="94"/>
              <w:ind w:left="125"/>
              <w:jc w:val="center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备注：1)样品工作正常，CAN通信正常。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ind w:left="0" w:leftChars="0" w:firstLine="0" w:firstLineChars="0"/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ind w:left="0" w:leftChars="0" w:firstLine="0" w:firstLineChars="0"/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bookmarkStart w:id="126" w:name="_Toc31835"/>
      <w:r>
        <w:rPr>
          <w:rFonts w:hint="eastAsia"/>
          <w:lang w:val="en-US" w:eastAsia="zh-CN"/>
        </w:rPr>
        <w:t>电磁兼容性</w:t>
      </w:r>
      <w:bookmarkEnd w:id="126"/>
    </w:p>
    <w:p>
      <w:pPr>
        <w:pStyle w:val="3"/>
        <w:numPr>
          <w:ilvl w:val="1"/>
          <w:numId w:val="6"/>
        </w:numPr>
        <w:bidi w:val="0"/>
        <w:rPr>
          <w:rFonts w:hint="eastAsia"/>
          <w:lang w:val="en-US" w:eastAsia="zh-CN"/>
        </w:rPr>
      </w:pPr>
      <w:bookmarkStart w:id="127" w:name="_Toc17013"/>
      <w:r>
        <w:rPr>
          <w:rFonts w:hint="eastAsia"/>
          <w:lang w:val="en-US" w:eastAsia="zh-CN"/>
        </w:rPr>
        <w:t>RE-辐射发射</w:t>
      </w:r>
      <w:bookmarkEnd w:id="127"/>
    </w:p>
    <w:p>
      <w:pPr>
        <w:pStyle w:val="4"/>
        <w:bidi w:val="0"/>
        <w:rPr>
          <w:rFonts w:hint="default"/>
          <w:lang w:val="en-US" w:eastAsia="zh-CN"/>
        </w:rPr>
      </w:pPr>
      <w:bookmarkStart w:id="128" w:name="_Toc26618"/>
      <w:r>
        <w:rPr>
          <w:rFonts w:hint="eastAsia"/>
          <w:lang w:val="en-US" w:eastAsia="zh-CN"/>
        </w:rPr>
        <w:t>4.1.1测试条件及等级要求</w:t>
      </w:r>
      <w:bookmarkEnd w:id="128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CISPR25:2008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CLASS 3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29" w:name="_Toc7838"/>
      <w:r>
        <w:rPr>
          <w:rFonts w:hint="eastAsia"/>
          <w:lang w:val="en-US" w:eastAsia="zh-CN"/>
        </w:rPr>
        <w:t>4.1.2测试方法</w:t>
      </w:r>
      <w:bookmarkEnd w:id="129"/>
    </w:p>
    <w:p>
      <w:pPr>
        <w:numPr>
          <w:ilvl w:val="0"/>
          <w:numId w:val="7"/>
        </w:num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按照CISPR25:2008对被测样品进行设置，接通电源验证样品功能。</w:t>
      </w:r>
    </w:p>
    <w:p>
      <w:pPr>
        <w:numPr>
          <w:ilvl w:val="0"/>
          <w:numId w:val="7"/>
        </w:num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调整测试场地背景噪声，确认背景噪声是少比规定的限值低6dB以上。</w:t>
      </w:r>
    </w:p>
    <w:p>
      <w:pPr>
        <w:numPr>
          <w:ilvl w:val="0"/>
          <w:numId w:val="8"/>
        </w:numPr>
        <w:ind w:left="420" w:leftChars="200" w:firstLine="0" w:firstLineChars="0"/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接通被测样件电源进行测试，测试频率＜30MHz时，用单杆天线，测试垂直极化方向；测试频率≥30MHz时，用双锥天线、对数周期天线和喇叭天线分别测试水平极化及垂极化方向。</w:t>
      </w:r>
    </w:p>
    <w:p>
      <w:pPr>
        <w:numPr>
          <w:ilvl w:val="0"/>
          <w:numId w:val="8"/>
        </w:numPr>
        <w:ind w:left="420" w:leftChars="200" w:firstLine="0" w:firstLineChars="0"/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测试频率＜1000MHz时，天线正对被测样件线束中心位置，距离1m；测试频率≥1000MHz时，天线正对被测样件，距离线束1m。</w:t>
      </w:r>
    </w:p>
    <w:p>
      <w:pPr>
        <w:numPr>
          <w:ilvl w:val="0"/>
          <w:numId w:val="0"/>
        </w:numPr>
        <w:ind w:leftChars="200"/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</w:p>
    <w:p>
      <w:pPr>
        <w:numPr>
          <w:ilvl w:val="0"/>
          <w:numId w:val="0"/>
        </w:numPr>
        <w:ind w:leftChars="200"/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975985" cy="6239510"/>
            <wp:effectExtent l="0" t="0" r="5715" b="8890"/>
            <wp:docPr id="60" name="图片 60" descr="微信截图_201903011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微信截图_201903011358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0" w:name="_Toc6406"/>
      <w:r>
        <w:rPr>
          <w:rFonts w:hint="eastAsia"/>
          <w:lang w:val="en-US" w:eastAsia="zh-CN"/>
        </w:rPr>
        <w:t>4.1.3测试搭建</w:t>
      </w:r>
      <w:bookmarkEnd w:id="130"/>
    </w:p>
    <w:p>
      <w:pPr>
        <w:rPr>
          <w:rFonts w:hint="eastAsia" w:ascii="等线" w:hAnsi="等线" w:eastAsia="等线"/>
          <w:b/>
          <w:sz w:val="22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0" distR="0">
            <wp:extent cx="5664200" cy="5488305"/>
            <wp:effectExtent l="0" t="0" r="12700" b="171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28" cy="551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等线" w:hAnsi="等线" w:eastAsia="等线"/>
          <w:b/>
          <w:sz w:val="2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420" w:leftChars="200" w:firstLine="0" w:firstLineChars="0"/>
        <w:jc w:val="left"/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31" w:name="_Toc21254"/>
      <w:r>
        <w:rPr>
          <w:rFonts w:hint="eastAsia"/>
          <w:lang w:val="en-US" w:eastAsia="zh-CN"/>
        </w:rPr>
        <w:t>4.2 CE-传导发射</w:t>
      </w:r>
      <w:bookmarkEnd w:id="131"/>
    </w:p>
    <w:p>
      <w:pPr>
        <w:pStyle w:val="4"/>
        <w:bidi w:val="0"/>
        <w:rPr>
          <w:rFonts w:hint="eastAsia"/>
          <w:lang w:val="en-US" w:eastAsia="zh-CN"/>
        </w:rPr>
      </w:pPr>
      <w:bookmarkStart w:id="132" w:name="_Toc23762"/>
      <w:r>
        <w:rPr>
          <w:rFonts w:hint="eastAsia"/>
          <w:lang w:val="en-US" w:eastAsia="zh-CN"/>
        </w:rPr>
        <w:t>4.2.1电压法</w:t>
      </w:r>
      <w:bookmarkEnd w:id="132"/>
    </w:p>
    <w:p>
      <w:pPr>
        <w:pStyle w:val="5"/>
        <w:bidi w:val="0"/>
        <w:rPr>
          <w:rFonts w:hint="default"/>
          <w:lang w:val="en-US" w:eastAsia="zh-CN"/>
        </w:rPr>
      </w:pPr>
      <w:bookmarkStart w:id="133" w:name="_Toc15796"/>
      <w:r>
        <w:rPr>
          <w:rFonts w:hint="eastAsia"/>
          <w:lang w:val="en-US" w:eastAsia="zh-CN"/>
        </w:rPr>
        <w:t>4.2.1.1测试条件及等级要求</w:t>
      </w:r>
      <w:bookmarkEnd w:id="133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CISPR25:2008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CLASS 3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34" w:name="_Toc28459"/>
      <w:r>
        <w:rPr>
          <w:rFonts w:hint="eastAsia"/>
          <w:lang w:val="en-US" w:eastAsia="zh-CN"/>
        </w:rPr>
        <w:t>4.2.1.2测试方法</w:t>
      </w:r>
      <w:bookmarkEnd w:id="134"/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1)按照标准 CISPR 25:2008 对被测样品进行设置，接通电源验证样品功能 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2）扫描测试场地背景噪声，确认背景噪声至少比规定的限值低6dB以上。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3)接通电源开始测试，通过人工网络监测被测样品的正负极，在测量人工网络另一个端口时，另一个端口连接50ohm匹配负载。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912485" cy="2343150"/>
            <wp:effectExtent l="0" t="0" r="12065" b="0"/>
            <wp:docPr id="46" name="图片 46" descr="微信截图_2019030409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截图_2019030409515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35" w:name="_Toc12708"/>
      <w:r>
        <w:rPr>
          <w:rFonts w:hint="eastAsia"/>
          <w:lang w:val="en-US" w:eastAsia="zh-CN"/>
        </w:rPr>
        <w:t>4.2.1.3测试搭建</w:t>
      </w:r>
      <w:bookmarkEnd w:id="135"/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292725" cy="4679950"/>
            <wp:effectExtent l="0" t="0" r="3175" b="6350"/>
            <wp:docPr id="47" name="图片 47" descr="微信截图_2019030409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截图_2019030409331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36" w:name="_Toc11275"/>
      <w:r>
        <w:rPr>
          <w:rFonts w:hint="eastAsia"/>
          <w:lang w:val="en-US" w:eastAsia="zh-CN"/>
        </w:rPr>
        <w:t>4.2.2电流法</w:t>
      </w:r>
      <w:bookmarkEnd w:id="136"/>
    </w:p>
    <w:p>
      <w:pPr>
        <w:pStyle w:val="5"/>
        <w:bidi w:val="0"/>
        <w:rPr>
          <w:rFonts w:hint="default"/>
          <w:lang w:val="en-US" w:eastAsia="zh-CN"/>
        </w:rPr>
      </w:pPr>
      <w:bookmarkStart w:id="137" w:name="_Toc25613"/>
      <w:r>
        <w:rPr>
          <w:rFonts w:hint="eastAsia"/>
          <w:lang w:val="en-US" w:eastAsia="zh-CN"/>
        </w:rPr>
        <w:t>4.2.2.1测试条件及等级要求</w:t>
      </w:r>
      <w:bookmarkEnd w:id="137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CISPR25:2008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CLASS 2</w:t>
            </w:r>
          </w:p>
        </w:tc>
      </w:tr>
    </w:tbl>
    <w:p>
      <w:pPr>
        <w:pStyle w:val="5"/>
        <w:bidi w:val="0"/>
        <w:rPr>
          <w:rFonts w:hint="eastAsia"/>
          <w:lang w:val="en-US" w:eastAsia="zh-CN"/>
        </w:rPr>
      </w:pPr>
      <w:bookmarkStart w:id="138" w:name="_Toc16469"/>
      <w:r>
        <w:rPr>
          <w:rFonts w:hint="eastAsia"/>
          <w:lang w:val="en-US" w:eastAsia="zh-CN"/>
        </w:rPr>
        <w:t>4.2.2.2测试方法</w:t>
      </w:r>
      <w:bookmarkEnd w:id="138"/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1）按照CISPR25:2008对被测样品奖项设置，接通电源验证样品功能。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2）扫描测试场地背景噪声，确认背景噪声至少比规定的限值低6dB以上。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3）接通电源开始测试，电流探头分别置于DUT50mm、750mm处进行测试。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4）电流探头同时测量除电源线以外的所有线束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4781550" cy="1800225"/>
            <wp:effectExtent l="0" t="0" r="0" b="9525"/>
            <wp:docPr id="32" name="图片 32" descr="微信截图_2019030410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1903041004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39" w:name="_Toc28865"/>
      <w:r>
        <w:rPr>
          <w:rFonts w:hint="eastAsia"/>
          <w:lang w:val="en-US" w:eastAsia="zh-CN"/>
        </w:rPr>
        <w:t>4.2.2.3测试搭建</w:t>
      </w:r>
      <w:bookmarkEnd w:id="139"/>
    </w:p>
    <w:p>
      <w:pPr>
        <w:rPr>
          <w:rFonts w:hint="eastAsia" w:ascii="等线" w:hAnsi="等线" w:eastAsia="等线"/>
          <w:b/>
          <w:sz w:val="22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534025" cy="4772025"/>
            <wp:effectExtent l="0" t="0" r="9525" b="9525"/>
            <wp:docPr id="33" name="图片 33" descr="微信截图_2019030410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1903041002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等线" w:hAnsi="等线" w:eastAsia="等线"/>
          <w:b/>
          <w:sz w:val="22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0" w:name="_Toc22818"/>
      <w:r>
        <w:rPr>
          <w:rFonts w:hint="eastAsia"/>
          <w:lang w:val="en-US" w:eastAsia="zh-CN"/>
        </w:rPr>
        <w:t>4.3 CS-沿信号线的传导抗扰度</w:t>
      </w:r>
      <w:bookmarkEnd w:id="140"/>
    </w:p>
    <w:p>
      <w:pPr>
        <w:pStyle w:val="4"/>
        <w:bidi w:val="0"/>
        <w:rPr>
          <w:rFonts w:hint="default"/>
          <w:lang w:val="en-US" w:eastAsia="zh-CN"/>
        </w:rPr>
      </w:pPr>
      <w:bookmarkStart w:id="141" w:name="_Toc5823"/>
      <w:r>
        <w:rPr>
          <w:rFonts w:hint="eastAsia"/>
          <w:lang w:val="en-US" w:eastAsia="zh-CN"/>
        </w:rPr>
        <w:t>4.3.1测试条件及等级要求</w:t>
      </w:r>
      <w:bookmarkEnd w:id="141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 xml:space="preserve">ISO 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7637-3:2004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CCC:B</w:t>
            </w:r>
          </w:p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ICC;B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42" w:name="_Toc3736"/>
      <w:r>
        <w:rPr>
          <w:rFonts w:hint="eastAsia"/>
          <w:lang w:val="en-US" w:eastAsia="zh-CN"/>
        </w:rPr>
        <w:t>4.3.2测试方法</w:t>
      </w:r>
      <w:bookmarkEnd w:id="142"/>
    </w:p>
    <w:p>
      <w:pPr>
        <w:numPr>
          <w:ilvl w:val="0"/>
          <w:numId w:val="9"/>
        </w:num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按照ISO 7637-3：2007对被测样品进行设置，接通电源验证样品功能。</w:t>
      </w:r>
    </w:p>
    <w:p>
      <w:pPr>
        <w:numPr>
          <w:ilvl w:val="0"/>
          <w:numId w:val="9"/>
        </w:num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实验脉冲发生器应通过单条电缆或者多条电缆与耦合钳了解，电缆长度不超过0.5m。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3）调整测试软件参数设置，以提供测试指定的脉冲极性、幅度、脉冲时间、及内阻值。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4）测试中示波器应该不连接在DUT上。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5) 接通电源进行测试，观察被测样件状态，记录测试过程及被测样件出现的现象。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6）测试完毕后，检查测试样品功能。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601335" cy="2527300"/>
            <wp:effectExtent l="0" t="0" r="18415" b="6350"/>
            <wp:docPr id="29" name="图片 29" descr="微信截图_20190304091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19030409180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43" w:name="_Toc5680"/>
      <w:r>
        <w:rPr>
          <w:rFonts w:hint="eastAsia"/>
          <w:lang w:val="en-US" w:eastAsia="zh-CN"/>
        </w:rPr>
        <w:t>4.3.3测试搭建</w:t>
      </w:r>
      <w:bookmarkEnd w:id="143"/>
    </w:p>
    <w:p>
      <w:pPr>
        <w:rPr>
          <w:rFonts w:hint="default"/>
          <w:lang w:val="en-US" w:eastAsia="zh-CN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747385" cy="4439285"/>
            <wp:effectExtent l="0" t="0" r="5715" b="18415"/>
            <wp:docPr id="30" name="图片 30" descr="微信截图_20190304091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1903040912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ind w:left="0" w:leftChars="0" w:firstLine="0" w:firstLineChars="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br w:type="page"/>
      </w:r>
    </w:p>
    <w:p>
      <w:pP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4" w:name="_Toc28267"/>
      <w:r>
        <w:rPr>
          <w:rFonts w:hint="eastAsia"/>
          <w:lang w:val="en-US" w:eastAsia="zh-CN"/>
        </w:rPr>
        <w:t>4.4 CTS-电源线瞬态抗扰</w:t>
      </w:r>
      <w:bookmarkEnd w:id="144"/>
    </w:p>
    <w:p>
      <w:pPr>
        <w:pStyle w:val="4"/>
        <w:bidi w:val="0"/>
        <w:rPr>
          <w:rFonts w:hint="default"/>
          <w:lang w:val="en-US" w:eastAsia="zh-CN"/>
        </w:rPr>
      </w:pPr>
      <w:bookmarkStart w:id="145" w:name="_Toc9059"/>
      <w:r>
        <w:rPr>
          <w:rFonts w:hint="eastAsia"/>
          <w:lang w:val="en-US" w:eastAsia="zh-CN"/>
        </w:rPr>
        <w:t>4.4.1测试条件及等级要求</w:t>
      </w:r>
      <w:bookmarkEnd w:id="145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 xml:space="preserve">ISO 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7637-2:2004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脉冲1：C</w:t>
            </w:r>
          </w:p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脉冲2a：A</w:t>
            </w:r>
          </w:p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脉冲3a：C</w:t>
            </w:r>
          </w:p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脉冲3b：A</w:t>
            </w:r>
          </w:p>
          <w:p>
            <w:pPr>
              <w:ind w:firstLine="420" w:firstLineChars="200"/>
              <w:jc w:val="left"/>
              <w:rPr>
                <w:rFonts w:hint="default" w:ascii="宋体" w:hAnsi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脉冲5a：C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46" w:name="_Toc27509"/>
      <w:r>
        <w:rPr>
          <w:rFonts w:hint="eastAsia"/>
          <w:lang w:val="en-US" w:eastAsia="zh-CN"/>
        </w:rPr>
        <w:t>4.4.2测试方法</w:t>
      </w:r>
      <w:bookmarkEnd w:id="146"/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1）按照ISO7637-2:2004对被测样品奖项设置，接通电源验证样品功能。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2）调整测试软件的参数设置，以提供测试指定的脉冲极性、幅度、脉冲时间及内阻值。</w:t>
      </w:r>
    </w:p>
    <w:p>
      <w:pPr>
        <w:numPr>
          <w:ilvl w:val="0"/>
          <w:numId w:val="0"/>
        </w:numPr>
        <w:ind w:left="420" w:leftChars="200" w:firstLine="0" w:firstLineChars="0"/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3）测试前进行脉冲调整，测试中示波器应不连接在测试DUT上。（用示波器捕捉各个脉冲波形，确认各个脉冲波形与标准要求一致）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4）接通被测样件电源进行测试，观察被测样件的状态，记录测试过程中被测样件出现的现象。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5）测试完毕后，检查测试样品功能。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47" w:name="_Toc15999"/>
      <w:r>
        <w:rPr>
          <w:rFonts w:hint="eastAsia"/>
          <w:lang w:val="en-US" w:eastAsia="zh-CN"/>
        </w:rPr>
        <w:t>4.4.3测试搭建</w:t>
      </w:r>
      <w:bookmarkEnd w:id="147"/>
    </w:p>
    <w:p>
      <w:pPr>
        <w:rPr>
          <w:rFonts w:hint="default"/>
          <w:lang w:val="en-US" w:eastAsia="zh-CN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114300" distR="114300">
            <wp:extent cx="5612130" cy="2798445"/>
            <wp:effectExtent l="0" t="0" r="7620" b="1905"/>
            <wp:docPr id="28" name="图片 28" descr="微信截图_2019030112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1903011202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48" w:name="_Toc25357"/>
      <w:r>
        <w:rPr>
          <w:rFonts w:hint="eastAsia"/>
          <w:lang w:val="en-US" w:eastAsia="zh-CN"/>
        </w:rPr>
        <w:t>4.5 RS-辐射抗扰度：天线法</w:t>
      </w:r>
      <w:bookmarkEnd w:id="148"/>
    </w:p>
    <w:p>
      <w:pPr>
        <w:pStyle w:val="4"/>
        <w:bidi w:val="0"/>
        <w:rPr>
          <w:rFonts w:hint="default"/>
          <w:lang w:val="en-US" w:eastAsia="zh-CN"/>
        </w:rPr>
      </w:pPr>
      <w:bookmarkStart w:id="149" w:name="_Toc32270"/>
      <w:r>
        <w:rPr>
          <w:rFonts w:hint="eastAsia"/>
          <w:lang w:val="en-US" w:eastAsia="zh-CN"/>
        </w:rPr>
        <w:t>4.5.1测试条件及等级要求</w:t>
      </w:r>
      <w:bookmarkEnd w:id="149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11452-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调制方式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AM(1KHz,80%调制) CW PM（脉冲时间=577us周期=4600us）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等级</w:t>
            </w:r>
            <w:r>
              <w:rPr>
                <w:rFonts w:hint="eastAsia" w:ascii="宋体" w:hAnsi="宋体" w:eastAsia="宋体" w:cs="宋体"/>
                <w:sz w:val="21"/>
                <w:szCs w:val="22"/>
                <w:lang w:val="en-US" w:eastAsia="zh-CN" w:bidi="ar-SA"/>
              </w:rPr>
              <w:t>Ⅳ</w:t>
            </w: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，B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50" w:name="_Toc11774"/>
      <w:r>
        <w:rPr>
          <w:rFonts w:hint="eastAsia"/>
          <w:lang w:val="en-US" w:eastAsia="zh-CN"/>
        </w:rPr>
        <w:t>4.5.2测试方法</w:t>
      </w:r>
      <w:bookmarkEnd w:id="150"/>
    </w:p>
    <w:p>
      <w:pPr>
        <w:jc w:val="left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1）按照ISO 11452-2对被测样品进行设置。</w:t>
      </w:r>
    </w:p>
    <w:p>
      <w:pPr>
        <w:jc w:val="left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2）所有测试频段天线都进行垂直极化方向测试，400MHz以上进行天线水平极化方向的测试。</w:t>
      </w:r>
    </w:p>
    <w:p>
      <w:pPr>
        <w:jc w:val="left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3）测试频段＜1000MHz，天线正对线束中心位置，距离1m；测试频段≥1000MHz时，天线正对被测试样件，距离1m。</w:t>
      </w:r>
    </w:p>
    <w:p>
      <w:pPr>
        <w:jc w:val="left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4）接通被测样件电源进行测试，观察被测样件的状态，记录测试过程中被测样件出现的现象。</w:t>
      </w:r>
    </w:p>
    <w:p>
      <w:pPr>
        <w:jc w:val="left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5）测试完毕后，检查测试样品功能。</w:t>
      </w:r>
    </w:p>
    <w:tbl>
      <w:tblPr>
        <w:tblStyle w:val="25"/>
        <w:tblW w:w="972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0"/>
        <w:gridCol w:w="940"/>
        <w:gridCol w:w="1240"/>
        <w:gridCol w:w="820"/>
        <w:gridCol w:w="1160"/>
        <w:gridCol w:w="1000"/>
        <w:gridCol w:w="1682"/>
        <w:gridCol w:w="1607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测试频率</w:t>
            </w:r>
          </w:p>
        </w:tc>
        <w:tc>
          <w:tcPr>
            <w:tcW w:w="94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测试等级</w:t>
            </w:r>
          </w:p>
        </w:tc>
        <w:tc>
          <w:tcPr>
            <w:tcW w:w="124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调制方式</w:t>
            </w:r>
          </w:p>
        </w:tc>
        <w:tc>
          <w:tcPr>
            <w:tcW w:w="82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步进</w:t>
            </w:r>
          </w:p>
        </w:tc>
        <w:tc>
          <w:tcPr>
            <w:tcW w:w="116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驻留时间</w:t>
            </w:r>
          </w:p>
        </w:tc>
        <w:tc>
          <w:tcPr>
            <w:tcW w:w="100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极性</w:t>
            </w:r>
          </w:p>
        </w:tc>
        <w:tc>
          <w:tcPr>
            <w:tcW w:w="168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注入位置</w:t>
            </w:r>
          </w:p>
        </w:tc>
        <w:tc>
          <w:tcPr>
            <w:tcW w:w="1607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功能等级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200-800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AM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200-800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AM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800-1000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800-1000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对线束中央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垂直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2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1000-2000</w:t>
            </w:r>
          </w:p>
        </w:tc>
        <w:tc>
          <w:tcPr>
            <w:tcW w:w="9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2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PM</w:t>
            </w:r>
          </w:p>
        </w:tc>
        <w:tc>
          <w:tcPr>
            <w:tcW w:w="8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1）</w:t>
            </w:r>
          </w:p>
        </w:tc>
        <w:tc>
          <w:tcPr>
            <w:tcW w:w="11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0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水平</w:t>
            </w:r>
          </w:p>
        </w:tc>
        <w:tc>
          <w:tcPr>
            <w:tcW w:w="168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正对样品</w:t>
            </w:r>
          </w:p>
        </w:tc>
        <w:tc>
          <w:tcPr>
            <w:tcW w:w="160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9729" w:type="dxa"/>
            <w:gridSpan w:val="8"/>
            <w:vMerge w:val="restart"/>
            <w:tcBorders>
              <w:top w:val="single" w:color="auto" w:sz="4" w:space="0"/>
              <w:left w:val="single" w:color="auto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备注：1）步进：200MHz-400MHz为10MHz，400MHz-100MHz为20MHz，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br w:type="textWrapping"/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1000MHz-2000MHz为40MHz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2" w:hRule="atLeast"/>
        </w:trPr>
        <w:tc>
          <w:tcPr>
            <w:tcW w:w="9729" w:type="dxa"/>
            <w:gridSpan w:val="8"/>
            <w:vMerge w:val="continue"/>
            <w:tcBorders>
              <w:top w:val="single" w:color="auto" w:sz="4" w:space="0"/>
              <w:left w:val="single" w:color="auto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</w:tbl>
    <w:p>
      <w:pPr>
        <w:jc w:val="left"/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1" w:name="_Toc2695"/>
      <w:r>
        <w:rPr>
          <w:rFonts w:hint="eastAsia"/>
          <w:lang w:val="en-US" w:eastAsia="zh-CN"/>
        </w:rPr>
        <w:t>4.5.3测试搭建</w:t>
      </w:r>
      <w:bookmarkEnd w:id="151"/>
    </w:p>
    <w:p>
      <w:pPr>
        <w:jc w:val="center"/>
        <w:rPr>
          <w:rFonts w:hint="default"/>
          <w:lang w:val="en-US" w:eastAsia="zh-CN"/>
        </w:rPr>
      </w:pPr>
      <w:r>
        <w:rPr>
          <w:rFonts w:ascii="等线" w:hAnsi="等线" w:eastAsia="等线"/>
          <w:b/>
          <w:sz w:val="22"/>
        </w:rPr>
        <w:drawing>
          <wp:inline distT="0" distB="0" distL="0" distR="0">
            <wp:extent cx="3187700" cy="3469005"/>
            <wp:effectExtent l="0" t="0" r="12700" b="171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52" w:name="_Toc8782"/>
      <w:r>
        <w:rPr>
          <w:rFonts w:hint="eastAsia"/>
          <w:lang w:val="en-US" w:eastAsia="zh-CN"/>
        </w:rPr>
        <w:t>4.6 BCI-大电流注入法</w:t>
      </w:r>
      <w:bookmarkEnd w:id="152"/>
    </w:p>
    <w:p>
      <w:pPr>
        <w:pStyle w:val="4"/>
        <w:bidi w:val="0"/>
        <w:rPr>
          <w:rFonts w:hint="default"/>
          <w:lang w:val="en-US" w:eastAsia="zh-CN"/>
        </w:rPr>
      </w:pPr>
      <w:bookmarkStart w:id="153" w:name="_Toc15235"/>
      <w:r>
        <w:rPr>
          <w:rFonts w:hint="eastAsia"/>
          <w:lang w:val="en-US" w:eastAsia="zh-CN"/>
        </w:rPr>
        <w:t>4.6.1测试条件及等级要求</w:t>
      </w:r>
      <w:bookmarkEnd w:id="153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11452-4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等级</w:t>
            </w:r>
            <w:r>
              <w:rPr>
                <w:rFonts w:hint="eastAsia" w:ascii="宋体" w:hAnsi="宋体" w:eastAsia="宋体" w:cs="宋体"/>
                <w:sz w:val="21"/>
                <w:szCs w:val="22"/>
                <w:lang w:val="en-US" w:eastAsia="zh-CN" w:bidi="ar-SA"/>
              </w:rPr>
              <w:t>Ⅳ</w:t>
            </w: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，B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测试结果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default" w:ascii="宋体" w:hAnsi="宋体" w:eastAsia="宋体" w:cs="宋体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PASS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4" w:name="_Toc21562"/>
      <w:r>
        <w:rPr>
          <w:rFonts w:hint="eastAsia"/>
          <w:lang w:val="en-US" w:eastAsia="zh-CN"/>
        </w:rPr>
        <w:t>4.6.2测试方法</w:t>
      </w:r>
      <w:bookmarkEnd w:id="154"/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1)按照ISO 11452-4对被测样品进行设置。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2)采用替代法进行测试，电流注入探头放置于距离DUT接插件1500mm、4500mm、7500mm。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3)接通被测样件电源进行测试，观察被测样件状态，记录测试过程中被测样件出现的现象。</w:t>
      </w:r>
    </w:p>
    <w:p>
      <w:pP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 w:eastAsiaTheme="minorEastAsia"/>
          <w:sz w:val="21"/>
          <w:szCs w:val="22"/>
          <w:lang w:val="en-US" w:eastAsia="zh-CN" w:bidi="ar-SA"/>
        </w:rPr>
        <w:t>4)测试完毕后，检查试验样品功能。</w:t>
      </w:r>
    </w:p>
    <w:tbl>
      <w:tblPr>
        <w:tblStyle w:val="25"/>
        <w:tblW w:w="9592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80"/>
        <w:gridCol w:w="1312"/>
        <w:gridCol w:w="1092"/>
        <w:gridCol w:w="1093"/>
        <w:gridCol w:w="1286"/>
        <w:gridCol w:w="1864"/>
        <w:gridCol w:w="1865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080" w:type="dxa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测试频率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br w:type="textWrapping"/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(MHz)</w:t>
            </w:r>
          </w:p>
        </w:tc>
        <w:tc>
          <w:tcPr>
            <w:tcW w:w="131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测试等级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br w:type="textWrapping"/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（dBuA）</w:t>
            </w:r>
          </w:p>
        </w:tc>
        <w:tc>
          <w:tcPr>
            <w:tcW w:w="1092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调制方式</w:t>
            </w:r>
          </w:p>
        </w:tc>
        <w:tc>
          <w:tcPr>
            <w:tcW w:w="109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步进(MHz)</w:t>
            </w:r>
          </w:p>
        </w:tc>
        <w:tc>
          <w:tcPr>
            <w:tcW w:w="1286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驻留时间</w:t>
            </w:r>
          </w:p>
        </w:tc>
        <w:tc>
          <w:tcPr>
            <w:tcW w:w="1864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注入位置</w:t>
            </w:r>
          </w:p>
        </w:tc>
        <w:tc>
          <w:tcPr>
            <w:tcW w:w="1865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功能等级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1-10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10-200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200-400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1-10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450mm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10-200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450mm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200-400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450mm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1-10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750mm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10-200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5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750mm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80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200-400</w:t>
            </w:r>
          </w:p>
        </w:tc>
        <w:tc>
          <w:tcPr>
            <w:tcW w:w="131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1092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CW/AM</w:t>
            </w:r>
          </w:p>
        </w:tc>
        <w:tc>
          <w:tcPr>
            <w:tcW w:w="109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1286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2S</w:t>
            </w:r>
          </w:p>
        </w:tc>
        <w:tc>
          <w:tcPr>
            <w:tcW w:w="1864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750mm</w:t>
            </w:r>
          </w:p>
        </w:tc>
        <w:tc>
          <w:tcPr>
            <w:tcW w:w="18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55" w:name="_Toc2881"/>
      <w:r>
        <w:rPr>
          <w:rFonts w:hint="eastAsia"/>
          <w:lang w:val="en-US" w:eastAsia="zh-CN"/>
        </w:rPr>
        <w:t>4.6.3测试搭建</w:t>
      </w:r>
      <w:bookmarkEnd w:id="155"/>
    </w:p>
    <w:p>
      <w:pPr>
        <w:rPr>
          <w:rFonts w:hint="eastAsia"/>
          <w:lang w:val="en-US" w:eastAsia="zh-CN"/>
        </w:rPr>
      </w:pPr>
      <w:r>
        <w:rPr>
          <w:rFonts w:hint="eastAsia" w:ascii="等线" w:hAnsi="等线" w:eastAsia="等线"/>
          <w:b/>
          <w:sz w:val="22"/>
        </w:rPr>
        <w:drawing>
          <wp:inline distT="0" distB="0" distL="0" distR="0">
            <wp:extent cx="5715635" cy="3241675"/>
            <wp:effectExtent l="0" t="0" r="1841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45" cy="32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bookmarkStart w:id="156" w:name="_Toc6161"/>
      <w:r>
        <w:rPr>
          <w:rFonts w:hint="eastAsia"/>
          <w:lang w:val="en-US" w:eastAsia="zh-CN"/>
        </w:rPr>
        <w:t>4.7 ESD-静电放电</w:t>
      </w:r>
      <w:bookmarkEnd w:id="156"/>
    </w:p>
    <w:p>
      <w:pPr>
        <w:pStyle w:val="4"/>
        <w:bidi w:val="0"/>
        <w:rPr>
          <w:rFonts w:hint="default"/>
          <w:lang w:val="en-US" w:eastAsia="zh-CN"/>
        </w:rPr>
      </w:pPr>
      <w:bookmarkStart w:id="157" w:name="_Toc31654"/>
      <w:r>
        <w:rPr>
          <w:rFonts w:hint="eastAsia"/>
          <w:lang w:val="en-US" w:eastAsia="zh-CN"/>
        </w:rPr>
        <w:t>4.7.1测试条件及等级要求</w:t>
      </w:r>
      <w:bookmarkEnd w:id="157"/>
    </w:p>
    <w:tbl>
      <w:tblPr>
        <w:tblStyle w:val="26"/>
        <w:tblW w:w="97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0"/>
        <w:gridCol w:w="485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项目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测试标准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ISO10605:2008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ISO定义的工作模式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ISO 16750-1 中定义的工作模式 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试验参数要求</w:t>
            </w:r>
          </w:p>
        </w:tc>
        <w:tc>
          <w:tcPr>
            <w:tcW w:w="4850" w:type="dxa"/>
          </w:tcPr>
          <w:p>
            <w:pPr>
              <w:ind w:left="0" w:leftChars="0" w:firstLine="0" w:firstLineChars="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环境温度:25±10°C;相对湿度在20%～60%之间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供电电压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24V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</w:tcPr>
          <w:p>
            <w:pPr>
              <w:jc w:val="left"/>
              <w:rPr>
                <w:rFonts w:hint="default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样品数量</w:t>
            </w: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（台）</w:t>
            </w:r>
          </w:p>
        </w:tc>
        <w:tc>
          <w:tcPr>
            <w:tcW w:w="4850" w:type="dxa"/>
          </w:tcPr>
          <w:p>
            <w:pPr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测试等级/功能等级</w:t>
            </w:r>
          </w:p>
        </w:tc>
        <w:tc>
          <w:tcPr>
            <w:tcW w:w="4850" w:type="dxa"/>
            <w:vAlign w:val="top"/>
          </w:tcPr>
          <w:p>
            <w:pPr>
              <w:ind w:firstLine="420" w:firstLineChars="200"/>
              <w:jc w:val="left"/>
              <w:rPr>
                <w:rFonts w:hint="eastAsia" w:eastAsia="宋体" w:cs="Tahoma" w:asciiTheme="minorEastAsia" w:hAnsiTheme="minorEastAsia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cs="Tahoma" w:asciiTheme="minorEastAsia" w:hAnsiTheme="minorEastAsia"/>
                <w:sz w:val="21"/>
                <w:szCs w:val="22"/>
                <w:lang w:val="en-US" w:eastAsia="zh-CN" w:bidi="ar-SA"/>
              </w:rPr>
              <w:t>等级</w:t>
            </w:r>
            <w:r>
              <w:rPr>
                <w:rFonts w:hint="eastAsia" w:ascii="宋体" w:hAnsi="宋体" w:eastAsia="宋体" w:cs="宋体"/>
                <w:sz w:val="21"/>
                <w:szCs w:val="22"/>
                <w:lang w:val="en-US" w:eastAsia="zh-CN" w:bidi="ar-SA"/>
              </w:rPr>
              <w:t>Ⅲ</w:t>
            </w:r>
            <w:r>
              <w:rPr>
                <w:rFonts w:hint="eastAsia" w:ascii="宋体" w:hAnsi="宋体" w:cs="宋体"/>
                <w:sz w:val="21"/>
                <w:szCs w:val="22"/>
                <w:lang w:val="en-US" w:eastAsia="zh-CN" w:bidi="ar-SA"/>
              </w:rPr>
              <w:t>，不上电C，上电B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bookmarkStart w:id="158" w:name="_Toc5067"/>
      <w:r>
        <w:rPr>
          <w:rFonts w:hint="eastAsia"/>
          <w:lang w:val="en-US" w:eastAsia="zh-CN"/>
        </w:rPr>
        <w:t>4.7.2测试方法</w:t>
      </w:r>
      <w:bookmarkEnd w:id="158"/>
    </w:p>
    <w:p>
      <w:pPr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ascii="等线" w:hAnsi="等线" w:eastAsia="等线"/>
          <w:b/>
          <w:sz w:val="22"/>
        </w:rPr>
        <w:t xml:space="preserve"> </w:t>
      </w: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按ISO 10605中严酷等级Level Ⅲ（L3i）的要求分别进行带电ESD 试验和不带电ESD 试验。试验方法采用直接放电模式（分为接触放电和空气放电）。</w:t>
      </w:r>
    </w:p>
    <w:p>
      <w:pPr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⑴对于导电表面使用接触放电模式测试，用接触放电尖端，接触放电模式电流 规格应按常规进行验证。各放电网络的接触放电模式波形参数应在规定的值范围内。</w:t>
      </w:r>
    </w:p>
    <w:p>
      <w:pPr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⑵对于非导电表面应使用空气放电模式测试，用空气放电尖端；</w:t>
      </w:r>
    </w:p>
    <w:p>
      <w:pPr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1.带电ESD试验：把ECU放在横向耦合平面上，如图示例方式连接。</w:t>
      </w:r>
    </w:p>
    <w:p>
      <w:pPr>
        <w:jc w:val="left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⑴直接放电模式：</w:t>
      </w:r>
    </w:p>
    <w:p>
      <w:pPr>
        <w:pStyle w:val="37"/>
        <w:numPr>
          <w:ilvl w:val="0"/>
          <w:numId w:val="0"/>
        </w:numPr>
        <w:tabs>
          <w:tab w:val="left" w:pos="831"/>
        </w:tabs>
        <w:ind w:leftChars="20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A.</w:t>
      </w: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接触放电——放电电极的尖端应在放电开关启动前接触ECU上的导电点；</w:t>
      </w:r>
    </w:p>
    <w:p>
      <w:pPr>
        <w:pStyle w:val="37"/>
        <w:numPr>
          <w:ilvl w:val="0"/>
          <w:numId w:val="0"/>
        </w:numPr>
        <w:tabs>
          <w:tab w:val="left" w:pos="786"/>
        </w:tabs>
        <w:spacing w:before="25"/>
        <w:ind w:leftChars="200"/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</w:pPr>
      <w:r>
        <w:rPr>
          <w:rFonts w:hint="eastAsia" w:cs="Tahoma" w:asciiTheme="minorEastAsia" w:hAnsiTheme="minorEastAsia"/>
          <w:sz w:val="21"/>
          <w:szCs w:val="22"/>
          <w:lang w:val="en-US" w:eastAsia="zh-CN" w:bidi="ar-SA"/>
        </w:rPr>
        <w:t>B.</w:t>
      </w: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空气放电——在放电开关启动后，放电电极的尖端(见图6.5-2)应尽可能快地（0.1 m/s～0.5 m/s之间的速度）靠近ECU；</w:t>
      </w:r>
    </w:p>
    <w:p>
      <w:pPr>
        <w:rPr>
          <w:rFonts w:ascii="等线" w:hAnsi="等线" w:eastAsia="等线"/>
          <w:b/>
          <w:sz w:val="22"/>
        </w:rPr>
      </w:pPr>
      <w:r>
        <w:rPr>
          <w:rFonts w:hint="eastAsia" w:eastAsia="宋体" w:cs="Tahoma" w:asciiTheme="minorEastAsia" w:hAnsiTheme="minorEastAsia"/>
          <w:sz w:val="21"/>
          <w:szCs w:val="22"/>
          <w:lang w:val="en-US" w:eastAsia="zh-CN" w:bidi="ar-SA"/>
        </w:rPr>
        <w:t>测试电压参照表6.5-2和表6.5-3，至少使用两个值。对于每个指定的测试电压和极性，至少要对所有直接放电测试点进行3次放电。由于测试而产生电荷，单次放电之间的间隔应不少于 1秒，确保在每次新放电前消除电荷；</w:t>
      </w:r>
    </w:p>
    <w:tbl>
      <w:tblPr>
        <w:tblStyle w:val="25"/>
        <w:tblW w:w="9718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30"/>
        <w:gridCol w:w="2720"/>
        <w:gridCol w:w="633"/>
        <w:gridCol w:w="1167"/>
        <w:gridCol w:w="970"/>
        <w:gridCol w:w="541"/>
        <w:gridCol w:w="600"/>
        <w:gridCol w:w="515"/>
        <w:gridCol w:w="154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7" w:hRule="atLeast"/>
        </w:trPr>
        <w:tc>
          <w:tcPr>
            <w:tcW w:w="1030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测试类别</w:t>
            </w:r>
          </w:p>
        </w:tc>
        <w:tc>
          <w:tcPr>
            <w:tcW w:w="272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放电位置</w:t>
            </w:r>
          </w:p>
        </w:tc>
        <w:tc>
          <w:tcPr>
            <w:tcW w:w="633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放电位置</w:t>
            </w:r>
          </w:p>
        </w:tc>
        <w:tc>
          <w:tcPr>
            <w:tcW w:w="1167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放电网络</w:t>
            </w:r>
          </w:p>
        </w:tc>
        <w:tc>
          <w:tcPr>
            <w:tcW w:w="97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放点电压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br w:type="textWrapping"/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（KV）</w:t>
            </w:r>
          </w:p>
        </w:tc>
        <w:tc>
          <w:tcPr>
            <w:tcW w:w="541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放电次数</w:t>
            </w:r>
          </w:p>
        </w:tc>
        <w:tc>
          <w:tcPr>
            <w:tcW w:w="600" w:type="dxa"/>
            <w:tcBorders>
              <w:top w:val="single" w:color="auto" w:sz="8" w:space="0"/>
              <w:left w:val="nil"/>
              <w:bottom w:val="nil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放电方式</w:t>
            </w:r>
          </w:p>
        </w:tc>
        <w:tc>
          <w:tcPr>
            <w:tcW w:w="515" w:type="dxa"/>
            <w:tcBorders>
              <w:top w:val="single" w:color="auto" w:sz="8" w:space="0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性能要求</w:t>
            </w:r>
          </w:p>
        </w:tc>
        <w:tc>
          <w:tcPr>
            <w:tcW w:w="1542" w:type="dxa"/>
            <w:tcBorders>
              <w:top w:val="single" w:color="auto" w:sz="8" w:space="0"/>
              <w:left w:val="single" w:color="auto" w:sz="4" w:space="0"/>
              <w:bottom w:val="nil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测试模式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restart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不上电测试</w:t>
            </w:r>
          </w:p>
        </w:tc>
        <w:tc>
          <w:tcPr>
            <w:tcW w:w="272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PIN</w:t>
            </w:r>
          </w:p>
        </w:tc>
        <w:tc>
          <w:tcPr>
            <w:tcW w:w="633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121</w:t>
            </w:r>
          </w:p>
        </w:tc>
        <w:tc>
          <w:tcPr>
            <w:tcW w:w="1167" w:type="dxa"/>
            <w:vMerge w:val="restart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330pF/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br w:type="textWrapping"/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330Ω</w:t>
            </w:r>
          </w:p>
        </w:tc>
        <w:tc>
          <w:tcPr>
            <w:tcW w:w="97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±8</w:t>
            </w:r>
          </w:p>
        </w:tc>
        <w:tc>
          <w:tcPr>
            <w:tcW w:w="541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single" w:color="auto" w:sz="8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single" w:color="auto" w:sz="8" w:space="0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</w:t>
            </w:r>
          </w:p>
        </w:tc>
        <w:tc>
          <w:tcPr>
            <w:tcW w:w="1542" w:type="dxa"/>
            <w:vMerge w:val="restart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模式2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金属外壳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螺丝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塑料接插件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塑料接插件与金属外壳缝隙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30" w:type="dxa"/>
            <w:vMerge w:val="continue"/>
            <w:tcBorders>
              <w:top w:val="single" w:color="auto" w:sz="8" w:space="0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气密阀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C</w:t>
            </w:r>
          </w:p>
        </w:tc>
        <w:tc>
          <w:tcPr>
            <w:tcW w:w="1542" w:type="dxa"/>
            <w:vMerge w:val="continue"/>
            <w:tcBorders>
              <w:top w:val="single" w:color="auto" w:sz="8" w:space="0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0"/>
                <w:szCs w:val="20"/>
                <w:lang w:bidi="ar"/>
              </w:rPr>
              <w:t>上电测试（供电电压DC24V）</w:t>
            </w: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金属外壳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ind w:left="0" w:leftChars="0" w:firstLine="0" w:firstLineChars="0"/>
              <w:jc w:val="both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150pF/</w:t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br w:type="textWrapping"/>
            </w: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330Ω</w:t>
            </w: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  <w:tc>
          <w:tcPr>
            <w:tcW w:w="1542" w:type="dxa"/>
            <w:vMerge w:val="restart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widowControl/>
              <w:jc w:val="center"/>
              <w:textAlignment w:val="center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模式1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螺丝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±8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塑料接插件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5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塑料接插件与金属外壳缝隙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空气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030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0"/>
                <w:szCs w:val="2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气密阀</w:t>
            </w:r>
          </w:p>
        </w:tc>
        <w:tc>
          <w:tcPr>
            <w:tcW w:w="633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both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</w:t>
            </w:r>
          </w:p>
        </w:tc>
        <w:tc>
          <w:tcPr>
            <w:tcW w:w="1167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4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±15</w:t>
            </w:r>
          </w:p>
        </w:tc>
        <w:tc>
          <w:tcPr>
            <w:tcW w:w="541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10</w:t>
            </w:r>
          </w:p>
        </w:tc>
        <w:tc>
          <w:tcPr>
            <w:tcW w:w="600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接触</w:t>
            </w:r>
          </w:p>
        </w:tc>
        <w:tc>
          <w:tcPr>
            <w:tcW w:w="515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bottom"/>
          </w:tcPr>
          <w:p>
            <w:pPr>
              <w:widowControl/>
              <w:ind w:left="0" w:leftChars="0" w:firstLine="0" w:firstLineChars="0"/>
              <w:jc w:val="center"/>
              <w:textAlignment w:val="bottom"/>
              <w:rPr>
                <w:rFonts w:ascii="等线" w:hAnsi="等线" w:eastAsia="等线" w:cs="等线"/>
                <w:color w:val="000000"/>
                <w:sz w:val="22"/>
              </w:rPr>
            </w:pPr>
            <w:r>
              <w:rPr>
                <w:rFonts w:hint="eastAsia" w:ascii="等线" w:hAnsi="等线" w:eastAsia="等线" w:cs="等线"/>
                <w:color w:val="000000"/>
                <w:kern w:val="0"/>
                <w:sz w:val="22"/>
                <w:lang w:bidi="ar"/>
              </w:rPr>
              <w:t>B</w:t>
            </w:r>
          </w:p>
        </w:tc>
        <w:tc>
          <w:tcPr>
            <w:tcW w:w="1542" w:type="dxa"/>
            <w:vMerge w:val="continue"/>
            <w:tcBorders>
              <w:top w:val="nil"/>
              <w:left w:val="single" w:color="auto" w:sz="4" w:space="0"/>
              <w:bottom w:val="single" w:color="000000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center"/>
              <w:rPr>
                <w:rFonts w:ascii="等线" w:hAnsi="等线" w:eastAsia="等线" w:cs="等线"/>
                <w:color w:val="000000"/>
                <w:sz w:val="22"/>
              </w:rPr>
            </w:pP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59" w:name="_Toc8156"/>
      <w:r>
        <w:rPr>
          <w:rFonts w:hint="eastAsia"/>
          <w:lang w:val="en-US" w:eastAsia="zh-CN"/>
        </w:rPr>
        <w:t>4.7.3测试搭建</w:t>
      </w:r>
      <w:bookmarkEnd w:id="159"/>
    </w:p>
    <w:p>
      <w:pPr>
        <w:rPr>
          <w:rFonts w:ascii="等线" w:hAnsi="等线" w:eastAsia="等线"/>
          <w:b/>
          <w:sz w:val="22"/>
        </w:rPr>
      </w:pPr>
      <w:r>
        <w:rPr>
          <w:rFonts w:ascii="等线" w:hAnsi="等线" w:eastAsia="等线"/>
          <w:b/>
          <w:sz w:val="22"/>
        </w:rPr>
        <w:drawing>
          <wp:inline distT="0" distB="0" distL="0" distR="0">
            <wp:extent cx="5248910" cy="417195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60" w:name="_Toc26268"/>
      <w:r>
        <w:rPr>
          <w:rFonts w:hint="eastAsia"/>
          <w:lang w:val="en-US" w:eastAsia="zh-CN"/>
        </w:rPr>
        <w:t>4.7.4</w:t>
      </w:r>
      <w:r>
        <w:rPr>
          <w:rFonts w:hint="eastAsia"/>
        </w:rPr>
        <w:t>接触放电点</w:t>
      </w:r>
      <w:bookmarkEnd w:id="160"/>
    </w:p>
    <w:p>
      <w:pPr>
        <w:rPr>
          <w:rFonts w:hint="default" w:ascii="等线" w:hAnsi="等线" w:eastAsia="等线"/>
          <w:b/>
          <w:sz w:val="22"/>
          <w:lang w:val="en-US" w:eastAsia="zh-CN"/>
        </w:rPr>
      </w:pPr>
      <w:r>
        <w:rPr>
          <w:rFonts w:ascii="宋体"/>
          <w:sz w:val="20"/>
        </w:rPr>
        <mc:AlternateContent>
          <mc:Choice Requires="wpg">
            <w:drawing>
              <wp:inline distT="0" distB="0" distL="114300" distR="114300">
                <wp:extent cx="2717165" cy="2079625"/>
                <wp:effectExtent l="0" t="0" r="6985" b="15875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7165" cy="2079625"/>
                          <a:chOff x="0" y="0"/>
                          <a:chExt cx="4541" cy="3406"/>
                        </a:xfrm>
                      </wpg:grpSpPr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3267" y="1774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220" y="1774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320" y="1631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2081" y="1001"/>
                            <a:ext cx="15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4031" y="1631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3.75pt;width:213.95pt;" coordsize="4541,3406" o:gfxdata="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">
                <o:lock v:ext="edit" aspectratio="f"/>
                <v:shape id="图片 3" o:spid="_x0000_s1026" o:spt="75" type="#_x0000_t75" style="position:absolute;left:0;top:0;height:3406;width:4541;" filled="f" o:preferrelative="t" stroked="f" coordsize="21600,21600" o:gfxdata="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Jtyzs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5" o:title=""/>
                  <o:lock v:ext="edit" aspectratio="t"/>
                </v:shape>
                <v:shape id="图片 4" o:spid="_x0000_s1026" o:spt="75" type="#_x0000_t75" style="position:absolute;left:3267;top:1774;height:158;width:158;" filled="f" o:preferrelative="t" stroked="f" coordsize="21600,21600" o:gfxdata="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FIL1r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6" o:title=""/>
                  <o:lock v:ext="edit" aspectratio="t"/>
                </v:shape>
                <v:shape id="图片 5" o:spid="_x0000_s1026" o:spt="75" type="#_x0000_t75" style="position:absolute;left:1220;top:1774;height:158;width:158;" filled="f" o:preferrelative="t" stroked="f" coordsize="21600,21600" o:gfxdata="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s7t4q/&#10;AAAA2g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47" o:title=""/>
                  <o:lock v:ext="edit" aspectratio="t"/>
                </v:shape>
                <v:shape id="图片 6" o:spid="_x0000_s1026" o:spt="75" type="#_x0000_t75" style="position:absolute;left:320;top:1631;height:158;width:158;" filled="f" o:preferrelative="t" stroked="f" coordsize="21600,21600" o:gfxdata="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Ry+v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8" o:title=""/>
                  <o:lock v:ext="edit" aspectratio="t"/>
                </v:shape>
                <v:shape id="图片 7" o:spid="_x0000_s1026" o:spt="75" type="#_x0000_t75" style="position:absolute;left:2081;top:1001;height:159;width:158;" filled="f" o:preferrelative="t" stroked="f" coordsize="21600,21600" o:gfxdata="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SMLU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9" o:title=""/>
                  <o:lock v:ext="edit" aspectratio="t"/>
                </v:shape>
                <v:shape id="图片 8" o:spid="_x0000_s1026" o:spt="75" type="#_x0000_t75" style="position:absolute;left:4031;top:1631;height:158;width:158;" filled="f" o:preferrelative="t" stroked="f" coordsize="21600,21600" o:gfxdata="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VsSA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0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rFonts w:ascii="宋体"/>
          <w:spacing w:val="45"/>
          <w:sz w:val="20"/>
        </w:rPr>
        <mc:AlternateContent>
          <mc:Choice Requires="wpg">
            <w:drawing>
              <wp:inline distT="0" distB="0" distL="114300" distR="114300">
                <wp:extent cx="2716530" cy="2102485"/>
                <wp:effectExtent l="0" t="0" r="7620" b="12065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6530" cy="2102485"/>
                          <a:chOff x="0" y="0"/>
                          <a:chExt cx="4541" cy="3406"/>
                        </a:xfrm>
                      </wpg:grpSpPr>
                      <pic:pic xmlns:pic="http://schemas.openxmlformats.org/drawingml/2006/picture">
                        <pic:nvPicPr>
                          <pic:cNvPr id="1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1" cy="3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3788" y="2567"/>
                            <a:ext cx="15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614" y="574"/>
                            <a:ext cx="15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908" y="574"/>
                            <a:ext cx="158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58" y="1391"/>
                            <a:ext cx="159" cy="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675" y="2537"/>
                            <a:ext cx="158" cy="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5.55pt;width:213.9pt;" coordsize="4541,3406" o:gfxdata="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">
                <o:lock v:ext="edit" aspectratio="f"/>
                <v:shape id="图片 10" o:spid="_x0000_s1026" o:spt="75" type="#_x0000_t75" style="position:absolute;left:0;top:0;height:3406;width:4541;" filled="f" o:preferrelative="t" stroked="f" coordsize="21600,21600" o:gfxdata="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zmmH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1" o:title=""/>
                  <o:lock v:ext="edit" aspectratio="t"/>
                </v:shape>
                <v:shape id="图片 11" o:spid="_x0000_s1026" o:spt="75" type="#_x0000_t75" style="position:absolute;left:3788;top:2567;height:159;width:158;" filled="f" o:preferrelative="t" stroked="f" coordsize="21600,21600" o:gfxdata="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x9U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2" o:title=""/>
                  <o:lock v:ext="edit" aspectratio="t"/>
                </v:shape>
                <v:shape id="图片 12" o:spid="_x0000_s1026" o:spt="75" type="#_x0000_t75" style="position:absolute;left:3614;top:574;height:158;width:159;" filled="f" o:preferrelative="t" stroked="f" coordsize="21600,21600" o:gfxdata="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QhrAgL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53" o:title=""/>
                  <o:lock v:ext="edit" aspectratio="t"/>
                </v:shape>
                <v:shape id="图片 13" o:spid="_x0000_s1026" o:spt="75" type="#_x0000_t75" style="position:absolute;left:908;top:574;height:158;width:158;" filled="f" o:preferrelative="t" stroked="f" coordsize="21600,21600" o:gfxdata="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dmkkr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4" o:title=""/>
                  <o:lock v:ext="edit" aspectratio="t"/>
                </v:shape>
                <v:shape id="图片 14" o:spid="_x0000_s1026" o:spt="75" type="#_x0000_t75" style="position:absolute;left:2258;top:1391;height:158;width:159;" filled="f" o:preferrelative="t" stroked="f" coordsize="21600,21600" o:gfxdata="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Mnxab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3" o:title=""/>
                  <o:lock v:ext="edit" aspectratio="t"/>
                </v:shape>
                <v:shape id="图片 15" o:spid="_x0000_s1026" o:spt="75" type="#_x0000_t75" style="position:absolute;left:675;top:2537;height:159;width:158;" filled="f" o:preferrelative="t" stroked="f" coordsize="21600,21600" o:gfxdata="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XHg1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5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4"/>
        <w:bidi w:val="0"/>
        <w:rPr>
          <w:rFonts w:hint="eastAsia"/>
        </w:rPr>
      </w:pPr>
      <w:bookmarkStart w:id="161" w:name="_Toc22580"/>
      <w:r>
        <w:rPr>
          <w:rFonts w:hint="eastAsia"/>
          <w:lang w:val="en-US" w:eastAsia="zh-CN"/>
        </w:rPr>
        <w:t>4.7.5</w:t>
      </w:r>
      <w:r>
        <w:rPr>
          <w:rFonts w:hint="eastAsia"/>
        </w:rPr>
        <w:t>空气放电点</w:t>
      </w:r>
      <w:bookmarkEnd w:id="161"/>
    </w:p>
    <w:p>
      <w:pPr>
        <w:jc w:val="left"/>
        <w:rPr>
          <w:rFonts w:hint="eastAsia" w:ascii="宋体" w:eastAsia="宋体"/>
          <w:spacing w:val="-1"/>
          <w:sz w:val="21"/>
          <w:lang w:eastAsia="zh-CN"/>
        </w:rPr>
      </w:pPr>
      <w:r>
        <w:rPr>
          <w:rFonts w:hint="eastAsia" w:ascii="宋体" w:eastAsia="宋体"/>
          <w:spacing w:val="-1"/>
          <w:sz w:val="21"/>
          <w:lang w:eastAsia="zh-CN"/>
        </w:rPr>
        <w:drawing>
          <wp:inline distT="0" distB="0" distL="114300" distR="114300">
            <wp:extent cx="5653405" cy="2120265"/>
            <wp:effectExtent l="0" t="0" r="4445" b="13335"/>
            <wp:docPr id="25" name="图片 25" descr="微信截图_2019060414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906041423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5340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br w:type="page"/>
      </w:r>
    </w:p>
    <w:p>
      <w:pPr>
        <w:ind w:left="0" w:leftChars="0" w:firstLine="0" w:firstLineChars="0"/>
      </w:pPr>
    </w:p>
    <w:p>
      <w:pPr>
        <w:pStyle w:val="60"/>
      </w:pPr>
      <w:bookmarkStart w:id="162" w:name="_Toc24014"/>
      <w:r>
        <w:rPr>
          <w:rFonts w:hint="eastAsia"/>
        </w:rPr>
        <w:t>版本修订说明</w:t>
      </w:r>
      <w:bookmarkEnd w:id="162"/>
    </w:p>
    <w:tbl>
      <w:tblPr>
        <w:tblStyle w:val="56"/>
        <w:tblW w:w="9324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6"/>
        <w:gridCol w:w="282"/>
        <w:gridCol w:w="1697"/>
        <w:gridCol w:w="1273"/>
        <w:gridCol w:w="283"/>
        <w:gridCol w:w="1415"/>
        <w:gridCol w:w="141"/>
        <w:gridCol w:w="1242"/>
        <w:gridCol w:w="315"/>
        <w:gridCol w:w="15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  <w:r>
              <w:rPr>
                <w:rFonts w:asciiTheme="minorEastAsia" w:hAnsiTheme="minorEastAsia" w:eastAsiaTheme="minorEastAsia"/>
                <w:kern w:val="2"/>
                <w:szCs w:val="21"/>
              </w:rPr>
              <w:t>修订版次</w:t>
            </w:r>
          </w:p>
        </w:tc>
        <w:tc>
          <w:tcPr>
            <w:tcW w:w="3252" w:type="dxa"/>
            <w:gridSpan w:val="3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  <w:r>
              <w:rPr>
                <w:rFonts w:asciiTheme="minorEastAsia" w:hAnsiTheme="minorEastAsia" w:eastAsiaTheme="minorEastAsia"/>
                <w:kern w:val="2"/>
                <w:szCs w:val="21"/>
              </w:rPr>
              <w:t>修订原因与内容摘要</w:t>
            </w:r>
          </w:p>
        </w:tc>
        <w:tc>
          <w:tcPr>
            <w:tcW w:w="1698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  <w:r>
              <w:rPr>
                <w:rFonts w:asciiTheme="minorEastAsia" w:hAnsiTheme="minorEastAsia" w:eastAsiaTheme="minorEastAsia"/>
                <w:kern w:val="2"/>
                <w:szCs w:val="21"/>
              </w:rPr>
              <w:t>修订页次</w:t>
            </w:r>
          </w:p>
        </w:tc>
        <w:tc>
          <w:tcPr>
            <w:tcW w:w="1383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  <w:r>
              <w:rPr>
                <w:rFonts w:asciiTheme="minorEastAsia" w:hAnsiTheme="minorEastAsia" w:eastAsiaTheme="minorEastAsia"/>
                <w:kern w:val="2"/>
                <w:szCs w:val="21"/>
              </w:rPr>
              <w:t>修订日期</w:t>
            </w:r>
          </w:p>
        </w:tc>
        <w:tc>
          <w:tcPr>
            <w:tcW w:w="1865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  <w:r>
              <w:rPr>
                <w:rFonts w:asciiTheme="minorEastAsia" w:hAnsiTheme="minorEastAsia" w:eastAsiaTheme="minorEastAsia"/>
                <w:kern w:val="2"/>
                <w:szCs w:val="21"/>
              </w:rPr>
              <w:t>修订人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  <w:r>
              <w:rPr>
                <w:rFonts w:ascii="Times New Roman" w:hAnsi="Times New Roman" w:eastAsia="等线"/>
                <w:kern w:val="2"/>
                <w:szCs w:val="21"/>
              </w:rPr>
              <w:t>1</w:t>
            </w:r>
          </w:p>
        </w:tc>
        <w:tc>
          <w:tcPr>
            <w:tcW w:w="3252" w:type="dxa"/>
            <w:gridSpan w:val="3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kern w:val="2"/>
                <w:szCs w:val="21"/>
              </w:rPr>
              <w:t>根据编写规范建立文档</w:t>
            </w:r>
          </w:p>
        </w:tc>
        <w:tc>
          <w:tcPr>
            <w:tcW w:w="1698" w:type="dxa"/>
            <w:gridSpan w:val="2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  <w:r>
              <w:rPr>
                <w:rFonts w:hint="eastAsia" w:asciiTheme="minorEastAsia" w:hAnsiTheme="minorEastAsia" w:eastAsiaTheme="minorEastAsia"/>
                <w:kern w:val="2"/>
                <w:szCs w:val="21"/>
              </w:rPr>
              <w:t>全部</w:t>
            </w:r>
          </w:p>
        </w:tc>
        <w:tc>
          <w:tcPr>
            <w:tcW w:w="1383" w:type="dxa"/>
            <w:gridSpan w:val="2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default" w:ascii="Times New Roman" w:hAnsi="Times New Roman" w:eastAsia="等线"/>
                <w:kern w:val="2"/>
                <w:szCs w:val="21"/>
                <w:lang w:val="en-US" w:eastAsia="zh-CN"/>
              </w:rPr>
            </w:pPr>
            <w:r>
              <w:rPr>
                <w:rFonts w:ascii="Times New Roman" w:hAnsi="Times New Roman" w:eastAsia="等线"/>
                <w:kern w:val="2"/>
                <w:szCs w:val="21"/>
              </w:rPr>
              <w:t>2019-0</w:t>
            </w:r>
            <w:r>
              <w:rPr>
                <w:rFonts w:hint="eastAsia" w:eastAsia="等线"/>
                <w:kern w:val="2"/>
                <w:szCs w:val="21"/>
                <w:lang w:val="en-US" w:eastAsia="zh-CN"/>
              </w:rPr>
              <w:t>6</w:t>
            </w:r>
            <w:r>
              <w:rPr>
                <w:rFonts w:ascii="Times New Roman" w:hAnsi="Times New Roman" w:eastAsia="等线"/>
                <w:kern w:val="2"/>
                <w:szCs w:val="21"/>
              </w:rPr>
              <w:t>-</w:t>
            </w:r>
            <w:r>
              <w:rPr>
                <w:rFonts w:hint="eastAsia" w:eastAsia="等线"/>
                <w:kern w:val="2"/>
                <w:szCs w:val="21"/>
                <w:lang w:val="en-US" w:eastAsia="zh-CN"/>
              </w:rPr>
              <w:t>03</w:t>
            </w:r>
          </w:p>
        </w:tc>
        <w:tc>
          <w:tcPr>
            <w:tcW w:w="1865" w:type="dxa"/>
            <w:gridSpan w:val="2"/>
            <w:tcBorders>
              <w:top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hint="eastAsia" w:asciiTheme="minorEastAsia" w:hAnsiTheme="minorEastAsia" w:eastAsiaTheme="minorEastAsia"/>
                <w:kern w:val="2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/>
                <w:kern w:val="2"/>
                <w:szCs w:val="21"/>
                <w:lang w:val="en-US" w:eastAsia="zh-CN"/>
              </w:rPr>
              <w:t>梁晶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  <w:bookmarkStart w:id="166" w:name="_GoBack"/>
            <w:bookmarkEnd w:id="166"/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Times New Roman" w:hAnsi="Times New Roman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0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Theme="minorEastAsia" w:hAnsiTheme="minorEastAsia" w:eastAsiaTheme="minorEastAsia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698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383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126" w:type="dxa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3252" w:type="dxa"/>
            <w:gridSpan w:val="3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698" w:type="dxa"/>
            <w:gridSpan w:val="2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383" w:type="dxa"/>
            <w:gridSpan w:val="2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865" w:type="dxa"/>
            <w:gridSpan w:val="2"/>
            <w:tcBorders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9324" w:type="dxa"/>
            <w:gridSpan w:val="10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jc w:val="left"/>
              <w:rPr>
                <w:rFonts w:ascii="Arial Narrow" w:hAnsi="Arial Narrow" w:eastAsia="等线"/>
                <w:kern w:val="2"/>
                <w:szCs w:val="21"/>
              </w:rPr>
            </w:pPr>
          </w:p>
          <w:p>
            <w:pPr>
              <w:spacing w:before="120" w:line="240" w:lineRule="auto"/>
              <w:ind w:firstLine="0" w:firstLineChars="0"/>
              <w:jc w:val="left"/>
              <w:rPr>
                <w:rFonts w:ascii="Arial Narrow" w:hAnsi="Arial Narrow" w:eastAsia="等线"/>
                <w:kern w:val="2"/>
                <w:szCs w:val="21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</w:trPr>
        <w:tc>
          <w:tcPr>
            <w:tcW w:w="1408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ajorEastAsia" w:hAnsiTheme="majorEastAsia" w:eastAsiaTheme="majorEastAsia"/>
                <w:kern w:val="2"/>
                <w:szCs w:val="21"/>
              </w:rPr>
            </w:pPr>
            <w:r>
              <w:rPr>
                <w:rFonts w:asciiTheme="majorEastAsia" w:hAnsiTheme="majorEastAsia" w:eastAsiaTheme="majorEastAsia"/>
                <w:kern w:val="2"/>
                <w:szCs w:val="21"/>
              </w:rPr>
              <w:t>核准：</w:t>
            </w:r>
          </w:p>
        </w:tc>
        <w:tc>
          <w:tcPr>
            <w:tcW w:w="1697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  <w:tc>
          <w:tcPr>
            <w:tcW w:w="1556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  <w:r>
              <w:rPr>
                <w:rFonts w:asciiTheme="majorEastAsia" w:hAnsiTheme="majorEastAsia" w:eastAsiaTheme="majorEastAsia"/>
                <w:kern w:val="2"/>
                <w:szCs w:val="21"/>
              </w:rPr>
              <w:t>审核：</w:t>
            </w:r>
          </w:p>
        </w:tc>
        <w:tc>
          <w:tcPr>
            <w:tcW w:w="1556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ajorEastAsia" w:hAnsiTheme="majorEastAsia" w:eastAsiaTheme="majorEastAsia"/>
                <w:kern w:val="2"/>
                <w:szCs w:val="21"/>
              </w:rPr>
            </w:pPr>
          </w:p>
        </w:tc>
        <w:tc>
          <w:tcPr>
            <w:tcW w:w="1557" w:type="dxa"/>
            <w:gridSpan w:val="2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Theme="majorEastAsia" w:hAnsiTheme="majorEastAsia" w:eastAsiaTheme="majorEastAsia"/>
                <w:kern w:val="2"/>
                <w:szCs w:val="21"/>
              </w:rPr>
            </w:pPr>
            <w:r>
              <w:rPr>
                <w:rFonts w:asciiTheme="majorEastAsia" w:hAnsiTheme="majorEastAsia" w:eastAsiaTheme="majorEastAsia"/>
                <w:kern w:val="2"/>
                <w:szCs w:val="21"/>
              </w:rPr>
              <w:t>编制：</w:t>
            </w:r>
          </w:p>
        </w:tc>
        <w:tc>
          <w:tcPr>
            <w:tcW w:w="1550" w:type="dxa"/>
            <w:tcBorders>
              <w:top w:val="single" w:color="auto" w:sz="12" w:space="0"/>
              <w:bottom w:val="single" w:color="auto" w:sz="12" w:space="0"/>
            </w:tcBorders>
          </w:tcPr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  <w:p>
            <w:pPr>
              <w:spacing w:before="120" w:line="240" w:lineRule="auto"/>
              <w:ind w:firstLine="0" w:firstLineChars="0"/>
              <w:rPr>
                <w:rFonts w:ascii="Arial Narrow" w:hAnsi="Arial Narrow" w:eastAsia="等线"/>
                <w:kern w:val="2"/>
                <w:szCs w:val="21"/>
              </w:rPr>
            </w:pPr>
          </w:p>
        </w:tc>
      </w:tr>
    </w:tbl>
    <w:p>
      <w:pPr>
        <w:tabs>
          <w:tab w:val="left" w:pos="2805"/>
        </w:tabs>
        <w:ind w:firstLine="420"/>
      </w:pPr>
    </w:p>
    <w:p>
      <w:pPr>
        <w:ind w:left="0" w:leftChars="0" w:firstLine="0" w:firstLineChars="0"/>
        <w:sectPr>
          <w:headerReference r:id="rId9" w:type="default"/>
          <w:footerReference r:id="rId10" w:type="default"/>
          <w:pgSz w:w="11906" w:h="16838"/>
          <w:pgMar w:top="748" w:right="1276" w:bottom="1134" w:left="1276" w:header="567" w:footer="45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26" w:charSpace="0"/>
        </w:sectPr>
      </w:pPr>
    </w:p>
    <w:p>
      <w:pPr>
        <w:pStyle w:val="58"/>
        <w:spacing w:before="468" w:after="468"/>
        <w:jc w:val="both"/>
        <w:rPr>
          <w:rFonts w:hint="eastAsia"/>
        </w:rPr>
      </w:pPr>
      <w:bookmarkStart w:id="163" w:name="_Toc2084505"/>
    </w:p>
    <w:p>
      <w:pPr>
        <w:pStyle w:val="58"/>
        <w:spacing w:before="468" w:after="468"/>
        <w:rPr>
          <w:rFonts w:hint="eastAsia"/>
        </w:rPr>
      </w:pPr>
    </w:p>
    <w:p>
      <w:pPr>
        <w:pStyle w:val="58"/>
        <w:spacing w:before="468" w:after="468"/>
        <w:rPr>
          <w:rFonts w:hint="eastAsia"/>
        </w:rPr>
      </w:pPr>
    </w:p>
    <w:p>
      <w:pPr>
        <w:pStyle w:val="58"/>
        <w:spacing w:before="468" w:after="468"/>
        <w:rPr>
          <w:rFonts w:hint="eastAsia"/>
        </w:rPr>
      </w:pPr>
    </w:p>
    <w:p>
      <w:pPr>
        <w:pStyle w:val="58"/>
        <w:spacing w:before="468" w:after="468"/>
        <w:jc w:val="both"/>
        <w:rPr>
          <w:rFonts w:hint="eastAsia"/>
        </w:rPr>
      </w:pPr>
    </w:p>
    <w:bookmarkEnd w:id="163"/>
    <w:p>
      <w:pPr>
        <w:spacing w:before="468" w:beforeLines="150" w:after="468" w:afterLines="150"/>
        <w:ind w:firstLine="0" w:firstLineChars="0"/>
      </w:pPr>
    </w:p>
    <w:sectPr>
      <w:headerReference r:id="rId11" w:type="default"/>
      <w:footerReference r:id="rId12" w:type="default"/>
      <w:type w:val="continuous"/>
      <w:pgSz w:w="11906" w:h="16838"/>
      <w:pgMar w:top="748" w:right="1276" w:bottom="1134" w:left="1276" w:header="567" w:footer="454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 Light">
    <w:panose1 w:val="020B0502040204020203"/>
    <w:charset w:val="86"/>
    <w:family w:val="swiss"/>
    <w:pitch w:val="default"/>
    <w:sig w:usb0="80000287" w:usb1="2ACF001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after="120"/>
      <w:ind w:firstLine="0" w:firstLineChars="0"/>
      <w:jc w:val="center"/>
      <w:rPr>
        <w:rFonts w:eastAsiaTheme="minorEastAsia"/>
        <w:bCs/>
        <w:color w:val="808080" w:themeColor="text1" w:themeTint="80"/>
        <w:sz w:val="21"/>
        <w:szCs w:val="21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  <w:bookmarkStart w:id="164" w:name="_Hlk6235456"/>
    <w:bookmarkStart w:id="165" w:name="_Hlk6230795"/>
    <w:r>
      <w:rPr>
        <w:rFonts w:hint="eastAsia" w:ascii="黑体" w:hAnsi="黑体" w:eastAsia="黑体"/>
        <w:b/>
        <w:color w:val="7F7F7F" w:themeColor="background1" w:themeShade="80"/>
        <w:sz w:val="21"/>
        <w:szCs w:val="21"/>
      </w:rPr>
      <w:t>内部文件，未经授权不得转发</w:t>
    </w:r>
    <w:r>
      <w:rPr>
        <w:rFonts w:ascii="Arial Narrow" w:hAnsi="Arial Narrow"/>
        <w:b/>
        <w:color w:val="7F7F7F" w:themeColor="background1" w:themeShade="80"/>
        <w:sz w:val="21"/>
        <w:szCs w:val="21"/>
      </w:rPr>
      <w:t>Internal document. Forwarding without authorization prohibited.</w:t>
    </w:r>
    <w:bookmarkEnd w:id="164"/>
    <w:bookmarkEnd w:id="165"/>
  </w:p>
  <w:p>
    <w:pPr>
      <w:pStyle w:val="16"/>
      <w:spacing w:after="120"/>
      <w:ind w:firstLine="0" w:firstLineChars="0"/>
      <w:jc w:val="both"/>
      <w:rPr>
        <w:rFonts w:ascii="Tahoma" w:hAnsi="Tahoma" w:cs="Tahom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after="120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after="120"/>
      <w:ind w:firstLine="0" w:firstLineChars="0"/>
      <w:jc w:val="center"/>
      <w:rPr>
        <w:rFonts w:eastAsiaTheme="minorEastAsia"/>
        <w:bCs/>
        <w:color w:val="808080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</w:p>
  <w:p>
    <w:pPr>
      <w:pStyle w:val="16"/>
      <w:spacing w:after="120"/>
      <w:ind w:firstLine="0" w:firstLineChars="0"/>
      <w:jc w:val="center"/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  <w:r>
      <w:rPr>
        <w:rFonts w:hint="eastAsia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内部文件</w:t>
    </w:r>
    <w:r>
      <w:rPr>
        <w:rFonts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，未经</w:t>
    </w:r>
    <w:r>
      <w:rPr>
        <w:rFonts w:hint="eastAsia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授权不得转发</w:t>
    </w:r>
    <w:r>
      <w:rPr>
        <w:rFonts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 </w:t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Internal Documentation Forwarding without authorization prohibited. </w:t>
    </w:r>
  </w:p>
  <w:p>
    <w:pPr>
      <w:pStyle w:val="16"/>
      <w:spacing w:after="120"/>
      <w:ind w:firstLine="0" w:firstLineChars="0"/>
      <w:jc w:val="center"/>
      <w:rPr>
        <w:rFonts w:ascii="Tahoma" w:hAnsi="Tahoma" w:cs="Tahoma"/>
        <w:sz w:val="10"/>
        <w:szCs w:val="1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spacing w:after="120"/>
      <w:ind w:firstLine="0" w:firstLineChars="0"/>
      <w:jc w:val="center"/>
      <w:rPr>
        <w:rFonts w:eastAsiaTheme="minorEastAsia"/>
        <w:bCs/>
        <w:color w:val="808080" w:themeColor="text1" w:themeTint="80"/>
        <w:sz w:val="15"/>
        <w:szCs w:val="15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</w:p>
  <w:p>
    <w:pPr>
      <w:pStyle w:val="16"/>
      <w:spacing w:after="120"/>
      <w:ind w:firstLine="0" w:firstLineChars="0"/>
      <w:jc w:val="center"/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pPr>
    <w:r>
      <w:rPr>
        <w:rFonts w:hint="eastAsia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 </w:t>
    </w:r>
    <w:r>
      <w:rPr>
        <w:rFonts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                                         </w:t>
    </w:r>
    <w:r>
      <w:rPr>
        <w:rFonts w:hint="eastAsia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内部文件</w:t>
    </w:r>
    <w:r>
      <w:rPr>
        <w:rFonts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，未经</w:t>
    </w:r>
    <w:r>
      <w:rPr>
        <w:rFonts w:hint="eastAsia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授权不得转发</w:t>
    </w:r>
    <w:r>
      <w:rPr>
        <w:rFonts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 </w:t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 xml:space="preserve">Internal Documentation Forwarding without authorization prohibited.                                     </w:t>
    </w:r>
    <w:r>
      <w:rPr>
        <w:rFonts w:hint="eastAsia"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附件</w:t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D</w:t>
    </w:r>
    <w:r>
      <w:rPr>
        <w:rFonts w:hint="eastAsia"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-</w:t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begin"/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instrText xml:space="preserve">PAGE   \* MERGEFORMAT</w:instrText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separate"/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:lang w:val="zh-CN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>1</w:t>
    </w:r>
    <w:r>
      <w:rPr>
        <w:rFonts w:ascii="Arial Narrow" w:hAnsi="Arial Narrow" w:eastAsiaTheme="minorEastAsia"/>
        <w:b/>
        <w:bCs/>
        <w:color w:val="808080" w:themeColor="text1" w:themeTint="80"/>
        <w:sz w:val="10"/>
        <w:szCs w:val="1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fldChar w:fldCharType="end"/>
    </w:r>
  </w:p>
  <w:p>
    <w:pPr>
      <w:pStyle w:val="16"/>
      <w:spacing w:after="120"/>
      <w:ind w:firstLine="0" w:firstLineChars="0"/>
      <w:jc w:val="center"/>
      <w:rPr>
        <w:rFonts w:ascii="Tahoma" w:hAnsi="Tahoma" w:cs="Tahoma"/>
        <w:sz w:val="10"/>
        <w:szCs w:val="1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 w:firstLineChars="0"/>
    </w:pPr>
    <w:r>
      <w:rPr>
        <w:rFonts w:ascii="Arial Narrow" w:hAnsi="Arial Narrow" w:eastAsia="等线"/>
        <w:kern w:val="2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4582795</wp:posOffset>
          </wp:positionH>
          <wp:positionV relativeFrom="paragraph">
            <wp:posOffset>-55880</wp:posOffset>
          </wp:positionV>
          <wp:extent cx="1220470" cy="377190"/>
          <wp:effectExtent l="0" t="0" r="0" b="6350"/>
          <wp:wrapNone/>
          <wp:docPr id="14" name="图片 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9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608" t="32469" r="19311" b="35846"/>
                  <a:stretch>
                    <a:fillRect/>
                  </a:stretch>
                </pic:blipFill>
                <pic:spPr>
                  <a:xfrm>
                    <a:off x="0" y="0"/>
                    <a:ext cx="1220470" cy="37719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>
    <w:pPr>
      <w:pStyle w:val="17"/>
      <w:ind w:firstLine="0" w:firstLineChars="0"/>
    </w:pPr>
  </w:p>
  <w:p>
    <w:pPr>
      <w:pStyle w:val="17"/>
      <w:ind w:firstLine="0" w:firstLineChars="0"/>
    </w:pPr>
  </w:p>
  <w:p>
    <w:pPr>
      <w:pStyle w:val="17"/>
      <w:ind w:firstLine="0" w:firstLineChars="0"/>
    </w:pPr>
  </w:p>
  <w:p>
    <w:pPr>
      <w:pStyle w:val="17"/>
      <w:ind w:firstLine="0" w:firstLineChars="0"/>
    </w:pPr>
  </w:p>
  <w:p>
    <w:pPr>
      <w:pStyle w:val="17"/>
      <w:ind w:firstLine="0" w:firstLineChars="0"/>
      <w:jc w:val="both"/>
    </w:pPr>
  </w:p>
  <w:p>
    <w:pPr>
      <w:pStyle w:val="17"/>
      <w:ind w:firstLine="0" w:firstLineChars="0"/>
    </w:pPr>
  </w:p>
  <w:p>
    <w:pPr>
      <w:ind w:firstLine="0" w:firstLineChars="0"/>
      <w:jc w:val="distribute"/>
      <w:rPr>
        <w:rFonts w:ascii="黑体" w:hAnsi="黑体" w:eastAsia="黑体"/>
        <w:b/>
        <w:sz w:val="48"/>
        <w:szCs w:val="48"/>
      </w:rPr>
    </w:pPr>
    <w:r>
      <w:rPr>
        <w:rFonts w:hint="eastAsia" w:ascii="黑体" w:hAnsi="黑体" w:eastAsia="黑体"/>
        <w:b/>
        <w:sz w:val="48"/>
        <w:szCs w:val="48"/>
      </w:rPr>
      <w:t>苏州国方汽车电子有限公司</w:t>
    </w:r>
  </w:p>
  <w:p>
    <w:pPr>
      <w:ind w:firstLine="0" w:firstLineChars="0"/>
      <w:jc w:val="distribute"/>
      <w:rPr>
        <w:rFonts w:ascii="Arial Narrow" w:hAnsi="Arial Narrow" w:eastAsia="黑体"/>
        <w:b/>
        <w:sz w:val="48"/>
        <w:szCs w:val="48"/>
      </w:rPr>
    </w:pPr>
    <w:r>
      <w:rPr>
        <w:rFonts w:ascii="Arial Narrow" w:hAnsi="Arial Narrow"/>
        <w:b/>
      </w:rPr>
      <w:t>Suzhou National Square Automotive Electronics Co., Ltd (NSE)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after="120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55"/>
      <w:tblpPr w:leftFromText="180" w:rightFromText="180" w:vertAnchor="page" w:horzAnchor="page" w:tblpX="1332" w:tblpY="712"/>
      <w:tblOverlap w:val="never"/>
      <w:tblW w:w="9353" w:type="dxa"/>
      <w:tblInd w:w="0" w:type="dxa"/>
      <w:tblBorders>
        <w:top w:val="single" w:color="7F7F7F" w:sz="2" w:space="0"/>
        <w:left w:val="single" w:color="7F7F7F" w:sz="2" w:space="0"/>
        <w:bottom w:val="single" w:color="7F7F7F" w:sz="2" w:space="0"/>
        <w:right w:val="single" w:color="7F7F7F" w:sz="2" w:space="0"/>
        <w:insideH w:val="single" w:color="7F7F7F" w:sz="2" w:space="0"/>
        <w:insideV w:val="single" w:color="7F7F7F" w:sz="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988"/>
      <w:gridCol w:w="2409"/>
      <w:gridCol w:w="993"/>
      <w:gridCol w:w="2693"/>
      <w:gridCol w:w="992"/>
      <w:gridCol w:w="1278"/>
    </w:tblGrid>
    <w:tr>
      <w:tblPrEx>
        <w:tblBorders>
          <w:top w:val="single" w:color="7F7F7F" w:sz="2" w:space="0"/>
          <w:left w:val="single" w:color="7F7F7F" w:sz="2" w:space="0"/>
          <w:bottom w:val="single" w:color="7F7F7F" w:sz="2" w:space="0"/>
          <w:right w:val="single" w:color="7F7F7F" w:sz="2" w:space="0"/>
          <w:insideH w:val="single" w:color="7F7F7F" w:sz="2" w:space="0"/>
          <w:insideV w:val="single" w:color="7F7F7F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706" w:hRule="atLeast"/>
      </w:trPr>
      <w:tc>
        <w:tcPr>
          <w:tcW w:w="988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文件名称</w:t>
          </w:r>
        </w:p>
      </w:tc>
      <w:tc>
        <w:tcPr>
          <w:tcW w:w="6095" w:type="dxa"/>
          <w:gridSpan w:val="3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hint="default" w:asciiTheme="minorEastAsia" w:hAnsiTheme="minorEastAsia" w:eastAsiaTheme="minorEastAsia"/>
              <w:b/>
              <w:kern w:val="2"/>
              <w:sz w:val="32"/>
              <w:szCs w:val="32"/>
              <w:lang w:val="en-US" w:eastAsia="zh-CN"/>
            </w:rPr>
          </w:pPr>
          <w:r>
            <w:rPr>
              <w:rFonts w:hint="eastAsia" w:asciiTheme="minorEastAsia" w:hAnsiTheme="minorEastAsia" w:eastAsiaTheme="minorEastAsia"/>
              <w:b/>
              <w:kern w:val="2"/>
              <w:sz w:val="32"/>
              <w:szCs w:val="32"/>
              <w:lang w:val="en-US" w:eastAsia="zh-CN"/>
            </w:rPr>
            <w:t>MDD-01C DV实验计划</w:t>
          </w:r>
        </w:p>
      </w:tc>
      <w:tc>
        <w:tcPr>
          <w:tcW w:w="2270" w:type="dxa"/>
          <w:gridSpan w:val="2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="Arial Narrow" w:hAnsi="Arial Narrow" w:eastAsia="等线"/>
              <w:kern w:val="2"/>
              <w:szCs w:val="24"/>
            </w:rPr>
          </w:pPr>
          <w:r>
            <w:rPr>
              <w:rFonts w:ascii="Arial Narrow" w:hAnsi="Arial Narrow" w:eastAsia="等线"/>
              <w:kern w:val="2"/>
              <w:sz w:val="18"/>
              <w:szCs w:val="18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14605</wp:posOffset>
                </wp:positionH>
                <wp:positionV relativeFrom="paragraph">
                  <wp:posOffset>-1905</wp:posOffset>
                </wp:positionV>
                <wp:extent cx="1220470" cy="377190"/>
                <wp:effectExtent l="0" t="0" r="0" b="6350"/>
                <wp:wrapNone/>
                <wp:docPr id="31" name="图片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图片 9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1608" t="32469" r="19311" b="3584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0470" cy="377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7F7F7F" w:sz="2" w:space="0"/>
          <w:left w:val="single" w:color="7F7F7F" w:sz="2" w:space="0"/>
          <w:bottom w:val="single" w:color="7F7F7F" w:sz="2" w:space="0"/>
          <w:right w:val="single" w:color="7F7F7F" w:sz="2" w:space="0"/>
          <w:insideH w:val="single" w:color="7F7F7F" w:sz="2" w:space="0"/>
          <w:insideV w:val="single" w:color="7F7F7F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9" w:hRule="atLeast"/>
      </w:trPr>
      <w:tc>
        <w:tcPr>
          <w:tcW w:w="988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文件编号</w:t>
          </w:r>
        </w:p>
      </w:tc>
      <w:tc>
        <w:tcPr>
          <w:tcW w:w="2409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="Arial Narrow" w:hAnsi="Arial Narrow" w:eastAsia="等线"/>
              <w:kern w:val="2"/>
              <w:sz w:val="18"/>
              <w:szCs w:val="18"/>
            </w:rPr>
          </w:pPr>
        </w:p>
      </w:tc>
      <w:tc>
        <w:tcPr>
          <w:tcW w:w="993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distribute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文件层级</w:t>
          </w:r>
        </w:p>
      </w:tc>
      <w:tc>
        <w:tcPr>
          <w:tcW w:w="2693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both"/>
            <w:rPr>
              <w:rFonts w:ascii="Arial Narrow" w:hAnsi="Arial Narrow" w:eastAsia="等线"/>
              <w:b/>
              <w:kern w:val="2"/>
              <w:sz w:val="18"/>
              <w:szCs w:val="18"/>
            </w:rPr>
          </w:pPr>
        </w:p>
      </w:tc>
      <w:tc>
        <w:tcPr>
          <w:tcW w:w="992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distribute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页次</w:t>
          </w:r>
        </w:p>
      </w:tc>
      <w:tc>
        <w:tcPr>
          <w:tcW w:w="1278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="Arial Narrow" w:hAnsi="Arial Narrow" w:eastAsia="等线"/>
              <w:kern w:val="2"/>
              <w:sz w:val="18"/>
              <w:szCs w:val="18"/>
            </w:rPr>
          </w:pP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fldChar w:fldCharType="begin"/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instrText xml:space="preserve">PAGE  \* Arabic  \* MERGEFORMAT</w:instrText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fldChar w:fldCharType="separate"/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t>1</w:t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fldChar w:fldCharType="end"/>
          </w:r>
          <w:r>
            <w:rPr>
              <w:rFonts w:ascii="Arial Narrow" w:hAnsi="Arial Narrow" w:eastAsia="等线"/>
              <w:kern w:val="2"/>
              <w:sz w:val="18"/>
              <w:szCs w:val="18"/>
              <w:lang w:val="zh-CN"/>
            </w:rPr>
            <w:t xml:space="preserve"> / </w:t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fldChar w:fldCharType="begin"/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instrText xml:space="preserve">NUMPAGES  \* Arabic  \* MERGEFORMAT</w:instrText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fldChar w:fldCharType="separate"/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t>1</w:t>
          </w:r>
          <w:r>
            <w:rPr>
              <w:rFonts w:ascii="Arial Narrow" w:hAnsi="Arial Narrow" w:eastAsia="等线"/>
              <w:b/>
              <w:bCs/>
              <w:kern w:val="2"/>
              <w:sz w:val="18"/>
              <w:szCs w:val="18"/>
            </w:rPr>
            <w:fldChar w:fldCharType="end"/>
          </w:r>
        </w:p>
      </w:tc>
    </w:tr>
    <w:tr>
      <w:tblPrEx>
        <w:tblBorders>
          <w:top w:val="single" w:color="7F7F7F" w:sz="2" w:space="0"/>
          <w:left w:val="single" w:color="7F7F7F" w:sz="2" w:space="0"/>
          <w:bottom w:val="single" w:color="7F7F7F" w:sz="2" w:space="0"/>
          <w:right w:val="single" w:color="7F7F7F" w:sz="2" w:space="0"/>
          <w:insideH w:val="single" w:color="7F7F7F" w:sz="2" w:space="0"/>
          <w:insideV w:val="single" w:color="7F7F7F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40" w:hRule="atLeast"/>
      </w:trPr>
      <w:tc>
        <w:tcPr>
          <w:tcW w:w="988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生效日期</w:t>
          </w:r>
        </w:p>
      </w:tc>
      <w:tc>
        <w:tcPr>
          <w:tcW w:w="2409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hint="default" w:ascii="Arial Narrow" w:hAnsi="Arial Narrow" w:eastAsia="等线"/>
              <w:kern w:val="2"/>
              <w:sz w:val="18"/>
              <w:szCs w:val="18"/>
              <w:lang w:val="en-US" w:eastAsia="zh-CN"/>
            </w:rPr>
          </w:pPr>
          <w:r>
            <w:rPr>
              <w:rFonts w:hint="eastAsia" w:ascii="Arial Narrow" w:hAnsi="Arial Narrow" w:eastAsia="等线"/>
              <w:kern w:val="2"/>
              <w:sz w:val="18"/>
              <w:szCs w:val="18"/>
            </w:rPr>
            <w:t>2</w:t>
          </w:r>
          <w:r>
            <w:rPr>
              <w:rFonts w:ascii="Arial Narrow" w:hAnsi="Arial Narrow" w:eastAsia="等线"/>
              <w:kern w:val="2"/>
              <w:sz w:val="18"/>
              <w:szCs w:val="18"/>
            </w:rPr>
            <w:t>019-0</w:t>
          </w:r>
          <w:r>
            <w:rPr>
              <w:rFonts w:hint="eastAsia" w:ascii="Arial Narrow" w:hAnsi="Arial Narrow" w:eastAsia="等线"/>
              <w:kern w:val="2"/>
              <w:sz w:val="18"/>
              <w:szCs w:val="18"/>
              <w:lang w:val="en-US" w:eastAsia="zh-CN"/>
            </w:rPr>
            <w:t>6</w:t>
          </w:r>
          <w:r>
            <w:rPr>
              <w:rFonts w:ascii="Arial Narrow" w:hAnsi="Arial Narrow" w:eastAsia="等线"/>
              <w:kern w:val="2"/>
              <w:sz w:val="18"/>
              <w:szCs w:val="18"/>
            </w:rPr>
            <w:t>-</w:t>
          </w:r>
          <w:r>
            <w:rPr>
              <w:rFonts w:hint="eastAsia" w:ascii="Arial Narrow" w:hAnsi="Arial Narrow" w:eastAsia="等线"/>
              <w:kern w:val="2"/>
              <w:sz w:val="18"/>
              <w:szCs w:val="18"/>
              <w:lang w:val="en-US" w:eastAsia="zh-CN"/>
            </w:rPr>
            <w:t>03</w:t>
          </w:r>
        </w:p>
      </w:tc>
      <w:tc>
        <w:tcPr>
          <w:tcW w:w="993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distribute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版本号</w:t>
          </w:r>
        </w:p>
      </w:tc>
      <w:tc>
        <w:tcPr>
          <w:tcW w:w="2693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="Arial Narrow" w:hAnsi="Arial Narrow" w:eastAsia="等线"/>
              <w:kern w:val="2"/>
              <w:sz w:val="18"/>
              <w:szCs w:val="18"/>
            </w:rPr>
          </w:pPr>
        </w:p>
      </w:tc>
      <w:tc>
        <w:tcPr>
          <w:tcW w:w="992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distribute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权责部门</w:t>
          </w:r>
        </w:p>
      </w:tc>
      <w:tc>
        <w:tcPr>
          <w:tcW w:w="1278" w:type="dxa"/>
          <w:shd w:val="clear" w:color="auto" w:fill="auto"/>
          <w:vAlign w:val="center"/>
        </w:tcPr>
        <w:p>
          <w:pPr>
            <w:tabs>
              <w:tab w:val="center" w:pos="4153"/>
              <w:tab w:val="right" w:pos="8306"/>
            </w:tabs>
            <w:snapToGrid w:val="0"/>
            <w:spacing w:before="120" w:line="240" w:lineRule="auto"/>
            <w:ind w:firstLine="0" w:firstLineChars="0"/>
            <w:jc w:val="center"/>
            <w:rPr>
              <w:rFonts w:asciiTheme="majorEastAsia" w:hAnsiTheme="majorEastAsia" w:eastAsiaTheme="majorEastAsia"/>
              <w:kern w:val="2"/>
              <w:sz w:val="18"/>
              <w:szCs w:val="18"/>
            </w:rPr>
          </w:pPr>
          <w:r>
            <w:rPr>
              <w:rFonts w:hint="eastAsia" w:asciiTheme="majorEastAsia" w:hAnsiTheme="majorEastAsia" w:eastAsiaTheme="majorEastAsia"/>
              <w:kern w:val="2"/>
              <w:sz w:val="18"/>
              <w:szCs w:val="18"/>
            </w:rPr>
            <w:t>研发</w:t>
          </w:r>
          <w:r>
            <w:rPr>
              <w:rFonts w:asciiTheme="majorEastAsia" w:hAnsiTheme="majorEastAsia" w:eastAsiaTheme="majorEastAsia"/>
              <w:kern w:val="2"/>
              <w:sz w:val="18"/>
              <w:szCs w:val="18"/>
            </w:rPr>
            <w:t>部</w:t>
          </w:r>
        </w:p>
      </w:tc>
    </w:tr>
  </w:tbl>
  <w:p>
    <w:pPr>
      <w:pStyle w:val="17"/>
      <w:ind w:firstLine="360"/>
    </w:pPr>
    <w:r>
      <w:tab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ind w:right="360" w:firstLine="174" w:firstLineChars="83"/>
      <w:jc w:val="left"/>
    </w:pPr>
    <w:r>
      <w:rPr>
        <w:rFonts w:ascii="Arial Narrow" w:hAnsi="Arial Narrow" w:eastAsia="微软雅黑 Light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posOffset>4456430</wp:posOffset>
          </wp:positionH>
          <wp:positionV relativeFrom="paragraph">
            <wp:posOffset>-149860</wp:posOffset>
          </wp:positionV>
          <wp:extent cx="1326515" cy="376555"/>
          <wp:effectExtent l="0" t="0" r="6985" b="4445"/>
          <wp:wrapSquare wrapText="bothSides"/>
          <wp:docPr id="24" name="图片 24" descr="国方修改稿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图片 24" descr="国方修改稿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879" t="35156" r="19167" b="35158"/>
                  <a:stretch>
                    <a:fillRect/>
                  </a:stretch>
                </pic:blipFill>
                <pic:spPr>
                  <a:xfrm>
                    <a:off x="0" y="0"/>
                    <a:ext cx="1326515" cy="3765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rial Narrow" w:hAnsi="Arial Narrow" w:eastAsia="微软雅黑 Light"/>
        <w:color w:val="7F7F7F"/>
        <w:sz w:val="18"/>
        <w:szCs w:val="18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-9525</wp:posOffset>
              </wp:positionH>
              <wp:positionV relativeFrom="paragraph">
                <wp:posOffset>187325</wp:posOffset>
              </wp:positionV>
              <wp:extent cx="4771390" cy="0"/>
              <wp:effectExtent l="9525" t="6350" r="10160" b="12700"/>
              <wp:wrapNone/>
              <wp:docPr id="23" name="直接箭头连接符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71390" cy="0"/>
                      </a:xfrm>
                      <a:prstGeom prst="straightConnector1">
                        <a:avLst/>
                      </a:prstGeom>
                      <a:noFill/>
                      <a:ln w="3175">
                        <a:solidFill>
                          <a:srgbClr val="7F7F7F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_x0000_s1026" o:spid="_x0000_s1026" o:spt="32" type="#_x0000_t32" style="position:absolute;left:0pt;margin-left:-0.75pt;margin-top:14.75pt;height:0pt;width:375.7pt;z-index:251672576;mso-width-relative:page;mso-height-relative:page;" filled="f" stroked="t" coordsize="21600,21600" o:gfxdata="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b+buiNgAAAAIAQAADwAA&#10;AAAAAAABACAAAAAiAAAAZHJzL2Rvd25yZXYueG1sUEsBAhQAFAAAAAgAh07iQIQm8+3dAQAAcgMA&#10;AA4AAAAAAAAAAQAgAAAAJwEAAGRycy9lMm9Eb2MueG1sUEsFBgAAAAAGAAYAWQEAAHYFAAAAAA==&#10;">
              <v:fill on="f" focussize="0,0"/>
              <v:stroke weight="0.25pt" color="#7F7F7F" joinstyle="round"/>
              <v:imagedata o:title=""/>
              <o:lock v:ext="edit" aspectratio="f"/>
            </v:shape>
          </w:pict>
        </mc:Fallback>
      </mc:AlternateContent>
    </w:r>
    <w:r>
      <w:rPr>
        <w:rFonts w:hint="eastAsia" w:ascii="Arial Narrow" w:hAnsi="Arial Narrow" w:eastAsia="微软雅黑 Light"/>
        <w:color w:val="808080"/>
        <w:sz w:val="16"/>
        <w:szCs w:val="18"/>
      </w:rPr>
      <w:t>附件</w:t>
    </w:r>
    <w:r>
      <w:rPr>
        <w:rFonts w:ascii="Arial Narrow" w:hAnsi="Arial Narrow" w:eastAsia="微软雅黑 Light"/>
        <w:color w:val="808080"/>
        <w:sz w:val="16"/>
        <w:szCs w:val="18"/>
      </w:rPr>
      <w:t>D</w:t>
    </w:r>
    <w:r>
      <w:rPr>
        <w:rFonts w:hint="eastAsia" w:ascii="Arial Narrow" w:hAnsi="Arial Narrow" w:eastAsia="微软雅黑 Light"/>
        <w:color w:val="808080"/>
        <w:sz w:val="16"/>
        <w:szCs w:val="18"/>
      </w:rPr>
      <w:t>：检查表</w:t>
    </w:r>
    <w:r>
      <w:tab/>
    </w:r>
  </w:p>
  <w:p>
    <w:pPr>
      <w:tabs>
        <w:tab w:val="center" w:pos="4153"/>
        <w:tab w:val="right" w:pos="8306"/>
      </w:tabs>
      <w:snapToGrid w:val="0"/>
      <w:ind w:right="360" w:firstLine="174" w:firstLineChars="83"/>
      <w:jc w:val="left"/>
      <w:rPr>
        <w:rFonts w:ascii="Arial Narrow" w:hAnsi="Arial Narrow" w:eastAsia="微软雅黑 Light"/>
        <w:color w:val="808080"/>
        <w:sz w:val="16"/>
        <w:szCs w:val="18"/>
      </w:rPr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AEB125"/>
    <w:multiLevelType w:val="multilevel"/>
    <w:tmpl w:val="8CAEB125"/>
    <w:lvl w:ilvl="0" w:tentative="0">
      <w:start w:val="6"/>
      <w:numFmt w:val="decimal"/>
      <w:lvlText w:val="%1"/>
      <w:lvlJc w:val="left"/>
      <w:pPr>
        <w:ind w:left="1049" w:hanging="631"/>
        <w:jc w:val="left"/>
      </w:pPr>
      <w:rPr>
        <w:rFonts w:hint="default"/>
        <w:lang w:val="en-US" w:eastAsia="en-US" w:bidi="en-US"/>
      </w:rPr>
    </w:lvl>
    <w:lvl w:ilvl="1" w:tentative="0">
      <w:start w:val="1"/>
      <w:numFmt w:val="decimal"/>
      <w:lvlText w:val="%1.%2"/>
      <w:lvlJc w:val="left"/>
      <w:pPr>
        <w:ind w:left="1049" w:hanging="631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en-US"/>
      </w:rPr>
    </w:lvl>
    <w:lvl w:ilvl="2" w:tentative="0">
      <w:start w:val="1"/>
      <w:numFmt w:val="decimal"/>
      <w:lvlText w:val="%1.%2.%3"/>
      <w:lvlJc w:val="left"/>
      <w:pPr>
        <w:ind w:left="1042" w:hanging="903"/>
        <w:jc w:val="left"/>
      </w:pPr>
      <w:rPr>
        <w:rFonts w:hint="default" w:ascii="Arial Unicode MS" w:hAnsi="Arial Unicode MS" w:eastAsia="Arial Unicode MS" w:cs="Arial Unicode MS"/>
        <w:i/>
        <w:w w:val="96"/>
        <w:sz w:val="29"/>
        <w:szCs w:val="29"/>
        <w:lang w:val="en-US" w:eastAsia="en-US" w:bidi="en-US"/>
      </w:rPr>
    </w:lvl>
    <w:lvl w:ilvl="3" w:tentative="0">
      <w:start w:val="1"/>
      <w:numFmt w:val="decimal"/>
      <w:lvlText w:val="%4）"/>
      <w:lvlJc w:val="left"/>
      <w:pPr>
        <w:ind w:left="2495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2065" w:hanging="36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1233" w:hanging="360"/>
      </w:pPr>
      <w:rPr>
        <w:rFonts w:hint="default"/>
        <w:lang w:val="en-US" w:eastAsia="en-US" w:bidi="en-US"/>
      </w:rPr>
    </w:lvl>
  </w:abstractNum>
  <w:abstractNum w:abstractNumId="1">
    <w:nsid w:val="E0170E1D"/>
    <w:multiLevelType w:val="singleLevel"/>
    <w:tmpl w:val="E0170E1D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E093A4B0"/>
    <w:multiLevelType w:val="multilevel"/>
    <w:tmpl w:val="E093A4B0"/>
    <w:lvl w:ilvl="0" w:tentative="0">
      <w:start w:val="1"/>
      <w:numFmt w:val="decimal"/>
      <w:lvlText w:val="%1)"/>
      <w:lvlJc w:val="left"/>
      <w:pPr>
        <w:ind w:left="460" w:hanging="20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416" w:hanging="201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372" w:hanging="201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329" w:hanging="201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285" w:hanging="201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5242" w:hanging="20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6198" w:hanging="20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7155" w:hanging="20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8111" w:hanging="201"/>
      </w:pPr>
      <w:rPr>
        <w:rFonts w:hint="default"/>
        <w:lang w:val="zh-CN" w:eastAsia="zh-CN" w:bidi="zh-CN"/>
      </w:rPr>
    </w:lvl>
  </w:abstractNum>
  <w:abstractNum w:abstractNumId="3">
    <w:nsid w:val="E429F0A0"/>
    <w:multiLevelType w:val="singleLevel"/>
    <w:tmpl w:val="E429F0A0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0DB15F92"/>
    <w:multiLevelType w:val="multilevel"/>
    <w:tmpl w:val="0DB15F92"/>
    <w:lvl w:ilvl="0" w:tentative="0">
      <w:start w:val="1"/>
      <w:numFmt w:val="decimal"/>
      <w:pStyle w:val="47"/>
      <w:lvlText w:val="表%1"/>
      <w:lvlJc w:val="center"/>
      <w:pPr>
        <w:ind w:left="1680" w:hanging="420"/>
      </w:pPr>
      <w:rPr>
        <w:rFonts w:hint="eastAsia"/>
        <w:b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303739"/>
    <w:multiLevelType w:val="singleLevel"/>
    <w:tmpl w:val="21303739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7C27AF1"/>
    <w:multiLevelType w:val="multilevel"/>
    <w:tmpl w:val="57C27AF1"/>
    <w:lvl w:ilvl="0" w:tentative="0">
      <w:start w:val="1"/>
      <w:numFmt w:val="decimal"/>
      <w:pStyle w:val="45"/>
      <w:lvlText w:val="图%1"/>
      <w:lvlJc w:val="center"/>
      <w:pPr>
        <w:ind w:left="4248" w:hanging="420"/>
      </w:pPr>
      <w:rPr>
        <w:rFonts w:hint="eastAsia"/>
        <w:sz w:val="21"/>
      </w:rPr>
    </w:lvl>
    <w:lvl w:ilvl="1" w:tentative="0">
      <w:start w:val="1"/>
      <w:numFmt w:val="lowerLetter"/>
      <w:lvlText w:val="%2)"/>
      <w:lvlJc w:val="left"/>
      <w:pPr>
        <w:ind w:left="6935" w:hanging="420"/>
      </w:pPr>
    </w:lvl>
    <w:lvl w:ilvl="2" w:tentative="0">
      <w:start w:val="1"/>
      <w:numFmt w:val="lowerRoman"/>
      <w:lvlText w:val="%3."/>
      <w:lvlJc w:val="right"/>
      <w:pPr>
        <w:ind w:left="7355" w:hanging="420"/>
      </w:pPr>
    </w:lvl>
    <w:lvl w:ilvl="3" w:tentative="0">
      <w:start w:val="1"/>
      <w:numFmt w:val="decimal"/>
      <w:lvlText w:val="%4."/>
      <w:lvlJc w:val="left"/>
      <w:pPr>
        <w:ind w:left="7775" w:hanging="420"/>
      </w:pPr>
    </w:lvl>
    <w:lvl w:ilvl="4" w:tentative="0">
      <w:start w:val="1"/>
      <w:numFmt w:val="lowerLetter"/>
      <w:lvlText w:val="%5)"/>
      <w:lvlJc w:val="left"/>
      <w:pPr>
        <w:ind w:left="8195" w:hanging="420"/>
      </w:pPr>
    </w:lvl>
    <w:lvl w:ilvl="5" w:tentative="0">
      <w:start w:val="1"/>
      <w:numFmt w:val="lowerRoman"/>
      <w:lvlText w:val="%6."/>
      <w:lvlJc w:val="right"/>
      <w:pPr>
        <w:ind w:left="8615" w:hanging="420"/>
      </w:pPr>
    </w:lvl>
    <w:lvl w:ilvl="6" w:tentative="0">
      <w:start w:val="1"/>
      <w:numFmt w:val="decimal"/>
      <w:lvlText w:val="%7."/>
      <w:lvlJc w:val="left"/>
      <w:pPr>
        <w:ind w:left="9035" w:hanging="420"/>
      </w:pPr>
    </w:lvl>
    <w:lvl w:ilvl="7" w:tentative="0">
      <w:start w:val="1"/>
      <w:numFmt w:val="lowerLetter"/>
      <w:lvlText w:val="%8)"/>
      <w:lvlJc w:val="left"/>
      <w:pPr>
        <w:ind w:left="9455" w:hanging="420"/>
      </w:pPr>
    </w:lvl>
    <w:lvl w:ilvl="8" w:tentative="0">
      <w:start w:val="1"/>
      <w:numFmt w:val="lowerRoman"/>
      <w:lvlText w:val="%9."/>
      <w:lvlJc w:val="right"/>
      <w:pPr>
        <w:ind w:left="9875" w:hanging="420"/>
      </w:pPr>
    </w:lvl>
  </w:abstractNum>
  <w:abstractNum w:abstractNumId="7">
    <w:nsid w:val="718C3A04"/>
    <w:multiLevelType w:val="multilevel"/>
    <w:tmpl w:val="718C3A0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8">
    <w:nsid w:val="79AA4FA4"/>
    <w:multiLevelType w:val="multilevel"/>
    <w:tmpl w:val="79AA4FA4"/>
    <w:lvl w:ilvl="0" w:tentative="0">
      <w:start w:val="1"/>
      <w:numFmt w:val="decimal"/>
      <w:lvlText w:val="%1)"/>
      <w:lvlJc w:val="left"/>
      <w:pPr>
        <w:ind w:left="617" w:hanging="358"/>
        <w:jc w:val="left"/>
      </w:pPr>
      <w:rPr>
        <w:rFonts w:hint="default" w:ascii="Times New Roman" w:hAnsi="Times New Roman" w:eastAsia="Times New Roman" w:cs="Times New Roman"/>
        <w:spacing w:val="-23"/>
        <w:w w:val="100"/>
        <w:sz w:val="24"/>
        <w:szCs w:val="24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560" w:hanging="358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500" w:hanging="358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441" w:hanging="358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381" w:hanging="358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5322" w:hanging="358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6262" w:hanging="358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7203" w:hanging="358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8143" w:hanging="358"/>
      </w:pPr>
      <w:rPr>
        <w:rFonts w:hint="default"/>
        <w:lang w:val="zh-CN" w:eastAsia="zh-CN" w:bidi="zh-CN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8"/>
  </w:num>
  <w:num w:numId="6">
    <w:abstractNumId w:val="7"/>
  </w:num>
  <w:num w:numId="7">
    <w:abstractNumId w:val="1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8F7"/>
    <w:rsid w:val="0000149A"/>
    <w:rsid w:val="000017B5"/>
    <w:rsid w:val="00002337"/>
    <w:rsid w:val="0000332D"/>
    <w:rsid w:val="00005A2B"/>
    <w:rsid w:val="0000709D"/>
    <w:rsid w:val="000070E3"/>
    <w:rsid w:val="000073E7"/>
    <w:rsid w:val="00012A7B"/>
    <w:rsid w:val="00013293"/>
    <w:rsid w:val="0001404F"/>
    <w:rsid w:val="000143EE"/>
    <w:rsid w:val="000143F1"/>
    <w:rsid w:val="000147F0"/>
    <w:rsid w:val="000155D3"/>
    <w:rsid w:val="00015AC9"/>
    <w:rsid w:val="00016386"/>
    <w:rsid w:val="0001799C"/>
    <w:rsid w:val="00017CC0"/>
    <w:rsid w:val="000202C8"/>
    <w:rsid w:val="00022807"/>
    <w:rsid w:val="000231D3"/>
    <w:rsid w:val="000240AF"/>
    <w:rsid w:val="00024545"/>
    <w:rsid w:val="000262DD"/>
    <w:rsid w:val="00031D15"/>
    <w:rsid w:val="00032339"/>
    <w:rsid w:val="00033645"/>
    <w:rsid w:val="00033D30"/>
    <w:rsid w:val="0003750C"/>
    <w:rsid w:val="000378C8"/>
    <w:rsid w:val="00040724"/>
    <w:rsid w:val="00041193"/>
    <w:rsid w:val="0004259B"/>
    <w:rsid w:val="000434BA"/>
    <w:rsid w:val="0004438F"/>
    <w:rsid w:val="000447AA"/>
    <w:rsid w:val="00044F4B"/>
    <w:rsid w:val="0004513B"/>
    <w:rsid w:val="0004726B"/>
    <w:rsid w:val="00051EAD"/>
    <w:rsid w:val="000527AF"/>
    <w:rsid w:val="00054E20"/>
    <w:rsid w:val="00056F86"/>
    <w:rsid w:val="00061772"/>
    <w:rsid w:val="000624C4"/>
    <w:rsid w:val="00063B10"/>
    <w:rsid w:val="000651DC"/>
    <w:rsid w:val="00066531"/>
    <w:rsid w:val="00071C0D"/>
    <w:rsid w:val="000754CF"/>
    <w:rsid w:val="000772B1"/>
    <w:rsid w:val="00077578"/>
    <w:rsid w:val="00077F03"/>
    <w:rsid w:val="000806FB"/>
    <w:rsid w:val="00081581"/>
    <w:rsid w:val="000843CC"/>
    <w:rsid w:val="00084FD7"/>
    <w:rsid w:val="000877B7"/>
    <w:rsid w:val="00087E00"/>
    <w:rsid w:val="00094E0E"/>
    <w:rsid w:val="000951DF"/>
    <w:rsid w:val="00096AB0"/>
    <w:rsid w:val="00096EB8"/>
    <w:rsid w:val="000A33CA"/>
    <w:rsid w:val="000A38E4"/>
    <w:rsid w:val="000A5AD2"/>
    <w:rsid w:val="000A6894"/>
    <w:rsid w:val="000B43CC"/>
    <w:rsid w:val="000B5580"/>
    <w:rsid w:val="000B5FCA"/>
    <w:rsid w:val="000B6C97"/>
    <w:rsid w:val="000B6E66"/>
    <w:rsid w:val="000B6F29"/>
    <w:rsid w:val="000C11EF"/>
    <w:rsid w:val="000C3A02"/>
    <w:rsid w:val="000C3A12"/>
    <w:rsid w:val="000C3D0F"/>
    <w:rsid w:val="000C6BDF"/>
    <w:rsid w:val="000C6C6C"/>
    <w:rsid w:val="000C6FBE"/>
    <w:rsid w:val="000C7CA6"/>
    <w:rsid w:val="000D0B4C"/>
    <w:rsid w:val="000D228E"/>
    <w:rsid w:val="000D6DBA"/>
    <w:rsid w:val="000D7BD7"/>
    <w:rsid w:val="000E059B"/>
    <w:rsid w:val="000E198E"/>
    <w:rsid w:val="000E32E5"/>
    <w:rsid w:val="000E386E"/>
    <w:rsid w:val="000E38E9"/>
    <w:rsid w:val="000E3E4C"/>
    <w:rsid w:val="000E62DF"/>
    <w:rsid w:val="000E683C"/>
    <w:rsid w:val="000E71CF"/>
    <w:rsid w:val="000E7953"/>
    <w:rsid w:val="000F2138"/>
    <w:rsid w:val="000F2B12"/>
    <w:rsid w:val="000F2BD9"/>
    <w:rsid w:val="000F2E00"/>
    <w:rsid w:val="000F6787"/>
    <w:rsid w:val="000F6E7B"/>
    <w:rsid w:val="000F742A"/>
    <w:rsid w:val="00101C5B"/>
    <w:rsid w:val="001023D6"/>
    <w:rsid w:val="00103CB0"/>
    <w:rsid w:val="001047DA"/>
    <w:rsid w:val="001049BA"/>
    <w:rsid w:val="00110B07"/>
    <w:rsid w:val="00113B20"/>
    <w:rsid w:val="00113EA8"/>
    <w:rsid w:val="00117154"/>
    <w:rsid w:val="0011727A"/>
    <w:rsid w:val="0011734B"/>
    <w:rsid w:val="00117C29"/>
    <w:rsid w:val="001208FD"/>
    <w:rsid w:val="0012099C"/>
    <w:rsid w:val="0012163C"/>
    <w:rsid w:val="0012396F"/>
    <w:rsid w:val="00125189"/>
    <w:rsid w:val="00125F22"/>
    <w:rsid w:val="001304E8"/>
    <w:rsid w:val="001306F7"/>
    <w:rsid w:val="00130B08"/>
    <w:rsid w:val="00131CA1"/>
    <w:rsid w:val="00133542"/>
    <w:rsid w:val="00133B64"/>
    <w:rsid w:val="00135C9C"/>
    <w:rsid w:val="00136562"/>
    <w:rsid w:val="00137087"/>
    <w:rsid w:val="00140F0C"/>
    <w:rsid w:val="00141B37"/>
    <w:rsid w:val="00143B51"/>
    <w:rsid w:val="00143F23"/>
    <w:rsid w:val="001446F8"/>
    <w:rsid w:val="00150B79"/>
    <w:rsid w:val="00152F20"/>
    <w:rsid w:val="00153E14"/>
    <w:rsid w:val="00153EAA"/>
    <w:rsid w:val="00154702"/>
    <w:rsid w:val="001551E4"/>
    <w:rsid w:val="001604C7"/>
    <w:rsid w:val="0016200E"/>
    <w:rsid w:val="0016566E"/>
    <w:rsid w:val="001706A4"/>
    <w:rsid w:val="00171577"/>
    <w:rsid w:val="00172E7C"/>
    <w:rsid w:val="001735DE"/>
    <w:rsid w:val="001740A0"/>
    <w:rsid w:val="00177008"/>
    <w:rsid w:val="00181263"/>
    <w:rsid w:val="0018152E"/>
    <w:rsid w:val="0018236B"/>
    <w:rsid w:val="001828A7"/>
    <w:rsid w:val="00183000"/>
    <w:rsid w:val="00184DC4"/>
    <w:rsid w:val="001904B2"/>
    <w:rsid w:val="0019187F"/>
    <w:rsid w:val="00192322"/>
    <w:rsid w:val="00193DAB"/>
    <w:rsid w:val="00197ED7"/>
    <w:rsid w:val="001A01B2"/>
    <w:rsid w:val="001A30CC"/>
    <w:rsid w:val="001A3F2C"/>
    <w:rsid w:val="001A4D75"/>
    <w:rsid w:val="001A506B"/>
    <w:rsid w:val="001A7162"/>
    <w:rsid w:val="001B14EA"/>
    <w:rsid w:val="001B3AFB"/>
    <w:rsid w:val="001B4AE5"/>
    <w:rsid w:val="001B5BF2"/>
    <w:rsid w:val="001B7D14"/>
    <w:rsid w:val="001C105B"/>
    <w:rsid w:val="001C11C5"/>
    <w:rsid w:val="001C2541"/>
    <w:rsid w:val="001C36F8"/>
    <w:rsid w:val="001C38B9"/>
    <w:rsid w:val="001C44A0"/>
    <w:rsid w:val="001C50DF"/>
    <w:rsid w:val="001C61FC"/>
    <w:rsid w:val="001D0FCE"/>
    <w:rsid w:val="001D2223"/>
    <w:rsid w:val="001D6552"/>
    <w:rsid w:val="001E013C"/>
    <w:rsid w:val="001E176B"/>
    <w:rsid w:val="001E1F35"/>
    <w:rsid w:val="001E41FB"/>
    <w:rsid w:val="001E688D"/>
    <w:rsid w:val="001F252D"/>
    <w:rsid w:val="002032A4"/>
    <w:rsid w:val="002043D3"/>
    <w:rsid w:val="00204440"/>
    <w:rsid w:val="00204654"/>
    <w:rsid w:val="00204FBC"/>
    <w:rsid w:val="0020522B"/>
    <w:rsid w:val="00205FF9"/>
    <w:rsid w:val="00206785"/>
    <w:rsid w:val="002102DF"/>
    <w:rsid w:val="002116BB"/>
    <w:rsid w:val="002117B1"/>
    <w:rsid w:val="00212A92"/>
    <w:rsid w:val="002131B2"/>
    <w:rsid w:val="002161CF"/>
    <w:rsid w:val="00217962"/>
    <w:rsid w:val="0022000A"/>
    <w:rsid w:val="002203E9"/>
    <w:rsid w:val="00220712"/>
    <w:rsid w:val="002214D0"/>
    <w:rsid w:val="00223468"/>
    <w:rsid w:val="002251E3"/>
    <w:rsid w:val="00225F07"/>
    <w:rsid w:val="00226357"/>
    <w:rsid w:val="00226FD4"/>
    <w:rsid w:val="0022741B"/>
    <w:rsid w:val="002306C9"/>
    <w:rsid w:val="002306D9"/>
    <w:rsid w:val="00230C08"/>
    <w:rsid w:val="00230E70"/>
    <w:rsid w:val="002313A6"/>
    <w:rsid w:val="002330CF"/>
    <w:rsid w:val="00234E06"/>
    <w:rsid w:val="002402F7"/>
    <w:rsid w:val="002409FF"/>
    <w:rsid w:val="00241F00"/>
    <w:rsid w:val="00243CFE"/>
    <w:rsid w:val="00244B82"/>
    <w:rsid w:val="00244D2B"/>
    <w:rsid w:val="00244F78"/>
    <w:rsid w:val="002463A9"/>
    <w:rsid w:val="00250B47"/>
    <w:rsid w:val="0025146E"/>
    <w:rsid w:val="00251FCD"/>
    <w:rsid w:val="00253710"/>
    <w:rsid w:val="00253A4B"/>
    <w:rsid w:val="002547ED"/>
    <w:rsid w:val="00254A67"/>
    <w:rsid w:val="00254B29"/>
    <w:rsid w:val="00260956"/>
    <w:rsid w:val="00260C1B"/>
    <w:rsid w:val="00261D87"/>
    <w:rsid w:val="002624DE"/>
    <w:rsid w:val="00263F7B"/>
    <w:rsid w:val="002659E5"/>
    <w:rsid w:val="00266172"/>
    <w:rsid w:val="00266C2B"/>
    <w:rsid w:val="0026715A"/>
    <w:rsid w:val="0026720E"/>
    <w:rsid w:val="00267DBD"/>
    <w:rsid w:val="0027082B"/>
    <w:rsid w:val="002711E7"/>
    <w:rsid w:val="002717E0"/>
    <w:rsid w:val="00272C1E"/>
    <w:rsid w:val="00273E25"/>
    <w:rsid w:val="0027406C"/>
    <w:rsid w:val="002742C4"/>
    <w:rsid w:val="00274C1D"/>
    <w:rsid w:val="00283919"/>
    <w:rsid w:val="00283A42"/>
    <w:rsid w:val="00283C4E"/>
    <w:rsid w:val="00283EFA"/>
    <w:rsid w:val="0028422B"/>
    <w:rsid w:val="002864A2"/>
    <w:rsid w:val="002864FA"/>
    <w:rsid w:val="00286815"/>
    <w:rsid w:val="00286E6B"/>
    <w:rsid w:val="0029083B"/>
    <w:rsid w:val="00290CBD"/>
    <w:rsid w:val="00290D98"/>
    <w:rsid w:val="00292ED5"/>
    <w:rsid w:val="00293545"/>
    <w:rsid w:val="00295298"/>
    <w:rsid w:val="002963BE"/>
    <w:rsid w:val="00297DA4"/>
    <w:rsid w:val="002A0A56"/>
    <w:rsid w:val="002A1A24"/>
    <w:rsid w:val="002A3B52"/>
    <w:rsid w:val="002A3F09"/>
    <w:rsid w:val="002A41E8"/>
    <w:rsid w:val="002A4325"/>
    <w:rsid w:val="002A4A8C"/>
    <w:rsid w:val="002A4B82"/>
    <w:rsid w:val="002A6125"/>
    <w:rsid w:val="002A6FEA"/>
    <w:rsid w:val="002A71E1"/>
    <w:rsid w:val="002A75AC"/>
    <w:rsid w:val="002A75D9"/>
    <w:rsid w:val="002B11DA"/>
    <w:rsid w:val="002B187B"/>
    <w:rsid w:val="002B259E"/>
    <w:rsid w:val="002B7389"/>
    <w:rsid w:val="002C2016"/>
    <w:rsid w:val="002C351F"/>
    <w:rsid w:val="002C3D34"/>
    <w:rsid w:val="002C620D"/>
    <w:rsid w:val="002C7603"/>
    <w:rsid w:val="002C7E3E"/>
    <w:rsid w:val="002D01B8"/>
    <w:rsid w:val="002D1C4D"/>
    <w:rsid w:val="002D2364"/>
    <w:rsid w:val="002D32E4"/>
    <w:rsid w:val="002D46F4"/>
    <w:rsid w:val="002D619B"/>
    <w:rsid w:val="002D7C1C"/>
    <w:rsid w:val="002E01EC"/>
    <w:rsid w:val="002E1880"/>
    <w:rsid w:val="002E59BE"/>
    <w:rsid w:val="002E5D6C"/>
    <w:rsid w:val="002F14DD"/>
    <w:rsid w:val="002F5FFE"/>
    <w:rsid w:val="002F64B8"/>
    <w:rsid w:val="00302331"/>
    <w:rsid w:val="00302437"/>
    <w:rsid w:val="00302E25"/>
    <w:rsid w:val="00303FC9"/>
    <w:rsid w:val="00304707"/>
    <w:rsid w:val="003049C8"/>
    <w:rsid w:val="00304FE8"/>
    <w:rsid w:val="00305CA5"/>
    <w:rsid w:val="00306280"/>
    <w:rsid w:val="0030676A"/>
    <w:rsid w:val="00306E89"/>
    <w:rsid w:val="00307F65"/>
    <w:rsid w:val="00311540"/>
    <w:rsid w:val="00312580"/>
    <w:rsid w:val="00314127"/>
    <w:rsid w:val="0031430D"/>
    <w:rsid w:val="00314BBA"/>
    <w:rsid w:val="003158EB"/>
    <w:rsid w:val="003161EB"/>
    <w:rsid w:val="003202A8"/>
    <w:rsid w:val="00322B21"/>
    <w:rsid w:val="00322F3A"/>
    <w:rsid w:val="003261D1"/>
    <w:rsid w:val="003278A8"/>
    <w:rsid w:val="0033123B"/>
    <w:rsid w:val="00332369"/>
    <w:rsid w:val="003326EF"/>
    <w:rsid w:val="00334124"/>
    <w:rsid w:val="00336CEE"/>
    <w:rsid w:val="0033782B"/>
    <w:rsid w:val="00337D3D"/>
    <w:rsid w:val="00337D61"/>
    <w:rsid w:val="003409DB"/>
    <w:rsid w:val="00343AE0"/>
    <w:rsid w:val="00344185"/>
    <w:rsid w:val="00345A70"/>
    <w:rsid w:val="00346AF8"/>
    <w:rsid w:val="00347D84"/>
    <w:rsid w:val="0035020B"/>
    <w:rsid w:val="00350839"/>
    <w:rsid w:val="00351393"/>
    <w:rsid w:val="00351D3F"/>
    <w:rsid w:val="00352564"/>
    <w:rsid w:val="0035332F"/>
    <w:rsid w:val="0035410B"/>
    <w:rsid w:val="0035747E"/>
    <w:rsid w:val="00357D0A"/>
    <w:rsid w:val="003604F3"/>
    <w:rsid w:val="003606A8"/>
    <w:rsid w:val="00363D9C"/>
    <w:rsid w:val="00364D74"/>
    <w:rsid w:val="0036733B"/>
    <w:rsid w:val="00370619"/>
    <w:rsid w:val="003710D9"/>
    <w:rsid w:val="00380FEC"/>
    <w:rsid w:val="003815E2"/>
    <w:rsid w:val="00381F7A"/>
    <w:rsid w:val="00382129"/>
    <w:rsid w:val="003825F4"/>
    <w:rsid w:val="00384D93"/>
    <w:rsid w:val="00385304"/>
    <w:rsid w:val="003861D6"/>
    <w:rsid w:val="003873A4"/>
    <w:rsid w:val="00390C00"/>
    <w:rsid w:val="003916A0"/>
    <w:rsid w:val="0039396E"/>
    <w:rsid w:val="00396DE8"/>
    <w:rsid w:val="003A0832"/>
    <w:rsid w:val="003A186C"/>
    <w:rsid w:val="003A1978"/>
    <w:rsid w:val="003A1D48"/>
    <w:rsid w:val="003A2546"/>
    <w:rsid w:val="003A4926"/>
    <w:rsid w:val="003A54DD"/>
    <w:rsid w:val="003A5E40"/>
    <w:rsid w:val="003A6760"/>
    <w:rsid w:val="003A7857"/>
    <w:rsid w:val="003B2A5A"/>
    <w:rsid w:val="003B6B0C"/>
    <w:rsid w:val="003B6C54"/>
    <w:rsid w:val="003B73BC"/>
    <w:rsid w:val="003C016B"/>
    <w:rsid w:val="003C0227"/>
    <w:rsid w:val="003C0403"/>
    <w:rsid w:val="003C34B1"/>
    <w:rsid w:val="003C49E2"/>
    <w:rsid w:val="003C6CA3"/>
    <w:rsid w:val="003C735F"/>
    <w:rsid w:val="003C741B"/>
    <w:rsid w:val="003C7964"/>
    <w:rsid w:val="003C7FB6"/>
    <w:rsid w:val="003D1217"/>
    <w:rsid w:val="003D2F34"/>
    <w:rsid w:val="003D3E7B"/>
    <w:rsid w:val="003D457E"/>
    <w:rsid w:val="003D56CF"/>
    <w:rsid w:val="003D5DD5"/>
    <w:rsid w:val="003D62BC"/>
    <w:rsid w:val="003D6B14"/>
    <w:rsid w:val="003D7706"/>
    <w:rsid w:val="003E00E2"/>
    <w:rsid w:val="003E020A"/>
    <w:rsid w:val="003E2E28"/>
    <w:rsid w:val="003E308D"/>
    <w:rsid w:val="003E4058"/>
    <w:rsid w:val="003E6C16"/>
    <w:rsid w:val="003E7DC5"/>
    <w:rsid w:val="003F0E98"/>
    <w:rsid w:val="003F1A03"/>
    <w:rsid w:val="003F26A6"/>
    <w:rsid w:val="003F2F20"/>
    <w:rsid w:val="003F51FA"/>
    <w:rsid w:val="003F5677"/>
    <w:rsid w:val="003F58F7"/>
    <w:rsid w:val="003F59DE"/>
    <w:rsid w:val="003F5F9F"/>
    <w:rsid w:val="003F703C"/>
    <w:rsid w:val="003F7EFB"/>
    <w:rsid w:val="00400111"/>
    <w:rsid w:val="00402C08"/>
    <w:rsid w:val="00402DA2"/>
    <w:rsid w:val="004031A2"/>
    <w:rsid w:val="004034FD"/>
    <w:rsid w:val="00406A0D"/>
    <w:rsid w:val="0041044F"/>
    <w:rsid w:val="00412046"/>
    <w:rsid w:val="004125A0"/>
    <w:rsid w:val="00413AF8"/>
    <w:rsid w:val="00414FCE"/>
    <w:rsid w:val="00417756"/>
    <w:rsid w:val="00417C96"/>
    <w:rsid w:val="004206AB"/>
    <w:rsid w:val="00421CBD"/>
    <w:rsid w:val="004237A3"/>
    <w:rsid w:val="00424CA3"/>
    <w:rsid w:val="00425A91"/>
    <w:rsid w:val="004274B3"/>
    <w:rsid w:val="004308BD"/>
    <w:rsid w:val="00431B3E"/>
    <w:rsid w:val="00432167"/>
    <w:rsid w:val="00434887"/>
    <w:rsid w:val="00434F55"/>
    <w:rsid w:val="00435B5D"/>
    <w:rsid w:val="00436180"/>
    <w:rsid w:val="0043636D"/>
    <w:rsid w:val="00436AAF"/>
    <w:rsid w:val="00436D6E"/>
    <w:rsid w:val="004376D9"/>
    <w:rsid w:val="004413A3"/>
    <w:rsid w:val="0044143F"/>
    <w:rsid w:val="00442529"/>
    <w:rsid w:val="00442BB5"/>
    <w:rsid w:val="00443121"/>
    <w:rsid w:val="00443AD3"/>
    <w:rsid w:val="0044401E"/>
    <w:rsid w:val="004443F4"/>
    <w:rsid w:val="00444430"/>
    <w:rsid w:val="004445DF"/>
    <w:rsid w:val="00447BCD"/>
    <w:rsid w:val="004501F5"/>
    <w:rsid w:val="00451816"/>
    <w:rsid w:val="00451DF2"/>
    <w:rsid w:val="004535B3"/>
    <w:rsid w:val="004548A7"/>
    <w:rsid w:val="004579F2"/>
    <w:rsid w:val="00457A09"/>
    <w:rsid w:val="00461387"/>
    <w:rsid w:val="0046342D"/>
    <w:rsid w:val="0046458A"/>
    <w:rsid w:val="00465493"/>
    <w:rsid w:val="00471DA8"/>
    <w:rsid w:val="00473096"/>
    <w:rsid w:val="0047443C"/>
    <w:rsid w:val="00475C83"/>
    <w:rsid w:val="0047673F"/>
    <w:rsid w:val="00476A6D"/>
    <w:rsid w:val="00476D69"/>
    <w:rsid w:val="00481FF2"/>
    <w:rsid w:val="0048359B"/>
    <w:rsid w:val="00484C62"/>
    <w:rsid w:val="00486709"/>
    <w:rsid w:val="00487687"/>
    <w:rsid w:val="00487C67"/>
    <w:rsid w:val="00490011"/>
    <w:rsid w:val="00490406"/>
    <w:rsid w:val="00492798"/>
    <w:rsid w:val="00493999"/>
    <w:rsid w:val="004941D1"/>
    <w:rsid w:val="00495169"/>
    <w:rsid w:val="00496070"/>
    <w:rsid w:val="004A108A"/>
    <w:rsid w:val="004A10CA"/>
    <w:rsid w:val="004A1C1F"/>
    <w:rsid w:val="004A3AEB"/>
    <w:rsid w:val="004A4FEE"/>
    <w:rsid w:val="004A5D2E"/>
    <w:rsid w:val="004B105A"/>
    <w:rsid w:val="004B20A2"/>
    <w:rsid w:val="004B399F"/>
    <w:rsid w:val="004B6B51"/>
    <w:rsid w:val="004B6F9B"/>
    <w:rsid w:val="004B728A"/>
    <w:rsid w:val="004C3EA8"/>
    <w:rsid w:val="004C5DA8"/>
    <w:rsid w:val="004C5F3C"/>
    <w:rsid w:val="004D0AA0"/>
    <w:rsid w:val="004D1730"/>
    <w:rsid w:val="004D1A8B"/>
    <w:rsid w:val="004D1C76"/>
    <w:rsid w:val="004D252C"/>
    <w:rsid w:val="004D2918"/>
    <w:rsid w:val="004D3836"/>
    <w:rsid w:val="004D5B19"/>
    <w:rsid w:val="004D5ED6"/>
    <w:rsid w:val="004D61C5"/>
    <w:rsid w:val="004E026F"/>
    <w:rsid w:val="004E075C"/>
    <w:rsid w:val="004E0BB1"/>
    <w:rsid w:val="004E4BDD"/>
    <w:rsid w:val="004E518F"/>
    <w:rsid w:val="004E757C"/>
    <w:rsid w:val="004F0866"/>
    <w:rsid w:val="004F2A5E"/>
    <w:rsid w:val="004F5545"/>
    <w:rsid w:val="004F6EAA"/>
    <w:rsid w:val="005022D7"/>
    <w:rsid w:val="00503980"/>
    <w:rsid w:val="005047D7"/>
    <w:rsid w:val="00507432"/>
    <w:rsid w:val="00507B0A"/>
    <w:rsid w:val="00511ECC"/>
    <w:rsid w:val="00512055"/>
    <w:rsid w:val="00512983"/>
    <w:rsid w:val="00513108"/>
    <w:rsid w:val="00514A93"/>
    <w:rsid w:val="00515C8D"/>
    <w:rsid w:val="0051689B"/>
    <w:rsid w:val="005175C6"/>
    <w:rsid w:val="0051767B"/>
    <w:rsid w:val="005178B8"/>
    <w:rsid w:val="005232B1"/>
    <w:rsid w:val="005244D3"/>
    <w:rsid w:val="00524FA5"/>
    <w:rsid w:val="00525709"/>
    <w:rsid w:val="00525E9B"/>
    <w:rsid w:val="005276D5"/>
    <w:rsid w:val="00527A18"/>
    <w:rsid w:val="00527C57"/>
    <w:rsid w:val="00531729"/>
    <w:rsid w:val="0053442D"/>
    <w:rsid w:val="00534B45"/>
    <w:rsid w:val="005357B8"/>
    <w:rsid w:val="00536739"/>
    <w:rsid w:val="00537395"/>
    <w:rsid w:val="005401F7"/>
    <w:rsid w:val="00540756"/>
    <w:rsid w:val="005414C3"/>
    <w:rsid w:val="00541E12"/>
    <w:rsid w:val="00541F7E"/>
    <w:rsid w:val="00542386"/>
    <w:rsid w:val="00542444"/>
    <w:rsid w:val="005431E7"/>
    <w:rsid w:val="00543B88"/>
    <w:rsid w:val="00543F1C"/>
    <w:rsid w:val="00544AC8"/>
    <w:rsid w:val="00547911"/>
    <w:rsid w:val="00550C67"/>
    <w:rsid w:val="00550FAF"/>
    <w:rsid w:val="00552DF6"/>
    <w:rsid w:val="00556C02"/>
    <w:rsid w:val="00557B2F"/>
    <w:rsid w:val="00557EBD"/>
    <w:rsid w:val="00560376"/>
    <w:rsid w:val="005616EA"/>
    <w:rsid w:val="00563D5D"/>
    <w:rsid w:val="005641C0"/>
    <w:rsid w:val="00565AA9"/>
    <w:rsid w:val="00566003"/>
    <w:rsid w:val="00567CE4"/>
    <w:rsid w:val="0057189D"/>
    <w:rsid w:val="00573195"/>
    <w:rsid w:val="00573701"/>
    <w:rsid w:val="0057401F"/>
    <w:rsid w:val="00574B75"/>
    <w:rsid w:val="00574D01"/>
    <w:rsid w:val="005834BF"/>
    <w:rsid w:val="005853F5"/>
    <w:rsid w:val="005913FC"/>
    <w:rsid w:val="005924F6"/>
    <w:rsid w:val="00592B1F"/>
    <w:rsid w:val="005953F8"/>
    <w:rsid w:val="005A18EC"/>
    <w:rsid w:val="005A19FA"/>
    <w:rsid w:val="005A1B05"/>
    <w:rsid w:val="005A1E78"/>
    <w:rsid w:val="005A2277"/>
    <w:rsid w:val="005A49A3"/>
    <w:rsid w:val="005A5461"/>
    <w:rsid w:val="005A6560"/>
    <w:rsid w:val="005A7170"/>
    <w:rsid w:val="005A748E"/>
    <w:rsid w:val="005A7B54"/>
    <w:rsid w:val="005B0801"/>
    <w:rsid w:val="005B0F8C"/>
    <w:rsid w:val="005B1396"/>
    <w:rsid w:val="005B3680"/>
    <w:rsid w:val="005B4CF5"/>
    <w:rsid w:val="005B651A"/>
    <w:rsid w:val="005B76F2"/>
    <w:rsid w:val="005B7CAD"/>
    <w:rsid w:val="005C6413"/>
    <w:rsid w:val="005D08CD"/>
    <w:rsid w:val="005D145F"/>
    <w:rsid w:val="005D2123"/>
    <w:rsid w:val="005D22BB"/>
    <w:rsid w:val="005D2817"/>
    <w:rsid w:val="005D3D53"/>
    <w:rsid w:val="005D45E5"/>
    <w:rsid w:val="005D5F54"/>
    <w:rsid w:val="005E046D"/>
    <w:rsid w:val="005E0E10"/>
    <w:rsid w:val="005E22D2"/>
    <w:rsid w:val="005E3918"/>
    <w:rsid w:val="005E3D8A"/>
    <w:rsid w:val="005E58B8"/>
    <w:rsid w:val="005F34E7"/>
    <w:rsid w:val="005F540B"/>
    <w:rsid w:val="005F5B12"/>
    <w:rsid w:val="00601CC0"/>
    <w:rsid w:val="00603887"/>
    <w:rsid w:val="006062EB"/>
    <w:rsid w:val="00607654"/>
    <w:rsid w:val="00607ED6"/>
    <w:rsid w:val="006110E4"/>
    <w:rsid w:val="0061248C"/>
    <w:rsid w:val="006143E9"/>
    <w:rsid w:val="006157C7"/>
    <w:rsid w:val="0061626F"/>
    <w:rsid w:val="00617313"/>
    <w:rsid w:val="0061766E"/>
    <w:rsid w:val="00617FC3"/>
    <w:rsid w:val="00622D97"/>
    <w:rsid w:val="006236F0"/>
    <w:rsid w:val="006238DE"/>
    <w:rsid w:val="00624F9D"/>
    <w:rsid w:val="00625914"/>
    <w:rsid w:val="00626ECD"/>
    <w:rsid w:val="006305DC"/>
    <w:rsid w:val="00630C58"/>
    <w:rsid w:val="00630E2E"/>
    <w:rsid w:val="00632AE6"/>
    <w:rsid w:val="0063540C"/>
    <w:rsid w:val="00635A21"/>
    <w:rsid w:val="00636056"/>
    <w:rsid w:val="00636664"/>
    <w:rsid w:val="00637B08"/>
    <w:rsid w:val="00637F3A"/>
    <w:rsid w:val="006415A9"/>
    <w:rsid w:val="006417AB"/>
    <w:rsid w:val="0064377E"/>
    <w:rsid w:val="006460F3"/>
    <w:rsid w:val="00646A1B"/>
    <w:rsid w:val="00646C61"/>
    <w:rsid w:val="006473C8"/>
    <w:rsid w:val="00647F4E"/>
    <w:rsid w:val="00653B45"/>
    <w:rsid w:val="006542D7"/>
    <w:rsid w:val="00654B8B"/>
    <w:rsid w:val="00656F69"/>
    <w:rsid w:val="00660438"/>
    <w:rsid w:val="00660A15"/>
    <w:rsid w:val="0066118F"/>
    <w:rsid w:val="00661508"/>
    <w:rsid w:val="006618B1"/>
    <w:rsid w:val="00661B80"/>
    <w:rsid w:val="00663158"/>
    <w:rsid w:val="006653B1"/>
    <w:rsid w:val="00665614"/>
    <w:rsid w:val="00667A10"/>
    <w:rsid w:val="006712F0"/>
    <w:rsid w:val="00672346"/>
    <w:rsid w:val="00674F23"/>
    <w:rsid w:val="0067616C"/>
    <w:rsid w:val="006768B1"/>
    <w:rsid w:val="00680262"/>
    <w:rsid w:val="00681222"/>
    <w:rsid w:val="006815C3"/>
    <w:rsid w:val="00683019"/>
    <w:rsid w:val="006830BC"/>
    <w:rsid w:val="00683719"/>
    <w:rsid w:val="0068381A"/>
    <w:rsid w:val="00683D8B"/>
    <w:rsid w:val="006855FA"/>
    <w:rsid w:val="00686491"/>
    <w:rsid w:val="00686B0D"/>
    <w:rsid w:val="00687147"/>
    <w:rsid w:val="00687D14"/>
    <w:rsid w:val="00690DDD"/>
    <w:rsid w:val="00691415"/>
    <w:rsid w:val="0069311D"/>
    <w:rsid w:val="006931EC"/>
    <w:rsid w:val="00694C1C"/>
    <w:rsid w:val="00695989"/>
    <w:rsid w:val="006974E4"/>
    <w:rsid w:val="006A60C1"/>
    <w:rsid w:val="006B034F"/>
    <w:rsid w:val="006B1072"/>
    <w:rsid w:val="006B2BC8"/>
    <w:rsid w:val="006B3A22"/>
    <w:rsid w:val="006B4665"/>
    <w:rsid w:val="006B4F52"/>
    <w:rsid w:val="006C0734"/>
    <w:rsid w:val="006C0E6F"/>
    <w:rsid w:val="006C1151"/>
    <w:rsid w:val="006C2196"/>
    <w:rsid w:val="006C75CF"/>
    <w:rsid w:val="006D33B5"/>
    <w:rsid w:val="006D4B7C"/>
    <w:rsid w:val="006D5A66"/>
    <w:rsid w:val="006D6AE6"/>
    <w:rsid w:val="006E05EC"/>
    <w:rsid w:val="006E1BF9"/>
    <w:rsid w:val="006E22F6"/>
    <w:rsid w:val="006E2D56"/>
    <w:rsid w:val="006E4457"/>
    <w:rsid w:val="006E7617"/>
    <w:rsid w:val="006F1E45"/>
    <w:rsid w:val="006F3117"/>
    <w:rsid w:val="006F49F6"/>
    <w:rsid w:val="006F4BA2"/>
    <w:rsid w:val="006F6835"/>
    <w:rsid w:val="00700661"/>
    <w:rsid w:val="00701C6A"/>
    <w:rsid w:val="00701EA9"/>
    <w:rsid w:val="00701F0F"/>
    <w:rsid w:val="0070268F"/>
    <w:rsid w:val="00704499"/>
    <w:rsid w:val="007055B5"/>
    <w:rsid w:val="00706FFD"/>
    <w:rsid w:val="007101AE"/>
    <w:rsid w:val="00710B52"/>
    <w:rsid w:val="00711100"/>
    <w:rsid w:val="00713472"/>
    <w:rsid w:val="00715C18"/>
    <w:rsid w:val="00720128"/>
    <w:rsid w:val="00721649"/>
    <w:rsid w:val="00721A70"/>
    <w:rsid w:val="00723B54"/>
    <w:rsid w:val="007251EF"/>
    <w:rsid w:val="00725B46"/>
    <w:rsid w:val="00726A64"/>
    <w:rsid w:val="00730278"/>
    <w:rsid w:val="00730E14"/>
    <w:rsid w:val="007313B2"/>
    <w:rsid w:val="00733092"/>
    <w:rsid w:val="007339F6"/>
    <w:rsid w:val="00734757"/>
    <w:rsid w:val="0073495B"/>
    <w:rsid w:val="0073780E"/>
    <w:rsid w:val="00740D4D"/>
    <w:rsid w:val="0074217E"/>
    <w:rsid w:val="00742326"/>
    <w:rsid w:val="0074357C"/>
    <w:rsid w:val="0074362B"/>
    <w:rsid w:val="007443DF"/>
    <w:rsid w:val="007446AB"/>
    <w:rsid w:val="0074797A"/>
    <w:rsid w:val="00750712"/>
    <w:rsid w:val="00750C13"/>
    <w:rsid w:val="007510E2"/>
    <w:rsid w:val="00751F95"/>
    <w:rsid w:val="0075566D"/>
    <w:rsid w:val="0075689E"/>
    <w:rsid w:val="00757A76"/>
    <w:rsid w:val="007609AD"/>
    <w:rsid w:val="00761A5E"/>
    <w:rsid w:val="00761F2D"/>
    <w:rsid w:val="00762F5B"/>
    <w:rsid w:val="007638AE"/>
    <w:rsid w:val="00764CA2"/>
    <w:rsid w:val="0077078C"/>
    <w:rsid w:val="00771D03"/>
    <w:rsid w:val="00771EEC"/>
    <w:rsid w:val="00772353"/>
    <w:rsid w:val="00772E6B"/>
    <w:rsid w:val="0077322B"/>
    <w:rsid w:val="007736CB"/>
    <w:rsid w:val="0077506D"/>
    <w:rsid w:val="007753F2"/>
    <w:rsid w:val="00776183"/>
    <w:rsid w:val="00776252"/>
    <w:rsid w:val="00782114"/>
    <w:rsid w:val="007822F3"/>
    <w:rsid w:val="00782CF7"/>
    <w:rsid w:val="007843A9"/>
    <w:rsid w:val="00785480"/>
    <w:rsid w:val="0078772F"/>
    <w:rsid w:val="00792206"/>
    <w:rsid w:val="007936C4"/>
    <w:rsid w:val="00793B48"/>
    <w:rsid w:val="00795161"/>
    <w:rsid w:val="00796365"/>
    <w:rsid w:val="007A2B37"/>
    <w:rsid w:val="007A2F36"/>
    <w:rsid w:val="007A3A45"/>
    <w:rsid w:val="007A677B"/>
    <w:rsid w:val="007A69A8"/>
    <w:rsid w:val="007B145A"/>
    <w:rsid w:val="007B23E5"/>
    <w:rsid w:val="007B4DDD"/>
    <w:rsid w:val="007B63FD"/>
    <w:rsid w:val="007C3D4D"/>
    <w:rsid w:val="007C5163"/>
    <w:rsid w:val="007C7B5A"/>
    <w:rsid w:val="007D0B90"/>
    <w:rsid w:val="007D11A9"/>
    <w:rsid w:val="007D1E63"/>
    <w:rsid w:val="007D2C6F"/>
    <w:rsid w:val="007D33CF"/>
    <w:rsid w:val="007D4547"/>
    <w:rsid w:val="007D47C6"/>
    <w:rsid w:val="007E44A4"/>
    <w:rsid w:val="007E4BD6"/>
    <w:rsid w:val="007E4DE3"/>
    <w:rsid w:val="007E5200"/>
    <w:rsid w:val="007E5474"/>
    <w:rsid w:val="007E5CA3"/>
    <w:rsid w:val="007F0ADA"/>
    <w:rsid w:val="007F4749"/>
    <w:rsid w:val="007F5626"/>
    <w:rsid w:val="007F5F68"/>
    <w:rsid w:val="008022E7"/>
    <w:rsid w:val="00802F9F"/>
    <w:rsid w:val="00805B05"/>
    <w:rsid w:val="008062D9"/>
    <w:rsid w:val="00806328"/>
    <w:rsid w:val="00807455"/>
    <w:rsid w:val="00810046"/>
    <w:rsid w:val="0081151D"/>
    <w:rsid w:val="008118A0"/>
    <w:rsid w:val="00815C9E"/>
    <w:rsid w:val="00816306"/>
    <w:rsid w:val="0081643E"/>
    <w:rsid w:val="00816826"/>
    <w:rsid w:val="00820F88"/>
    <w:rsid w:val="00821E90"/>
    <w:rsid w:val="00824E3D"/>
    <w:rsid w:val="00824E99"/>
    <w:rsid w:val="00826556"/>
    <w:rsid w:val="008267E4"/>
    <w:rsid w:val="00826B16"/>
    <w:rsid w:val="00827ECE"/>
    <w:rsid w:val="00832B65"/>
    <w:rsid w:val="00833041"/>
    <w:rsid w:val="00834A65"/>
    <w:rsid w:val="00834A93"/>
    <w:rsid w:val="00834D3D"/>
    <w:rsid w:val="008370C5"/>
    <w:rsid w:val="00837AD8"/>
    <w:rsid w:val="0084024F"/>
    <w:rsid w:val="008428FA"/>
    <w:rsid w:val="00842979"/>
    <w:rsid w:val="00843702"/>
    <w:rsid w:val="00843833"/>
    <w:rsid w:val="00844288"/>
    <w:rsid w:val="00844772"/>
    <w:rsid w:val="00852E50"/>
    <w:rsid w:val="00853B07"/>
    <w:rsid w:val="00853FC3"/>
    <w:rsid w:val="00854246"/>
    <w:rsid w:val="00855795"/>
    <w:rsid w:val="00856B5E"/>
    <w:rsid w:val="00857FC5"/>
    <w:rsid w:val="00861759"/>
    <w:rsid w:val="00861C7D"/>
    <w:rsid w:val="0086261C"/>
    <w:rsid w:val="008630C5"/>
    <w:rsid w:val="008638BE"/>
    <w:rsid w:val="00865079"/>
    <w:rsid w:val="00865651"/>
    <w:rsid w:val="00866CB1"/>
    <w:rsid w:val="008674CE"/>
    <w:rsid w:val="008714A7"/>
    <w:rsid w:val="00871D43"/>
    <w:rsid w:val="0087245A"/>
    <w:rsid w:val="00874CCC"/>
    <w:rsid w:val="00877709"/>
    <w:rsid w:val="00880666"/>
    <w:rsid w:val="0088179B"/>
    <w:rsid w:val="00883AE4"/>
    <w:rsid w:val="00884B35"/>
    <w:rsid w:val="00890056"/>
    <w:rsid w:val="00890B85"/>
    <w:rsid w:val="00890DCF"/>
    <w:rsid w:val="008928DA"/>
    <w:rsid w:val="0089293C"/>
    <w:rsid w:val="008957A0"/>
    <w:rsid w:val="00896A8F"/>
    <w:rsid w:val="00896B11"/>
    <w:rsid w:val="00897677"/>
    <w:rsid w:val="008A1350"/>
    <w:rsid w:val="008A27CA"/>
    <w:rsid w:val="008A3B58"/>
    <w:rsid w:val="008A44D2"/>
    <w:rsid w:val="008A4655"/>
    <w:rsid w:val="008B06E6"/>
    <w:rsid w:val="008B1DE1"/>
    <w:rsid w:val="008B203B"/>
    <w:rsid w:val="008B25CA"/>
    <w:rsid w:val="008B27D0"/>
    <w:rsid w:val="008B2E34"/>
    <w:rsid w:val="008B3461"/>
    <w:rsid w:val="008B3DC1"/>
    <w:rsid w:val="008B5742"/>
    <w:rsid w:val="008B6D02"/>
    <w:rsid w:val="008C0638"/>
    <w:rsid w:val="008C19AB"/>
    <w:rsid w:val="008C2D20"/>
    <w:rsid w:val="008C4792"/>
    <w:rsid w:val="008C495B"/>
    <w:rsid w:val="008C4E0F"/>
    <w:rsid w:val="008C5255"/>
    <w:rsid w:val="008C551C"/>
    <w:rsid w:val="008C6FF9"/>
    <w:rsid w:val="008D0DA0"/>
    <w:rsid w:val="008D1F79"/>
    <w:rsid w:val="008D2B1E"/>
    <w:rsid w:val="008D300F"/>
    <w:rsid w:val="008D3532"/>
    <w:rsid w:val="008D4334"/>
    <w:rsid w:val="008D593C"/>
    <w:rsid w:val="008D79AC"/>
    <w:rsid w:val="008E1C92"/>
    <w:rsid w:val="008E1D42"/>
    <w:rsid w:val="008E564C"/>
    <w:rsid w:val="008E7110"/>
    <w:rsid w:val="008F0C85"/>
    <w:rsid w:val="008F12E4"/>
    <w:rsid w:val="008F23F9"/>
    <w:rsid w:val="008F452B"/>
    <w:rsid w:val="008F4BA5"/>
    <w:rsid w:val="008F5249"/>
    <w:rsid w:val="008F5297"/>
    <w:rsid w:val="008F6523"/>
    <w:rsid w:val="0090045C"/>
    <w:rsid w:val="0090100C"/>
    <w:rsid w:val="00901589"/>
    <w:rsid w:val="00903F54"/>
    <w:rsid w:val="00904F9C"/>
    <w:rsid w:val="00906933"/>
    <w:rsid w:val="00907348"/>
    <w:rsid w:val="00907D04"/>
    <w:rsid w:val="00907D26"/>
    <w:rsid w:val="00911C74"/>
    <w:rsid w:val="009136F7"/>
    <w:rsid w:val="0092233F"/>
    <w:rsid w:val="00922371"/>
    <w:rsid w:val="00922A29"/>
    <w:rsid w:val="009230DD"/>
    <w:rsid w:val="0092559F"/>
    <w:rsid w:val="00927390"/>
    <w:rsid w:val="00927595"/>
    <w:rsid w:val="00930824"/>
    <w:rsid w:val="0093122C"/>
    <w:rsid w:val="0093276A"/>
    <w:rsid w:val="0093290F"/>
    <w:rsid w:val="00933377"/>
    <w:rsid w:val="009340C5"/>
    <w:rsid w:val="00935E64"/>
    <w:rsid w:val="00936433"/>
    <w:rsid w:val="0093669F"/>
    <w:rsid w:val="0093767B"/>
    <w:rsid w:val="00937A06"/>
    <w:rsid w:val="00937AC3"/>
    <w:rsid w:val="00940D54"/>
    <w:rsid w:val="00941A7D"/>
    <w:rsid w:val="009422A9"/>
    <w:rsid w:val="00943584"/>
    <w:rsid w:val="00945ED7"/>
    <w:rsid w:val="0095113E"/>
    <w:rsid w:val="00951ACF"/>
    <w:rsid w:val="00951AF6"/>
    <w:rsid w:val="009539AC"/>
    <w:rsid w:val="00953E2F"/>
    <w:rsid w:val="00954651"/>
    <w:rsid w:val="00954B8C"/>
    <w:rsid w:val="009571E2"/>
    <w:rsid w:val="00960D29"/>
    <w:rsid w:val="009614EE"/>
    <w:rsid w:val="0096181A"/>
    <w:rsid w:val="009636C1"/>
    <w:rsid w:val="009641A3"/>
    <w:rsid w:val="00964FB8"/>
    <w:rsid w:val="0096555E"/>
    <w:rsid w:val="009663F2"/>
    <w:rsid w:val="00967248"/>
    <w:rsid w:val="009675E9"/>
    <w:rsid w:val="009702B2"/>
    <w:rsid w:val="0097104A"/>
    <w:rsid w:val="00971E6A"/>
    <w:rsid w:val="009734F3"/>
    <w:rsid w:val="00973ECC"/>
    <w:rsid w:val="00975221"/>
    <w:rsid w:val="0097576C"/>
    <w:rsid w:val="00976154"/>
    <w:rsid w:val="009761F5"/>
    <w:rsid w:val="009770D7"/>
    <w:rsid w:val="00977E00"/>
    <w:rsid w:val="00981901"/>
    <w:rsid w:val="00982C33"/>
    <w:rsid w:val="00983D0F"/>
    <w:rsid w:val="009848B6"/>
    <w:rsid w:val="00984E9C"/>
    <w:rsid w:val="00985B20"/>
    <w:rsid w:val="009869CD"/>
    <w:rsid w:val="00986A71"/>
    <w:rsid w:val="009871C4"/>
    <w:rsid w:val="00990123"/>
    <w:rsid w:val="00995A17"/>
    <w:rsid w:val="009965B6"/>
    <w:rsid w:val="0099663E"/>
    <w:rsid w:val="009966A5"/>
    <w:rsid w:val="0099674A"/>
    <w:rsid w:val="00996811"/>
    <w:rsid w:val="00996A59"/>
    <w:rsid w:val="009A05C9"/>
    <w:rsid w:val="009A12E8"/>
    <w:rsid w:val="009A2016"/>
    <w:rsid w:val="009A3262"/>
    <w:rsid w:val="009A3590"/>
    <w:rsid w:val="009A4141"/>
    <w:rsid w:val="009A4F9E"/>
    <w:rsid w:val="009A612C"/>
    <w:rsid w:val="009A75FC"/>
    <w:rsid w:val="009B5420"/>
    <w:rsid w:val="009B6EF3"/>
    <w:rsid w:val="009B722B"/>
    <w:rsid w:val="009B7E79"/>
    <w:rsid w:val="009C017B"/>
    <w:rsid w:val="009C1037"/>
    <w:rsid w:val="009C34F6"/>
    <w:rsid w:val="009C4556"/>
    <w:rsid w:val="009C6322"/>
    <w:rsid w:val="009D0164"/>
    <w:rsid w:val="009D2CBF"/>
    <w:rsid w:val="009D4A1A"/>
    <w:rsid w:val="009D50F1"/>
    <w:rsid w:val="009D7951"/>
    <w:rsid w:val="009E1FA3"/>
    <w:rsid w:val="009E37ED"/>
    <w:rsid w:val="009E3B77"/>
    <w:rsid w:val="009E44AC"/>
    <w:rsid w:val="009E5234"/>
    <w:rsid w:val="009E783E"/>
    <w:rsid w:val="009F1035"/>
    <w:rsid w:val="009F2707"/>
    <w:rsid w:val="009F30FE"/>
    <w:rsid w:val="009F40AC"/>
    <w:rsid w:val="009F5055"/>
    <w:rsid w:val="009F5C9C"/>
    <w:rsid w:val="009F69C9"/>
    <w:rsid w:val="009F6AEA"/>
    <w:rsid w:val="00A005B3"/>
    <w:rsid w:val="00A01980"/>
    <w:rsid w:val="00A027CB"/>
    <w:rsid w:val="00A03C25"/>
    <w:rsid w:val="00A04FD8"/>
    <w:rsid w:val="00A05CE3"/>
    <w:rsid w:val="00A068E0"/>
    <w:rsid w:val="00A100E0"/>
    <w:rsid w:val="00A10CED"/>
    <w:rsid w:val="00A12914"/>
    <w:rsid w:val="00A13A6E"/>
    <w:rsid w:val="00A14058"/>
    <w:rsid w:val="00A14865"/>
    <w:rsid w:val="00A17F08"/>
    <w:rsid w:val="00A20FAA"/>
    <w:rsid w:val="00A21FDF"/>
    <w:rsid w:val="00A2326B"/>
    <w:rsid w:val="00A23FF5"/>
    <w:rsid w:val="00A241BC"/>
    <w:rsid w:val="00A24FEF"/>
    <w:rsid w:val="00A26601"/>
    <w:rsid w:val="00A31AD4"/>
    <w:rsid w:val="00A32A1F"/>
    <w:rsid w:val="00A353B3"/>
    <w:rsid w:val="00A35691"/>
    <w:rsid w:val="00A35EE7"/>
    <w:rsid w:val="00A37269"/>
    <w:rsid w:val="00A373CB"/>
    <w:rsid w:val="00A379CF"/>
    <w:rsid w:val="00A401E7"/>
    <w:rsid w:val="00A41A49"/>
    <w:rsid w:val="00A479CD"/>
    <w:rsid w:val="00A47C02"/>
    <w:rsid w:val="00A528C3"/>
    <w:rsid w:val="00A529C0"/>
    <w:rsid w:val="00A53D85"/>
    <w:rsid w:val="00A5584B"/>
    <w:rsid w:val="00A65B70"/>
    <w:rsid w:val="00A65BC2"/>
    <w:rsid w:val="00A66EC4"/>
    <w:rsid w:val="00A677C8"/>
    <w:rsid w:val="00A72634"/>
    <w:rsid w:val="00A72903"/>
    <w:rsid w:val="00A73244"/>
    <w:rsid w:val="00A77DCC"/>
    <w:rsid w:val="00A81C9A"/>
    <w:rsid w:val="00A86996"/>
    <w:rsid w:val="00A86B04"/>
    <w:rsid w:val="00A873F2"/>
    <w:rsid w:val="00A908E5"/>
    <w:rsid w:val="00A92EC3"/>
    <w:rsid w:val="00A942DE"/>
    <w:rsid w:val="00A950C5"/>
    <w:rsid w:val="00A96E67"/>
    <w:rsid w:val="00A97F89"/>
    <w:rsid w:val="00AA36E1"/>
    <w:rsid w:val="00AA378F"/>
    <w:rsid w:val="00AA3D46"/>
    <w:rsid w:val="00AA56C6"/>
    <w:rsid w:val="00AB02AE"/>
    <w:rsid w:val="00AB3162"/>
    <w:rsid w:val="00AB4FD9"/>
    <w:rsid w:val="00AB5027"/>
    <w:rsid w:val="00AC2C92"/>
    <w:rsid w:val="00AC35AB"/>
    <w:rsid w:val="00AC3C13"/>
    <w:rsid w:val="00AC6255"/>
    <w:rsid w:val="00AC72AE"/>
    <w:rsid w:val="00AC7330"/>
    <w:rsid w:val="00AD095E"/>
    <w:rsid w:val="00AD0A2C"/>
    <w:rsid w:val="00AD0CCA"/>
    <w:rsid w:val="00AD0E7C"/>
    <w:rsid w:val="00AD105E"/>
    <w:rsid w:val="00AD10DE"/>
    <w:rsid w:val="00AD4003"/>
    <w:rsid w:val="00AD4A82"/>
    <w:rsid w:val="00AD4ECE"/>
    <w:rsid w:val="00AD57C5"/>
    <w:rsid w:val="00AE21DE"/>
    <w:rsid w:val="00AE38DA"/>
    <w:rsid w:val="00AE3EB5"/>
    <w:rsid w:val="00AE5F21"/>
    <w:rsid w:val="00AE605E"/>
    <w:rsid w:val="00AE6C90"/>
    <w:rsid w:val="00AE7DF1"/>
    <w:rsid w:val="00AF0920"/>
    <w:rsid w:val="00AF2A23"/>
    <w:rsid w:val="00AF50FA"/>
    <w:rsid w:val="00AF6601"/>
    <w:rsid w:val="00AF7344"/>
    <w:rsid w:val="00AF7881"/>
    <w:rsid w:val="00B00805"/>
    <w:rsid w:val="00B02965"/>
    <w:rsid w:val="00B04010"/>
    <w:rsid w:val="00B0502D"/>
    <w:rsid w:val="00B06E06"/>
    <w:rsid w:val="00B0712F"/>
    <w:rsid w:val="00B072EF"/>
    <w:rsid w:val="00B07366"/>
    <w:rsid w:val="00B07A44"/>
    <w:rsid w:val="00B12F6F"/>
    <w:rsid w:val="00B137FC"/>
    <w:rsid w:val="00B167E7"/>
    <w:rsid w:val="00B173F5"/>
    <w:rsid w:val="00B20226"/>
    <w:rsid w:val="00B20EA9"/>
    <w:rsid w:val="00B2202B"/>
    <w:rsid w:val="00B22118"/>
    <w:rsid w:val="00B261BD"/>
    <w:rsid w:val="00B2635A"/>
    <w:rsid w:val="00B266D7"/>
    <w:rsid w:val="00B26BB2"/>
    <w:rsid w:val="00B27756"/>
    <w:rsid w:val="00B27850"/>
    <w:rsid w:val="00B30B20"/>
    <w:rsid w:val="00B33AE1"/>
    <w:rsid w:val="00B343C9"/>
    <w:rsid w:val="00B373DD"/>
    <w:rsid w:val="00B379A6"/>
    <w:rsid w:val="00B40997"/>
    <w:rsid w:val="00B4164A"/>
    <w:rsid w:val="00B44006"/>
    <w:rsid w:val="00B46D2F"/>
    <w:rsid w:val="00B50166"/>
    <w:rsid w:val="00B51C12"/>
    <w:rsid w:val="00B577C3"/>
    <w:rsid w:val="00B604F5"/>
    <w:rsid w:val="00B608D1"/>
    <w:rsid w:val="00B60BAB"/>
    <w:rsid w:val="00B61E9A"/>
    <w:rsid w:val="00B61F72"/>
    <w:rsid w:val="00B621B9"/>
    <w:rsid w:val="00B63603"/>
    <w:rsid w:val="00B63A70"/>
    <w:rsid w:val="00B66C1A"/>
    <w:rsid w:val="00B7039A"/>
    <w:rsid w:val="00B72B50"/>
    <w:rsid w:val="00B73BA9"/>
    <w:rsid w:val="00B7792A"/>
    <w:rsid w:val="00B82485"/>
    <w:rsid w:val="00B8394A"/>
    <w:rsid w:val="00B8647F"/>
    <w:rsid w:val="00B86606"/>
    <w:rsid w:val="00B86951"/>
    <w:rsid w:val="00B869F8"/>
    <w:rsid w:val="00B87D76"/>
    <w:rsid w:val="00B91B8B"/>
    <w:rsid w:val="00B9381D"/>
    <w:rsid w:val="00B93879"/>
    <w:rsid w:val="00B93AF7"/>
    <w:rsid w:val="00B95FC2"/>
    <w:rsid w:val="00B97A89"/>
    <w:rsid w:val="00BA1C1C"/>
    <w:rsid w:val="00BA4EA3"/>
    <w:rsid w:val="00BB02A4"/>
    <w:rsid w:val="00BB2F71"/>
    <w:rsid w:val="00BB3298"/>
    <w:rsid w:val="00BB3D4B"/>
    <w:rsid w:val="00BB42CA"/>
    <w:rsid w:val="00BB4890"/>
    <w:rsid w:val="00BB4A10"/>
    <w:rsid w:val="00BB50AE"/>
    <w:rsid w:val="00BB5269"/>
    <w:rsid w:val="00BB7B9B"/>
    <w:rsid w:val="00BC0D84"/>
    <w:rsid w:val="00BC1AC7"/>
    <w:rsid w:val="00BC2A8A"/>
    <w:rsid w:val="00BC2DAB"/>
    <w:rsid w:val="00BC768C"/>
    <w:rsid w:val="00BC7DD2"/>
    <w:rsid w:val="00BD5C3B"/>
    <w:rsid w:val="00BD6928"/>
    <w:rsid w:val="00BE045B"/>
    <w:rsid w:val="00BE0E1D"/>
    <w:rsid w:val="00BE269D"/>
    <w:rsid w:val="00BE339E"/>
    <w:rsid w:val="00BE443B"/>
    <w:rsid w:val="00BE50C9"/>
    <w:rsid w:val="00BF061F"/>
    <w:rsid w:val="00BF18D0"/>
    <w:rsid w:val="00BF3649"/>
    <w:rsid w:val="00BF43FB"/>
    <w:rsid w:val="00BF5B3A"/>
    <w:rsid w:val="00BF5C02"/>
    <w:rsid w:val="00BF62BB"/>
    <w:rsid w:val="00BF7107"/>
    <w:rsid w:val="00BF7EF9"/>
    <w:rsid w:val="00C02048"/>
    <w:rsid w:val="00C027CE"/>
    <w:rsid w:val="00C02AE9"/>
    <w:rsid w:val="00C02B70"/>
    <w:rsid w:val="00C04677"/>
    <w:rsid w:val="00C05BFA"/>
    <w:rsid w:val="00C06946"/>
    <w:rsid w:val="00C07B08"/>
    <w:rsid w:val="00C1040F"/>
    <w:rsid w:val="00C141FF"/>
    <w:rsid w:val="00C14246"/>
    <w:rsid w:val="00C15B0A"/>
    <w:rsid w:val="00C16F0C"/>
    <w:rsid w:val="00C2050D"/>
    <w:rsid w:val="00C212BC"/>
    <w:rsid w:val="00C2340C"/>
    <w:rsid w:val="00C26E83"/>
    <w:rsid w:val="00C27272"/>
    <w:rsid w:val="00C27B11"/>
    <w:rsid w:val="00C30731"/>
    <w:rsid w:val="00C3321C"/>
    <w:rsid w:val="00C3488B"/>
    <w:rsid w:val="00C3493A"/>
    <w:rsid w:val="00C3609E"/>
    <w:rsid w:val="00C3688D"/>
    <w:rsid w:val="00C40623"/>
    <w:rsid w:val="00C40B24"/>
    <w:rsid w:val="00C42158"/>
    <w:rsid w:val="00C4318D"/>
    <w:rsid w:val="00C44908"/>
    <w:rsid w:val="00C46084"/>
    <w:rsid w:val="00C523FB"/>
    <w:rsid w:val="00C52ABC"/>
    <w:rsid w:val="00C539E4"/>
    <w:rsid w:val="00C53C09"/>
    <w:rsid w:val="00C53EAC"/>
    <w:rsid w:val="00C544F3"/>
    <w:rsid w:val="00C56D15"/>
    <w:rsid w:val="00C60B9B"/>
    <w:rsid w:val="00C61A2D"/>
    <w:rsid w:val="00C6374C"/>
    <w:rsid w:val="00C63B32"/>
    <w:rsid w:val="00C64E16"/>
    <w:rsid w:val="00C65C62"/>
    <w:rsid w:val="00C66F0E"/>
    <w:rsid w:val="00C72FAB"/>
    <w:rsid w:val="00C750C1"/>
    <w:rsid w:val="00C804BF"/>
    <w:rsid w:val="00C80D54"/>
    <w:rsid w:val="00C8133B"/>
    <w:rsid w:val="00C81F79"/>
    <w:rsid w:val="00C90013"/>
    <w:rsid w:val="00C91227"/>
    <w:rsid w:val="00C92345"/>
    <w:rsid w:val="00C938E3"/>
    <w:rsid w:val="00C939A6"/>
    <w:rsid w:val="00C94771"/>
    <w:rsid w:val="00C97EE7"/>
    <w:rsid w:val="00CA241C"/>
    <w:rsid w:val="00CA3734"/>
    <w:rsid w:val="00CA48A6"/>
    <w:rsid w:val="00CA4AE3"/>
    <w:rsid w:val="00CA4EDA"/>
    <w:rsid w:val="00CA6A6A"/>
    <w:rsid w:val="00CB01BB"/>
    <w:rsid w:val="00CB1AC4"/>
    <w:rsid w:val="00CB2F81"/>
    <w:rsid w:val="00CB4385"/>
    <w:rsid w:val="00CB702E"/>
    <w:rsid w:val="00CB76AB"/>
    <w:rsid w:val="00CB7743"/>
    <w:rsid w:val="00CC35E4"/>
    <w:rsid w:val="00CC5225"/>
    <w:rsid w:val="00CC6938"/>
    <w:rsid w:val="00CC7AAF"/>
    <w:rsid w:val="00CD0322"/>
    <w:rsid w:val="00CD2C7F"/>
    <w:rsid w:val="00CD2D75"/>
    <w:rsid w:val="00CD503A"/>
    <w:rsid w:val="00CD68A6"/>
    <w:rsid w:val="00CD73A9"/>
    <w:rsid w:val="00CE3E19"/>
    <w:rsid w:val="00CE4D3B"/>
    <w:rsid w:val="00CE547E"/>
    <w:rsid w:val="00CE5BA3"/>
    <w:rsid w:val="00CF012B"/>
    <w:rsid w:val="00CF1BDE"/>
    <w:rsid w:val="00CF2A39"/>
    <w:rsid w:val="00CF5A2C"/>
    <w:rsid w:val="00CF7AC4"/>
    <w:rsid w:val="00D03CAD"/>
    <w:rsid w:val="00D05040"/>
    <w:rsid w:val="00D064B6"/>
    <w:rsid w:val="00D0668A"/>
    <w:rsid w:val="00D10ACE"/>
    <w:rsid w:val="00D1236E"/>
    <w:rsid w:val="00D123E1"/>
    <w:rsid w:val="00D17116"/>
    <w:rsid w:val="00D1758D"/>
    <w:rsid w:val="00D176C9"/>
    <w:rsid w:val="00D210C9"/>
    <w:rsid w:val="00D22B1F"/>
    <w:rsid w:val="00D241D8"/>
    <w:rsid w:val="00D2475C"/>
    <w:rsid w:val="00D2554B"/>
    <w:rsid w:val="00D25AD3"/>
    <w:rsid w:val="00D267F3"/>
    <w:rsid w:val="00D2781D"/>
    <w:rsid w:val="00D34970"/>
    <w:rsid w:val="00D37237"/>
    <w:rsid w:val="00D37503"/>
    <w:rsid w:val="00D37948"/>
    <w:rsid w:val="00D42F67"/>
    <w:rsid w:val="00D4463C"/>
    <w:rsid w:val="00D45264"/>
    <w:rsid w:val="00D45D3F"/>
    <w:rsid w:val="00D46F54"/>
    <w:rsid w:val="00D51380"/>
    <w:rsid w:val="00D522B0"/>
    <w:rsid w:val="00D52BC4"/>
    <w:rsid w:val="00D52BD9"/>
    <w:rsid w:val="00D53111"/>
    <w:rsid w:val="00D55041"/>
    <w:rsid w:val="00D553CA"/>
    <w:rsid w:val="00D5635A"/>
    <w:rsid w:val="00D56AB3"/>
    <w:rsid w:val="00D60D73"/>
    <w:rsid w:val="00D624B6"/>
    <w:rsid w:val="00D62C0A"/>
    <w:rsid w:val="00D6364E"/>
    <w:rsid w:val="00D637C2"/>
    <w:rsid w:val="00D64041"/>
    <w:rsid w:val="00D6595D"/>
    <w:rsid w:val="00D67885"/>
    <w:rsid w:val="00D7034E"/>
    <w:rsid w:val="00D70882"/>
    <w:rsid w:val="00D713DF"/>
    <w:rsid w:val="00D71748"/>
    <w:rsid w:val="00D7222E"/>
    <w:rsid w:val="00D73CBE"/>
    <w:rsid w:val="00D747FD"/>
    <w:rsid w:val="00D753C9"/>
    <w:rsid w:val="00D80602"/>
    <w:rsid w:val="00D80C1E"/>
    <w:rsid w:val="00D8141E"/>
    <w:rsid w:val="00D820A3"/>
    <w:rsid w:val="00D8340C"/>
    <w:rsid w:val="00D84DD4"/>
    <w:rsid w:val="00D84F78"/>
    <w:rsid w:val="00D85989"/>
    <w:rsid w:val="00D85DB8"/>
    <w:rsid w:val="00D90C26"/>
    <w:rsid w:val="00D92FF9"/>
    <w:rsid w:val="00D94002"/>
    <w:rsid w:val="00D94DBA"/>
    <w:rsid w:val="00D955BB"/>
    <w:rsid w:val="00DA11C4"/>
    <w:rsid w:val="00DA2CFE"/>
    <w:rsid w:val="00DA4284"/>
    <w:rsid w:val="00DA5A10"/>
    <w:rsid w:val="00DA69A8"/>
    <w:rsid w:val="00DA6C4E"/>
    <w:rsid w:val="00DA72E3"/>
    <w:rsid w:val="00DB0D09"/>
    <w:rsid w:val="00DB14E9"/>
    <w:rsid w:val="00DB23BE"/>
    <w:rsid w:val="00DB341E"/>
    <w:rsid w:val="00DB353D"/>
    <w:rsid w:val="00DB4860"/>
    <w:rsid w:val="00DB4981"/>
    <w:rsid w:val="00DB521A"/>
    <w:rsid w:val="00DB67A0"/>
    <w:rsid w:val="00DB7EB6"/>
    <w:rsid w:val="00DC0529"/>
    <w:rsid w:val="00DC0610"/>
    <w:rsid w:val="00DC0B15"/>
    <w:rsid w:val="00DC0F75"/>
    <w:rsid w:val="00DC0F99"/>
    <w:rsid w:val="00DC2C8A"/>
    <w:rsid w:val="00DC3198"/>
    <w:rsid w:val="00DC6ABF"/>
    <w:rsid w:val="00DD0AFF"/>
    <w:rsid w:val="00DD19AD"/>
    <w:rsid w:val="00DD3C11"/>
    <w:rsid w:val="00DD6A01"/>
    <w:rsid w:val="00DE0647"/>
    <w:rsid w:val="00DE0BF4"/>
    <w:rsid w:val="00DE1C8D"/>
    <w:rsid w:val="00DE1CD6"/>
    <w:rsid w:val="00DE2395"/>
    <w:rsid w:val="00DE5C23"/>
    <w:rsid w:val="00DE6620"/>
    <w:rsid w:val="00DE6ACE"/>
    <w:rsid w:val="00DF020A"/>
    <w:rsid w:val="00DF1381"/>
    <w:rsid w:val="00DF1566"/>
    <w:rsid w:val="00DF4AD5"/>
    <w:rsid w:val="00DF4F11"/>
    <w:rsid w:val="00DF7D31"/>
    <w:rsid w:val="00DF7DFB"/>
    <w:rsid w:val="00E01A11"/>
    <w:rsid w:val="00E01A34"/>
    <w:rsid w:val="00E01F71"/>
    <w:rsid w:val="00E03EE3"/>
    <w:rsid w:val="00E10692"/>
    <w:rsid w:val="00E11800"/>
    <w:rsid w:val="00E12AFC"/>
    <w:rsid w:val="00E12B81"/>
    <w:rsid w:val="00E12F35"/>
    <w:rsid w:val="00E13BE0"/>
    <w:rsid w:val="00E163DB"/>
    <w:rsid w:val="00E172A7"/>
    <w:rsid w:val="00E17BF6"/>
    <w:rsid w:val="00E17E2D"/>
    <w:rsid w:val="00E200C5"/>
    <w:rsid w:val="00E21411"/>
    <w:rsid w:val="00E2337A"/>
    <w:rsid w:val="00E25158"/>
    <w:rsid w:val="00E25523"/>
    <w:rsid w:val="00E264AD"/>
    <w:rsid w:val="00E27399"/>
    <w:rsid w:val="00E32BA5"/>
    <w:rsid w:val="00E33368"/>
    <w:rsid w:val="00E34837"/>
    <w:rsid w:val="00E36AF9"/>
    <w:rsid w:val="00E406DE"/>
    <w:rsid w:val="00E40786"/>
    <w:rsid w:val="00E41402"/>
    <w:rsid w:val="00E426D6"/>
    <w:rsid w:val="00E45D0D"/>
    <w:rsid w:val="00E45DCB"/>
    <w:rsid w:val="00E51071"/>
    <w:rsid w:val="00E54DFB"/>
    <w:rsid w:val="00E56438"/>
    <w:rsid w:val="00E56E79"/>
    <w:rsid w:val="00E60696"/>
    <w:rsid w:val="00E606F2"/>
    <w:rsid w:val="00E60E8D"/>
    <w:rsid w:val="00E62E57"/>
    <w:rsid w:val="00E63643"/>
    <w:rsid w:val="00E63ED6"/>
    <w:rsid w:val="00E67254"/>
    <w:rsid w:val="00E70AC0"/>
    <w:rsid w:val="00E70C75"/>
    <w:rsid w:val="00E730C0"/>
    <w:rsid w:val="00E7385C"/>
    <w:rsid w:val="00E74255"/>
    <w:rsid w:val="00E74E58"/>
    <w:rsid w:val="00E77228"/>
    <w:rsid w:val="00E77FB6"/>
    <w:rsid w:val="00E80828"/>
    <w:rsid w:val="00E81782"/>
    <w:rsid w:val="00E81D11"/>
    <w:rsid w:val="00E81F21"/>
    <w:rsid w:val="00E821E8"/>
    <w:rsid w:val="00E82796"/>
    <w:rsid w:val="00E831C7"/>
    <w:rsid w:val="00E8330B"/>
    <w:rsid w:val="00E8712D"/>
    <w:rsid w:val="00E87DB1"/>
    <w:rsid w:val="00E90806"/>
    <w:rsid w:val="00E91E77"/>
    <w:rsid w:val="00E921CB"/>
    <w:rsid w:val="00E938F5"/>
    <w:rsid w:val="00E93996"/>
    <w:rsid w:val="00E9435B"/>
    <w:rsid w:val="00E94FB9"/>
    <w:rsid w:val="00E95985"/>
    <w:rsid w:val="00E9781E"/>
    <w:rsid w:val="00E97EE4"/>
    <w:rsid w:val="00EA036A"/>
    <w:rsid w:val="00EA0482"/>
    <w:rsid w:val="00EA273F"/>
    <w:rsid w:val="00EA30F0"/>
    <w:rsid w:val="00EA6CF0"/>
    <w:rsid w:val="00EA7095"/>
    <w:rsid w:val="00EA7182"/>
    <w:rsid w:val="00EA7A8C"/>
    <w:rsid w:val="00EA7DE5"/>
    <w:rsid w:val="00EB3FE1"/>
    <w:rsid w:val="00EB4388"/>
    <w:rsid w:val="00EB446E"/>
    <w:rsid w:val="00EB45C4"/>
    <w:rsid w:val="00EB4B4E"/>
    <w:rsid w:val="00EB4BD7"/>
    <w:rsid w:val="00EB6AA1"/>
    <w:rsid w:val="00EC0B79"/>
    <w:rsid w:val="00EC10BC"/>
    <w:rsid w:val="00EC1DD2"/>
    <w:rsid w:val="00EC239B"/>
    <w:rsid w:val="00EC68A4"/>
    <w:rsid w:val="00EC6BAD"/>
    <w:rsid w:val="00ED1BDC"/>
    <w:rsid w:val="00ED2B59"/>
    <w:rsid w:val="00ED3715"/>
    <w:rsid w:val="00ED4C86"/>
    <w:rsid w:val="00EE00BB"/>
    <w:rsid w:val="00EE039E"/>
    <w:rsid w:val="00EE0D4E"/>
    <w:rsid w:val="00EE38AA"/>
    <w:rsid w:val="00EE3E6C"/>
    <w:rsid w:val="00EE5164"/>
    <w:rsid w:val="00EE602A"/>
    <w:rsid w:val="00EF113B"/>
    <w:rsid w:val="00EF117D"/>
    <w:rsid w:val="00EF2877"/>
    <w:rsid w:val="00EF2CEE"/>
    <w:rsid w:val="00EF65C3"/>
    <w:rsid w:val="00EF7307"/>
    <w:rsid w:val="00F0090B"/>
    <w:rsid w:val="00F0129E"/>
    <w:rsid w:val="00F030A3"/>
    <w:rsid w:val="00F036F8"/>
    <w:rsid w:val="00F0405C"/>
    <w:rsid w:val="00F040E9"/>
    <w:rsid w:val="00F04AE4"/>
    <w:rsid w:val="00F075A9"/>
    <w:rsid w:val="00F07DDC"/>
    <w:rsid w:val="00F07F0D"/>
    <w:rsid w:val="00F11879"/>
    <w:rsid w:val="00F12A63"/>
    <w:rsid w:val="00F139CF"/>
    <w:rsid w:val="00F20AE9"/>
    <w:rsid w:val="00F21E39"/>
    <w:rsid w:val="00F22825"/>
    <w:rsid w:val="00F2526D"/>
    <w:rsid w:val="00F25729"/>
    <w:rsid w:val="00F2723C"/>
    <w:rsid w:val="00F305F6"/>
    <w:rsid w:val="00F30659"/>
    <w:rsid w:val="00F31325"/>
    <w:rsid w:val="00F338C2"/>
    <w:rsid w:val="00F33CAD"/>
    <w:rsid w:val="00F34A51"/>
    <w:rsid w:val="00F35498"/>
    <w:rsid w:val="00F36081"/>
    <w:rsid w:val="00F36C3D"/>
    <w:rsid w:val="00F37A81"/>
    <w:rsid w:val="00F408A5"/>
    <w:rsid w:val="00F421A4"/>
    <w:rsid w:val="00F4379A"/>
    <w:rsid w:val="00F47454"/>
    <w:rsid w:val="00F5110F"/>
    <w:rsid w:val="00F51FEC"/>
    <w:rsid w:val="00F52E72"/>
    <w:rsid w:val="00F5499D"/>
    <w:rsid w:val="00F54BEA"/>
    <w:rsid w:val="00F54F20"/>
    <w:rsid w:val="00F55168"/>
    <w:rsid w:val="00F5566E"/>
    <w:rsid w:val="00F558B1"/>
    <w:rsid w:val="00F56353"/>
    <w:rsid w:val="00F610CF"/>
    <w:rsid w:val="00F61211"/>
    <w:rsid w:val="00F62552"/>
    <w:rsid w:val="00F62D7B"/>
    <w:rsid w:val="00F6343D"/>
    <w:rsid w:val="00F63670"/>
    <w:rsid w:val="00F66FF4"/>
    <w:rsid w:val="00F714A7"/>
    <w:rsid w:val="00F726E2"/>
    <w:rsid w:val="00F75181"/>
    <w:rsid w:val="00F773E9"/>
    <w:rsid w:val="00F77732"/>
    <w:rsid w:val="00F77C83"/>
    <w:rsid w:val="00F80474"/>
    <w:rsid w:val="00F81383"/>
    <w:rsid w:val="00F815B4"/>
    <w:rsid w:val="00F848FD"/>
    <w:rsid w:val="00F858E0"/>
    <w:rsid w:val="00F878EB"/>
    <w:rsid w:val="00F87D67"/>
    <w:rsid w:val="00F91609"/>
    <w:rsid w:val="00F91AA1"/>
    <w:rsid w:val="00F91B79"/>
    <w:rsid w:val="00F9526F"/>
    <w:rsid w:val="00F959FE"/>
    <w:rsid w:val="00F97AF0"/>
    <w:rsid w:val="00F97E53"/>
    <w:rsid w:val="00FA1205"/>
    <w:rsid w:val="00FA1EFA"/>
    <w:rsid w:val="00FA28AB"/>
    <w:rsid w:val="00FA32B8"/>
    <w:rsid w:val="00FA3C9D"/>
    <w:rsid w:val="00FA527C"/>
    <w:rsid w:val="00FA6A42"/>
    <w:rsid w:val="00FA6EFA"/>
    <w:rsid w:val="00FA722F"/>
    <w:rsid w:val="00FA7CB8"/>
    <w:rsid w:val="00FB1091"/>
    <w:rsid w:val="00FB2D51"/>
    <w:rsid w:val="00FB3387"/>
    <w:rsid w:val="00FB38EC"/>
    <w:rsid w:val="00FB4677"/>
    <w:rsid w:val="00FB5CA3"/>
    <w:rsid w:val="00FB6475"/>
    <w:rsid w:val="00FB674F"/>
    <w:rsid w:val="00FB6A86"/>
    <w:rsid w:val="00FB6C69"/>
    <w:rsid w:val="00FC08D4"/>
    <w:rsid w:val="00FC41E8"/>
    <w:rsid w:val="00FC72C3"/>
    <w:rsid w:val="00FC7588"/>
    <w:rsid w:val="00FC75AE"/>
    <w:rsid w:val="00FC7941"/>
    <w:rsid w:val="00FC7AA0"/>
    <w:rsid w:val="00FD064E"/>
    <w:rsid w:val="00FD2376"/>
    <w:rsid w:val="00FD2B87"/>
    <w:rsid w:val="00FD2F22"/>
    <w:rsid w:val="00FD3E13"/>
    <w:rsid w:val="00FD4CD0"/>
    <w:rsid w:val="00FD60DB"/>
    <w:rsid w:val="00FD708B"/>
    <w:rsid w:val="00FD7ECC"/>
    <w:rsid w:val="00FE02B4"/>
    <w:rsid w:val="00FE7256"/>
    <w:rsid w:val="00FF1527"/>
    <w:rsid w:val="00FF1767"/>
    <w:rsid w:val="00FF6E25"/>
    <w:rsid w:val="00FF788C"/>
    <w:rsid w:val="018E3BCF"/>
    <w:rsid w:val="01F77597"/>
    <w:rsid w:val="024E2E2A"/>
    <w:rsid w:val="0261235A"/>
    <w:rsid w:val="02654180"/>
    <w:rsid w:val="02D131FA"/>
    <w:rsid w:val="02F524E5"/>
    <w:rsid w:val="0325360A"/>
    <w:rsid w:val="03304F0A"/>
    <w:rsid w:val="03C12E1E"/>
    <w:rsid w:val="044743F5"/>
    <w:rsid w:val="0470450B"/>
    <w:rsid w:val="05052C19"/>
    <w:rsid w:val="052949F9"/>
    <w:rsid w:val="053A6032"/>
    <w:rsid w:val="05D1319B"/>
    <w:rsid w:val="070E2C1E"/>
    <w:rsid w:val="09C673C8"/>
    <w:rsid w:val="0A2908BE"/>
    <w:rsid w:val="0B9A6408"/>
    <w:rsid w:val="0C10773E"/>
    <w:rsid w:val="0F970F45"/>
    <w:rsid w:val="10066A5F"/>
    <w:rsid w:val="10891863"/>
    <w:rsid w:val="11283640"/>
    <w:rsid w:val="121D3B42"/>
    <w:rsid w:val="126B0996"/>
    <w:rsid w:val="12F560CB"/>
    <w:rsid w:val="12F720C3"/>
    <w:rsid w:val="133B636D"/>
    <w:rsid w:val="14697463"/>
    <w:rsid w:val="1689122C"/>
    <w:rsid w:val="16E6160A"/>
    <w:rsid w:val="16FD24A4"/>
    <w:rsid w:val="17276468"/>
    <w:rsid w:val="174B0628"/>
    <w:rsid w:val="17E402F9"/>
    <w:rsid w:val="18665FD4"/>
    <w:rsid w:val="18A0137E"/>
    <w:rsid w:val="18FF733F"/>
    <w:rsid w:val="19DF5AF7"/>
    <w:rsid w:val="1AEB786F"/>
    <w:rsid w:val="1B253D6E"/>
    <w:rsid w:val="1D07206C"/>
    <w:rsid w:val="1D252FFA"/>
    <w:rsid w:val="1E294D2B"/>
    <w:rsid w:val="1E2E2F10"/>
    <w:rsid w:val="1E460E8C"/>
    <w:rsid w:val="1EF370BA"/>
    <w:rsid w:val="1FAB43D7"/>
    <w:rsid w:val="20675B09"/>
    <w:rsid w:val="206833A7"/>
    <w:rsid w:val="206A126E"/>
    <w:rsid w:val="220B59D2"/>
    <w:rsid w:val="226A6D1A"/>
    <w:rsid w:val="22BD4875"/>
    <w:rsid w:val="22C0049A"/>
    <w:rsid w:val="22E24A4E"/>
    <w:rsid w:val="23666D99"/>
    <w:rsid w:val="23F15626"/>
    <w:rsid w:val="24DA1825"/>
    <w:rsid w:val="255A0B2D"/>
    <w:rsid w:val="25975BD0"/>
    <w:rsid w:val="266729F2"/>
    <w:rsid w:val="27F708FA"/>
    <w:rsid w:val="28291669"/>
    <w:rsid w:val="2A6902AC"/>
    <w:rsid w:val="2B5B67D4"/>
    <w:rsid w:val="2BB13124"/>
    <w:rsid w:val="2BB627D3"/>
    <w:rsid w:val="2C257DA9"/>
    <w:rsid w:val="2C6E3855"/>
    <w:rsid w:val="2CA4709A"/>
    <w:rsid w:val="2CEC7E24"/>
    <w:rsid w:val="2DA407C0"/>
    <w:rsid w:val="2DDD3970"/>
    <w:rsid w:val="2E3B524A"/>
    <w:rsid w:val="2EC424EE"/>
    <w:rsid w:val="2ECE2D60"/>
    <w:rsid w:val="317622BE"/>
    <w:rsid w:val="317E4F4B"/>
    <w:rsid w:val="32BA2C33"/>
    <w:rsid w:val="339E150D"/>
    <w:rsid w:val="33A23CAF"/>
    <w:rsid w:val="35326781"/>
    <w:rsid w:val="35F12293"/>
    <w:rsid w:val="361351B5"/>
    <w:rsid w:val="36D23985"/>
    <w:rsid w:val="370B1896"/>
    <w:rsid w:val="37595A88"/>
    <w:rsid w:val="37C92CF1"/>
    <w:rsid w:val="37DF230D"/>
    <w:rsid w:val="38190B98"/>
    <w:rsid w:val="3A0A56D1"/>
    <w:rsid w:val="3A81260E"/>
    <w:rsid w:val="3B483923"/>
    <w:rsid w:val="3CCB1F32"/>
    <w:rsid w:val="3CED4944"/>
    <w:rsid w:val="3D2049F6"/>
    <w:rsid w:val="3D246DB3"/>
    <w:rsid w:val="3DD64BE7"/>
    <w:rsid w:val="3E340209"/>
    <w:rsid w:val="3F6F3544"/>
    <w:rsid w:val="3F9B22B6"/>
    <w:rsid w:val="43A05216"/>
    <w:rsid w:val="44127011"/>
    <w:rsid w:val="4456203D"/>
    <w:rsid w:val="44A1603D"/>
    <w:rsid w:val="45385862"/>
    <w:rsid w:val="453F7E73"/>
    <w:rsid w:val="462D7339"/>
    <w:rsid w:val="4738295C"/>
    <w:rsid w:val="477A4805"/>
    <w:rsid w:val="479A3CE1"/>
    <w:rsid w:val="48F94EB3"/>
    <w:rsid w:val="49862E43"/>
    <w:rsid w:val="499C60C4"/>
    <w:rsid w:val="4A09749C"/>
    <w:rsid w:val="4A487860"/>
    <w:rsid w:val="4AA451B8"/>
    <w:rsid w:val="4ACB4352"/>
    <w:rsid w:val="4B8C55E8"/>
    <w:rsid w:val="4BDB3B94"/>
    <w:rsid w:val="4C1E4D64"/>
    <w:rsid w:val="4C477534"/>
    <w:rsid w:val="4C857910"/>
    <w:rsid w:val="4D074BAD"/>
    <w:rsid w:val="4D101494"/>
    <w:rsid w:val="4D2F2773"/>
    <w:rsid w:val="4D356D07"/>
    <w:rsid w:val="4D535381"/>
    <w:rsid w:val="4E310FA7"/>
    <w:rsid w:val="4E924723"/>
    <w:rsid w:val="4F015504"/>
    <w:rsid w:val="4FB0714F"/>
    <w:rsid w:val="502C4E17"/>
    <w:rsid w:val="502F709B"/>
    <w:rsid w:val="5065356E"/>
    <w:rsid w:val="50DB15A4"/>
    <w:rsid w:val="51942070"/>
    <w:rsid w:val="51C712EF"/>
    <w:rsid w:val="52207704"/>
    <w:rsid w:val="524C6B05"/>
    <w:rsid w:val="525356EE"/>
    <w:rsid w:val="52537042"/>
    <w:rsid w:val="528F3B3A"/>
    <w:rsid w:val="53727446"/>
    <w:rsid w:val="54996DFB"/>
    <w:rsid w:val="55A17951"/>
    <w:rsid w:val="55B5550E"/>
    <w:rsid w:val="55DC042A"/>
    <w:rsid w:val="56201D9B"/>
    <w:rsid w:val="56326BB7"/>
    <w:rsid w:val="56A61419"/>
    <w:rsid w:val="56D0690B"/>
    <w:rsid w:val="578E2686"/>
    <w:rsid w:val="586B4E1F"/>
    <w:rsid w:val="58ED706F"/>
    <w:rsid w:val="590143EF"/>
    <w:rsid w:val="5A114969"/>
    <w:rsid w:val="5A36714F"/>
    <w:rsid w:val="5A54087A"/>
    <w:rsid w:val="5A713107"/>
    <w:rsid w:val="5E332C7F"/>
    <w:rsid w:val="5E3A0927"/>
    <w:rsid w:val="5F561C22"/>
    <w:rsid w:val="5FA9166A"/>
    <w:rsid w:val="61065AFC"/>
    <w:rsid w:val="63930976"/>
    <w:rsid w:val="64EB05D7"/>
    <w:rsid w:val="65353BA2"/>
    <w:rsid w:val="655A4740"/>
    <w:rsid w:val="656F7595"/>
    <w:rsid w:val="65D400AE"/>
    <w:rsid w:val="6620704B"/>
    <w:rsid w:val="66CE7AFE"/>
    <w:rsid w:val="67175379"/>
    <w:rsid w:val="67B973E9"/>
    <w:rsid w:val="68306072"/>
    <w:rsid w:val="69AF1008"/>
    <w:rsid w:val="69F26D96"/>
    <w:rsid w:val="6A640FE1"/>
    <w:rsid w:val="6AD8671C"/>
    <w:rsid w:val="6B8D3A88"/>
    <w:rsid w:val="6B9D3598"/>
    <w:rsid w:val="6BB66228"/>
    <w:rsid w:val="6C1F3C7D"/>
    <w:rsid w:val="6C361F26"/>
    <w:rsid w:val="6C3F405D"/>
    <w:rsid w:val="6E894907"/>
    <w:rsid w:val="6ECB538C"/>
    <w:rsid w:val="6F0061B5"/>
    <w:rsid w:val="6FF25A4A"/>
    <w:rsid w:val="71CF13F7"/>
    <w:rsid w:val="73392740"/>
    <w:rsid w:val="73AC5B58"/>
    <w:rsid w:val="74196DA8"/>
    <w:rsid w:val="74491464"/>
    <w:rsid w:val="746F5028"/>
    <w:rsid w:val="74A45B41"/>
    <w:rsid w:val="76033F26"/>
    <w:rsid w:val="766D3588"/>
    <w:rsid w:val="781F2CDD"/>
    <w:rsid w:val="78927D32"/>
    <w:rsid w:val="78CC5DFA"/>
    <w:rsid w:val="79254247"/>
    <w:rsid w:val="79B17274"/>
    <w:rsid w:val="79D120EC"/>
    <w:rsid w:val="7A9442B1"/>
    <w:rsid w:val="7AD32744"/>
    <w:rsid w:val="7B082931"/>
    <w:rsid w:val="7B334E4C"/>
    <w:rsid w:val="7B4631FE"/>
    <w:rsid w:val="7BDF0E64"/>
    <w:rsid w:val="7EEE062C"/>
    <w:rsid w:val="7F167D52"/>
    <w:rsid w:val="7F877D70"/>
    <w:rsid w:val="7FBA0730"/>
    <w:rsid w:val="7FF95EF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sz w:val="21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489" w:beforeLines="150" w:after="489" w:afterLines="150"/>
      <w:ind w:firstLine="0" w:firstLineChars="0"/>
      <w:jc w:val="center"/>
      <w:outlineLvl w:val="0"/>
    </w:pPr>
    <w:rPr>
      <w:rFonts w:asciiTheme="majorEastAsia" w:hAnsiTheme="majorEastAsia" w:eastAsiaTheme="majorEastAsia"/>
      <w:b/>
      <w:bCs/>
      <w:kern w:val="44"/>
      <w:szCs w:val="21"/>
    </w:rPr>
  </w:style>
  <w:style w:type="paragraph" w:styleId="3">
    <w:name w:val="heading 2"/>
    <w:basedOn w:val="1"/>
    <w:next w:val="1"/>
    <w:link w:val="34"/>
    <w:unhideWhenUsed/>
    <w:qFormat/>
    <w:uiPriority w:val="9"/>
    <w:pPr>
      <w:spacing w:before="50" w:beforeLines="50" w:after="50" w:afterLines="50"/>
      <w:ind w:left="0" w:leftChars="0"/>
      <w:outlineLvl w:val="1"/>
    </w:pPr>
    <w:rPr>
      <w:b/>
    </w:rPr>
  </w:style>
  <w:style w:type="paragraph" w:styleId="4">
    <w:name w:val="heading 3"/>
    <w:basedOn w:val="1"/>
    <w:next w:val="1"/>
    <w:link w:val="33"/>
    <w:unhideWhenUsed/>
    <w:qFormat/>
    <w:uiPriority w:val="9"/>
    <w:pPr>
      <w:spacing w:before="120" w:beforeLines="0" w:after="120" w:afterLines="0"/>
      <w:ind w:left="420" w:leftChars="200"/>
      <w:jc w:val="left"/>
      <w:outlineLvl w:val="2"/>
    </w:pPr>
    <w:rPr>
      <w:rFonts w:eastAsiaTheme="minorEastAsia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163" w:beforeLines="50" w:after="163" w:afterLines="50"/>
      <w:ind w:firstLine="0" w:firstLineChars="0"/>
      <w:outlineLvl w:val="3"/>
    </w:pPr>
    <w:rPr>
      <w:bCs/>
    </w:rPr>
  </w:style>
  <w:style w:type="paragraph" w:styleId="6">
    <w:name w:val="heading 5"/>
    <w:basedOn w:val="1"/>
    <w:next w:val="1"/>
    <w:link w:val="35"/>
    <w:unhideWhenUsed/>
    <w:qFormat/>
    <w:uiPriority w:val="9"/>
    <w:pPr>
      <w:keepNext/>
      <w:keepLines/>
      <w:spacing w:beforeLines="50"/>
      <w:ind w:firstLine="482"/>
      <w:outlineLvl w:val="4"/>
    </w:pPr>
    <w:rPr>
      <w:b/>
      <w:bCs/>
    </w:rPr>
  </w:style>
  <w:style w:type="paragraph" w:styleId="7">
    <w:name w:val="heading 9"/>
    <w:basedOn w:val="1"/>
    <w:next w:val="1"/>
    <w:link w:val="57"/>
    <w:unhideWhenUsed/>
    <w:qFormat/>
    <w:uiPriority w:val="9"/>
    <w:pPr>
      <w:keepNext/>
      <w:keepLines/>
      <w:widowControl w:val="0"/>
      <w:spacing w:before="240" w:after="64" w:line="320" w:lineRule="auto"/>
      <w:ind w:firstLine="0" w:firstLineChars="0"/>
      <w:outlineLvl w:val="8"/>
    </w:pPr>
    <w:rPr>
      <w:rFonts w:asciiTheme="majorHAnsi" w:hAnsiTheme="majorHAnsi" w:eastAsiaTheme="majorEastAsia" w:cstheme="majorBidi"/>
      <w:kern w:val="2"/>
      <w:szCs w:val="21"/>
    </w:rPr>
  </w:style>
  <w:style w:type="character" w:default="1" w:styleId="27">
    <w:name w:val="Default Paragraph Font"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unhideWhenUsed/>
    <w:qFormat/>
    <w:uiPriority w:val="39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9">
    <w:name w:val="annotation text"/>
    <w:basedOn w:val="1"/>
    <w:link w:val="52"/>
    <w:semiHidden/>
    <w:unhideWhenUsed/>
    <w:qFormat/>
    <w:uiPriority w:val="99"/>
    <w:pPr>
      <w:jc w:val="left"/>
    </w:pPr>
  </w:style>
  <w:style w:type="paragraph" w:styleId="10">
    <w:name w:val="Body Text"/>
    <w:basedOn w:val="1"/>
    <w:qFormat/>
    <w:uiPriority w:val="1"/>
    <w:pPr>
      <w:spacing w:before="43"/>
    </w:pPr>
    <w:rPr>
      <w:rFonts w:ascii="宋体" w:hAnsi="宋体" w:eastAsia="宋体" w:cs="宋体"/>
      <w:sz w:val="21"/>
      <w:szCs w:val="21"/>
      <w:lang w:val="en-US" w:eastAsia="en-US" w:bidi="en-US"/>
    </w:rPr>
  </w:style>
  <w:style w:type="paragraph" w:styleId="11">
    <w:name w:val="toc 5"/>
    <w:basedOn w:val="1"/>
    <w:next w:val="1"/>
    <w:unhideWhenUsed/>
    <w:qFormat/>
    <w:uiPriority w:val="39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12">
    <w:name w:val="toc 3"/>
    <w:basedOn w:val="1"/>
    <w:next w:val="1"/>
    <w:unhideWhenUsed/>
    <w:qFormat/>
    <w:uiPriority w:val="39"/>
    <w:pPr>
      <w:tabs>
        <w:tab w:val="right" w:leader="dot" w:pos="9923"/>
      </w:tabs>
      <w:ind w:left="400" w:leftChars="400" w:firstLine="0" w:firstLineChars="0"/>
      <w:jc w:val="left"/>
    </w:pPr>
    <w:rPr>
      <w:rFonts w:cs="Calibri"/>
      <w:iCs/>
    </w:rPr>
  </w:style>
  <w:style w:type="paragraph" w:styleId="13">
    <w:name w:val="toc 8"/>
    <w:basedOn w:val="1"/>
    <w:next w:val="1"/>
    <w:unhideWhenUsed/>
    <w:qFormat/>
    <w:uiPriority w:val="39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14">
    <w:name w:val="Date"/>
    <w:basedOn w:val="1"/>
    <w:next w:val="1"/>
    <w:link w:val="43"/>
    <w:semiHidden/>
    <w:unhideWhenUsed/>
    <w:qFormat/>
    <w:uiPriority w:val="99"/>
    <w:pPr>
      <w:ind w:left="100" w:leftChars="2500"/>
    </w:pPr>
  </w:style>
  <w:style w:type="paragraph" w:styleId="15">
    <w:name w:val="Balloon Text"/>
    <w:basedOn w:val="1"/>
    <w:link w:val="36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16">
    <w:name w:val="footer"/>
    <w:basedOn w:val="1"/>
    <w:link w:val="40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7">
    <w:name w:val="header"/>
    <w:basedOn w:val="1"/>
    <w:link w:val="39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tabs>
        <w:tab w:val="right" w:leader="dot" w:pos="9923"/>
      </w:tabs>
      <w:ind w:firstLine="0" w:firstLineChars="0"/>
      <w:jc w:val="left"/>
    </w:pPr>
    <w:rPr>
      <w:rFonts w:cs="Calibri"/>
      <w:bCs/>
      <w:caps/>
    </w:rPr>
  </w:style>
  <w:style w:type="paragraph" w:styleId="19">
    <w:name w:val="toc 4"/>
    <w:basedOn w:val="1"/>
    <w:next w:val="1"/>
    <w:link w:val="42"/>
    <w:unhideWhenUsed/>
    <w:qFormat/>
    <w:uiPriority w:val="39"/>
    <w:pPr>
      <w:tabs>
        <w:tab w:val="right" w:leader="dot" w:pos="9913"/>
      </w:tabs>
      <w:ind w:left="600" w:leftChars="600" w:firstLine="0" w:firstLineChars="0"/>
      <w:jc w:val="left"/>
    </w:pPr>
    <w:rPr>
      <w:rFonts w:cs="Calibri"/>
      <w:szCs w:val="18"/>
    </w:rPr>
  </w:style>
  <w:style w:type="paragraph" w:styleId="20">
    <w:name w:val="toc 6"/>
    <w:basedOn w:val="1"/>
    <w:next w:val="1"/>
    <w:unhideWhenUsed/>
    <w:qFormat/>
    <w:uiPriority w:val="39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21">
    <w:name w:val="toc 2"/>
    <w:basedOn w:val="1"/>
    <w:next w:val="1"/>
    <w:unhideWhenUsed/>
    <w:qFormat/>
    <w:uiPriority w:val="39"/>
    <w:pPr>
      <w:tabs>
        <w:tab w:val="right" w:leader="dot" w:pos="9913"/>
      </w:tabs>
      <w:ind w:left="480" w:leftChars="200" w:firstLine="0" w:firstLineChars="0"/>
      <w:jc w:val="left"/>
    </w:pPr>
    <w:rPr>
      <w:rFonts w:cs="Calibri"/>
      <w:smallCaps/>
    </w:rPr>
  </w:style>
  <w:style w:type="paragraph" w:styleId="22">
    <w:name w:val="toc 9"/>
    <w:basedOn w:val="1"/>
    <w:next w:val="1"/>
    <w:unhideWhenUsed/>
    <w:qFormat/>
    <w:uiPriority w:val="39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3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ind w:firstLine="0" w:firstLineChars="0"/>
      <w:jc w:val="left"/>
    </w:pPr>
    <w:rPr>
      <w:rFonts w:ascii="宋体" w:hAnsi="宋体" w:cs="宋体"/>
    </w:rPr>
  </w:style>
  <w:style w:type="paragraph" w:styleId="24">
    <w:name w:val="annotation subject"/>
    <w:basedOn w:val="9"/>
    <w:next w:val="9"/>
    <w:link w:val="53"/>
    <w:semiHidden/>
    <w:unhideWhenUsed/>
    <w:qFormat/>
    <w:uiPriority w:val="99"/>
    <w:rPr>
      <w:b/>
      <w:bCs/>
    </w:rPr>
  </w:style>
  <w:style w:type="table" w:styleId="26">
    <w:name w:val="Table Grid"/>
    <w:basedOn w:val="2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8">
    <w:name w:val="FollowedHyperlink"/>
    <w:basedOn w:val="2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unhideWhenUsed/>
    <w:qFormat/>
    <w:uiPriority w:val="99"/>
    <w:rPr>
      <w:color w:val="0000FF"/>
      <w:u w:val="single"/>
    </w:rPr>
  </w:style>
  <w:style w:type="character" w:styleId="30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customStyle="1" w:styleId="31">
    <w:name w:val="标题 1 字符"/>
    <w:link w:val="2"/>
    <w:qFormat/>
    <w:uiPriority w:val="9"/>
    <w:rPr>
      <w:rFonts w:asciiTheme="majorEastAsia" w:hAnsiTheme="majorEastAsia" w:eastAsiaTheme="majorEastAsia"/>
      <w:b/>
      <w:bCs/>
      <w:kern w:val="44"/>
      <w:sz w:val="21"/>
      <w:szCs w:val="21"/>
    </w:rPr>
  </w:style>
  <w:style w:type="character" w:customStyle="1" w:styleId="32">
    <w:name w:val="标题 4 字符"/>
    <w:link w:val="5"/>
    <w:qFormat/>
    <w:uiPriority w:val="9"/>
    <w:rPr>
      <w:bCs/>
      <w:sz w:val="21"/>
    </w:rPr>
  </w:style>
  <w:style w:type="character" w:customStyle="1" w:styleId="33">
    <w:name w:val="标题 3 字符"/>
    <w:link w:val="4"/>
    <w:qFormat/>
    <w:uiPriority w:val="9"/>
    <w:rPr>
      <w:rFonts w:eastAsiaTheme="minorEastAsia"/>
      <w:bCs/>
      <w:sz w:val="21"/>
    </w:rPr>
  </w:style>
  <w:style w:type="character" w:customStyle="1" w:styleId="34">
    <w:name w:val="标题 2 字符"/>
    <w:link w:val="3"/>
    <w:qFormat/>
    <w:uiPriority w:val="9"/>
    <w:rPr>
      <w:rFonts w:eastAsiaTheme="minorEastAsia"/>
      <w:b/>
      <w:bCs/>
      <w:sz w:val="21"/>
    </w:rPr>
  </w:style>
  <w:style w:type="character" w:customStyle="1" w:styleId="35">
    <w:name w:val="标题 5 字符"/>
    <w:link w:val="6"/>
    <w:qFormat/>
    <w:uiPriority w:val="9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36">
    <w:name w:val="批注框文本 字符"/>
    <w:link w:val="15"/>
    <w:semiHidden/>
    <w:qFormat/>
    <w:uiPriority w:val="99"/>
    <w:rPr>
      <w:rFonts w:ascii="Times New Roman" w:hAnsi="Times New Roman" w:cs="Times New Roman"/>
      <w:sz w:val="18"/>
      <w:szCs w:val="18"/>
    </w:rPr>
  </w:style>
  <w:style w:type="paragraph" w:styleId="37">
    <w:name w:val="List Paragraph"/>
    <w:basedOn w:val="1"/>
    <w:link w:val="38"/>
    <w:qFormat/>
    <w:uiPriority w:val="34"/>
    <w:pPr>
      <w:ind w:firstLine="420"/>
    </w:pPr>
  </w:style>
  <w:style w:type="character" w:customStyle="1" w:styleId="38">
    <w:name w:val="列表段落 字符"/>
    <w:basedOn w:val="27"/>
    <w:link w:val="37"/>
    <w:qFormat/>
    <w:uiPriority w:val="34"/>
    <w:rPr>
      <w:rFonts w:ascii="Times New Roman" w:hAnsi="Times New Roman"/>
      <w:kern w:val="2"/>
      <w:sz w:val="24"/>
      <w:szCs w:val="24"/>
    </w:rPr>
  </w:style>
  <w:style w:type="character" w:customStyle="1" w:styleId="39">
    <w:name w:val="页眉 字符"/>
    <w:link w:val="17"/>
    <w:qFormat/>
    <w:uiPriority w:val="99"/>
    <w:rPr>
      <w:sz w:val="18"/>
      <w:szCs w:val="18"/>
    </w:rPr>
  </w:style>
  <w:style w:type="character" w:customStyle="1" w:styleId="40">
    <w:name w:val="页脚 字符"/>
    <w:link w:val="16"/>
    <w:qFormat/>
    <w:uiPriority w:val="99"/>
    <w:rPr>
      <w:rFonts w:ascii="Times New Roman" w:hAnsi="Times New Roman" w:cs="Times New Roman"/>
      <w:sz w:val="18"/>
      <w:szCs w:val="18"/>
    </w:rPr>
  </w:style>
  <w:style w:type="paragraph" w:customStyle="1" w:styleId="41">
    <w:name w:val="TOC Heading"/>
    <w:basedOn w:val="2"/>
    <w:next w:val="1"/>
    <w:unhideWhenUsed/>
    <w:qFormat/>
    <w:uiPriority w:val="39"/>
    <w:pPr>
      <w:spacing w:before="480" w:after="0" w:line="276" w:lineRule="auto"/>
      <w:jc w:val="left"/>
      <w:outlineLvl w:val="9"/>
    </w:pPr>
    <w:rPr>
      <w:rFonts w:ascii="Cambria" w:hAnsi="Cambria" w:eastAsia="宋体"/>
      <w:b w:val="0"/>
      <w:color w:val="365F91"/>
      <w:kern w:val="0"/>
      <w:szCs w:val="28"/>
    </w:rPr>
  </w:style>
  <w:style w:type="character" w:customStyle="1" w:styleId="42">
    <w:name w:val="TOC 4 字符"/>
    <w:basedOn w:val="27"/>
    <w:link w:val="19"/>
    <w:qFormat/>
    <w:uiPriority w:val="39"/>
    <w:rPr>
      <w:rFonts w:cs="Calibri"/>
      <w:sz w:val="24"/>
      <w:szCs w:val="18"/>
    </w:rPr>
  </w:style>
  <w:style w:type="character" w:customStyle="1" w:styleId="43">
    <w:name w:val="日期 字符"/>
    <w:basedOn w:val="27"/>
    <w:link w:val="14"/>
    <w:semiHidden/>
    <w:qFormat/>
    <w:uiPriority w:val="99"/>
    <w:rPr>
      <w:rFonts w:ascii="Times New Roman" w:hAnsi="Times New Roman"/>
      <w:kern w:val="2"/>
      <w:sz w:val="24"/>
      <w:szCs w:val="24"/>
    </w:rPr>
  </w:style>
  <w:style w:type="character" w:styleId="44">
    <w:name w:val="Placeholder Text"/>
    <w:basedOn w:val="27"/>
    <w:semiHidden/>
    <w:qFormat/>
    <w:uiPriority w:val="99"/>
    <w:rPr>
      <w:color w:val="808080"/>
    </w:rPr>
  </w:style>
  <w:style w:type="paragraph" w:customStyle="1" w:styleId="45">
    <w:name w:val="图示"/>
    <w:basedOn w:val="37"/>
    <w:next w:val="1"/>
    <w:link w:val="46"/>
    <w:qFormat/>
    <w:uiPriority w:val="0"/>
    <w:pPr>
      <w:numPr>
        <w:ilvl w:val="0"/>
        <w:numId w:val="1"/>
      </w:numPr>
      <w:ind w:firstLine="0" w:firstLineChars="0"/>
      <w:jc w:val="center"/>
    </w:pPr>
    <w:rPr>
      <w:szCs w:val="21"/>
    </w:rPr>
  </w:style>
  <w:style w:type="character" w:customStyle="1" w:styleId="46">
    <w:name w:val="图示 Char"/>
    <w:basedOn w:val="38"/>
    <w:link w:val="45"/>
    <w:qFormat/>
    <w:uiPriority w:val="0"/>
    <w:rPr>
      <w:rFonts w:ascii="Times New Roman" w:hAnsi="Times New Roman"/>
      <w:kern w:val="2"/>
      <w:sz w:val="21"/>
      <w:szCs w:val="21"/>
    </w:rPr>
  </w:style>
  <w:style w:type="paragraph" w:customStyle="1" w:styleId="47">
    <w:name w:val="表单注"/>
    <w:basedOn w:val="37"/>
    <w:link w:val="48"/>
    <w:qFormat/>
    <w:uiPriority w:val="0"/>
    <w:pPr>
      <w:numPr>
        <w:ilvl w:val="0"/>
        <w:numId w:val="2"/>
      </w:numPr>
      <w:ind w:left="0" w:firstLine="0" w:firstLineChars="0"/>
      <w:jc w:val="center"/>
    </w:pPr>
    <w:rPr>
      <w:szCs w:val="21"/>
    </w:rPr>
  </w:style>
  <w:style w:type="character" w:customStyle="1" w:styleId="48">
    <w:name w:val="表单注 Char"/>
    <w:basedOn w:val="38"/>
    <w:link w:val="47"/>
    <w:qFormat/>
    <w:uiPriority w:val="0"/>
    <w:rPr>
      <w:rFonts w:ascii="Times New Roman" w:hAnsi="Times New Roman"/>
      <w:kern w:val="2"/>
      <w:sz w:val="21"/>
      <w:szCs w:val="21"/>
    </w:rPr>
  </w:style>
  <w:style w:type="paragraph" w:styleId="49">
    <w:name w:val="No Spacing"/>
    <w:qFormat/>
    <w:uiPriority w:val="1"/>
    <w:pPr>
      <w:widowControl w:val="0"/>
      <w:spacing w:line="400" w:lineRule="exact"/>
      <w:ind w:left="200" w:leftChars="200"/>
      <w:jc w:val="both"/>
    </w:pPr>
    <w:rPr>
      <w:rFonts w:ascii="Times New Roman" w:hAnsi="Times New Roman" w:eastAsia="楷体" w:cs="Times New Roman"/>
      <w:kern w:val="2"/>
      <w:sz w:val="21"/>
      <w:szCs w:val="24"/>
      <w:lang w:val="en-US" w:eastAsia="zh-CN" w:bidi="ar-SA"/>
    </w:rPr>
  </w:style>
  <w:style w:type="paragraph" w:customStyle="1" w:styleId="50">
    <w:name w:val="列出段落1"/>
    <w:basedOn w:val="1"/>
    <w:qFormat/>
    <w:uiPriority w:val="34"/>
    <w:pPr>
      <w:ind w:firstLine="420"/>
    </w:pPr>
  </w:style>
  <w:style w:type="table" w:customStyle="1" w:styleId="51">
    <w:name w:val="List Table 6 Colorful"/>
    <w:basedOn w:val="25"/>
    <w:qFormat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  <w:tblLayout w:type="fixed"/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character" w:customStyle="1" w:styleId="52">
    <w:name w:val="批注文字 字符"/>
    <w:basedOn w:val="27"/>
    <w:link w:val="9"/>
    <w:semiHidden/>
    <w:qFormat/>
    <w:uiPriority w:val="99"/>
    <w:rPr>
      <w:rFonts w:ascii="Times New Roman" w:hAnsi="Times New Roman"/>
      <w:kern w:val="2"/>
      <w:sz w:val="21"/>
      <w:szCs w:val="24"/>
    </w:rPr>
  </w:style>
  <w:style w:type="character" w:customStyle="1" w:styleId="53">
    <w:name w:val="批注主题 字符"/>
    <w:basedOn w:val="52"/>
    <w:link w:val="24"/>
    <w:semiHidden/>
    <w:qFormat/>
    <w:uiPriority w:val="99"/>
    <w:rPr>
      <w:rFonts w:ascii="Times New Roman" w:hAnsi="Times New Roman"/>
      <w:b/>
      <w:bCs/>
      <w:kern w:val="2"/>
      <w:sz w:val="21"/>
      <w:szCs w:val="24"/>
    </w:rPr>
  </w:style>
  <w:style w:type="table" w:customStyle="1" w:styleId="54">
    <w:name w:val="Grid Table Light"/>
    <w:basedOn w:val="25"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  <w:tblLayout w:type="fixed"/>
    </w:tblPr>
  </w:style>
  <w:style w:type="table" w:customStyle="1" w:styleId="55">
    <w:name w:val="网格型浅色1"/>
    <w:basedOn w:val="25"/>
    <w:qFormat/>
    <w:uiPriority w:val="40"/>
    <w:pPr>
      <w:spacing w:before="120" w:line="240" w:lineRule="auto"/>
    </w:pPr>
    <w:rPr>
      <w:rFonts w:ascii="等线" w:hAnsi="等线" w:eastAsia="等线"/>
      <w:kern w:val="2"/>
      <w:sz w:val="21"/>
      <w:szCs w:val="21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table" w:customStyle="1" w:styleId="56">
    <w:name w:val="网格型浅色2"/>
    <w:basedOn w:val="25"/>
    <w:qFormat/>
    <w:uiPriority w:val="40"/>
    <w:pPr>
      <w:spacing w:before="120" w:line="240" w:lineRule="auto"/>
    </w:pPr>
    <w:rPr>
      <w:rFonts w:ascii="等线" w:hAnsi="等线" w:eastAsia="等线"/>
      <w:kern w:val="2"/>
      <w:sz w:val="21"/>
      <w:szCs w:val="21"/>
    </w:rPr>
    <w:tblPr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</w:tblPr>
  </w:style>
  <w:style w:type="character" w:customStyle="1" w:styleId="57">
    <w:name w:val="标题 9 字符"/>
    <w:basedOn w:val="27"/>
    <w:link w:val="7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paragraph" w:customStyle="1" w:styleId="58">
    <w:name w:val="样式1"/>
    <w:basedOn w:val="2"/>
    <w:link w:val="59"/>
    <w:qFormat/>
    <w:uiPriority w:val="0"/>
    <w:pPr>
      <w:spacing w:before="150" w:after="150"/>
    </w:pPr>
    <w:rPr>
      <w:rFonts w:ascii="Times New Roman" w:hAnsi="Times New Roman" w:eastAsia="黑体"/>
      <w:b w:val="0"/>
      <w:sz w:val="30"/>
    </w:rPr>
  </w:style>
  <w:style w:type="character" w:customStyle="1" w:styleId="59">
    <w:name w:val="样式1 字符"/>
    <w:basedOn w:val="34"/>
    <w:link w:val="58"/>
    <w:qFormat/>
    <w:uiPriority w:val="0"/>
    <w:rPr>
      <w:rFonts w:eastAsia="黑体"/>
      <w:b w:val="0"/>
      <w:kern w:val="44"/>
      <w:sz w:val="30"/>
      <w:szCs w:val="21"/>
    </w:rPr>
  </w:style>
  <w:style w:type="paragraph" w:customStyle="1" w:styleId="60">
    <w:name w:val="样式2"/>
    <w:basedOn w:val="2"/>
    <w:link w:val="61"/>
    <w:qFormat/>
    <w:uiPriority w:val="0"/>
    <w:rPr>
      <w:rFonts w:ascii="黑体" w:hAnsi="黑体" w:eastAsia="黑体"/>
      <w:b w:val="0"/>
      <w:sz w:val="30"/>
      <w:szCs w:val="30"/>
    </w:rPr>
  </w:style>
  <w:style w:type="character" w:customStyle="1" w:styleId="61">
    <w:name w:val="样式2 字符"/>
    <w:basedOn w:val="27"/>
    <w:link w:val="60"/>
    <w:qFormat/>
    <w:uiPriority w:val="0"/>
    <w:rPr>
      <w:rFonts w:ascii="黑体" w:hAnsi="黑体" w:eastAsia="黑体"/>
      <w:bCs/>
      <w:kern w:val="44"/>
      <w:sz w:val="30"/>
      <w:szCs w:val="30"/>
    </w:rPr>
  </w:style>
  <w:style w:type="paragraph" w:customStyle="1" w:styleId="62">
    <w:name w:val="Table Paragraph"/>
    <w:basedOn w:val="1"/>
    <w:qFormat/>
    <w:uiPriority w:val="1"/>
    <w:pPr>
      <w:jc w:val="center"/>
    </w:pPr>
    <w:rPr>
      <w:rFonts w:ascii="宋体" w:hAnsi="宋体" w:eastAsia="宋体" w:cs="宋体"/>
      <w:lang w:val="en-US" w:eastAsia="en-US" w:bidi="en-US"/>
    </w:rPr>
  </w:style>
  <w:style w:type="paragraph" w:customStyle="1" w:styleId="63">
    <w:name w:val="WPSOffice手动目录 1"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64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65">
    <w:name w:val="WPSOffice手动目录 3"/>
    <w:qFormat/>
    <w:uiPriority w:val="0"/>
    <w:pPr>
      <w:ind w:leftChars="400"/>
    </w:pPr>
    <w:rPr>
      <w:rFonts w:asciiTheme="minorHAnsi" w:hAnsiTheme="minorHAnsi" w:eastAsiaTheme="minorHAnsi" w:cstheme="minorBidi"/>
      <w:sz w:val="20"/>
      <w:szCs w:val="20"/>
    </w:rPr>
  </w:style>
  <w:style w:type="character" w:customStyle="1" w:styleId="66">
    <w:name w:val="font01"/>
    <w:basedOn w:val="27"/>
    <w:uiPriority w:val="0"/>
    <w:rPr>
      <w:rFonts w:hint="eastAsia" w:ascii="宋体" w:hAnsi="宋体" w:eastAsia="宋体" w:cs="宋体"/>
      <w:color w:val="000000"/>
      <w:sz w:val="20"/>
      <w:szCs w:val="20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0" Type="http://schemas.openxmlformats.org/officeDocument/2006/relationships/fontTable" Target="fontTable.xml"/><Relationship Id="rId6" Type="http://schemas.openxmlformats.org/officeDocument/2006/relationships/footer" Target="footer1.xml"/><Relationship Id="rId59" Type="http://schemas.openxmlformats.org/officeDocument/2006/relationships/customXml" Target="../customXml/item2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jpeg"/><Relationship Id="rId50" Type="http://schemas.openxmlformats.org/officeDocument/2006/relationships/image" Target="media/image39.png"/><Relationship Id="rId5" Type="http://schemas.openxmlformats.org/officeDocument/2006/relationships/header" Target="header3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jpe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theme" Target="theme/theme1.xml"/><Relationship Id="rId12" Type="http://schemas.openxmlformats.org/officeDocument/2006/relationships/footer" Target="footer5.xml"/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CBF5373-B65B-4019-9117-3B7A22E0CB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23</Pages>
  <Words>1031</Words>
  <Characters>5880</Characters>
  <Lines>49</Lines>
  <Paragraphs>13</Paragraphs>
  <TotalTime>1</TotalTime>
  <ScaleCrop>false</ScaleCrop>
  <LinksUpToDate>false</LinksUpToDate>
  <CharactersWithSpaces>6898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2019-03-18T06:51:00Z</dcterms:created>
  <dc:creator>WangZhijing</dc:creator>
  <cp:lastModifiedBy>风杨</cp:lastModifiedBy>
  <cp:lastPrinted>2017-02-21T01:13:00Z</cp:lastPrinted>
  <dcterms:modified xsi:type="dcterms:W3CDTF">2019-08-20T03:25:00Z</dcterms:modified>
  <cp:revision>163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_CurrentChangeNumber">
    <vt:lpwstr>3</vt:lpwstr>
  </property>
  <property fmtid="{D5CDD505-2E9C-101B-9397-08002B2CF9AE}" pid="3" name="is_CurrentChangeDate">
    <vt:lpwstr>2019/3/18</vt:lpwstr>
  </property>
  <property fmtid="{D5CDD505-2E9C-101B-9397-08002B2CF9AE}" pid="4" name="is_CurrentChangeDescription">
    <vt:lpwstr>Reset to "in progress"</vt:lpwstr>
  </property>
  <property fmtid="{D5CDD505-2E9C-101B-9397-08002B2CF9AE}" pid="5" name="is_CurrentChangeUser">
    <vt:lpwstr>王智晶</vt:lpwstr>
  </property>
  <property fmtid="{D5CDD505-2E9C-101B-9397-08002B2CF9AE}" pid="6" name="is_CurrentChangeState">
    <vt:lpwstr>in progress</vt:lpwstr>
  </property>
  <property fmtid="{D5CDD505-2E9C-101B-9397-08002B2CF9AE}" pid="7" name="is_CurrentChangeVersion">
    <vt:lpwstr>0.1</vt:lpwstr>
  </property>
  <property fmtid="{D5CDD505-2E9C-101B-9397-08002B2CF9AE}" pid="8" name="is_State">
    <vt:lpwstr>in progress</vt:lpwstr>
  </property>
  <property fmtid="{D5CDD505-2E9C-101B-9397-08002B2CF9AE}" pid="9" name="is_Author">
    <vt:lpwstr>王智晶</vt:lpwstr>
  </property>
  <property fmtid="{D5CDD505-2E9C-101B-9397-08002B2CF9AE}" pid="10" name="is_Projectname">
    <vt:lpwstr>研发部</vt:lpwstr>
  </property>
  <property fmtid="{D5CDD505-2E9C-101B-9397-08002B2CF9AE}" pid="11" name="is_ProcessName">
    <vt:lpwstr>Organizational Unit V1.1</vt:lpwstr>
  </property>
  <property fmtid="{D5CDD505-2E9C-101B-9397-08002B2CF9AE}" pid="12" name="is_User">
    <vt:lpwstr>王智晶</vt:lpwstr>
  </property>
  <property fmtid="{D5CDD505-2E9C-101B-9397-08002B2CF9AE}" pid="13" name="is_Version">
    <vt:lpwstr>1.0.1</vt:lpwstr>
  </property>
  <property fmtid="{D5CDD505-2E9C-101B-9397-08002B2CF9AE}" pid="14" name="Produkttyp">
    <vt:lpwstr/>
  </property>
  <property fmtid="{D5CDD505-2E9C-101B-9397-08002B2CF9AE}" pid="15" name="is_ProductType">
    <vt:lpwstr/>
  </property>
  <property fmtid="{D5CDD505-2E9C-101B-9397-08002B2CF9AE}" pid="16" name="is_System">
    <vt:lpwstr>10.22.17.248\NSE</vt:lpwstr>
  </property>
  <property fmtid="{D5CDD505-2E9C-101B-9397-08002B2CF9AE}" pid="17" name="is_CreateDate">
    <vt:lpwstr>2018/9/6</vt:lpwstr>
  </property>
  <property fmtid="{D5CDD505-2E9C-101B-9397-08002B2CF9AE}" pid="18" name="is_CreatingUser">
    <vt:lpwstr>王智晶</vt:lpwstr>
  </property>
  <property fmtid="{D5CDD505-2E9C-101B-9397-08002B2CF9AE}" pid="19" name="is_ProjectManager">
    <vt:lpwstr/>
  </property>
  <property fmtid="{D5CDD505-2E9C-101B-9397-08002B2CF9AE}" pid="20" name="isRoleMember_Resource">
    <vt:lpwstr>test, 包伟良, 卞强春, 陈萍华, 陈亚峰, 杜辉, 桂权, 华仁健, 黄华, 黄瑞峰, 蒋得刚, 孔刘伟, 李刚, 李举生, 刘涛, 刘志华, 马淮, 马纪权, 唐锦, 万涛, 王佳, 魏英英, 温喜仓, 吴国红, 奚志朋, 谢新顺, 熊明路, 徐栋, 许福忠, 杨永杰, 杨瑜, 张庆, 章立嘉, 周厅琳, 朱林峰, 白卫涛, 曹爽, 王正锋, 王迎斌, 吴浩华, 何益飞, 赖业有, 钱鹏鹏, 秦力平, 孙珊珊, 徐玉娟, 周建钟, 胡晓君, 胡炎林, 王智晶, 王睿, 许斌, 杨兴华</vt:lpwstr>
  </property>
  <property fmtid="{D5CDD505-2E9C-101B-9397-08002B2CF9AE}" pid="21" name="isRoleMember_Manager">
    <vt:lpwstr>王智晶</vt:lpwstr>
  </property>
  <property fmtid="{D5CDD505-2E9C-101B-9397-08002B2CF9AE}" pid="22" name="isRoleMember_Multi Project Manager">
    <vt:lpwstr>王智晶</vt:lpwstr>
  </property>
  <property fmtid="{D5CDD505-2E9C-101B-9397-08002B2CF9AE}" pid="23" name="isRoleMember_工程师">
    <vt:lpwstr/>
  </property>
  <property fmtid="{D5CDD505-2E9C-101B-9397-08002B2CF9AE}" pid="24" name="isRoleMember_科室经理">
    <vt:lpwstr/>
  </property>
  <property fmtid="{D5CDD505-2E9C-101B-9397-08002B2CF9AE}" pid="25" name="isRoleMember_分部门经理">
    <vt:lpwstr/>
  </property>
  <property fmtid="{D5CDD505-2E9C-101B-9397-08002B2CF9AE}" pid="26" name="isRoleMember_部门总监">
    <vt:lpwstr/>
  </property>
  <property fmtid="{D5CDD505-2E9C-101B-9397-08002B2CF9AE}" pid="27" name="isRoleMember_外部工程师">
    <vt:lpwstr/>
  </property>
  <property fmtid="{D5CDD505-2E9C-101B-9397-08002B2CF9AE}" pid="28" name="is_Path">
    <vt:lpwstr>研发部/Template/国方研发文档规范.docx</vt:lpwstr>
  </property>
  <property fmtid="{D5CDD505-2E9C-101B-9397-08002B2CF9AE}" pid="29" name="is_ProductGroup">
    <vt:lpwstr>Template</vt:lpwstr>
  </property>
  <property fmtid="{D5CDD505-2E9C-101B-9397-08002B2CF9AE}" pid="30" name="is_VMXTProjectType">
    <vt:lpwstr/>
  </property>
  <property fmtid="{D5CDD505-2E9C-101B-9397-08002B2CF9AE}" pid="31" name="is_LastChangeDate">
    <vt:lpwstr>2019/3/18</vt:lpwstr>
  </property>
  <property fmtid="{D5CDD505-2E9C-101B-9397-08002B2CF9AE}" pid="32" name="is_LastRevisionNumber">
    <vt:lpwstr>0.1</vt:lpwstr>
  </property>
  <property fmtid="{D5CDD505-2E9C-101B-9397-08002B2CF9AE}" pid="33" name="isp_Described objectiF Element">
    <vt:lpwstr/>
  </property>
  <property fmtid="{D5CDD505-2E9C-101B-9397-08002B2CF9AE}" pid="34" name="isp_objectiF Model Reference">
    <vt:lpwstr/>
  </property>
  <property fmtid="{D5CDD505-2E9C-101B-9397-08002B2CF9AE}" pid="35" name="isProject.Short">
    <vt:lpwstr/>
  </property>
  <property fmtid="{D5CDD505-2E9C-101B-9397-08002B2CF9AE}" pid="36" name="isProject.state">
    <vt:lpwstr/>
  </property>
  <property fmtid="{D5CDD505-2E9C-101B-9397-08002B2CF9AE}" pid="37" name="isProject.OrgUnit">
    <vt:lpwstr>NSE</vt:lpwstr>
  </property>
  <property fmtid="{D5CDD505-2E9C-101B-9397-08002B2CF9AE}" pid="38" name="isProject.ProjectNumber">
    <vt:lpwstr/>
  </property>
  <property fmtid="{D5CDD505-2E9C-101B-9397-08002B2CF9AE}" pid="39" name="isAuthor.eMail">
    <vt:lpwstr>wangzhijing@nse.cn.com</vt:lpwstr>
  </property>
  <property fmtid="{D5CDD505-2E9C-101B-9397-08002B2CF9AE}" pid="40" name="isAuthor.UserName">
    <vt:lpwstr>王智晶</vt:lpwstr>
  </property>
  <property fmtid="{D5CDD505-2E9C-101B-9397-08002B2CF9AE}" pid="41" name="isAuthor.Roles">
    <vt:lpwstr>Multi Project Manager, Manager, Resource</vt:lpwstr>
  </property>
  <property fmtid="{D5CDD505-2E9C-101B-9397-08002B2CF9AE}" pid="42" name="isAuthor.Key-Player">
    <vt:lpwstr>-1</vt:lpwstr>
  </property>
  <property fmtid="{D5CDD505-2E9C-101B-9397-08002B2CF9AE}" pid="43" name="is_Name">
    <vt:lpwstr>国方研发文档规范</vt:lpwstr>
  </property>
  <property fmtid="{D5CDD505-2E9C-101B-9397-08002B2CF9AE}" pid="44" name="KSOProductBuildVer">
    <vt:lpwstr>2052-11.1.0.8976</vt:lpwstr>
  </property>
</Properties>
</file>