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940" w:rsidRDefault="009346AF">
      <w:pPr>
        <w:pStyle w:val="a6"/>
        <w:spacing w:before="105" w:after="105" w:line="262" w:lineRule="exact"/>
        <w:rPr>
          <w:lang w:eastAsia="zh-CN"/>
        </w:rPr>
      </w:pPr>
      <w:r>
        <w:rPr>
          <w:rFonts w:ascii="Times New Roman" w:eastAsia="宋体" w:hAnsi="Times New Roman"/>
          <w:b/>
          <w:sz w:val="21"/>
          <w:lang w:eastAsia="zh-CN"/>
        </w:rPr>
        <w:t>RailP_PRV</w:t>
      </w:r>
    </w:p>
    <w:p w:rsidR="008D1940" w:rsidRDefault="009346AF">
      <w:pPr>
        <w:pStyle w:val="21"/>
        <w:spacing w:before="105" w:after="105" w:line="262" w:lineRule="exact"/>
        <w:rPr>
          <w:lang w:eastAsia="zh-CN"/>
        </w:rPr>
      </w:pPr>
      <w:r>
        <w:rPr>
          <w:rFonts w:ascii="Times New Roman" w:eastAsia="宋体" w:hAnsi="Times New Roman"/>
          <w:b w:val="0"/>
          <w:sz w:val="21"/>
          <w:lang w:eastAsia="zh-CN"/>
        </w:rPr>
        <w:t>1.</w:t>
      </w:r>
      <w:r>
        <w:rPr>
          <w:rFonts w:ascii="Times New Roman" w:eastAsia="宋体" w:hAnsi="Times New Roman"/>
          <w:b w:val="0"/>
          <w:sz w:val="21"/>
          <w:lang w:eastAsia="zh-CN"/>
        </w:rPr>
        <w:t>基本信息</w:t>
      </w:r>
    </w:p>
    <w:p w:rsidR="008D1940" w:rsidRDefault="009346AF">
      <w:pPr>
        <w:pStyle w:val="31"/>
        <w:spacing w:before="105" w:after="105" w:line="262" w:lineRule="exact"/>
        <w:rPr>
          <w:lang w:eastAsia="zh-CN"/>
        </w:rPr>
      </w:pPr>
      <w:r>
        <w:rPr>
          <w:rFonts w:ascii="Times New Roman" w:eastAsia="宋体" w:hAnsi="Times New Roman"/>
          <w:b w:val="0"/>
          <w:sz w:val="21"/>
          <w:lang w:eastAsia="zh-CN"/>
        </w:rPr>
        <w:t>1.1.</w:t>
      </w:r>
      <w:r>
        <w:rPr>
          <w:rFonts w:ascii="Times New Roman" w:eastAsia="宋体" w:hAnsi="Times New Roman"/>
          <w:b w:val="0"/>
          <w:sz w:val="21"/>
          <w:lang w:eastAsia="zh-CN"/>
        </w:rPr>
        <w:t>目的</w:t>
      </w:r>
    </w:p>
    <w:p w:rsidR="008D1940" w:rsidRDefault="00CB0720">
      <w:pPr>
        <w:pStyle w:val="aff5"/>
        <w:spacing w:line="262" w:lineRule="exact"/>
        <w:ind w:firstLine="420"/>
        <w:rPr>
          <w:lang w:eastAsia="zh-CN"/>
        </w:rPr>
      </w:pPr>
      <w:r w:rsidRPr="00CB0720">
        <w:rPr>
          <w:rFonts w:hint="eastAsia"/>
          <w:lang w:eastAsia="zh-CN"/>
        </w:rPr>
        <w:t>判断</w:t>
      </w:r>
      <w:r>
        <w:rPr>
          <w:rFonts w:hint="eastAsia"/>
          <w:lang w:eastAsia="zh-CN"/>
        </w:rPr>
        <w:t>泄压阀</w:t>
      </w:r>
      <w:r w:rsidRPr="00CB0720">
        <w:rPr>
          <w:lang w:eastAsia="zh-CN"/>
        </w:rPr>
        <w:t>PRV</w:t>
      </w:r>
      <w:r w:rsidRPr="00CB0720">
        <w:rPr>
          <w:rFonts w:hint="eastAsia"/>
          <w:lang w:eastAsia="zh-CN"/>
        </w:rPr>
        <w:t>开启关闭状态，通过轨压变化率进行计算后，进入轨压评估模块进行</w:t>
      </w:r>
      <w:r w:rsidRPr="00CB0720">
        <w:rPr>
          <w:lang w:eastAsia="zh-CN"/>
        </w:rPr>
        <w:t>PRV</w:t>
      </w:r>
      <w:r w:rsidRPr="00CB0720">
        <w:rPr>
          <w:rFonts w:hint="eastAsia"/>
          <w:lang w:eastAsia="zh-CN"/>
        </w:rPr>
        <w:t>轨压状态判断，结果再进入</w:t>
      </w:r>
      <w:r w:rsidRPr="00CB0720">
        <w:rPr>
          <w:lang w:eastAsia="zh-CN"/>
        </w:rPr>
        <w:t>PRV</w:t>
      </w:r>
      <w:r w:rsidRPr="00CB0720">
        <w:rPr>
          <w:rFonts w:hint="eastAsia"/>
          <w:lang w:eastAsia="zh-CN"/>
        </w:rPr>
        <w:t>状态判断，得到最终状态结果，</w:t>
      </w:r>
      <w:r w:rsidRPr="00CB0720">
        <w:rPr>
          <w:lang w:eastAsia="zh-CN"/>
        </w:rPr>
        <w:t>PRV</w:t>
      </w:r>
      <w:r w:rsidRPr="00CB0720">
        <w:rPr>
          <w:rFonts w:hint="eastAsia"/>
          <w:lang w:eastAsia="zh-CN"/>
        </w:rPr>
        <w:t>进入开启状态后，针对开启次数和开启时间进行累计计算，超过标定次数和累积时长后，发出</w:t>
      </w:r>
      <w:r w:rsidRPr="00CB0720">
        <w:rPr>
          <w:lang w:eastAsia="zh-CN"/>
        </w:rPr>
        <w:t>wearout</w:t>
      </w:r>
      <w:r w:rsidRPr="00CB0720">
        <w:rPr>
          <w:rFonts w:hint="eastAsia"/>
          <w:lang w:eastAsia="zh-CN"/>
        </w:rPr>
        <w:t>故障，</w:t>
      </w:r>
      <w:r w:rsidR="006A2D2D">
        <w:rPr>
          <w:rFonts w:hint="eastAsia"/>
          <w:lang w:eastAsia="zh-CN"/>
        </w:rPr>
        <w:t>表示</w:t>
      </w:r>
      <w:r w:rsidRPr="00CB0720">
        <w:rPr>
          <w:rFonts w:hint="eastAsia"/>
          <w:lang w:eastAsia="zh-CN"/>
        </w:rPr>
        <w:t>需要更换。</w:t>
      </w:r>
    </w:p>
    <w:p w:rsidR="008D1940" w:rsidRDefault="009346AF">
      <w:pPr>
        <w:pStyle w:val="31"/>
        <w:spacing w:before="105" w:after="105" w:line="262" w:lineRule="exact"/>
      </w:pPr>
      <w:r>
        <w:rPr>
          <w:rFonts w:ascii="Times New Roman" w:eastAsia="宋体" w:hAnsi="Times New Roman"/>
          <w:b w:val="0"/>
          <w:sz w:val="21"/>
        </w:rPr>
        <w:t>1.2.</w:t>
      </w:r>
      <w:r>
        <w:rPr>
          <w:rFonts w:ascii="Times New Roman" w:eastAsia="宋体" w:hAnsi="Times New Roman"/>
          <w:b w:val="0"/>
          <w:sz w:val="21"/>
        </w:rPr>
        <w:t>参考</w:t>
      </w:r>
    </w:p>
    <w:p w:rsidR="008D1940" w:rsidRDefault="00E660B9">
      <w:pPr>
        <w:pStyle w:val="aff5"/>
        <w:spacing w:line="262" w:lineRule="exact"/>
        <w:ind w:firstLine="420"/>
      </w:pPr>
      <w:r>
        <w:rPr>
          <w:rFonts w:hint="eastAsia"/>
          <w:lang w:eastAsia="zh-CN"/>
        </w:rPr>
        <w:t>博世文档，</w:t>
      </w:r>
      <w:r w:rsidRPr="00E660B9">
        <w:t>P_1187_761_Customer_Document_V2.0</w:t>
      </w:r>
      <w:r>
        <w:rPr>
          <w:rFonts w:hint="eastAsia"/>
          <w:lang w:eastAsia="zh-CN"/>
        </w:rPr>
        <w:t>，</w:t>
      </w:r>
      <w:r>
        <w:rPr>
          <w:rFonts w:hint="eastAsia"/>
          <w:lang w:eastAsia="zh-CN"/>
        </w:rPr>
        <w:t>Page</w:t>
      </w:r>
      <w:r>
        <w:t>2007.</w:t>
      </w:r>
    </w:p>
    <w:p w:rsidR="008D1940" w:rsidRDefault="009346AF">
      <w:pPr>
        <w:pStyle w:val="21"/>
        <w:spacing w:before="105" w:after="105" w:line="262" w:lineRule="exact"/>
      </w:pPr>
      <w:r>
        <w:rPr>
          <w:rFonts w:ascii="Times New Roman" w:eastAsia="宋体" w:hAnsi="Times New Roman"/>
          <w:b w:val="0"/>
          <w:sz w:val="21"/>
        </w:rPr>
        <w:t>2.</w:t>
      </w:r>
      <w:r>
        <w:rPr>
          <w:rFonts w:ascii="Times New Roman" w:eastAsia="宋体" w:hAnsi="Times New Roman"/>
          <w:b w:val="0"/>
          <w:sz w:val="21"/>
        </w:rPr>
        <w:t>功能描述</w:t>
      </w:r>
    </w:p>
    <w:p w:rsidR="008D1940" w:rsidRDefault="009346AF">
      <w:pPr>
        <w:pStyle w:val="31"/>
        <w:spacing w:before="105" w:after="105" w:line="262" w:lineRule="exact"/>
      </w:pPr>
      <w:r>
        <w:rPr>
          <w:rFonts w:ascii="Times New Roman" w:eastAsia="宋体" w:hAnsi="Times New Roman"/>
          <w:b w:val="0"/>
          <w:sz w:val="21"/>
        </w:rPr>
        <w:t>2.1.Top level overview</w:t>
      </w:r>
    </w:p>
    <w:p w:rsidR="008D1940" w:rsidRDefault="009346AF">
      <w:r>
        <w:rPr>
          <w:noProof/>
        </w:rPr>
        <w:drawing>
          <wp:inline distT="0" distB="0" distL="0" distR="0">
            <wp:extent cx="5486400" cy="414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ic.png"/>
                    <pic:cNvPicPr/>
                  </pic:nvPicPr>
                  <pic:blipFill>
                    <a:blip r:embed="rId6"/>
                    <a:stretch>
                      <a:fillRect/>
                    </a:stretch>
                  </pic:blipFill>
                  <pic:spPr>
                    <a:xfrm>
                      <a:off x="0" y="0"/>
                      <a:ext cx="5486400" cy="4147960"/>
                    </a:xfrm>
                    <a:prstGeom prst="rect">
                      <a:avLst/>
                    </a:prstGeom>
                  </pic:spPr>
                </pic:pic>
              </a:graphicData>
            </a:graphic>
          </wp:inline>
        </w:drawing>
      </w:r>
    </w:p>
    <w:p w:rsidR="008D1940" w:rsidRDefault="008D1940">
      <w:pPr>
        <w:pStyle w:val="aff5"/>
        <w:spacing w:line="262" w:lineRule="exact"/>
        <w:ind w:firstLine="420"/>
      </w:pPr>
    </w:p>
    <w:p w:rsidR="008D1940" w:rsidRDefault="009346AF">
      <w:pPr>
        <w:pStyle w:val="4"/>
        <w:spacing w:before="105" w:after="105" w:line="262" w:lineRule="exact"/>
      </w:pPr>
      <w:r>
        <w:rPr>
          <w:rFonts w:ascii="Times New Roman" w:eastAsia="宋体" w:hAnsi="Times New Roman"/>
          <w:b w:val="0"/>
          <w:i w:val="0"/>
          <w:sz w:val="21"/>
        </w:rPr>
        <w:lastRenderedPageBreak/>
        <w:t>2.1.1.RailP_PRV</w:t>
      </w:r>
    </w:p>
    <w:p w:rsidR="008D1940" w:rsidRDefault="009346AF">
      <w:r>
        <w:rPr>
          <w:noProof/>
        </w:rPr>
        <w:drawing>
          <wp:inline distT="0" distB="0" distL="0" distR="0">
            <wp:extent cx="5486400" cy="1758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ic.png"/>
                    <pic:cNvPicPr/>
                  </pic:nvPicPr>
                  <pic:blipFill>
                    <a:blip r:embed="rId7"/>
                    <a:stretch>
                      <a:fillRect/>
                    </a:stretch>
                  </pic:blipFill>
                  <pic:spPr>
                    <a:xfrm>
                      <a:off x="0" y="0"/>
                      <a:ext cx="5486400" cy="1758032"/>
                    </a:xfrm>
                    <a:prstGeom prst="rect">
                      <a:avLst/>
                    </a:prstGeom>
                  </pic:spPr>
                </pic:pic>
              </a:graphicData>
            </a:graphic>
          </wp:inline>
        </w:drawing>
      </w:r>
    </w:p>
    <w:p w:rsidR="008D1940" w:rsidRDefault="00546B3A">
      <w:pPr>
        <w:pStyle w:val="aff5"/>
        <w:spacing w:line="262" w:lineRule="exact"/>
        <w:ind w:firstLine="420"/>
        <w:rPr>
          <w:lang w:eastAsia="zh-CN"/>
        </w:rPr>
      </w:pPr>
      <w:r w:rsidRPr="00546B3A">
        <w:rPr>
          <w:rFonts w:hint="eastAsia"/>
          <w:lang w:eastAsia="zh-CN"/>
        </w:rPr>
        <w:t>模块被激活后，</w:t>
      </w:r>
      <w:r>
        <w:rPr>
          <w:rFonts w:hint="eastAsia"/>
          <w:lang w:eastAsia="zh-CN"/>
        </w:rPr>
        <w:t>首先</w:t>
      </w:r>
      <w:r w:rsidRPr="00546B3A">
        <w:rPr>
          <w:rFonts w:hint="eastAsia"/>
          <w:lang w:eastAsia="zh-CN"/>
        </w:rPr>
        <w:t>计算轨压梯度，然后进入轨压评估模块进行轨压梯度判断，最后进入泄压阀评估模块进行泄压阀状态判断。</w:t>
      </w:r>
    </w:p>
    <w:p w:rsidR="004113AC" w:rsidRDefault="004113AC" w:rsidP="004113AC">
      <w:pPr>
        <w:pStyle w:val="5"/>
        <w:spacing w:before="105" w:after="105" w:line="262" w:lineRule="exact"/>
      </w:pPr>
      <w:r>
        <w:rPr>
          <w:rFonts w:ascii="Times New Roman" w:eastAsia="宋体" w:hAnsi="Times New Roman"/>
          <w:sz w:val="21"/>
        </w:rPr>
        <w:t>2.1.1.</w:t>
      </w:r>
      <w:r>
        <w:rPr>
          <w:rFonts w:ascii="Times New Roman" w:eastAsia="宋体" w:hAnsi="Times New Roman" w:hint="eastAsia"/>
          <w:sz w:val="21"/>
          <w:lang w:eastAsia="zh-CN"/>
        </w:rPr>
        <w:t>1</w:t>
      </w:r>
      <w:r>
        <w:rPr>
          <w:rFonts w:ascii="Times New Roman" w:eastAsia="宋体" w:hAnsi="Times New Roman"/>
          <w:sz w:val="21"/>
        </w:rPr>
        <w:t>.PRV_stEvalRP</w:t>
      </w:r>
    </w:p>
    <w:p w:rsidR="004113AC" w:rsidRDefault="004113AC" w:rsidP="004113AC">
      <w:r>
        <w:rPr>
          <w:noProof/>
        </w:rPr>
        <w:drawing>
          <wp:inline distT="0" distB="0" distL="0" distR="0" wp14:anchorId="4D56E2FA" wp14:editId="194E5EE6">
            <wp:extent cx="5486400" cy="2517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ic.png"/>
                    <pic:cNvPicPr/>
                  </pic:nvPicPr>
                  <pic:blipFill>
                    <a:blip r:embed="rId8"/>
                    <a:stretch>
                      <a:fillRect/>
                    </a:stretch>
                  </pic:blipFill>
                  <pic:spPr>
                    <a:xfrm>
                      <a:off x="0" y="0"/>
                      <a:ext cx="5486400" cy="2517131"/>
                    </a:xfrm>
                    <a:prstGeom prst="rect">
                      <a:avLst/>
                    </a:prstGeom>
                  </pic:spPr>
                </pic:pic>
              </a:graphicData>
            </a:graphic>
          </wp:inline>
        </w:drawing>
      </w:r>
    </w:p>
    <w:p w:rsidR="009A590C" w:rsidRDefault="009A590C" w:rsidP="009A590C">
      <w:pPr>
        <w:pStyle w:val="aff5"/>
        <w:spacing w:line="360" w:lineRule="auto"/>
        <w:ind w:leftChars="200" w:left="440"/>
      </w:pPr>
      <w:r w:rsidRPr="009A590C">
        <w:rPr>
          <w:rFonts w:hint="eastAsia"/>
        </w:rPr>
        <w:t>轨压评估模块：</w:t>
      </w:r>
    </w:p>
    <w:p w:rsidR="009A590C" w:rsidRDefault="009A590C" w:rsidP="009A590C">
      <w:pPr>
        <w:pStyle w:val="aff5"/>
        <w:spacing w:line="360" w:lineRule="auto"/>
        <w:ind w:leftChars="200" w:left="440"/>
      </w:pPr>
      <w:r w:rsidRPr="009A590C">
        <w:t>1</w:t>
      </w:r>
      <w:r w:rsidRPr="009A590C">
        <w:rPr>
          <w:rFonts w:hint="eastAsia"/>
        </w:rPr>
        <w:t>、</w:t>
      </w:r>
      <w:r w:rsidRPr="009A590C">
        <w:t>PRV_EVALRP_INIT—</w:t>
      </w:r>
      <w:r w:rsidRPr="009A590C">
        <w:rPr>
          <w:rFonts w:hint="eastAsia"/>
        </w:rPr>
        <w:t>轨压状态初始化；</w:t>
      </w:r>
    </w:p>
    <w:p w:rsidR="009A590C" w:rsidRDefault="009A590C" w:rsidP="009A590C">
      <w:pPr>
        <w:pStyle w:val="aff5"/>
        <w:spacing w:line="360" w:lineRule="auto"/>
        <w:ind w:leftChars="200" w:left="440"/>
      </w:pPr>
      <w:r w:rsidRPr="009A590C">
        <w:t>2</w:t>
      </w:r>
      <w:r w:rsidRPr="009A590C">
        <w:rPr>
          <w:rFonts w:hint="eastAsia"/>
        </w:rPr>
        <w:t>、</w:t>
      </w:r>
      <w:r w:rsidRPr="009A590C">
        <w:t>PRV_EVALRP_GRAD0—</w:t>
      </w:r>
      <w:r w:rsidRPr="009A590C">
        <w:rPr>
          <w:rFonts w:hint="eastAsia"/>
        </w:rPr>
        <w:t>第一个轨压梯度变化状态；</w:t>
      </w:r>
    </w:p>
    <w:p w:rsidR="009A590C" w:rsidRDefault="009A590C" w:rsidP="009A590C">
      <w:pPr>
        <w:pStyle w:val="aff5"/>
        <w:spacing w:line="360" w:lineRule="auto"/>
        <w:ind w:leftChars="200" w:left="440"/>
      </w:pPr>
      <w:r w:rsidRPr="009A590C">
        <w:t>3</w:t>
      </w:r>
      <w:r w:rsidRPr="009A590C">
        <w:rPr>
          <w:rFonts w:hint="eastAsia"/>
        </w:rPr>
        <w:t>、</w:t>
      </w:r>
      <w:r w:rsidRPr="009A590C">
        <w:t>PRV_EVALRP_GRAD1—</w:t>
      </w:r>
      <w:r w:rsidRPr="009A590C">
        <w:rPr>
          <w:rFonts w:hint="eastAsia"/>
        </w:rPr>
        <w:t>第二个轨压梯度变化状态；</w:t>
      </w:r>
    </w:p>
    <w:p w:rsidR="009A590C" w:rsidRDefault="009A590C" w:rsidP="009A590C">
      <w:pPr>
        <w:pStyle w:val="aff5"/>
        <w:spacing w:line="360" w:lineRule="auto"/>
        <w:ind w:leftChars="200" w:left="440"/>
      </w:pPr>
      <w:r w:rsidRPr="009A590C">
        <w:t>4</w:t>
      </w:r>
      <w:r w:rsidRPr="009A590C">
        <w:rPr>
          <w:rFonts w:hint="eastAsia"/>
        </w:rPr>
        <w:t>、</w:t>
      </w:r>
      <w:r w:rsidRPr="009A590C">
        <w:t>PRV_EVALRP_OPEN—PRV</w:t>
      </w:r>
      <w:r w:rsidRPr="009A590C">
        <w:rPr>
          <w:rFonts w:hint="eastAsia"/>
        </w:rPr>
        <w:t>轨压评估打开状态；</w:t>
      </w:r>
    </w:p>
    <w:p w:rsidR="009A590C" w:rsidRDefault="009A590C" w:rsidP="009A590C">
      <w:pPr>
        <w:pStyle w:val="aff5"/>
        <w:spacing w:line="360" w:lineRule="auto"/>
        <w:ind w:leftChars="200" w:left="440"/>
      </w:pPr>
      <w:r w:rsidRPr="009A590C">
        <w:t>5</w:t>
      </w:r>
      <w:r w:rsidRPr="009A590C">
        <w:rPr>
          <w:rFonts w:hint="eastAsia"/>
        </w:rPr>
        <w:t>、</w:t>
      </w:r>
      <w:r w:rsidRPr="009A590C">
        <w:t>PRV_EVALRP_OUTOFRNG—</w:t>
      </w:r>
      <w:r w:rsidRPr="009A590C">
        <w:rPr>
          <w:rFonts w:hint="eastAsia"/>
        </w:rPr>
        <w:t>油轨内部压力超出设定范围；</w:t>
      </w:r>
    </w:p>
    <w:p w:rsidR="009A590C" w:rsidRDefault="009A590C" w:rsidP="009A590C">
      <w:pPr>
        <w:pStyle w:val="aff5"/>
        <w:spacing w:line="360" w:lineRule="auto"/>
        <w:ind w:leftChars="200" w:left="440"/>
      </w:pPr>
      <w:r w:rsidRPr="009A590C">
        <w:t>6</w:t>
      </w:r>
      <w:r w:rsidRPr="009A590C">
        <w:rPr>
          <w:rFonts w:hint="eastAsia"/>
        </w:rPr>
        <w:t>、</w:t>
      </w:r>
      <w:r w:rsidRPr="009A590C">
        <w:t>PRV_EVALRP_NOCALC—</w:t>
      </w:r>
      <w:r w:rsidRPr="009A590C">
        <w:rPr>
          <w:rFonts w:hint="eastAsia"/>
        </w:rPr>
        <w:t>不进行轨压评估计算。</w:t>
      </w:r>
    </w:p>
    <w:p w:rsidR="009A590C" w:rsidRDefault="009A590C" w:rsidP="009A590C">
      <w:pPr>
        <w:pStyle w:val="aff5"/>
        <w:spacing w:line="360" w:lineRule="auto"/>
        <w:ind w:leftChars="200" w:left="440"/>
        <w:rPr>
          <w:lang w:eastAsia="zh-CN"/>
        </w:rPr>
      </w:pPr>
      <w:r w:rsidRPr="009A590C">
        <w:rPr>
          <w:rFonts w:hint="eastAsia"/>
          <w:lang w:eastAsia="zh-CN"/>
        </w:rPr>
        <w:lastRenderedPageBreak/>
        <w:t>各状态之间迁移条件：</w:t>
      </w:r>
    </w:p>
    <w:p w:rsidR="009A590C" w:rsidRDefault="009A590C" w:rsidP="009A590C">
      <w:pPr>
        <w:pStyle w:val="aff5"/>
        <w:spacing w:line="360" w:lineRule="auto"/>
        <w:ind w:leftChars="200" w:left="440"/>
        <w:rPr>
          <w:lang w:eastAsia="zh-CN"/>
        </w:rPr>
      </w:pPr>
      <w:r w:rsidRPr="009A590C">
        <w:rPr>
          <w:lang w:eastAsia="zh-CN"/>
        </w:rPr>
        <w:t>1</w:t>
      </w:r>
      <w:r w:rsidRPr="009A590C">
        <w:rPr>
          <w:rFonts w:hint="eastAsia"/>
          <w:lang w:eastAsia="zh-CN"/>
        </w:rPr>
        <w:t>、</w:t>
      </w:r>
      <w:r w:rsidRPr="009A590C">
        <w:rPr>
          <w:lang w:eastAsia="zh-CN"/>
        </w:rPr>
        <w:t>ECU</w:t>
      </w:r>
      <w:r w:rsidRPr="009A590C">
        <w:rPr>
          <w:rFonts w:hint="eastAsia"/>
          <w:lang w:eastAsia="zh-CN"/>
        </w:rPr>
        <w:t>上电初始化后；</w:t>
      </w:r>
    </w:p>
    <w:p w:rsidR="009A590C" w:rsidRDefault="009A590C" w:rsidP="009A590C">
      <w:pPr>
        <w:pStyle w:val="aff5"/>
        <w:spacing w:line="360" w:lineRule="auto"/>
        <w:ind w:leftChars="200" w:left="440"/>
      </w:pPr>
      <w:r w:rsidRPr="009A590C">
        <w:t>2</w:t>
      </w:r>
      <w:r w:rsidRPr="009A590C">
        <w:rPr>
          <w:rFonts w:hint="eastAsia"/>
        </w:rPr>
        <w:t>、无条件转移；</w:t>
      </w:r>
    </w:p>
    <w:p w:rsidR="009A590C" w:rsidRDefault="009A590C" w:rsidP="009A590C">
      <w:pPr>
        <w:pStyle w:val="aff5"/>
        <w:spacing w:line="360" w:lineRule="auto"/>
        <w:ind w:leftChars="200" w:left="440"/>
      </w:pPr>
      <w:r w:rsidRPr="009A590C">
        <w:t>3</w:t>
      </w:r>
      <w:r w:rsidRPr="009A590C">
        <w:rPr>
          <w:rFonts w:hint="eastAsia"/>
        </w:rPr>
        <w:t>、</w:t>
      </w:r>
      <w:r w:rsidRPr="009A590C">
        <w:t>PRV_dpRPGrad0&lt;PRV_dpRPGradOpn_CA0</w:t>
      </w:r>
      <w:r w:rsidRPr="009A590C">
        <w:rPr>
          <w:rFonts w:hint="eastAsia"/>
        </w:rPr>
        <w:t>，第一个实际轨压变化梯度值小于设定值；</w:t>
      </w:r>
      <w:r w:rsidRPr="009A590C">
        <w:t>4</w:t>
      </w:r>
      <w:r w:rsidRPr="009A590C">
        <w:rPr>
          <w:rFonts w:hint="eastAsia"/>
        </w:rPr>
        <w:t>、</w:t>
      </w:r>
      <w:r w:rsidRPr="009A590C">
        <w:t>PRV_dpRPGrad1&lt;PRV_dpRPGradOpn_CA1</w:t>
      </w:r>
      <w:r w:rsidRPr="009A590C">
        <w:rPr>
          <w:rFonts w:hint="eastAsia"/>
        </w:rPr>
        <w:t>，第二个实际轨压变化梯度值小于设定值；</w:t>
      </w:r>
    </w:p>
    <w:p w:rsidR="009A590C" w:rsidRDefault="009A590C" w:rsidP="009A590C">
      <w:pPr>
        <w:pStyle w:val="aff5"/>
        <w:spacing w:line="360" w:lineRule="auto"/>
        <w:ind w:leftChars="200" w:left="440"/>
      </w:pPr>
      <w:r w:rsidRPr="009A590C">
        <w:t>5</w:t>
      </w:r>
      <w:r w:rsidRPr="009A590C">
        <w:rPr>
          <w:rFonts w:hint="eastAsia"/>
        </w:rPr>
        <w:t>、</w:t>
      </w:r>
      <w:r w:rsidRPr="009A590C">
        <w:t>PRV_dpRPGrad1&gt;PRV_dpRPGradOpn_CA1</w:t>
      </w:r>
      <w:r w:rsidRPr="009A590C">
        <w:rPr>
          <w:rFonts w:hint="eastAsia"/>
        </w:rPr>
        <w:t>，第二个实际轨压变化梯度值大于设定值；</w:t>
      </w:r>
      <w:r w:rsidRPr="009A590C">
        <w:t xml:space="preserve"> </w:t>
      </w:r>
      <w:r>
        <w:rPr>
          <w:rFonts w:hint="eastAsia"/>
          <w:lang w:eastAsia="zh-CN"/>
        </w:rPr>
        <w:t>6</w:t>
      </w:r>
      <w:r>
        <w:rPr>
          <w:rFonts w:hint="eastAsia"/>
          <w:lang w:eastAsia="zh-CN"/>
        </w:rPr>
        <w:t>、</w:t>
      </w:r>
      <w:r w:rsidRPr="009A590C">
        <w:t>((PRV_pAvrgRP_mp&gt;=(RailP_pSubsVal_mp+PRV_pAvrgRPTol_C))||(PRV_pAvrgRP_mp&lt;=(RailP_pSubsVal_mp-PRV_pAvrgRPTol_C))</w:t>
      </w:r>
      <w:r w:rsidRPr="009A590C">
        <w:rPr>
          <w:rFonts w:hint="eastAsia"/>
        </w:rPr>
        <w:t>，轨压平均值大于轨压替代值加偏差范围设定值或者小于轨压替代值减去偏差范围设定值；</w:t>
      </w:r>
    </w:p>
    <w:p w:rsidR="004113AC" w:rsidRDefault="009A590C" w:rsidP="009A590C">
      <w:pPr>
        <w:pStyle w:val="aff5"/>
        <w:spacing w:line="360" w:lineRule="auto"/>
        <w:ind w:leftChars="200" w:left="440"/>
        <w:rPr>
          <w:lang w:eastAsia="zh-CN"/>
        </w:rPr>
      </w:pPr>
      <w:r w:rsidRPr="009A590C">
        <w:rPr>
          <w:lang w:eastAsia="zh-CN"/>
        </w:rPr>
        <w:t>7</w:t>
      </w:r>
      <w:r w:rsidRPr="009A590C">
        <w:rPr>
          <w:rFonts w:hint="eastAsia"/>
          <w:lang w:eastAsia="zh-CN"/>
        </w:rPr>
        <w:t>、</w:t>
      </w:r>
      <w:r w:rsidRPr="009A590C">
        <w:rPr>
          <w:lang w:eastAsia="zh-CN"/>
        </w:rPr>
        <w:t>DSM_bRailPSS==0</w:t>
      </w:r>
      <w:r w:rsidRPr="009A590C">
        <w:rPr>
          <w:rFonts w:hint="eastAsia"/>
          <w:lang w:eastAsia="zh-CN"/>
        </w:rPr>
        <w:t>，若轨压传感器发生故障，轨压评估计算进入停止计算状态。</w:t>
      </w:r>
    </w:p>
    <w:p w:rsidR="008D1940" w:rsidRDefault="009346AF">
      <w:pPr>
        <w:pStyle w:val="5"/>
        <w:spacing w:before="105" w:after="105" w:line="262" w:lineRule="exact"/>
      </w:pPr>
      <w:r>
        <w:rPr>
          <w:rFonts w:ascii="Times New Roman" w:eastAsia="宋体" w:hAnsi="Times New Roman"/>
          <w:sz w:val="21"/>
        </w:rPr>
        <w:t>2.1.1.</w:t>
      </w:r>
      <w:r w:rsidR="004113AC">
        <w:rPr>
          <w:rFonts w:ascii="Times New Roman" w:eastAsia="宋体" w:hAnsi="Times New Roman" w:hint="eastAsia"/>
          <w:sz w:val="21"/>
          <w:lang w:eastAsia="zh-CN"/>
        </w:rPr>
        <w:t>2</w:t>
      </w:r>
      <w:r>
        <w:rPr>
          <w:rFonts w:ascii="Times New Roman" w:eastAsia="宋体" w:hAnsi="Times New Roman"/>
          <w:sz w:val="21"/>
        </w:rPr>
        <w:t>.PRV_ST</w:t>
      </w:r>
    </w:p>
    <w:p w:rsidR="008D1940" w:rsidRDefault="009346AF">
      <w:r>
        <w:rPr>
          <w:noProof/>
        </w:rPr>
        <w:drawing>
          <wp:inline distT="0" distB="0" distL="0" distR="0">
            <wp:extent cx="5486400" cy="1900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ic.png"/>
                    <pic:cNvPicPr/>
                  </pic:nvPicPr>
                  <pic:blipFill>
                    <a:blip r:embed="rId9"/>
                    <a:stretch>
                      <a:fillRect/>
                    </a:stretch>
                  </pic:blipFill>
                  <pic:spPr>
                    <a:xfrm>
                      <a:off x="0" y="0"/>
                      <a:ext cx="5486400" cy="1900461"/>
                    </a:xfrm>
                    <a:prstGeom prst="rect">
                      <a:avLst/>
                    </a:prstGeom>
                  </pic:spPr>
                </pic:pic>
              </a:graphicData>
            </a:graphic>
          </wp:inline>
        </w:drawing>
      </w:r>
    </w:p>
    <w:p w:rsidR="00762503" w:rsidRDefault="00762503" w:rsidP="00762503">
      <w:pPr>
        <w:pStyle w:val="aff5"/>
        <w:spacing w:line="360" w:lineRule="auto"/>
        <w:ind w:leftChars="200" w:left="440"/>
      </w:pPr>
      <w:r w:rsidRPr="00762503">
        <w:rPr>
          <w:rFonts w:hint="eastAsia"/>
        </w:rPr>
        <w:t>泄压阀状态评估模块：</w:t>
      </w:r>
    </w:p>
    <w:p w:rsidR="00762503" w:rsidRDefault="00762503" w:rsidP="00762503">
      <w:pPr>
        <w:pStyle w:val="aff5"/>
        <w:spacing w:line="360" w:lineRule="auto"/>
        <w:ind w:leftChars="200" w:left="440"/>
      </w:pPr>
      <w:r w:rsidRPr="00762503">
        <w:t>1</w:t>
      </w:r>
      <w:r w:rsidRPr="00762503">
        <w:rPr>
          <w:rFonts w:hint="eastAsia"/>
        </w:rPr>
        <w:t>、</w:t>
      </w:r>
      <w:r w:rsidRPr="00762503">
        <w:t>PRV_ST_INIT—PRV</w:t>
      </w:r>
      <w:r w:rsidRPr="00762503">
        <w:rPr>
          <w:rFonts w:hint="eastAsia"/>
        </w:rPr>
        <w:t>状态初始化；</w:t>
      </w:r>
    </w:p>
    <w:p w:rsidR="00762503" w:rsidRDefault="00762503" w:rsidP="00762503">
      <w:pPr>
        <w:pStyle w:val="aff5"/>
        <w:spacing w:line="360" w:lineRule="auto"/>
        <w:ind w:leftChars="200" w:left="440"/>
      </w:pPr>
      <w:r w:rsidRPr="00762503">
        <w:t>2</w:t>
      </w:r>
      <w:r w:rsidRPr="00762503">
        <w:rPr>
          <w:rFonts w:hint="eastAsia"/>
        </w:rPr>
        <w:t>、</w:t>
      </w:r>
      <w:r w:rsidRPr="00762503">
        <w:t>PRV_ST_CLOSED—PRV</w:t>
      </w:r>
      <w:r w:rsidRPr="00762503">
        <w:rPr>
          <w:rFonts w:hint="eastAsia"/>
        </w:rPr>
        <w:t>关闭状态；</w:t>
      </w:r>
    </w:p>
    <w:p w:rsidR="00762503" w:rsidRDefault="00762503" w:rsidP="00762503">
      <w:pPr>
        <w:pStyle w:val="aff5"/>
        <w:spacing w:line="360" w:lineRule="auto"/>
        <w:ind w:leftChars="200" w:left="440"/>
      </w:pPr>
      <w:r w:rsidRPr="00762503">
        <w:t>3</w:t>
      </w:r>
      <w:r w:rsidRPr="00762503">
        <w:rPr>
          <w:rFonts w:hint="eastAsia"/>
        </w:rPr>
        <w:t>、</w:t>
      </w:r>
      <w:r w:rsidRPr="00762503">
        <w:t>PRV_ST_FORCEOPN_PRESINC—PRV</w:t>
      </w:r>
      <w:r w:rsidRPr="00762503">
        <w:rPr>
          <w:rFonts w:hint="eastAsia"/>
        </w:rPr>
        <w:t>被强制打开后等待重新建立压力；</w:t>
      </w:r>
    </w:p>
    <w:p w:rsidR="00762503" w:rsidRDefault="00762503" w:rsidP="00762503">
      <w:pPr>
        <w:pStyle w:val="aff5"/>
        <w:spacing w:line="360" w:lineRule="auto"/>
        <w:ind w:leftChars="200" w:left="440"/>
      </w:pPr>
      <w:r w:rsidRPr="00762503">
        <w:t>4</w:t>
      </w:r>
      <w:r w:rsidRPr="00762503">
        <w:rPr>
          <w:rFonts w:hint="eastAsia"/>
        </w:rPr>
        <w:t>、</w:t>
      </w:r>
      <w:r w:rsidRPr="00762503">
        <w:t>PRV_ST_FORCEOPN_PRESSHCK—PRV</w:t>
      </w:r>
      <w:r w:rsidRPr="00762503">
        <w:rPr>
          <w:rFonts w:hint="eastAsia"/>
        </w:rPr>
        <w:t>被强制打开后，受到压力波动冲击；</w:t>
      </w:r>
    </w:p>
    <w:p w:rsidR="00762503" w:rsidRDefault="00762503" w:rsidP="00762503">
      <w:pPr>
        <w:pStyle w:val="aff5"/>
        <w:spacing w:line="360" w:lineRule="auto"/>
        <w:ind w:leftChars="200" w:left="440"/>
      </w:pPr>
      <w:r w:rsidRPr="00762503">
        <w:t>5</w:t>
      </w:r>
      <w:r w:rsidRPr="00762503">
        <w:rPr>
          <w:rFonts w:hint="eastAsia"/>
        </w:rPr>
        <w:t>、</w:t>
      </w:r>
      <w:r w:rsidRPr="00762503">
        <w:t>PRV_ST_OPEN—PRV</w:t>
      </w:r>
      <w:r w:rsidRPr="00762503">
        <w:rPr>
          <w:rFonts w:hint="eastAsia"/>
        </w:rPr>
        <w:t>被定义为开启状态。</w:t>
      </w:r>
    </w:p>
    <w:p w:rsidR="00762503" w:rsidRDefault="00762503" w:rsidP="00762503">
      <w:pPr>
        <w:pStyle w:val="aff5"/>
        <w:spacing w:line="360" w:lineRule="auto"/>
        <w:ind w:leftChars="200" w:left="440"/>
      </w:pPr>
      <w:r w:rsidRPr="00762503">
        <w:rPr>
          <w:rFonts w:hint="eastAsia"/>
        </w:rPr>
        <w:lastRenderedPageBreak/>
        <w:t>各状态之间迁移条件：</w:t>
      </w:r>
    </w:p>
    <w:p w:rsidR="00762503" w:rsidRDefault="00762503" w:rsidP="00762503">
      <w:pPr>
        <w:pStyle w:val="aff5"/>
        <w:spacing w:line="360" w:lineRule="auto"/>
        <w:ind w:leftChars="200" w:left="440"/>
        <w:rPr>
          <w:lang w:eastAsia="zh-CN"/>
        </w:rPr>
      </w:pPr>
      <w:r w:rsidRPr="00762503">
        <w:rPr>
          <w:lang w:eastAsia="zh-CN"/>
        </w:rPr>
        <w:t>1</w:t>
      </w:r>
      <w:r w:rsidRPr="00762503">
        <w:rPr>
          <w:rFonts w:hint="eastAsia"/>
          <w:lang w:eastAsia="zh-CN"/>
        </w:rPr>
        <w:t>、</w:t>
      </w:r>
      <w:r w:rsidRPr="00762503">
        <w:rPr>
          <w:lang w:eastAsia="zh-CN"/>
        </w:rPr>
        <w:t>ECU</w:t>
      </w:r>
      <w:r w:rsidRPr="00762503">
        <w:rPr>
          <w:rFonts w:hint="eastAsia"/>
          <w:lang w:eastAsia="zh-CN"/>
        </w:rPr>
        <w:t>上电初始化后；</w:t>
      </w:r>
    </w:p>
    <w:p w:rsidR="00762503" w:rsidRDefault="00762503" w:rsidP="00762503">
      <w:pPr>
        <w:pStyle w:val="aff5"/>
        <w:spacing w:line="360" w:lineRule="auto"/>
        <w:ind w:leftChars="200" w:left="440"/>
      </w:pPr>
      <w:r w:rsidRPr="00762503">
        <w:t>2</w:t>
      </w:r>
      <w:r w:rsidRPr="00762503">
        <w:rPr>
          <w:rFonts w:hint="eastAsia"/>
        </w:rPr>
        <w:t>、</w:t>
      </w:r>
      <w:r w:rsidRPr="00762503">
        <w:t>(Epm_nEng &lt; PRV_nOpnMin_C)&amp;&amp;(a&gt;=PRV_tiWaitNVld_C)</w:t>
      </w:r>
      <w:r w:rsidRPr="00762503">
        <w:rPr>
          <w:rFonts w:hint="eastAsia"/>
        </w:rPr>
        <w:t>，发动机转速小于</w:t>
      </w:r>
      <w:r w:rsidRPr="00762503">
        <w:t>PRV</w:t>
      </w:r>
      <w:r w:rsidRPr="00762503">
        <w:rPr>
          <w:rFonts w:hint="eastAsia"/>
        </w:rPr>
        <w:t>最小开启转速并且经过一段设定时间后；</w:t>
      </w:r>
    </w:p>
    <w:p w:rsidR="00762503" w:rsidRDefault="00762503" w:rsidP="00762503">
      <w:pPr>
        <w:pStyle w:val="aff5"/>
        <w:spacing w:line="360" w:lineRule="auto"/>
        <w:ind w:leftChars="200" w:left="440"/>
      </w:pPr>
      <w:r w:rsidRPr="00762503">
        <w:t>3</w:t>
      </w:r>
      <w:r w:rsidRPr="00762503">
        <w:rPr>
          <w:rFonts w:hint="eastAsia"/>
        </w:rPr>
        <w:t>、</w:t>
      </w:r>
      <w:r w:rsidRPr="00762503">
        <w:t>Epm_nEng&gt;PRV_nClsdMax_C )&amp;&amp;(PRV_stEvalRP==PRV_EVALRPState_conv.PRV_EVALRP_OPEN</w:t>
      </w:r>
      <w:r w:rsidRPr="00762503">
        <w:rPr>
          <w:rFonts w:hint="eastAsia"/>
        </w:rPr>
        <w:t>，发动机转速大于最大</w:t>
      </w:r>
      <w:r w:rsidRPr="00762503">
        <w:t>PRV</w:t>
      </w:r>
      <w:r w:rsidRPr="00762503">
        <w:rPr>
          <w:rFonts w:hint="eastAsia"/>
        </w:rPr>
        <w:t>关闭转速并且</w:t>
      </w:r>
      <w:r w:rsidRPr="00762503">
        <w:t>PRV</w:t>
      </w:r>
      <w:r w:rsidRPr="00762503">
        <w:rPr>
          <w:rFonts w:hint="eastAsia"/>
        </w:rPr>
        <w:t>轨压开启状态；</w:t>
      </w:r>
    </w:p>
    <w:p w:rsidR="00762503" w:rsidRDefault="00762503" w:rsidP="00762503">
      <w:pPr>
        <w:pStyle w:val="aff5"/>
        <w:spacing w:line="360" w:lineRule="auto"/>
        <w:ind w:leftChars="200" w:left="440"/>
      </w:pPr>
      <w:r w:rsidRPr="00762503">
        <w:t>4</w:t>
      </w:r>
      <w:r w:rsidRPr="00762503">
        <w:rPr>
          <w:rFonts w:hint="eastAsia"/>
        </w:rPr>
        <w:t>、</w:t>
      </w:r>
      <w:r w:rsidRPr="00762503">
        <w:t>[(Epm_nEng&gt;PRV_nClsdMax_C)&amp;&amp;(Rail_stCtlLoop ==RailCtl_State_conv.RAIL_LIMP_NOCTL || Rail_stCtlLoop == RailCtl_State_conv.RAIL_LIMP_OPENCTL)]</w:t>
      </w:r>
      <w:r w:rsidRPr="00762503">
        <w:rPr>
          <w:rFonts w:hint="eastAsia"/>
        </w:rPr>
        <w:t>，转速大于最大</w:t>
      </w:r>
      <w:r w:rsidRPr="00762503">
        <w:t>PRV</w:t>
      </w:r>
      <w:r w:rsidRPr="00762503">
        <w:rPr>
          <w:rFonts w:hint="eastAsia"/>
        </w:rPr>
        <w:t>关闭转速</w:t>
      </w:r>
      <w:r w:rsidR="009346AF">
        <w:rPr>
          <w:rFonts w:hint="eastAsia"/>
          <w:lang w:eastAsia="zh-CN"/>
        </w:rPr>
        <w:t>且</w:t>
      </w:r>
      <w:r w:rsidRPr="00762503">
        <w:rPr>
          <w:rFonts w:hint="eastAsia"/>
        </w:rPr>
        <w:t>轨压控制状态处于跛行不控制状态或者跛行开环控制状态；</w:t>
      </w:r>
    </w:p>
    <w:p w:rsidR="00762503" w:rsidRDefault="00762503" w:rsidP="00762503">
      <w:pPr>
        <w:pStyle w:val="aff5"/>
        <w:spacing w:line="360" w:lineRule="auto"/>
        <w:ind w:leftChars="200" w:left="440"/>
      </w:pPr>
      <w:r w:rsidRPr="00762503">
        <w:t>5</w:t>
      </w:r>
      <w:r w:rsidRPr="00762503">
        <w:rPr>
          <w:rFonts w:hint="eastAsia"/>
        </w:rPr>
        <w:t>、</w:t>
      </w:r>
      <w:r w:rsidRPr="00762503">
        <w:t>[(c&gt;PRV_tiWaitPresInc_C)&amp;&amp;(Epm_nEng&gt;PRV_nMinPresInc_C)]</w:t>
      </w:r>
      <w:r w:rsidRPr="00762503">
        <w:rPr>
          <w:rFonts w:hint="eastAsia"/>
        </w:rPr>
        <w:t>，经过一段建压等待时间后并且转速大于最小建压转速；</w:t>
      </w:r>
    </w:p>
    <w:p w:rsidR="00762503" w:rsidRDefault="00762503" w:rsidP="00762503">
      <w:pPr>
        <w:pStyle w:val="aff5"/>
        <w:spacing w:line="360" w:lineRule="auto"/>
        <w:ind w:leftChars="200" w:left="440"/>
      </w:pPr>
      <w:r w:rsidRPr="00762503">
        <w:t>6</w:t>
      </w:r>
      <w:r w:rsidRPr="00762503">
        <w:rPr>
          <w:rFonts w:hint="eastAsia"/>
        </w:rPr>
        <w:t>、</w:t>
      </w:r>
      <w:r w:rsidRPr="00762503">
        <w:t>b&gt;PRV_tiPresShck_C</w:t>
      </w:r>
      <w:r w:rsidRPr="00762503">
        <w:rPr>
          <w:rFonts w:hint="eastAsia"/>
        </w:rPr>
        <w:t>，经过一段压力波动冲击时间后；</w:t>
      </w:r>
    </w:p>
    <w:p w:rsidR="00762503" w:rsidRDefault="00762503" w:rsidP="00762503">
      <w:pPr>
        <w:pStyle w:val="aff5"/>
        <w:spacing w:line="360" w:lineRule="auto"/>
        <w:ind w:leftChars="200" w:left="440"/>
      </w:pPr>
      <w:r w:rsidRPr="00762503">
        <w:t>7</w:t>
      </w:r>
      <w:r w:rsidRPr="00762503">
        <w:rPr>
          <w:rFonts w:hint="eastAsia"/>
        </w:rPr>
        <w:t>、</w:t>
      </w:r>
      <w:r w:rsidRPr="00762503">
        <w:t>[PRV_stEvalRP==PRV_EVALRPState_conv.PRV_EVALRP_OPEN]</w:t>
      </w:r>
      <w:r w:rsidRPr="00762503">
        <w:rPr>
          <w:rFonts w:hint="eastAsia"/>
        </w:rPr>
        <w:t>，当轨压评估状态处于开启状态时；</w:t>
      </w:r>
    </w:p>
    <w:p w:rsidR="00762503" w:rsidRDefault="00762503" w:rsidP="00762503">
      <w:pPr>
        <w:pStyle w:val="aff5"/>
        <w:spacing w:line="360" w:lineRule="auto"/>
        <w:ind w:leftChars="200" w:left="440"/>
      </w:pPr>
      <w:r w:rsidRPr="00762503">
        <w:t>8</w:t>
      </w:r>
      <w:r w:rsidRPr="00762503">
        <w:rPr>
          <w:rFonts w:hint="eastAsia"/>
        </w:rPr>
        <w:t>、</w:t>
      </w:r>
      <w:r w:rsidRPr="00762503">
        <w:t>[PRV_ctPresShck_mp&gt;0&amp;&amp;((PRV_stEvalRP==PRV_EVALRPState_conv.PRV_EVALRP_NOCALC)||(PRV_stEvalRP==PRV_EVALRPState_conv.PRV_EVALRP_OPEN))]</w:t>
      </w:r>
      <w:r w:rsidRPr="00762503">
        <w:rPr>
          <w:rFonts w:hint="eastAsia"/>
        </w:rPr>
        <w:t>，压力冲击次数大于等于</w:t>
      </w:r>
      <w:r w:rsidRPr="00762503">
        <w:t>1</w:t>
      </w:r>
      <w:r w:rsidRPr="00762503">
        <w:rPr>
          <w:rFonts w:hint="eastAsia"/>
        </w:rPr>
        <w:t>次并且轨压评估专题处于停止计算状态或者处于</w:t>
      </w:r>
      <w:r w:rsidRPr="00762503">
        <w:t>PRV</w:t>
      </w:r>
      <w:r w:rsidRPr="00762503">
        <w:rPr>
          <w:rFonts w:hint="eastAsia"/>
        </w:rPr>
        <w:t>轨压开启状态；</w:t>
      </w:r>
    </w:p>
    <w:p w:rsidR="00762503" w:rsidRDefault="00762503" w:rsidP="00762503">
      <w:pPr>
        <w:pStyle w:val="aff5"/>
        <w:spacing w:line="360" w:lineRule="auto"/>
        <w:ind w:leftChars="200" w:left="440"/>
      </w:pPr>
      <w:r w:rsidRPr="00762503">
        <w:t>9</w:t>
      </w:r>
      <w:r w:rsidRPr="00762503">
        <w:rPr>
          <w:rFonts w:hint="eastAsia"/>
        </w:rPr>
        <w:t>、</w:t>
      </w:r>
      <w:r w:rsidRPr="00762503">
        <w:t>[(Epm_nEng &gt; PRV_nOpnMin_C)]</w:t>
      </w:r>
      <w:r w:rsidRPr="00762503">
        <w:rPr>
          <w:rFonts w:hint="eastAsia"/>
        </w:rPr>
        <w:t>，转速大于最小</w:t>
      </w:r>
      <w:r w:rsidRPr="00762503">
        <w:t>PRV</w:t>
      </w:r>
      <w:r w:rsidRPr="00762503">
        <w:rPr>
          <w:rFonts w:hint="eastAsia"/>
        </w:rPr>
        <w:t>开启转速；</w:t>
      </w:r>
    </w:p>
    <w:p w:rsidR="008D1940" w:rsidRDefault="00762503" w:rsidP="00762503">
      <w:pPr>
        <w:pStyle w:val="aff5"/>
        <w:spacing w:line="360" w:lineRule="auto"/>
        <w:ind w:leftChars="200" w:left="440"/>
      </w:pPr>
      <w:r w:rsidRPr="00762503">
        <w:t>10</w:t>
      </w:r>
      <w:r w:rsidRPr="00762503">
        <w:rPr>
          <w:rFonts w:hint="eastAsia"/>
        </w:rPr>
        <w:t>、</w:t>
      </w:r>
      <w:r w:rsidRPr="00762503">
        <w:t>[Epm_nEng&lt;PRV_nClsdMax_C]</w:t>
      </w:r>
      <w:r w:rsidRPr="00762503">
        <w:rPr>
          <w:rFonts w:hint="eastAsia"/>
        </w:rPr>
        <w:t>，转速小于最大</w:t>
      </w:r>
      <w:r w:rsidRPr="00762503">
        <w:t>PRV</w:t>
      </w:r>
      <w:r w:rsidRPr="00762503">
        <w:rPr>
          <w:rFonts w:hint="eastAsia"/>
        </w:rPr>
        <w:t>关闭转速。</w:t>
      </w:r>
    </w:p>
    <w:p w:rsidR="000E46CB" w:rsidRDefault="000E46CB" w:rsidP="000E46CB">
      <w:pPr>
        <w:pStyle w:val="aff5"/>
        <w:spacing w:line="360" w:lineRule="auto"/>
        <w:ind w:leftChars="200" w:left="440"/>
        <w:jc w:val="center"/>
      </w:pPr>
      <w:r>
        <w:rPr>
          <w:rFonts w:hint="eastAsia"/>
          <w:lang w:eastAsia="zh-CN"/>
        </w:rPr>
        <w:t>T</w:t>
      </w:r>
      <w:r>
        <w:t xml:space="preserve">able 1  </w:t>
      </w:r>
      <w:r>
        <w:rPr>
          <w:rFonts w:hint="eastAsia"/>
          <w:lang w:eastAsia="zh-CN"/>
        </w:rPr>
        <w:t>输入信号列表</w:t>
      </w:r>
    </w:p>
    <w:tbl>
      <w:tblPr>
        <w:tblW w:w="0" w:type="auto"/>
        <w:tblLook w:val="04A0" w:firstRow="1" w:lastRow="0" w:firstColumn="1" w:lastColumn="0" w:noHBand="0" w:noVBand="1"/>
      </w:tblPr>
      <w:tblGrid>
        <w:gridCol w:w="1321"/>
        <w:gridCol w:w="4831"/>
        <w:gridCol w:w="1727"/>
        <w:gridCol w:w="476"/>
      </w:tblGrid>
      <w:tr w:rsidR="000E46CB" w:rsidRPr="000E46CB" w:rsidTr="000E46CB">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宋体" w:eastAsia="宋体" w:hAnsi="宋体" w:cs="宋体"/>
                <w:color w:val="000000"/>
                <w:sz w:val="13"/>
                <w:szCs w:val="13"/>
                <w:lang w:eastAsia="zh-CN"/>
              </w:rPr>
            </w:pPr>
            <w:r w:rsidRPr="000E46CB">
              <w:rPr>
                <w:rFonts w:ascii="宋体" w:eastAsia="宋体" w:hAnsi="宋体" w:cs="宋体"/>
                <w:color w:val="000000"/>
                <w:sz w:val="13"/>
                <w:szCs w:val="13"/>
                <w:lang w:eastAsia="zh-CN"/>
              </w:rPr>
              <w:t>Name</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宋体" w:eastAsia="宋体" w:hAnsi="宋体" w:cs="宋体"/>
                <w:color w:val="000000"/>
                <w:sz w:val="13"/>
                <w:szCs w:val="13"/>
                <w:lang w:eastAsia="zh-CN"/>
              </w:rPr>
            </w:pPr>
            <w:r w:rsidRPr="000E46CB">
              <w:rPr>
                <w:rFonts w:ascii="宋体" w:eastAsia="宋体" w:hAnsi="宋体" w:cs="宋体"/>
                <w:color w:val="000000"/>
                <w:sz w:val="13"/>
                <w:szCs w:val="13"/>
                <w:lang w:eastAsia="zh-CN"/>
              </w:rPr>
              <w:t>Description</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宋体" w:eastAsia="宋体" w:hAnsi="宋体" w:cs="宋体"/>
                <w:color w:val="000000"/>
                <w:sz w:val="13"/>
                <w:szCs w:val="13"/>
                <w:lang w:eastAsia="zh-CN"/>
              </w:rPr>
            </w:pPr>
            <w:r w:rsidRPr="000E46CB">
              <w:rPr>
                <w:rFonts w:ascii="宋体" w:eastAsia="宋体" w:hAnsi="宋体" w:cs="宋体"/>
                <w:color w:val="000000"/>
                <w:sz w:val="13"/>
                <w:szCs w:val="13"/>
                <w:lang w:eastAsia="zh-CN"/>
              </w:rPr>
              <w:t>Typedef</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宋体" w:eastAsia="宋体" w:hAnsi="宋体" w:cs="宋体"/>
                <w:color w:val="000000"/>
                <w:sz w:val="13"/>
                <w:szCs w:val="13"/>
                <w:lang w:eastAsia="zh-CN"/>
              </w:rPr>
            </w:pPr>
            <w:r w:rsidRPr="000E46CB">
              <w:rPr>
                <w:rFonts w:ascii="宋体" w:eastAsia="宋体" w:hAnsi="宋体" w:cs="宋体"/>
                <w:color w:val="000000"/>
                <w:sz w:val="13"/>
                <w:szCs w:val="13"/>
                <w:lang w:eastAsia="zh-CN"/>
              </w:rPr>
              <w:t>Unit</w:t>
            </w:r>
          </w:p>
        </w:tc>
      </w:tr>
      <w:tr w:rsidR="000E46CB" w:rsidRPr="000E46CB" w:rsidTr="000E46CB">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宋体" w:eastAsia="宋体" w:hAnsi="宋体" w:cs="宋体"/>
                <w:color w:val="000000"/>
                <w:sz w:val="13"/>
                <w:szCs w:val="13"/>
                <w:lang w:eastAsia="zh-CN"/>
              </w:rPr>
            </w:pPr>
            <w:r w:rsidRPr="000E46CB">
              <w:rPr>
                <w:rFonts w:ascii="宋体" w:eastAsia="宋体" w:hAnsi="宋体" w:cs="宋体" w:hint="eastAsia"/>
                <w:color w:val="000000"/>
                <w:sz w:val="13"/>
                <w:szCs w:val="13"/>
                <w:lang w:eastAsia="zh-CN"/>
              </w:rPr>
              <w:t>RailP_pFlt</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Maximum rail pressure of the last 10 sampling cycle</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RailPressure_bar</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bar</w:t>
            </w:r>
          </w:p>
        </w:tc>
      </w:tr>
      <w:tr w:rsidR="000E46CB" w:rsidRPr="000E46CB" w:rsidTr="000E46CB">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宋体" w:eastAsia="宋体" w:hAnsi="宋体" w:cs="宋体" w:hint="eastAsia"/>
                <w:color w:val="000000"/>
                <w:sz w:val="13"/>
                <w:szCs w:val="13"/>
                <w:lang w:eastAsia="zh-CN"/>
              </w:rPr>
            </w:pPr>
            <w:r w:rsidRPr="000E46CB">
              <w:rPr>
                <w:rFonts w:ascii="宋体" w:eastAsia="宋体" w:hAnsi="宋体" w:cs="宋体" w:hint="eastAsia"/>
                <w:color w:val="000000"/>
                <w:sz w:val="13"/>
                <w:szCs w:val="13"/>
                <w:lang w:eastAsia="zh-CN"/>
              </w:rPr>
              <w:t>RailP_pSubsVal_mp</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宋体" w:eastAsia="宋体" w:hAnsi="宋体" w:cs="宋体" w:hint="eastAsia"/>
                <w:color w:val="000000"/>
                <w:sz w:val="13"/>
                <w:szCs w:val="13"/>
                <w:lang w:eastAsia="zh-CN"/>
              </w:rPr>
            </w:pPr>
            <w:r w:rsidRPr="000E46CB">
              <w:rPr>
                <w:rFonts w:ascii="宋体" w:eastAsia="宋体" w:hAnsi="宋体" w:cs="宋体" w:hint="eastAsia"/>
                <w:color w:val="000000"/>
                <w:sz w:val="13"/>
                <w:szCs w:val="13"/>
                <w:lang w:eastAsia="zh-CN"/>
              </w:rPr>
              <w:t xml:space="preserve">Rail pressure substitution value in case of an error in pressure sensor </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RailPressure_bar</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bar</w:t>
            </w:r>
          </w:p>
        </w:tc>
      </w:tr>
      <w:tr w:rsidR="000E46CB" w:rsidRPr="000E46CB" w:rsidTr="000E46CB">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lastRenderedPageBreak/>
              <w:t>DSM_bRailPSS</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Status of FId_RailPSS</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boolean</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CoEng_st</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Engine coordinator state</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Enum:EngState_conv</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330"/>
        </w:trPr>
        <w:tc>
          <w:tcPr>
            <w:tcW w:w="0" w:type="auto"/>
            <w:tcBorders>
              <w:top w:val="nil"/>
              <w:left w:val="single" w:sz="4" w:space="0" w:color="auto"/>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Epm_nEng</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Engine speed</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EngSpeed_rpm</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rpm</w:t>
            </w:r>
          </w:p>
        </w:tc>
      </w:tr>
      <w:tr w:rsidR="000E46CB" w:rsidRPr="000E46CB" w:rsidTr="000E46CB">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宋体" w:eastAsia="宋体" w:hAnsi="宋体" w:cs="宋体" w:hint="eastAsia"/>
                <w:color w:val="000000"/>
                <w:sz w:val="13"/>
                <w:szCs w:val="13"/>
                <w:lang w:eastAsia="zh-CN"/>
              </w:rPr>
            </w:pPr>
            <w:r w:rsidRPr="000E46CB">
              <w:rPr>
                <w:rFonts w:ascii="宋体" w:eastAsia="宋体" w:hAnsi="宋体" w:cs="宋体" w:hint="eastAsia"/>
                <w:color w:val="000000"/>
                <w:sz w:val="13"/>
                <w:szCs w:val="13"/>
                <w:lang w:eastAsia="zh-CN"/>
              </w:rPr>
              <w:t>Rail_stCtlLoop</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State of the rail pressure governor control</w:t>
            </w:r>
          </w:p>
        </w:tc>
        <w:tc>
          <w:tcPr>
            <w:tcW w:w="0" w:type="auto"/>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Enum:RailCtl_State_conv</w:t>
            </w:r>
          </w:p>
        </w:tc>
        <w:tc>
          <w:tcPr>
            <w:tcW w:w="0" w:type="auto"/>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宋体" w:eastAsia="宋体" w:hAnsi="宋体" w:cs="宋体" w:hint="eastAsia"/>
                <w:color w:val="000000"/>
                <w:sz w:val="13"/>
                <w:szCs w:val="13"/>
                <w:lang w:eastAsia="zh-CN"/>
              </w:rPr>
            </w:pPr>
            <w:r w:rsidRPr="000E46CB">
              <w:rPr>
                <w:rFonts w:ascii="宋体" w:eastAsia="宋体" w:hAnsi="宋体" w:cs="宋体" w:hint="eastAsia"/>
                <w:color w:val="000000"/>
                <w:sz w:val="13"/>
                <w:szCs w:val="13"/>
                <w:lang w:eastAsia="zh-CN"/>
              </w:rPr>
              <w:t xml:space="preserve">　</w:t>
            </w:r>
          </w:p>
        </w:tc>
      </w:tr>
    </w:tbl>
    <w:p w:rsidR="000E46CB" w:rsidRDefault="000E46CB" w:rsidP="00762503">
      <w:pPr>
        <w:pStyle w:val="aff5"/>
        <w:spacing w:line="360" w:lineRule="auto"/>
        <w:ind w:leftChars="200" w:left="440"/>
      </w:pPr>
    </w:p>
    <w:p w:rsidR="000E46CB" w:rsidRDefault="000E46CB" w:rsidP="000E46CB">
      <w:pPr>
        <w:pStyle w:val="aff5"/>
        <w:spacing w:line="360" w:lineRule="auto"/>
        <w:ind w:leftChars="200" w:left="440"/>
        <w:jc w:val="center"/>
      </w:pPr>
      <w:r>
        <w:rPr>
          <w:rFonts w:hint="eastAsia"/>
          <w:lang w:eastAsia="zh-CN"/>
        </w:rPr>
        <w:t>T</w:t>
      </w:r>
      <w:r>
        <w:t xml:space="preserve">able </w:t>
      </w:r>
      <w:r>
        <w:rPr>
          <w:rFonts w:hint="eastAsia"/>
          <w:lang w:eastAsia="zh-CN"/>
        </w:rPr>
        <w:t>2</w:t>
      </w:r>
      <w:r>
        <w:t xml:space="preserve">  </w:t>
      </w:r>
      <w:r>
        <w:rPr>
          <w:rFonts w:hint="eastAsia"/>
          <w:lang w:eastAsia="zh-CN"/>
        </w:rPr>
        <w:t>输</w:t>
      </w:r>
      <w:r>
        <w:rPr>
          <w:rFonts w:hint="eastAsia"/>
          <w:lang w:eastAsia="zh-CN"/>
        </w:rPr>
        <w:t>出</w:t>
      </w:r>
      <w:r>
        <w:rPr>
          <w:rFonts w:hint="eastAsia"/>
          <w:lang w:eastAsia="zh-CN"/>
        </w:rPr>
        <w:t>信号列表</w:t>
      </w:r>
    </w:p>
    <w:tbl>
      <w:tblPr>
        <w:tblW w:w="0" w:type="auto"/>
        <w:tblInd w:w="113" w:type="dxa"/>
        <w:tblLayout w:type="fixed"/>
        <w:tblLook w:val="04A0" w:firstRow="1" w:lastRow="0" w:firstColumn="1" w:lastColumn="0" w:noHBand="0" w:noVBand="1"/>
      </w:tblPr>
      <w:tblGrid>
        <w:gridCol w:w="1317"/>
        <w:gridCol w:w="4207"/>
        <w:gridCol w:w="2268"/>
        <w:gridCol w:w="951"/>
      </w:tblGrid>
      <w:tr w:rsidR="000E46CB" w:rsidRPr="000E46CB" w:rsidTr="000E46CB">
        <w:trPr>
          <w:trHeight w:val="270"/>
        </w:trPr>
        <w:tc>
          <w:tcPr>
            <w:tcW w:w="1317"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Name</w:t>
            </w:r>
          </w:p>
        </w:tc>
        <w:tc>
          <w:tcPr>
            <w:tcW w:w="4207" w:type="dxa"/>
            <w:tcBorders>
              <w:top w:val="single" w:sz="4" w:space="0" w:color="auto"/>
              <w:left w:val="nil"/>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Description</w:t>
            </w:r>
          </w:p>
        </w:tc>
        <w:tc>
          <w:tcPr>
            <w:tcW w:w="2268" w:type="dxa"/>
            <w:tcBorders>
              <w:top w:val="single" w:sz="4" w:space="0" w:color="auto"/>
              <w:left w:val="nil"/>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Typedef</w:t>
            </w:r>
          </w:p>
        </w:tc>
        <w:tc>
          <w:tcPr>
            <w:tcW w:w="951" w:type="dxa"/>
            <w:tcBorders>
              <w:top w:val="single" w:sz="4" w:space="0" w:color="auto"/>
              <w:left w:val="nil"/>
              <w:bottom w:val="single" w:sz="4" w:space="0" w:color="auto"/>
              <w:right w:val="single" w:sz="4" w:space="0" w:color="auto"/>
            </w:tcBorders>
            <w:shd w:val="clear" w:color="000000" w:fill="A9D08E"/>
            <w:noWrap/>
            <w:vAlign w:val="bottom"/>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Unit</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hint="eastAsia"/>
                <w:color w:val="000000"/>
                <w:sz w:val="13"/>
                <w:szCs w:val="13"/>
                <w:lang w:eastAsia="zh-CN"/>
              </w:rPr>
              <w:t>PRVRPOutOfRng_DSM</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Averaged rail pressure is outside the expected tolerance range</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boolean</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54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PRV_pAvrgRP_mp</w:t>
            </w:r>
          </w:p>
        </w:tc>
        <w:tc>
          <w:tcPr>
            <w:tcW w:w="4207" w:type="dxa"/>
            <w:tcBorders>
              <w:top w:val="nil"/>
              <w:left w:val="nil"/>
              <w:bottom w:val="single" w:sz="4" w:space="0" w:color="auto"/>
              <w:right w:val="single" w:sz="4" w:space="0" w:color="auto"/>
            </w:tcBorders>
            <w:shd w:val="clear" w:color="auto" w:fill="auto"/>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averaged rail pressure for detection of an opened</w:t>
            </w:r>
            <w:r w:rsidRPr="000E46CB">
              <w:rPr>
                <w:rFonts w:ascii="微软雅黑" w:eastAsia="微软雅黑" w:hAnsi="微软雅黑" w:cs="宋体" w:hint="eastAsia"/>
                <w:color w:val="000000"/>
                <w:sz w:val="13"/>
                <w:szCs w:val="13"/>
                <w:lang w:eastAsia="zh-CN"/>
              </w:rPr>
              <w:br/>
              <w:t>pressure relief valve by the rail pressure evaluation</w:t>
            </w:r>
          </w:p>
        </w:tc>
        <w:tc>
          <w:tcPr>
            <w:tcW w:w="2268" w:type="dxa"/>
            <w:tcBorders>
              <w:top w:val="nil"/>
              <w:left w:val="nil"/>
              <w:bottom w:val="single" w:sz="4" w:space="0" w:color="auto"/>
              <w:right w:val="single" w:sz="4" w:space="0" w:color="auto"/>
            </w:tcBorders>
            <w:shd w:val="clear" w:color="auto" w:fill="auto"/>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RailPressure_bar</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bar</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PRV_ctOpnMax_DSM</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Maximum number of opening cycles till wear out of PRV</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boolean</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PRV_tiOpnMax_DSM</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Maximum open time till wear out of PRV</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boolean</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54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PRV_ctPresShck_mp</w:t>
            </w:r>
          </w:p>
        </w:tc>
        <w:tc>
          <w:tcPr>
            <w:tcW w:w="4207" w:type="dxa"/>
            <w:tcBorders>
              <w:top w:val="nil"/>
              <w:left w:val="nil"/>
              <w:bottom w:val="single" w:sz="4" w:space="0" w:color="auto"/>
              <w:right w:val="single" w:sz="4" w:space="0" w:color="auto"/>
            </w:tcBorders>
            <w:shd w:val="clear" w:color="auto" w:fill="auto"/>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number of performed rail pressure shock cycles to</w:t>
            </w:r>
            <w:r w:rsidRPr="000E46CB">
              <w:rPr>
                <w:rFonts w:ascii="微软雅黑" w:eastAsia="微软雅黑" w:hAnsi="微软雅黑" w:cs="宋体" w:hint="eastAsia"/>
                <w:color w:val="000000"/>
                <w:sz w:val="13"/>
                <w:szCs w:val="13"/>
                <w:lang w:eastAsia="zh-CN"/>
              </w:rPr>
              <w:br/>
              <w:t>force the opening of the pressure relief valve</w:t>
            </w:r>
          </w:p>
        </w:tc>
        <w:tc>
          <w:tcPr>
            <w:tcW w:w="2268" w:type="dxa"/>
            <w:tcBorders>
              <w:top w:val="nil"/>
              <w:left w:val="nil"/>
              <w:bottom w:val="single" w:sz="4" w:space="0" w:color="auto"/>
              <w:right w:val="single" w:sz="4" w:space="0" w:color="auto"/>
            </w:tcBorders>
            <w:shd w:val="clear" w:color="auto" w:fill="auto"/>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color w:val="000000"/>
                <w:sz w:val="13"/>
                <w:szCs w:val="13"/>
                <w:lang w:eastAsia="zh-CN"/>
              </w:rPr>
              <w:t>State_uint16</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PRVOpn_DSM</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 valve open state diagnostic</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boolean</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PRV_st</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state variable of the pressure relief valve</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color w:val="000000"/>
                <w:sz w:val="13"/>
                <w:szCs w:val="13"/>
                <w:lang w:eastAsia="zh-CN"/>
              </w:rPr>
              <w:t>Enum:PRV_State_conv</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PRVwearout_DSM</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PRV valve open counters or duration beyond setpoint value</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boolean</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hint="eastAsia"/>
                <w:color w:val="000000"/>
                <w:sz w:val="13"/>
                <w:szCs w:val="13"/>
                <w:lang w:eastAsia="zh-CN"/>
              </w:rPr>
              <w:t xml:space="preserve">　</w:t>
            </w:r>
          </w:p>
        </w:tc>
      </w:tr>
      <w:tr w:rsidR="000E46CB" w:rsidRPr="000E46CB" w:rsidTr="000E46CB">
        <w:trPr>
          <w:trHeight w:val="270"/>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hint="eastAsia"/>
                <w:color w:val="000000"/>
                <w:sz w:val="13"/>
                <w:szCs w:val="13"/>
                <w:lang w:eastAsia="zh-CN"/>
              </w:rPr>
            </w:pPr>
            <w:r w:rsidRPr="000E46CB">
              <w:rPr>
                <w:rFonts w:ascii="微软雅黑" w:eastAsia="微软雅黑" w:hAnsi="微软雅黑" w:cs="宋体"/>
                <w:color w:val="000000"/>
                <w:sz w:val="13"/>
                <w:szCs w:val="13"/>
                <w:lang w:eastAsia="zh-CN"/>
              </w:rPr>
              <w:t>PRV_stEvalRP</w:t>
            </w:r>
          </w:p>
        </w:tc>
        <w:tc>
          <w:tcPr>
            <w:tcW w:w="4207"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state variable of the rail pressure evaluation for the recognition of the opening of the pressure relief valve</w:t>
            </w:r>
          </w:p>
        </w:tc>
        <w:tc>
          <w:tcPr>
            <w:tcW w:w="2268"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Enum:PRV_EVALRPState_conv</w:t>
            </w:r>
          </w:p>
        </w:tc>
        <w:tc>
          <w:tcPr>
            <w:tcW w:w="951" w:type="dxa"/>
            <w:tcBorders>
              <w:top w:val="nil"/>
              <w:left w:val="nil"/>
              <w:bottom w:val="single" w:sz="4" w:space="0" w:color="auto"/>
              <w:right w:val="single" w:sz="4" w:space="0" w:color="auto"/>
            </w:tcBorders>
            <w:shd w:val="clear" w:color="auto" w:fill="auto"/>
            <w:noWrap/>
            <w:vAlign w:val="center"/>
            <w:hideMark/>
          </w:tcPr>
          <w:p w:rsidR="000E46CB" w:rsidRPr="000E46CB" w:rsidRDefault="000E46CB" w:rsidP="000E46CB">
            <w:pPr>
              <w:spacing w:after="0" w:line="240" w:lineRule="auto"/>
              <w:rPr>
                <w:rFonts w:ascii="微软雅黑" w:eastAsia="微软雅黑" w:hAnsi="微软雅黑" w:cs="宋体"/>
                <w:color w:val="000000"/>
                <w:sz w:val="13"/>
                <w:szCs w:val="13"/>
                <w:lang w:eastAsia="zh-CN"/>
              </w:rPr>
            </w:pPr>
            <w:r w:rsidRPr="000E46CB">
              <w:rPr>
                <w:rFonts w:ascii="微软雅黑" w:eastAsia="微软雅黑" w:hAnsi="微软雅黑" w:cs="宋体"/>
                <w:color w:val="000000"/>
                <w:sz w:val="13"/>
                <w:szCs w:val="13"/>
                <w:lang w:eastAsia="zh-CN"/>
              </w:rPr>
              <w:t xml:space="preserve">　</w:t>
            </w:r>
          </w:p>
        </w:tc>
      </w:tr>
    </w:tbl>
    <w:p w:rsidR="000E46CB" w:rsidRDefault="000E46CB" w:rsidP="00762503">
      <w:pPr>
        <w:pStyle w:val="aff5"/>
        <w:spacing w:line="360" w:lineRule="auto"/>
        <w:ind w:leftChars="200" w:left="440"/>
      </w:pPr>
    </w:p>
    <w:p w:rsidR="005B1562" w:rsidRDefault="005B1562" w:rsidP="005B1562">
      <w:pPr>
        <w:pStyle w:val="aff5"/>
        <w:spacing w:line="360" w:lineRule="auto"/>
        <w:ind w:leftChars="200" w:left="440"/>
        <w:jc w:val="center"/>
      </w:pPr>
      <w:r>
        <w:rPr>
          <w:rFonts w:hint="eastAsia"/>
          <w:lang w:eastAsia="zh-CN"/>
        </w:rPr>
        <w:t>T</w:t>
      </w:r>
      <w:r>
        <w:t xml:space="preserve">able </w:t>
      </w:r>
      <w:r>
        <w:rPr>
          <w:rFonts w:hint="eastAsia"/>
          <w:lang w:eastAsia="zh-CN"/>
        </w:rPr>
        <w:t>3</w:t>
      </w:r>
      <w:r>
        <w:t xml:space="preserve">  </w:t>
      </w:r>
      <w:r>
        <w:rPr>
          <w:rFonts w:hint="eastAsia"/>
          <w:lang w:eastAsia="zh-CN"/>
        </w:rPr>
        <w:t>标定量</w:t>
      </w:r>
      <w:r>
        <w:rPr>
          <w:rFonts w:hint="eastAsia"/>
          <w:lang w:eastAsia="zh-CN"/>
        </w:rPr>
        <w:t>列表</w:t>
      </w:r>
    </w:p>
    <w:tbl>
      <w:tblPr>
        <w:tblW w:w="0" w:type="auto"/>
        <w:tblInd w:w="113" w:type="dxa"/>
        <w:tblLook w:val="04A0" w:firstRow="1" w:lastRow="0" w:firstColumn="1" w:lastColumn="0" w:noHBand="0" w:noVBand="1"/>
      </w:tblPr>
      <w:tblGrid>
        <w:gridCol w:w="1533"/>
        <w:gridCol w:w="5310"/>
        <w:gridCol w:w="1301"/>
        <w:gridCol w:w="599"/>
      </w:tblGrid>
      <w:tr w:rsidR="005B1562" w:rsidRPr="005B1562" w:rsidTr="005B1562">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B1562" w:rsidRPr="005B1562" w:rsidRDefault="005B1562" w:rsidP="005B1562">
            <w:pPr>
              <w:spacing w:after="0" w:line="240" w:lineRule="auto"/>
              <w:rPr>
                <w:rFonts w:ascii="微软雅黑" w:eastAsia="微软雅黑" w:hAnsi="微软雅黑" w:cs="宋体"/>
                <w:color w:val="000000"/>
                <w:sz w:val="13"/>
                <w:szCs w:val="13"/>
                <w:lang w:eastAsia="zh-CN"/>
              </w:rPr>
            </w:pPr>
            <w:r w:rsidRPr="005B1562">
              <w:rPr>
                <w:rFonts w:ascii="微软雅黑" w:eastAsia="微软雅黑" w:hAnsi="微软雅黑" w:cs="宋体"/>
                <w:color w:val="000000"/>
                <w:sz w:val="13"/>
                <w:szCs w:val="13"/>
                <w:lang w:eastAsia="zh-CN"/>
              </w:rPr>
              <w:t>Name</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5B1562" w:rsidRPr="005B1562" w:rsidRDefault="005B1562" w:rsidP="005B1562">
            <w:pPr>
              <w:spacing w:after="0" w:line="240" w:lineRule="auto"/>
              <w:rPr>
                <w:rFonts w:ascii="微软雅黑" w:eastAsia="微软雅黑" w:hAnsi="微软雅黑" w:cs="宋体"/>
                <w:color w:val="000000"/>
                <w:sz w:val="13"/>
                <w:szCs w:val="13"/>
                <w:lang w:eastAsia="zh-CN"/>
              </w:rPr>
            </w:pPr>
            <w:r w:rsidRPr="005B1562">
              <w:rPr>
                <w:rFonts w:ascii="微软雅黑" w:eastAsia="微软雅黑" w:hAnsi="微软雅黑" w:cs="宋体"/>
                <w:color w:val="000000"/>
                <w:sz w:val="13"/>
                <w:szCs w:val="13"/>
                <w:lang w:eastAsia="zh-CN"/>
              </w:rPr>
              <w:t>Description</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5B1562" w:rsidRPr="005B1562" w:rsidRDefault="005B1562" w:rsidP="005B1562">
            <w:pPr>
              <w:spacing w:after="0" w:line="240" w:lineRule="auto"/>
              <w:rPr>
                <w:rFonts w:ascii="微软雅黑" w:eastAsia="微软雅黑" w:hAnsi="微软雅黑" w:cs="宋体"/>
                <w:color w:val="000000"/>
                <w:sz w:val="13"/>
                <w:szCs w:val="13"/>
                <w:lang w:eastAsia="zh-CN"/>
              </w:rPr>
            </w:pPr>
            <w:r w:rsidRPr="005B1562">
              <w:rPr>
                <w:rFonts w:ascii="微软雅黑" w:eastAsia="微软雅黑" w:hAnsi="微软雅黑" w:cs="宋体"/>
                <w:color w:val="000000"/>
                <w:sz w:val="13"/>
                <w:szCs w:val="13"/>
                <w:lang w:eastAsia="zh-CN"/>
              </w:rPr>
              <w:t>Typedef</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5B1562" w:rsidRPr="005B1562" w:rsidRDefault="005B1562" w:rsidP="005B1562">
            <w:pPr>
              <w:spacing w:after="0" w:line="240" w:lineRule="auto"/>
              <w:rPr>
                <w:rFonts w:ascii="微软雅黑" w:eastAsia="微软雅黑" w:hAnsi="微软雅黑" w:cs="宋体"/>
                <w:color w:val="000000"/>
                <w:sz w:val="13"/>
                <w:szCs w:val="13"/>
                <w:lang w:eastAsia="zh-CN"/>
              </w:rPr>
            </w:pPr>
            <w:r w:rsidRPr="005B1562">
              <w:rPr>
                <w:rFonts w:ascii="微软雅黑" w:eastAsia="微软雅黑" w:hAnsi="微软雅黑" w:cs="宋体"/>
                <w:color w:val="000000"/>
                <w:sz w:val="13"/>
                <w:szCs w:val="13"/>
                <w:lang w:eastAsia="zh-CN"/>
              </w:rPr>
              <w:t>Unit</w:t>
            </w:r>
          </w:p>
        </w:tc>
      </w:tr>
      <w:tr w:rsidR="005B1562" w:rsidRPr="005B1562" w:rsidTr="005B1562">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color w:val="000000"/>
                <w:sz w:val="13"/>
                <w:szCs w:val="13"/>
                <w:lang w:eastAsia="zh-CN"/>
              </w:rPr>
            </w:pPr>
            <w:r w:rsidRPr="005B1562">
              <w:rPr>
                <w:rFonts w:ascii="微软雅黑" w:eastAsia="微软雅黑" w:hAnsi="微软雅黑" w:cs="宋体" w:hint="eastAsia"/>
                <w:color w:val="000000"/>
                <w:sz w:val="13"/>
                <w:szCs w:val="13"/>
                <w:lang w:eastAsia="zh-CN"/>
              </w:rPr>
              <w:t>PRV_nOpnMin_C</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engine speed threshold for detection of an opened pressure relief valve at startup of the ECU</w:t>
            </w:r>
          </w:p>
        </w:tc>
        <w:tc>
          <w:tcPr>
            <w:tcW w:w="0" w:type="auto"/>
            <w:tcBorders>
              <w:top w:val="nil"/>
              <w:left w:val="nil"/>
              <w:bottom w:val="single" w:sz="4" w:space="0" w:color="auto"/>
              <w:right w:val="single" w:sz="4" w:space="0" w:color="auto"/>
            </w:tcBorders>
            <w:shd w:val="clear" w:color="auto" w:fill="auto"/>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EngSpeed_rpm</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rpm</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PRV_tiWaitNVld_C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Waiting time to enshure save detection of engine speed at ECU start</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ms</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PRV_ctOpnMax_C</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Maximum number of opening cycles till wear out of PRV</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State_uint8</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 xml:space="preserve">　</w:t>
            </w:r>
          </w:p>
        </w:tc>
      </w:tr>
      <w:tr w:rsidR="005B1562" w:rsidRPr="005B1562" w:rsidTr="005B1562">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PRV_nClsdMax_C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below this engine speed the PRV will close again even if it was open</w:t>
            </w:r>
          </w:p>
        </w:tc>
        <w:tc>
          <w:tcPr>
            <w:tcW w:w="0" w:type="auto"/>
            <w:tcBorders>
              <w:top w:val="nil"/>
              <w:left w:val="nil"/>
              <w:bottom w:val="single" w:sz="4" w:space="0" w:color="auto"/>
              <w:right w:val="single" w:sz="4" w:space="0" w:color="auto"/>
            </w:tcBorders>
            <w:shd w:val="clear" w:color="auto" w:fill="auto"/>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EngSpeed_rpm</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rpm</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PRV_tiOpnMax_C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Maximum open time till wear out of PRV</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ms</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PRV_tiPresShck_C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duration to perform a rail pressure shock cycle to force the opening of the pressure relief valve</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ms</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PRV_tiWaitPresInc_C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time period for the rail pressure build up before performing a rail pressure shock</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ms</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PRV_dpRPGradOpn_CA0</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pattern of rail pressure gradients for recognition of the opening of the pressure relief valve</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RailPressure_bar_ms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bar/ms</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PRV_dpRPGradOpn_CA1</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pattern of rail pressure gradients for recognition of the opening of the pressure relief valve</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RailPressure_bar_ms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bar/ms</w:t>
            </w:r>
          </w:p>
        </w:tc>
      </w:tr>
      <w:tr w:rsidR="005B1562" w:rsidRPr="005B1562" w:rsidTr="005B1562">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PRV_pAvrgRPTol_C</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rail pressure tolerance for detection of the opening</w:t>
            </w:r>
            <w:r w:rsidRPr="005B1562">
              <w:rPr>
                <w:rFonts w:ascii="微软雅黑" w:eastAsia="微软雅黑" w:hAnsi="微软雅黑" w:cs="宋体" w:hint="eastAsia"/>
                <w:color w:val="000000"/>
                <w:sz w:val="13"/>
                <w:szCs w:val="13"/>
                <w:lang w:eastAsia="zh-CN"/>
              </w:rPr>
              <w:br/>
              <w:t>of the pressure relief valve by the rail pressure evaluation</w:t>
            </w:r>
          </w:p>
        </w:tc>
        <w:tc>
          <w:tcPr>
            <w:tcW w:w="0" w:type="auto"/>
            <w:tcBorders>
              <w:top w:val="nil"/>
              <w:left w:val="nil"/>
              <w:bottom w:val="single" w:sz="4" w:space="0" w:color="auto"/>
              <w:right w:val="single" w:sz="4" w:space="0" w:color="auto"/>
            </w:tcBorders>
            <w:shd w:val="clear" w:color="auto" w:fill="auto"/>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RailPressure_bar</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bar</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PRV_tiWaitAvrgRP_C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stabilisation time before the verification of the averaged rail pressure</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ms</w:t>
            </w:r>
          </w:p>
        </w:tc>
      </w:tr>
      <w:tr w:rsidR="005B1562" w:rsidRPr="005B1562" w:rsidTr="005B156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PRV_tiCalcAvrgRP_C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calculation time of the averaged rail pressure</w:t>
            </w:r>
          </w:p>
        </w:tc>
        <w:tc>
          <w:tcPr>
            <w:tcW w:w="0" w:type="auto"/>
            <w:tcBorders>
              <w:top w:val="nil"/>
              <w:left w:val="nil"/>
              <w:bottom w:val="single" w:sz="4" w:space="0" w:color="auto"/>
              <w:right w:val="single" w:sz="4" w:space="0" w:color="auto"/>
            </w:tcBorders>
            <w:shd w:val="clear" w:color="auto" w:fill="auto"/>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ms</w:t>
            </w:r>
          </w:p>
        </w:tc>
      </w:tr>
      <w:tr w:rsidR="005B1562" w:rsidRPr="005B1562" w:rsidTr="005B1562">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lastRenderedPageBreak/>
              <w:t>PRV_nMinPresInc_C</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The minimum engine speed to perform a pressure shock is determined</w:t>
            </w:r>
          </w:p>
        </w:tc>
        <w:tc>
          <w:tcPr>
            <w:tcW w:w="0" w:type="auto"/>
            <w:tcBorders>
              <w:top w:val="nil"/>
              <w:left w:val="nil"/>
              <w:bottom w:val="single" w:sz="4" w:space="0" w:color="auto"/>
              <w:right w:val="single" w:sz="4" w:space="0" w:color="auto"/>
            </w:tcBorders>
            <w:shd w:val="clear" w:color="auto" w:fill="auto"/>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EngSpeed_rpm</w:t>
            </w:r>
          </w:p>
        </w:tc>
        <w:tc>
          <w:tcPr>
            <w:tcW w:w="0" w:type="auto"/>
            <w:tcBorders>
              <w:top w:val="nil"/>
              <w:left w:val="nil"/>
              <w:bottom w:val="single" w:sz="4" w:space="0" w:color="auto"/>
              <w:right w:val="single" w:sz="4" w:space="0" w:color="auto"/>
            </w:tcBorders>
            <w:shd w:val="clear" w:color="auto" w:fill="auto"/>
            <w:noWrap/>
            <w:vAlign w:val="center"/>
            <w:hideMark/>
          </w:tcPr>
          <w:p w:rsidR="005B1562" w:rsidRPr="005B1562" w:rsidRDefault="005B1562" w:rsidP="005B1562">
            <w:pPr>
              <w:spacing w:after="0" w:line="240" w:lineRule="auto"/>
              <w:rPr>
                <w:rFonts w:ascii="微软雅黑" w:eastAsia="微软雅黑" w:hAnsi="微软雅黑" w:cs="宋体" w:hint="eastAsia"/>
                <w:color w:val="000000"/>
                <w:sz w:val="13"/>
                <w:szCs w:val="13"/>
                <w:lang w:eastAsia="zh-CN"/>
              </w:rPr>
            </w:pPr>
            <w:r w:rsidRPr="005B1562">
              <w:rPr>
                <w:rFonts w:ascii="微软雅黑" w:eastAsia="微软雅黑" w:hAnsi="微软雅黑" w:cs="宋体" w:hint="eastAsia"/>
                <w:color w:val="000000"/>
                <w:sz w:val="13"/>
                <w:szCs w:val="13"/>
                <w:lang w:eastAsia="zh-CN"/>
              </w:rPr>
              <w:t>rpm</w:t>
            </w:r>
          </w:p>
        </w:tc>
      </w:tr>
    </w:tbl>
    <w:p w:rsidR="00E36B86" w:rsidRDefault="00E36B86" w:rsidP="00762503">
      <w:pPr>
        <w:pStyle w:val="aff5"/>
        <w:spacing w:line="360" w:lineRule="auto"/>
        <w:ind w:leftChars="200" w:left="440"/>
      </w:pPr>
    </w:p>
    <w:p w:rsidR="009A528C" w:rsidRDefault="009A528C" w:rsidP="009A528C">
      <w:pPr>
        <w:pStyle w:val="aff5"/>
        <w:spacing w:line="360" w:lineRule="auto"/>
        <w:ind w:leftChars="200" w:left="440"/>
        <w:jc w:val="center"/>
      </w:pPr>
      <w:r>
        <w:rPr>
          <w:rFonts w:hint="eastAsia"/>
          <w:lang w:eastAsia="zh-CN"/>
        </w:rPr>
        <w:t>T</w:t>
      </w:r>
      <w:r>
        <w:t xml:space="preserve">able </w:t>
      </w:r>
      <w:r>
        <w:rPr>
          <w:rFonts w:hint="eastAsia"/>
          <w:lang w:eastAsia="zh-CN"/>
        </w:rPr>
        <w:t>4</w:t>
      </w:r>
      <w:r>
        <w:t xml:space="preserve">  </w:t>
      </w:r>
      <w:r>
        <w:rPr>
          <w:rFonts w:hint="eastAsia"/>
          <w:lang w:eastAsia="zh-CN"/>
        </w:rPr>
        <w:t>中间测量量</w:t>
      </w:r>
      <w:bookmarkStart w:id="0" w:name="_GoBack"/>
      <w:bookmarkEnd w:id="0"/>
      <w:r>
        <w:rPr>
          <w:rFonts w:hint="eastAsia"/>
          <w:lang w:eastAsia="zh-CN"/>
        </w:rPr>
        <w:t>列表</w:t>
      </w:r>
    </w:p>
    <w:tbl>
      <w:tblPr>
        <w:tblW w:w="0" w:type="auto"/>
        <w:jc w:val="center"/>
        <w:tblLook w:val="04A0" w:firstRow="1" w:lastRow="0" w:firstColumn="1" w:lastColumn="0" w:noHBand="0" w:noVBand="1"/>
      </w:tblPr>
      <w:tblGrid>
        <w:gridCol w:w="1688"/>
        <w:gridCol w:w="3306"/>
        <w:gridCol w:w="1472"/>
        <w:gridCol w:w="659"/>
      </w:tblGrid>
      <w:tr w:rsidR="009A528C" w:rsidRPr="009A528C" w:rsidTr="009A528C">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Name</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Description</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Typedef</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Unit</w:t>
            </w:r>
          </w:p>
        </w:tc>
      </w:tr>
      <w:tr w:rsidR="009A528C" w:rsidRPr="009A528C" w:rsidTr="009A528C">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PRV_dpRPGradCurr_mp</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current calculated rail pressure gradient</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RailPressure_bar_ms</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bar/ms</w:t>
            </w:r>
          </w:p>
        </w:tc>
      </w:tr>
      <w:tr w:rsidR="009A528C" w:rsidRPr="009A528C" w:rsidTr="009A528C">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PRV_pDiff_mp</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rail pressure deviation between  two sample cycle</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RailPressure_bar</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bar</w:t>
            </w:r>
          </w:p>
        </w:tc>
      </w:tr>
      <w:tr w:rsidR="009A528C" w:rsidRPr="009A528C" w:rsidTr="009A528C">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PRV_ctOpn_mp_MW</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count number of the opening of PRV</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State_uint8</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 xml:space="preserve">　</w:t>
            </w:r>
          </w:p>
        </w:tc>
      </w:tr>
      <w:tr w:rsidR="009A528C" w:rsidRPr="009A528C" w:rsidTr="009A528C">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PRV_tiOpn_mp_MW</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open time till wear out of PRV</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EngTime_ms</w:t>
            </w:r>
          </w:p>
        </w:tc>
        <w:tc>
          <w:tcPr>
            <w:tcW w:w="0" w:type="auto"/>
            <w:tcBorders>
              <w:top w:val="nil"/>
              <w:left w:val="nil"/>
              <w:bottom w:val="single" w:sz="4" w:space="0" w:color="auto"/>
              <w:right w:val="single" w:sz="4" w:space="0" w:color="auto"/>
            </w:tcBorders>
            <w:shd w:val="clear" w:color="auto" w:fill="auto"/>
            <w:noWrap/>
            <w:vAlign w:val="center"/>
            <w:hideMark/>
          </w:tcPr>
          <w:p w:rsidR="009A528C" w:rsidRPr="009A528C" w:rsidRDefault="009A528C" w:rsidP="009A528C">
            <w:pPr>
              <w:spacing w:after="0" w:line="240" w:lineRule="auto"/>
              <w:rPr>
                <w:rFonts w:ascii="微软雅黑" w:eastAsia="微软雅黑" w:hAnsi="微软雅黑" w:cs="宋体"/>
                <w:color w:val="000000"/>
                <w:sz w:val="13"/>
                <w:szCs w:val="13"/>
                <w:lang w:eastAsia="zh-CN"/>
              </w:rPr>
            </w:pPr>
            <w:r w:rsidRPr="009A528C">
              <w:rPr>
                <w:rFonts w:ascii="微软雅黑" w:eastAsia="微软雅黑" w:hAnsi="微软雅黑" w:cs="宋体"/>
                <w:color w:val="000000"/>
                <w:sz w:val="13"/>
                <w:szCs w:val="13"/>
                <w:lang w:eastAsia="zh-CN"/>
              </w:rPr>
              <w:t>ms</w:t>
            </w:r>
          </w:p>
        </w:tc>
      </w:tr>
    </w:tbl>
    <w:p w:rsidR="000E46CB" w:rsidRDefault="000E46CB" w:rsidP="00762503">
      <w:pPr>
        <w:pStyle w:val="aff5"/>
        <w:spacing w:line="360" w:lineRule="auto"/>
        <w:ind w:leftChars="200" w:left="440"/>
      </w:pPr>
    </w:p>
    <w:p w:rsidR="009A528C" w:rsidRDefault="009A528C" w:rsidP="00762503">
      <w:pPr>
        <w:pStyle w:val="aff5"/>
        <w:spacing w:line="360" w:lineRule="auto"/>
        <w:ind w:leftChars="200" w:left="440"/>
      </w:pPr>
    </w:p>
    <w:p w:rsidR="009A528C" w:rsidRDefault="009A528C" w:rsidP="00762503">
      <w:pPr>
        <w:pStyle w:val="aff5"/>
        <w:spacing w:line="360" w:lineRule="auto"/>
        <w:ind w:leftChars="200" w:left="440"/>
      </w:pPr>
    </w:p>
    <w:sectPr w:rsidR="009A52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6CB"/>
    <w:rsid w:val="0015074B"/>
    <w:rsid w:val="00264262"/>
    <w:rsid w:val="0029639D"/>
    <w:rsid w:val="002C11FA"/>
    <w:rsid w:val="002C653B"/>
    <w:rsid w:val="00326F90"/>
    <w:rsid w:val="004113AC"/>
    <w:rsid w:val="00546B3A"/>
    <w:rsid w:val="005B1562"/>
    <w:rsid w:val="00634BEC"/>
    <w:rsid w:val="006A2D2D"/>
    <w:rsid w:val="006D33F2"/>
    <w:rsid w:val="00751401"/>
    <w:rsid w:val="00762503"/>
    <w:rsid w:val="00834893"/>
    <w:rsid w:val="00881FA5"/>
    <w:rsid w:val="008D1940"/>
    <w:rsid w:val="009346AF"/>
    <w:rsid w:val="009A528C"/>
    <w:rsid w:val="009A590C"/>
    <w:rsid w:val="00AA1D8D"/>
    <w:rsid w:val="00B47730"/>
    <w:rsid w:val="00C51C7E"/>
    <w:rsid w:val="00CB0664"/>
    <w:rsid w:val="00CB0720"/>
    <w:rsid w:val="00E36B86"/>
    <w:rsid w:val="00E660B9"/>
    <w:rsid w:val="00EF3E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76A27"/>
  <w14:defaultImageDpi w14:val="300"/>
  <w15:docId w15:val="{BD348277-E36B-4197-B290-A2DBD080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 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 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 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 字符"/>
    <w:basedOn w:val="a2"/>
    <w:link w:val="af1"/>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d">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0">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1">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2">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3">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4">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ff5">
    <w:name w:val="国方正文格式"/>
    <w:rPr>
      <w:rFonts w:ascii="Times New Roman" w:eastAsia="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34958">
      <w:bodyDiv w:val="1"/>
      <w:marLeft w:val="0"/>
      <w:marRight w:val="0"/>
      <w:marTop w:val="0"/>
      <w:marBottom w:val="0"/>
      <w:divBdr>
        <w:top w:val="none" w:sz="0" w:space="0" w:color="auto"/>
        <w:left w:val="none" w:sz="0" w:space="0" w:color="auto"/>
        <w:bottom w:val="none" w:sz="0" w:space="0" w:color="auto"/>
        <w:right w:val="none" w:sz="0" w:space="0" w:color="auto"/>
      </w:divBdr>
    </w:div>
    <w:div w:id="1091003940">
      <w:bodyDiv w:val="1"/>
      <w:marLeft w:val="0"/>
      <w:marRight w:val="0"/>
      <w:marTop w:val="0"/>
      <w:marBottom w:val="0"/>
      <w:divBdr>
        <w:top w:val="none" w:sz="0" w:space="0" w:color="auto"/>
        <w:left w:val="none" w:sz="0" w:space="0" w:color="auto"/>
        <w:bottom w:val="none" w:sz="0" w:space="0" w:color="auto"/>
        <w:right w:val="none" w:sz="0" w:space="0" w:color="auto"/>
      </w:divBdr>
    </w:div>
    <w:div w:id="1149708362">
      <w:bodyDiv w:val="1"/>
      <w:marLeft w:val="0"/>
      <w:marRight w:val="0"/>
      <w:marTop w:val="0"/>
      <w:marBottom w:val="0"/>
      <w:divBdr>
        <w:top w:val="none" w:sz="0" w:space="0" w:color="auto"/>
        <w:left w:val="none" w:sz="0" w:space="0" w:color="auto"/>
        <w:bottom w:val="none" w:sz="0" w:space="0" w:color="auto"/>
        <w:right w:val="none" w:sz="0" w:space="0" w:color="auto"/>
      </w:divBdr>
    </w:div>
    <w:div w:id="1985890412">
      <w:bodyDiv w:val="1"/>
      <w:marLeft w:val="0"/>
      <w:marRight w:val="0"/>
      <w:marTop w:val="0"/>
      <w:marBottom w:val="0"/>
      <w:divBdr>
        <w:top w:val="none" w:sz="0" w:space="0" w:color="auto"/>
        <w:left w:val="none" w:sz="0" w:space="0" w:color="auto"/>
        <w:bottom w:val="none" w:sz="0" w:space="0" w:color="auto"/>
        <w:right w:val="none" w:sz="0" w:space="0" w:color="auto"/>
      </w:divBdr>
    </w:div>
    <w:div w:id="1987542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4B664-70FD-4B90-B0FD-FC3B7E19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刘涛</cp:lastModifiedBy>
  <cp:revision>22</cp:revision>
  <dcterms:created xsi:type="dcterms:W3CDTF">2013-12-23T23:15:00Z</dcterms:created>
  <dcterms:modified xsi:type="dcterms:W3CDTF">2019-09-16T07:57:00Z</dcterms:modified>
  <cp:category/>
</cp:coreProperties>
</file>