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29" w:rsidRDefault="00106CFD">
      <w:r>
        <w:rPr>
          <w:rFonts w:hint="eastAsia"/>
          <w:noProof/>
        </w:rPr>
        <w:drawing>
          <wp:inline distT="0" distB="0" distL="0" distR="0">
            <wp:extent cx="5267325" cy="2209800"/>
            <wp:effectExtent l="0" t="0" r="9525" b="0"/>
            <wp:docPr id="1" name="图片 1" descr="C:\Users\Administrator\Desktop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1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FD" w:rsidRDefault="00106CFD">
      <w:r>
        <w:rPr>
          <w:rFonts w:hint="eastAsia"/>
        </w:rPr>
        <w:t>将查看</w:t>
      </w:r>
      <w:r>
        <w:t>总额</w:t>
      </w:r>
      <w:r>
        <w:rPr>
          <w:rFonts w:hint="eastAsia"/>
        </w:rPr>
        <w:t>，</w:t>
      </w:r>
      <w:r>
        <w:t>调整</w:t>
      </w:r>
      <w:r>
        <w:rPr>
          <w:rFonts w:hint="eastAsia"/>
        </w:rPr>
        <w:t>为</w:t>
      </w:r>
      <w:r>
        <w:t>订单管理的</w:t>
      </w:r>
      <w:r>
        <w:rPr>
          <w:rFonts w:hint="eastAsia"/>
        </w:rPr>
        <w:t>子</w:t>
      </w:r>
      <w:r>
        <w:t>菜单“</w:t>
      </w:r>
      <w:r>
        <w:rPr>
          <w:rFonts w:hint="eastAsia"/>
        </w:rPr>
        <w:t>订单</w:t>
      </w:r>
      <w:r>
        <w:t>报表”</w:t>
      </w:r>
      <w:r>
        <w:rPr>
          <w:rFonts w:hint="eastAsia"/>
        </w:rPr>
        <w:t>。</w:t>
      </w:r>
    </w:p>
    <w:p w:rsidR="00106CFD" w:rsidRDefault="00106CFD">
      <w:r>
        <w:rPr>
          <w:rFonts w:hint="eastAsia"/>
        </w:rPr>
        <w:t>搜索</w:t>
      </w:r>
      <w:r>
        <w:t>条件：</w:t>
      </w:r>
      <w:r>
        <w:rPr>
          <w:rFonts w:hint="eastAsia"/>
        </w:rPr>
        <w:t>订单</w:t>
      </w:r>
      <w:r>
        <w:t>类型，</w:t>
      </w:r>
      <w:r>
        <w:rPr>
          <w:rFonts w:hint="eastAsia"/>
        </w:rPr>
        <w:t>支付</w:t>
      </w:r>
      <w:r>
        <w:t>方</w:t>
      </w:r>
      <w:r>
        <w:rPr>
          <w:rFonts w:hint="eastAsia"/>
        </w:rPr>
        <w:t>式</w:t>
      </w:r>
      <w:r>
        <w:t>，订单时间</w:t>
      </w:r>
    </w:p>
    <w:p w:rsidR="00106CFD" w:rsidRDefault="00106CFD">
      <w:r>
        <w:rPr>
          <w:rFonts w:hint="eastAsia"/>
        </w:rPr>
        <w:t>列表</w:t>
      </w:r>
      <w:r>
        <w:t>展示：订单类型，</w:t>
      </w:r>
      <w:r>
        <w:rPr>
          <w:rFonts w:hint="eastAsia"/>
        </w:rPr>
        <w:t>支付</w:t>
      </w:r>
      <w:r>
        <w:t>方式，待处理</w:t>
      </w:r>
      <w:r>
        <w:rPr>
          <w:rFonts w:hint="eastAsia"/>
        </w:rPr>
        <w:t>金额</w:t>
      </w:r>
      <w:r>
        <w:t>，已处理金额</w:t>
      </w:r>
    </w:p>
    <w:p w:rsidR="00106CFD" w:rsidRDefault="00106CFD"/>
    <w:p w:rsidR="00106CFD" w:rsidRDefault="00106CFD"/>
    <w:p w:rsidR="00106CFD" w:rsidRDefault="00106CFD" w:rsidP="00106CFD">
      <w:r>
        <w:rPr>
          <w:rFonts w:hint="eastAsia"/>
          <w:noProof/>
        </w:rPr>
        <w:drawing>
          <wp:inline distT="0" distB="0" distL="0" distR="0">
            <wp:extent cx="5274310" cy="1448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FD" w:rsidRPr="00106CFD" w:rsidRDefault="00106CFD" w:rsidP="00106CFD">
      <w:pPr>
        <w:rPr>
          <w:rFonts w:hint="eastAsia"/>
        </w:rPr>
      </w:pPr>
      <w:r>
        <w:rPr>
          <w:rFonts w:hint="eastAsia"/>
        </w:rPr>
        <w:t>将</w:t>
      </w:r>
      <w:r>
        <w:t>订单</w:t>
      </w:r>
      <w:r>
        <w:rPr>
          <w:rFonts w:hint="eastAsia"/>
        </w:rPr>
        <w:t>列表</w:t>
      </w:r>
      <w:r>
        <w:t>的处理，直接放在列表里处理，不需要</w:t>
      </w:r>
      <w:r>
        <w:rPr>
          <w:rFonts w:hint="eastAsia"/>
        </w:rPr>
        <w:t>点开</w:t>
      </w:r>
      <w:r>
        <w:t>处理，点击“</w:t>
      </w:r>
      <w:r>
        <w:rPr>
          <w:rFonts w:hint="eastAsia"/>
        </w:rPr>
        <w:t>处理</w:t>
      </w:r>
      <w:r>
        <w:t>”</w:t>
      </w:r>
      <w:r>
        <w:rPr>
          <w:rFonts w:hint="eastAsia"/>
        </w:rPr>
        <w:t>按钮后</w:t>
      </w:r>
      <w:r>
        <w:t>，</w:t>
      </w:r>
      <w:r>
        <w:rPr>
          <w:rFonts w:hint="eastAsia"/>
        </w:rPr>
        <w:t>订单</w:t>
      </w:r>
      <w:r>
        <w:t>状态变成“</w:t>
      </w:r>
      <w:r>
        <w:rPr>
          <w:rFonts w:hint="eastAsia"/>
        </w:rPr>
        <w:t>已</w:t>
      </w:r>
      <w:r>
        <w:t>处理”</w:t>
      </w:r>
      <w:r>
        <w:rPr>
          <w:rFonts w:hint="eastAsia"/>
        </w:rPr>
        <w:t>，页面</w:t>
      </w:r>
      <w:r>
        <w:t>自动</w:t>
      </w:r>
      <w:r>
        <w:rPr>
          <w:rFonts w:hint="eastAsia"/>
        </w:rPr>
        <w:t>根据</w:t>
      </w:r>
      <w:r>
        <w:t>搜索条件刷</w:t>
      </w:r>
      <w:r>
        <w:rPr>
          <w:rFonts w:hint="eastAsia"/>
        </w:rPr>
        <w:t>新</w:t>
      </w:r>
      <w:r>
        <w:t>一次，</w:t>
      </w:r>
      <w:r>
        <w:rPr>
          <w:rFonts w:hint="eastAsia"/>
        </w:rPr>
        <w:t>该</w:t>
      </w:r>
      <w:r>
        <w:t>订单的“</w:t>
      </w:r>
      <w:r>
        <w:rPr>
          <w:rFonts w:hint="eastAsia"/>
        </w:rPr>
        <w:t>处理</w:t>
      </w:r>
      <w:r>
        <w:t>”</w:t>
      </w:r>
      <w:r>
        <w:rPr>
          <w:rFonts w:hint="eastAsia"/>
        </w:rPr>
        <w:t>按钮</w:t>
      </w:r>
      <w:r>
        <w:t>消失</w:t>
      </w:r>
      <w:r>
        <w:rPr>
          <w:rFonts w:hint="eastAsia"/>
        </w:rPr>
        <w:t>。</w:t>
      </w:r>
      <w:r>
        <w:t>处理</w:t>
      </w:r>
      <w:r>
        <w:rPr>
          <w:rFonts w:hint="eastAsia"/>
        </w:rPr>
        <w:t>失败的</w:t>
      </w:r>
      <w:r>
        <w:t>原因，</w:t>
      </w:r>
      <w:proofErr w:type="gramStart"/>
      <w:r>
        <w:t>根据</w:t>
      </w:r>
      <w:r>
        <w:rPr>
          <w:rFonts w:hint="eastAsia"/>
        </w:rPr>
        <w:t>微信</w:t>
      </w:r>
      <w:r>
        <w:t>或</w:t>
      </w:r>
      <w:proofErr w:type="gramEnd"/>
      <w:r>
        <w:t>支付宝返回</w:t>
      </w:r>
      <w:r>
        <w:rPr>
          <w:rFonts w:hint="eastAsia"/>
        </w:rPr>
        <w:t>失败</w:t>
      </w:r>
      <w:r>
        <w:t>原因提示。</w:t>
      </w:r>
      <w:bookmarkStart w:id="0" w:name="_GoBack"/>
      <w:bookmarkEnd w:id="0"/>
    </w:p>
    <w:sectPr w:rsidR="00106CFD" w:rsidRPr="00106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29"/>
    <w:rsid w:val="00106CFD"/>
    <w:rsid w:val="001429D8"/>
    <w:rsid w:val="00544C47"/>
    <w:rsid w:val="006C42D6"/>
    <w:rsid w:val="00A94029"/>
    <w:rsid w:val="00BB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CEBB"/>
  <w15:chartTrackingRefBased/>
  <w15:docId w15:val="{D8CEC527-8A70-4751-AB81-6CFDA521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何皚娟</dc:creator>
  <cp:keywords/>
  <dc:description/>
  <cp:lastModifiedBy>何皚娟</cp:lastModifiedBy>
  <cp:revision>2</cp:revision>
  <dcterms:created xsi:type="dcterms:W3CDTF">2018-03-12T09:34:00Z</dcterms:created>
  <dcterms:modified xsi:type="dcterms:W3CDTF">2018-03-12T09:44:00Z</dcterms:modified>
</cp:coreProperties>
</file>