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53566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3F4BC7" w14:textId="15FE74B9" w:rsidR="00B65C52" w:rsidRPr="00AF6AA3" w:rsidRDefault="00D03BFE" w:rsidP="00AF6AA3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4424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8A23D06" w14:textId="4CF52C08" w:rsidR="0048536E" w:rsidRDefault="00B65C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F6AA3">
            <w:rPr>
              <w:sz w:val="28"/>
              <w:szCs w:val="28"/>
            </w:rPr>
            <w:fldChar w:fldCharType="begin"/>
          </w:r>
          <w:r w:rsidRPr="00AF6AA3">
            <w:rPr>
              <w:sz w:val="28"/>
              <w:szCs w:val="28"/>
            </w:rPr>
            <w:instrText xml:space="preserve"> TOC \o "1-3" \h \z \u </w:instrText>
          </w:r>
          <w:r w:rsidRPr="00AF6AA3">
            <w:rPr>
              <w:sz w:val="28"/>
              <w:szCs w:val="28"/>
            </w:rPr>
            <w:fldChar w:fldCharType="separate"/>
          </w:r>
          <w:hyperlink w:anchor="_Toc231791824" w:history="1">
            <w:r w:rsidR="0048536E" w:rsidRPr="00DF0D2C">
              <w:rPr>
                <w:rStyle w:val="a4"/>
                <w:rFonts w:eastAsiaTheme="majorEastAsia"/>
                <w:b/>
                <w:bCs/>
                <w:noProof/>
              </w:rPr>
              <w:t>ВВЕДЕНИЕ</w:t>
            </w:r>
            <w:r w:rsidR="0048536E">
              <w:rPr>
                <w:noProof/>
                <w:webHidden/>
              </w:rPr>
              <w:tab/>
            </w:r>
            <w:r w:rsidR="0048536E">
              <w:rPr>
                <w:noProof/>
                <w:webHidden/>
              </w:rPr>
              <w:fldChar w:fldCharType="begin"/>
            </w:r>
            <w:r w:rsidR="0048536E">
              <w:rPr>
                <w:noProof/>
                <w:webHidden/>
              </w:rPr>
              <w:instrText xml:space="preserve"> PAGEREF _Toc231791824 \h </w:instrText>
            </w:r>
            <w:r w:rsidR="0048536E">
              <w:rPr>
                <w:noProof/>
                <w:webHidden/>
              </w:rPr>
            </w:r>
            <w:r w:rsidR="0048536E">
              <w:rPr>
                <w:noProof/>
                <w:webHidden/>
              </w:rPr>
              <w:fldChar w:fldCharType="separate"/>
            </w:r>
            <w:r w:rsidR="0048536E">
              <w:rPr>
                <w:noProof/>
                <w:webHidden/>
              </w:rPr>
              <w:t>2</w:t>
            </w:r>
            <w:r w:rsidR="0048536E">
              <w:rPr>
                <w:noProof/>
                <w:webHidden/>
              </w:rPr>
              <w:fldChar w:fldCharType="end"/>
            </w:r>
          </w:hyperlink>
        </w:p>
        <w:p w14:paraId="730BE9FD" w14:textId="6D19E712" w:rsidR="0048536E" w:rsidRDefault="0048536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25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ГЛАВА 1 ИССЛЕДОВАНИЕ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94CF" w14:textId="79A72E57" w:rsidR="0048536E" w:rsidRDefault="004853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26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59375" w14:textId="3DA7D3EA" w:rsidR="0048536E" w:rsidRDefault="004853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27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1.2 Обзор аналогичных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A334" w14:textId="2BE96AD0" w:rsidR="0048536E" w:rsidRDefault="004853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28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1.3 Подбор и обоснование стека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E878" w14:textId="7104C76F" w:rsidR="0048536E" w:rsidRDefault="0048536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29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1.4 Обобщенная и расширенная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279F" w14:textId="1ECDBE09" w:rsidR="0048536E" w:rsidRDefault="0048536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791830" w:history="1">
            <w:r w:rsidRPr="00DF0D2C">
              <w:rPr>
                <w:rStyle w:val="a4"/>
                <w:rFonts w:eastAsiaTheme="majorEastAsia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_Toc231791830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E9B6" w14:textId="6B0AEB68" w:rsidR="00B65C52" w:rsidRDefault="00B65C52" w:rsidP="00AF6AA3">
          <w:pPr>
            <w:spacing w:line="360" w:lineRule="auto"/>
            <w:jc w:val="both"/>
          </w:pPr>
          <w:r w:rsidRPr="00AF6AA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5C9C626" w14:textId="6B1497B7" w:rsidR="00985216" w:rsidRPr="00B65C52" w:rsidRDefault="00985216" w:rsidP="00FD67E7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</w:p>
    <w:p w14:paraId="33325DA9" w14:textId="77777777" w:rsidR="00AF22B7" w:rsidRPr="00E574AC" w:rsidRDefault="00C90A47" w:rsidP="00E574A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bookmarkStart w:id="0" w:name="_Toc231791824"/>
      <w:r w:rsidR="00AF22B7" w:rsidRPr="00E574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E3FEE68" w14:textId="49C472DA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Современный этап развития российского образования характеризуется существенным усилением роли проектной и исследовательской деятельности обучающихся. С введением Федерального государственного образовательного стандарта основного и среднего общего образования индивидуальный итоговый проект стал обязательным элементом образовательной программы, а проектная деятельность – одной из ключевых форм формирования метапредметных результатов обучения [1</w:t>
      </w:r>
      <w:r w:rsidR="006C168B">
        <w:rPr>
          <w:sz w:val="28"/>
          <w:szCs w:val="28"/>
        </w:rPr>
        <w:t>, п. 11</w:t>
      </w:r>
      <w:r w:rsidRPr="00E574AC">
        <w:rPr>
          <w:sz w:val="28"/>
          <w:szCs w:val="28"/>
        </w:rPr>
        <w:t>]. Параллельно с этим активно развивается сеть центров поддержки талантливых школьников, региональных площадок, олимпиадного движения, что многократно увеличивает количество разрабатываемых учащимися проектов ежегодно.</w:t>
      </w:r>
    </w:p>
    <w:p w14:paraId="65A9CAFB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sz w:val="28"/>
          <w:szCs w:val="28"/>
        </w:rPr>
        <w:t xml:space="preserve">Одновременно с ростом числа проектов растёт и объём сопутствующей информации: тексты исследований, презентации, отчёты, исходные коды программ, сведения об участниках, руководителях и образовательных организациях. Значительная часть этих данных в настоящее время хранится разрозненно – в личных папках учителей, на </w:t>
      </w:r>
      <w:proofErr w:type="spellStart"/>
      <w:r w:rsidRPr="00E574AC">
        <w:rPr>
          <w:sz w:val="28"/>
          <w:szCs w:val="28"/>
        </w:rPr>
        <w:t>флеш</w:t>
      </w:r>
      <w:proofErr w:type="spellEnd"/>
      <w:r w:rsidRPr="00E574AC">
        <w:rPr>
          <w:sz w:val="28"/>
          <w:szCs w:val="28"/>
        </w:rPr>
        <w:t>-носителях, в облачных хранилищах различных сервисов, а иногда и только в бумажном виде. Подобная фрагментация приводит к тому, что результаты проектной деятельности теряются, повторно не используются, а методическим работникам становится крайне затруднительно формировать сводную отчётность и отслеживать траекторию развития конкретного ученика.</w:t>
      </w:r>
    </w:p>
    <w:p w14:paraId="3DDCF469" w14:textId="79303935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rStyle w:val="a5"/>
          <w:rFonts w:eastAsiaTheme="majorEastAsia"/>
          <w:sz w:val="28"/>
          <w:szCs w:val="28"/>
        </w:rPr>
        <w:t xml:space="preserve">Актуальность </w:t>
      </w:r>
      <w:r w:rsidRPr="00962091">
        <w:rPr>
          <w:rStyle w:val="a5"/>
          <w:rFonts w:eastAsiaTheme="majorEastAsia"/>
          <w:sz w:val="28"/>
          <w:szCs w:val="28"/>
        </w:rPr>
        <w:t>темы</w:t>
      </w:r>
      <w:r w:rsidRPr="00962091">
        <w:rPr>
          <w:sz w:val="28"/>
          <w:szCs w:val="28"/>
        </w:rPr>
        <w:t xml:space="preserve"> исследования</w:t>
      </w:r>
      <w:r w:rsidRPr="00E574AC">
        <w:rPr>
          <w:sz w:val="28"/>
          <w:szCs w:val="28"/>
        </w:rPr>
        <w:t xml:space="preserve"> обусловлена, с одной стороны, потребностью образовательных организаций в централизованном учёте и хранении данных о школьных проектах, а с другой – повсеместным распространением мобильных устройств среди обучающихся и педагогов. По данным аналитических исследований последних лет, доля владельцев смартфонов среди подростков в России превышает 90% [2], что делает мобильную платформу естественной средой для образовательных цифровых сервисов. Мобильное приложение, в отличие от настольных систем, </w:t>
      </w:r>
      <w:r w:rsidRPr="00E574AC">
        <w:rPr>
          <w:sz w:val="28"/>
          <w:szCs w:val="28"/>
        </w:rPr>
        <w:lastRenderedPageBreak/>
        <w:t>обеспечивает доступ к информации в режиме реального времени, поддерживает уведомления о мероприятия</w:t>
      </w:r>
      <w:r w:rsidR="00D04BE0">
        <w:rPr>
          <w:sz w:val="28"/>
          <w:szCs w:val="28"/>
        </w:rPr>
        <w:t>х</w:t>
      </w:r>
      <w:r w:rsidRPr="00E574AC">
        <w:rPr>
          <w:sz w:val="28"/>
          <w:szCs w:val="28"/>
        </w:rPr>
        <w:t>, позволяет оперативно прикреплять фотографии материалов и работать с данными вне рабочего места учителя.</w:t>
      </w:r>
    </w:p>
    <w:p w14:paraId="60992D9E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rStyle w:val="a5"/>
          <w:rFonts w:eastAsiaTheme="majorEastAsia"/>
          <w:sz w:val="28"/>
          <w:szCs w:val="28"/>
        </w:rPr>
        <w:t>Проблема исследования</w:t>
      </w:r>
      <w:r w:rsidRPr="00E574AC">
        <w:rPr>
          <w:sz w:val="28"/>
          <w:szCs w:val="28"/>
        </w:rPr>
        <w:t xml:space="preserve"> заключается в отсутствии доступного специализированного программного инструмента, который позволил бы организациям, занимающимся развитием детской проектной деятельности, в едином мобильном интерфейсе вести учёт проектов, хранить связанные с ними файлы, поддерживать справочники участников и школ, формировать отчёты и оповещать пользователей о предстоящих конкурсах и олимпиадах. Существующие универсальные системы управления проектами либо ориентированы на корпоративный сегмент и избыточны по функционалу, либо не учитывают специфику образовательной среды.</w:t>
      </w:r>
    </w:p>
    <w:p w14:paraId="6F77FF8E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rStyle w:val="a5"/>
          <w:rFonts w:eastAsiaTheme="majorEastAsia"/>
          <w:sz w:val="28"/>
          <w:szCs w:val="28"/>
        </w:rPr>
        <w:t>Объектом исследования</w:t>
      </w:r>
      <w:r w:rsidRPr="00E574AC">
        <w:rPr>
          <w:sz w:val="28"/>
          <w:szCs w:val="28"/>
        </w:rPr>
        <w:t xml:space="preserve"> выступает процесс управления проектной деятельностью школьников в образовательной организации.</w:t>
      </w:r>
    </w:p>
    <w:p w14:paraId="6993DFC6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rStyle w:val="a5"/>
          <w:rFonts w:eastAsiaTheme="majorEastAsia"/>
          <w:sz w:val="28"/>
          <w:szCs w:val="28"/>
        </w:rPr>
        <w:t>Предметом исследования</w:t>
      </w:r>
      <w:r w:rsidRPr="00E574AC">
        <w:rPr>
          <w:sz w:val="28"/>
          <w:szCs w:val="28"/>
        </w:rPr>
        <w:t xml:space="preserve"> являются методы и программные средства разработки кроссплатформенных мобильных приложений для автоматизации учёта и сопровождения школьных проектов.</w:t>
      </w:r>
    </w:p>
    <w:p w14:paraId="68FC8C10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rStyle w:val="a5"/>
          <w:rFonts w:eastAsiaTheme="majorEastAsia"/>
          <w:sz w:val="28"/>
          <w:szCs w:val="28"/>
        </w:rPr>
        <w:t>Цель работы</w:t>
      </w:r>
      <w:r w:rsidRPr="00E574AC">
        <w:rPr>
          <w:sz w:val="28"/>
          <w:szCs w:val="28"/>
        </w:rPr>
        <w:t xml:space="preserve"> – разработка мобильного приложения для управления проектами школьников, обеспечивающего хранение, систематизацию и поиск информации о проектах, их участниках и сопутствующих мероприятиях.</w:t>
      </w:r>
    </w:p>
    <w:p w14:paraId="3B96398C" w14:textId="77777777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sz w:val="28"/>
          <w:szCs w:val="28"/>
        </w:rPr>
        <w:t xml:space="preserve">Для достижения поставленной цели необходимо решить следующие </w:t>
      </w:r>
      <w:r w:rsidRPr="00E574AC">
        <w:rPr>
          <w:rStyle w:val="a5"/>
          <w:rFonts w:eastAsiaTheme="majorEastAsia"/>
          <w:sz w:val="28"/>
          <w:szCs w:val="28"/>
        </w:rPr>
        <w:t>задачи</w:t>
      </w:r>
      <w:r w:rsidRPr="00E574AC">
        <w:rPr>
          <w:sz w:val="28"/>
          <w:szCs w:val="28"/>
        </w:rPr>
        <w:t>:</w:t>
      </w:r>
    </w:p>
    <w:p w14:paraId="0D2A93BE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Провести анализ предметной области – проектной деятельности школьников и особенностей её организационного сопровождения.</w:t>
      </w:r>
    </w:p>
    <w:p w14:paraId="3572985F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Выполнить обзор существующих программных средств управления проектами, выявить их сильные и слабые стороны применительно к школьной среде.</w:t>
      </w:r>
    </w:p>
    <w:p w14:paraId="084C3EC5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Сформулировать функциональные и нефункциональные требования к разрабатываемому приложению.</w:t>
      </w:r>
    </w:p>
    <w:p w14:paraId="7010BF44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lastRenderedPageBreak/>
        <w:t>Обосновать выбор языка программирования, среды разработки и системы хранения данных.</w:t>
      </w:r>
    </w:p>
    <w:p w14:paraId="4D867A48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Спроектировать архитектуру приложения, включая модели данных, варианты использования и пользовательские сценарии.</w:t>
      </w:r>
    </w:p>
    <w:p w14:paraId="3B0DE942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Реализовать программное обеспечение в соответствии с разработанной моделью.</w:t>
      </w:r>
    </w:p>
    <w:p w14:paraId="1FBA5F4C" w14:textId="77777777" w:rsidR="00AF22B7" w:rsidRPr="00E574AC" w:rsidRDefault="00AF22B7" w:rsidP="00E574AC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E574AC">
        <w:rPr>
          <w:sz w:val="28"/>
          <w:szCs w:val="28"/>
        </w:rPr>
        <w:t>Провести тестирование полученного приложения и подготовить пользовательскую документацию.</w:t>
      </w:r>
    </w:p>
    <w:p w14:paraId="4BE6A3AD" w14:textId="0AEED8F6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62091">
        <w:rPr>
          <w:rStyle w:val="a5"/>
          <w:rFonts w:eastAsiaTheme="majorEastAsia"/>
          <w:b w:val="0"/>
          <w:bCs w:val="0"/>
          <w:sz w:val="28"/>
          <w:szCs w:val="28"/>
        </w:rPr>
        <w:t>Практическая значимость</w:t>
      </w:r>
      <w:r w:rsidRPr="00E574AC">
        <w:rPr>
          <w:sz w:val="28"/>
          <w:szCs w:val="28"/>
        </w:rPr>
        <w:t xml:space="preserve"> работы определяется тем, что разработанное приложение может быть внедрено в реальную деятельность образовательных учреждений и центров поддержки </w:t>
      </w:r>
      <w:r w:rsidR="0099091B">
        <w:rPr>
          <w:sz w:val="28"/>
          <w:szCs w:val="28"/>
        </w:rPr>
        <w:t>талантливых</w:t>
      </w:r>
      <w:r w:rsidRPr="00E574AC">
        <w:rPr>
          <w:sz w:val="28"/>
          <w:szCs w:val="28"/>
        </w:rPr>
        <w:t xml:space="preserve"> детей. Электронная картотека проектов позволит сократить время на подготовку отчётности, повысить сохранность результатов работы школьников и упростить коммуникацию между учениками, педагогами-наставниками и администрацией.</w:t>
      </w:r>
    </w:p>
    <w:p w14:paraId="6A21FF1C" w14:textId="7CE2855E" w:rsidR="00AF22B7" w:rsidRPr="00E574AC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sz w:val="28"/>
          <w:szCs w:val="28"/>
        </w:rPr>
        <w:t xml:space="preserve">Отдельно следует подчеркнуть значимость именно </w:t>
      </w:r>
      <w:r w:rsidRPr="00962091">
        <w:rPr>
          <w:rStyle w:val="a5"/>
          <w:rFonts w:eastAsiaTheme="majorEastAsia"/>
          <w:b w:val="0"/>
          <w:bCs w:val="0"/>
          <w:sz w:val="28"/>
          <w:szCs w:val="28"/>
        </w:rPr>
        <w:t>мобильной формы</w:t>
      </w:r>
      <w:r w:rsidRPr="00E574AC">
        <w:rPr>
          <w:sz w:val="28"/>
          <w:szCs w:val="28"/>
        </w:rPr>
        <w:t xml:space="preserve"> реализации. Современный темп образовательной деятельности предполагает, что преподаватель или методист зачастую не привязан к рабочему компьютеру: он может находиться на мероприятии, в командировке, на конференции, во время которой требуется быстро уточнить сведения о проекте или внести правки в карточку участника. Смартфон как устройство, постоянно находящееся у пользователя, обеспечивает доступ к системе в любое время. Кроме того, мобильное приложение позволяет естественным образом использовать встроенные возможности устройства – камеру (для прикрепления фотографий материалов), хранилище (для работы с файлами проекта), систему уведомлений (для напоминаний о приближающихся конкурсах и сроках сдачи) [3</w:t>
      </w:r>
      <w:r w:rsidR="006C168B" w:rsidRPr="006C168B">
        <w:rPr>
          <w:sz w:val="28"/>
          <w:szCs w:val="28"/>
        </w:rPr>
        <w:t xml:space="preserve">, </w:t>
      </w:r>
      <w:r w:rsidR="006C168B">
        <w:rPr>
          <w:sz w:val="28"/>
          <w:szCs w:val="28"/>
        </w:rPr>
        <w:t>с. 412</w:t>
      </w:r>
      <w:r w:rsidRPr="00E574AC">
        <w:rPr>
          <w:sz w:val="28"/>
          <w:szCs w:val="28"/>
        </w:rPr>
        <w:t>].</w:t>
      </w:r>
    </w:p>
    <w:p w14:paraId="3544B827" w14:textId="646A246B" w:rsidR="00AF22B7" w:rsidRPr="00E574AC" w:rsidRDefault="00AF22B7" w:rsidP="00962091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574AC">
        <w:rPr>
          <w:sz w:val="28"/>
          <w:szCs w:val="28"/>
        </w:rPr>
        <w:t xml:space="preserve">В качестве технологической основы разработки выбран фреймворк </w:t>
      </w:r>
      <w:proofErr w:type="spellStart"/>
      <w:r w:rsidRPr="00E574AC">
        <w:rPr>
          <w:sz w:val="28"/>
          <w:szCs w:val="28"/>
        </w:rPr>
        <w:t>Flutter</w:t>
      </w:r>
      <w:proofErr w:type="spellEnd"/>
      <w:r w:rsidRPr="00E574AC">
        <w:rPr>
          <w:sz w:val="28"/>
          <w:szCs w:val="28"/>
        </w:rPr>
        <w:t xml:space="preserve"> и язык программирования </w:t>
      </w:r>
      <w:proofErr w:type="spellStart"/>
      <w:r w:rsidRPr="00E574AC">
        <w:rPr>
          <w:sz w:val="28"/>
          <w:szCs w:val="28"/>
        </w:rPr>
        <w:t>Dart</w:t>
      </w:r>
      <w:proofErr w:type="spellEnd"/>
      <w:r w:rsidRPr="00E574AC">
        <w:rPr>
          <w:sz w:val="28"/>
          <w:szCs w:val="28"/>
        </w:rPr>
        <w:t xml:space="preserve">, что позволяет получить единую кодовую базу, пригодную для сборки как под платформу </w:t>
      </w:r>
      <w:proofErr w:type="spellStart"/>
      <w:r w:rsidRPr="00E574AC">
        <w:rPr>
          <w:sz w:val="28"/>
          <w:szCs w:val="28"/>
        </w:rPr>
        <w:t>Android</w:t>
      </w:r>
      <w:proofErr w:type="spellEnd"/>
      <w:r w:rsidRPr="00E574AC">
        <w:rPr>
          <w:sz w:val="28"/>
          <w:szCs w:val="28"/>
        </w:rPr>
        <w:t xml:space="preserve">, так и под </w:t>
      </w:r>
      <w:proofErr w:type="spellStart"/>
      <w:r w:rsidRPr="00E574AC">
        <w:rPr>
          <w:sz w:val="28"/>
          <w:szCs w:val="28"/>
        </w:rPr>
        <w:t>iOS</w:t>
      </w:r>
      <w:proofErr w:type="spellEnd"/>
      <w:r w:rsidRPr="00E574AC">
        <w:rPr>
          <w:sz w:val="28"/>
          <w:szCs w:val="28"/>
        </w:rPr>
        <w:t xml:space="preserve"> [4</w:t>
      </w:r>
      <w:r w:rsidR="006C168B">
        <w:rPr>
          <w:sz w:val="28"/>
          <w:szCs w:val="28"/>
        </w:rPr>
        <w:t xml:space="preserve">, </w:t>
      </w:r>
      <w:r w:rsidR="006C168B">
        <w:rPr>
          <w:sz w:val="28"/>
          <w:szCs w:val="28"/>
          <w:lang w:val="en-US"/>
        </w:rPr>
        <w:t>p</w:t>
      </w:r>
      <w:r w:rsidR="006C168B">
        <w:rPr>
          <w:sz w:val="28"/>
          <w:szCs w:val="28"/>
        </w:rPr>
        <w:t>. 12</w:t>
      </w:r>
      <w:r w:rsidRPr="00E574AC">
        <w:rPr>
          <w:sz w:val="28"/>
          <w:szCs w:val="28"/>
        </w:rPr>
        <w:t xml:space="preserve">]. В рамках настоящей работы приложение разрабатывается и </w:t>
      </w:r>
      <w:r w:rsidRPr="00E574AC">
        <w:rPr>
          <w:sz w:val="28"/>
          <w:szCs w:val="28"/>
        </w:rPr>
        <w:lastRenderedPageBreak/>
        <w:t xml:space="preserve">тестируется для устройств на базе </w:t>
      </w:r>
      <w:proofErr w:type="spellStart"/>
      <w:r w:rsidRPr="00E574AC">
        <w:rPr>
          <w:sz w:val="28"/>
          <w:szCs w:val="28"/>
        </w:rPr>
        <w:t>Android</w:t>
      </w:r>
      <w:proofErr w:type="spellEnd"/>
      <w:r w:rsidRPr="00E574AC">
        <w:rPr>
          <w:sz w:val="28"/>
          <w:szCs w:val="28"/>
        </w:rPr>
        <w:t xml:space="preserve">, однако заложенная кроссплатформенность даёт возможность в дальнейшем без существенной переработки кода выпустить версию для </w:t>
      </w:r>
      <w:proofErr w:type="spellStart"/>
      <w:r w:rsidRPr="00E574AC">
        <w:rPr>
          <w:sz w:val="28"/>
          <w:szCs w:val="28"/>
        </w:rPr>
        <w:t>iOS</w:t>
      </w:r>
      <w:proofErr w:type="spellEnd"/>
      <w:r w:rsidRPr="00E574AC">
        <w:rPr>
          <w:sz w:val="28"/>
          <w:szCs w:val="28"/>
        </w:rPr>
        <w:t xml:space="preserve">. В качестве серверной части и системы хранения данных используется облачная платформа </w:t>
      </w:r>
      <w:proofErr w:type="spellStart"/>
      <w:r w:rsidRPr="00E574AC">
        <w:rPr>
          <w:sz w:val="28"/>
          <w:szCs w:val="28"/>
        </w:rPr>
        <w:t>Firebase</w:t>
      </w:r>
      <w:proofErr w:type="spellEnd"/>
      <w:r w:rsidRPr="00E574AC">
        <w:rPr>
          <w:sz w:val="28"/>
          <w:szCs w:val="28"/>
        </w:rPr>
        <w:t xml:space="preserve">, предоставляющая готовые сервисы аутентификации, базы данных реального времени и файлового хранилища. Разработка ведётся в интегрированной среде </w:t>
      </w:r>
      <w:proofErr w:type="spellStart"/>
      <w:r w:rsidRPr="00E574AC">
        <w:rPr>
          <w:sz w:val="28"/>
          <w:szCs w:val="28"/>
        </w:rPr>
        <w:t>Android</w:t>
      </w:r>
      <w:proofErr w:type="spellEnd"/>
      <w:r w:rsidRPr="00E574AC">
        <w:rPr>
          <w:sz w:val="28"/>
          <w:szCs w:val="28"/>
        </w:rPr>
        <w:t xml:space="preserve"> Studio.</w:t>
      </w:r>
    </w:p>
    <w:p w14:paraId="285987FC" w14:textId="23484DAA" w:rsidR="00E34A19" w:rsidRDefault="00AF22B7" w:rsidP="00E574AC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62091">
        <w:rPr>
          <w:rStyle w:val="a5"/>
          <w:rFonts w:eastAsiaTheme="majorEastAsia"/>
          <w:b w:val="0"/>
          <w:bCs w:val="0"/>
          <w:sz w:val="28"/>
          <w:szCs w:val="28"/>
        </w:rPr>
        <w:t>Структура работы</w:t>
      </w:r>
      <w:r w:rsidRPr="00E574AC">
        <w:rPr>
          <w:sz w:val="28"/>
          <w:szCs w:val="28"/>
        </w:rPr>
        <w:t xml:space="preserve"> определена логикой проводимого исследования. Работа состоит из введения, четырёх глав, заключения, списка использованных источников и приложения. Во введении обоснована актуальность темы, сформулированы цель и задачи. Первая глава посвящена анализу предметной области, обзору существующих аналогов, расширенной постановке задачи и обоснованию выбора программных средств. Во второй главе рассматриваются проектные модели приложения: диаграммы вариантов использования, классов и сущностей предметной области. Третья глава содержит описание программной реализации, инструкции для пользователя и программиста. В четвёртой главе приводятся результаты тестирования. В заключении подводятся итоги работы. Приложение содержит исходный код разработанного приложения.</w:t>
      </w:r>
    </w:p>
    <w:p w14:paraId="27D8434F" w14:textId="77777777" w:rsidR="00E34A19" w:rsidRDefault="00E34A1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105897" w14:textId="4F578F88" w:rsidR="00E241B1" w:rsidRPr="00523279" w:rsidRDefault="00E241B1" w:rsidP="00B65C52">
      <w:pPr>
        <w:pStyle w:val="pt-2"/>
        <w:spacing w:before="0" w:beforeAutospacing="0" w:after="0" w:afterAutospacing="0" w:line="360" w:lineRule="auto"/>
        <w:ind w:firstLine="708"/>
        <w:jc w:val="center"/>
        <w:outlineLvl w:val="0"/>
        <w:rPr>
          <w:b/>
          <w:bCs/>
          <w:sz w:val="32"/>
          <w:szCs w:val="32"/>
        </w:rPr>
      </w:pPr>
      <w:bookmarkStart w:id="1" w:name="_Toc231791825"/>
      <w:r w:rsidRPr="00523279">
        <w:rPr>
          <w:b/>
          <w:bCs/>
          <w:sz w:val="28"/>
          <w:szCs w:val="28"/>
        </w:rPr>
        <w:lastRenderedPageBreak/>
        <w:t>Г</w:t>
      </w:r>
      <w:r w:rsidR="004132D6">
        <w:rPr>
          <w:b/>
          <w:bCs/>
          <w:sz w:val="28"/>
          <w:szCs w:val="28"/>
        </w:rPr>
        <w:t>ЛАВА</w:t>
      </w:r>
      <w:r w:rsidRPr="00523279">
        <w:rPr>
          <w:b/>
          <w:bCs/>
          <w:sz w:val="28"/>
          <w:szCs w:val="28"/>
        </w:rPr>
        <w:t xml:space="preserve"> 1 </w:t>
      </w:r>
      <w:r w:rsidR="00031180" w:rsidRPr="00031180">
        <w:rPr>
          <w:b/>
          <w:bCs/>
          <w:sz w:val="28"/>
          <w:szCs w:val="28"/>
        </w:rPr>
        <w:t>ИССЛЕДОВАНИЕ ПРЕДМЕТНОЙ ОБЛАСТИ И ПОСТАНОВКА ЗАДАЧИ</w:t>
      </w:r>
      <w:bookmarkEnd w:id="1"/>
    </w:p>
    <w:p w14:paraId="7BAC8E19" w14:textId="6C827E09" w:rsidR="00E241B1" w:rsidRPr="00523279" w:rsidRDefault="00E241B1" w:rsidP="00B65C52">
      <w:pPr>
        <w:pStyle w:val="pt-2"/>
        <w:spacing w:before="0" w:beforeAutospacing="0" w:after="0" w:afterAutospacing="0" w:line="360" w:lineRule="auto"/>
        <w:ind w:firstLine="708"/>
        <w:jc w:val="both"/>
        <w:outlineLvl w:val="1"/>
        <w:rPr>
          <w:b/>
          <w:bCs/>
          <w:sz w:val="32"/>
          <w:szCs w:val="32"/>
        </w:rPr>
      </w:pPr>
      <w:bookmarkStart w:id="2" w:name="_Toc231791826"/>
      <w:r w:rsidRPr="00523279">
        <w:rPr>
          <w:b/>
          <w:bCs/>
          <w:sz w:val="28"/>
          <w:szCs w:val="28"/>
        </w:rPr>
        <w:t>1.1 Анализ предметной области</w:t>
      </w:r>
      <w:bookmarkEnd w:id="2"/>
    </w:p>
    <w:p w14:paraId="1743689F" w14:textId="60BBF5DC" w:rsidR="00E34A19" w:rsidRPr="00E34A19" w:rsidRDefault="00E34A19" w:rsidP="00E34A19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>Предметной областью настоящей работы выступает проектная деятельность школьников и её организационно-информационное сопровождение в образовательных учреждениях. Для корректной постановки задачи разработки программного средства необходимо рассмотреть, что представляет собой эта деятельность по существу, какие участники в неё вовлечены</w:t>
      </w:r>
      <w:r w:rsidR="00BC08D6">
        <w:rPr>
          <w:sz w:val="28"/>
          <w:szCs w:val="28"/>
        </w:rPr>
        <w:t xml:space="preserve"> </w:t>
      </w:r>
      <w:r w:rsidRPr="00E34A19">
        <w:rPr>
          <w:sz w:val="28"/>
          <w:szCs w:val="28"/>
        </w:rPr>
        <w:t>и какие особенности накладывает применение мобильных технологий в данной сфере.</w:t>
      </w:r>
    </w:p>
    <w:p w14:paraId="101148DF" w14:textId="77777777" w:rsidR="00E34A19" w:rsidRPr="00E34A19" w:rsidRDefault="00E34A19" w:rsidP="00E34A19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>Под проектной деятельностью обучающихся в современной педагогической литературе понимается совместная учебно-познавательная, творческая или игровая деятельность, имеющая общую цель, согласованные методы, способы деятельности, направленная на достижение общего результата [6, с. 12]. Ключевыми её признаками являются наличие проблемы, требующей интегрированного знания, практическая или теоретическая значимость предполагаемых результатов, самостоятельная деятельность учащихся и структурирование содержательной части по этапам [6, с. 14]. В отличие от традиционной формы обучения, проектный подход смещает акцент с трансляции готовых знаний на формирование у школьника умения самостоятельно ставить задачу, искать информацию, планировать действия и презентовать итоговый продукт.</w:t>
      </w:r>
    </w:p>
    <w:p w14:paraId="022553D4" w14:textId="1A9A1B11" w:rsidR="00E34A19" w:rsidRPr="00B22BA4" w:rsidRDefault="00E34A19" w:rsidP="00E34A19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Включение проектной деятельности в образовательный процесс закреплено нормативно. Федеральный государственный образовательный стандарт среднего общего образования прямо предусматривает выполнение каждым обучающимся индивидуального итогового проекта, который представляет собой особую форму организации деятельности, выполняемую в рамках одного или нескольких учебных предметов [1]. Аналогичные требования содержатся и в стандартах основного общего образования. Это означает, что школьный проект сегодня – не факультативная инициатива </w:t>
      </w:r>
      <w:r w:rsidRPr="00E34A19">
        <w:rPr>
          <w:sz w:val="28"/>
          <w:szCs w:val="28"/>
        </w:rPr>
        <w:lastRenderedPageBreak/>
        <w:t>отдельных энтузиастов, а массовое явление, охватывающее практически каждого ученика старших классов.</w:t>
      </w:r>
    </w:p>
    <w:p w14:paraId="6D0DA40F" w14:textId="4F221205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Принято выделять несколько типологий школьных проектов. По доминирующей деятельности различают исследовательские, информационные, творческие, практико-ориентированные (прикладные), социальные и игровые проекты [7, с. 47]. По продолжительности – краткосрочные (от одного урока до недели), среднесрочные (от месяца до четверти) и долгосрочные (от полугода до учебного года). По числу участников – индивидуальные, парные и групповые. По предметной области – </w:t>
      </w:r>
      <w:proofErr w:type="spellStart"/>
      <w:r w:rsidRPr="00E34A19">
        <w:rPr>
          <w:sz w:val="28"/>
          <w:szCs w:val="28"/>
        </w:rPr>
        <w:t>монопредметные</w:t>
      </w:r>
      <w:proofErr w:type="spellEnd"/>
      <w:r w:rsidRPr="00E34A19">
        <w:rPr>
          <w:sz w:val="28"/>
          <w:szCs w:val="28"/>
        </w:rPr>
        <w:t xml:space="preserve"> и межпредметные. Каждый из перечисленных типов имеет собственную специфику оформления, защиты и хранения результатов, однако с информационной точки зрения все они </w:t>
      </w:r>
      <w:r w:rsidR="00BC08D6">
        <w:rPr>
          <w:sz w:val="28"/>
          <w:szCs w:val="28"/>
        </w:rPr>
        <w:t xml:space="preserve">имеют </w:t>
      </w:r>
      <w:r w:rsidRPr="00E34A19">
        <w:rPr>
          <w:sz w:val="28"/>
          <w:szCs w:val="28"/>
        </w:rPr>
        <w:t>схожий набор сущностей: тема, цель, описание, перечень участников, руководитель, сроки, итоговые материалы.</w:t>
      </w:r>
    </w:p>
    <w:p w14:paraId="3F5BCE8F" w14:textId="20FB616B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>Жизненный цикл школьного проекта в обобщённом виде включает несколько последовательных стадий: выбор темы и постановка проблемы, планирование работы, сбор и анализ информации, выполнение практической части, оформление результатов, защита проекта перед комиссией и архивирование материалов [7, с. 52]. На каждом из этих этапов формируются документы, которые необходимо где-то хранить и которые в перспективе могут потребоваться – например, при подготовке ученика к участию в конференции, при формировании портфолио или при подаче заявки на конкурс более высокого уровня.</w:t>
      </w:r>
    </w:p>
    <w:p w14:paraId="40101F23" w14:textId="1A4CFDF4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>В организации проектной деятельности участвуют несколько категорий лиц. Ученик выступает автором и непосредственным исполнителем проекта. Учитель</w:t>
      </w:r>
      <w:r w:rsidR="00BC08D6">
        <w:rPr>
          <w:sz w:val="28"/>
          <w:szCs w:val="28"/>
        </w:rPr>
        <w:t xml:space="preserve"> или </w:t>
      </w:r>
      <w:r w:rsidRPr="00E34A19">
        <w:rPr>
          <w:sz w:val="28"/>
          <w:szCs w:val="28"/>
        </w:rPr>
        <w:t xml:space="preserve">руководитель сопровождает работу, консультирует, оценивает промежуточные результаты. Координатор или методист образовательной организации обеспечивает общую систематизацию работы по школе или центру. Эксперты и члены жюри привлекаются на этапе защиты. Особую роль играют центры дополнительного образования и площадки поддержки детей, </w:t>
      </w:r>
      <w:r w:rsidRPr="00E34A19">
        <w:rPr>
          <w:sz w:val="28"/>
          <w:szCs w:val="28"/>
        </w:rPr>
        <w:lastRenderedPageBreak/>
        <w:t>аккумулирующие проекты из нескольких школ региона и формирующие на их основе участников олимпиад и конкурсов более высоких уровней.</w:t>
      </w:r>
    </w:p>
    <w:p w14:paraId="45875DBA" w14:textId="77777777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Описанная структура деятельности порождает закономерные информационные проблемы. Первая из них – </w:t>
      </w:r>
      <w:proofErr w:type="spellStart"/>
      <w:r w:rsidRPr="00E34A19">
        <w:rPr>
          <w:sz w:val="28"/>
          <w:szCs w:val="28"/>
        </w:rPr>
        <w:t>распределённость</w:t>
      </w:r>
      <w:proofErr w:type="spellEnd"/>
      <w:r w:rsidRPr="00E34A19">
        <w:rPr>
          <w:sz w:val="28"/>
          <w:szCs w:val="28"/>
        </w:rPr>
        <w:t xml:space="preserve"> данных. Сведения о проектах одного и того же ученика могут одновременно находиться у классного руководителя, у учителя-предметника, в архиве школьного методического кабинета и в личных файлах самого школьника. Вторая проблема – потеря преемственности. По завершении учебного года значительная часть материалов фактически выходит из оборота: даже удачные работы редко становятся доступны следующему поколению учеников в качестве образцов. Третья проблема – трудоёмкость составления отчётности. Когда требуется собрать сводку по проектам, защищённым за определённый период, ответственному сотруднику приходится вручную обращаться к разрозненным источникам. Указанные затруднения подробно описаны в работах, посвящённых цифровизации образовательного процесса [8, с. 31].</w:t>
      </w:r>
    </w:p>
    <w:p w14:paraId="75238481" w14:textId="2EDE4AFD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Перейдём ко второму аспекту предметной области – к мобильным приложениям как классу программных средств. Мобильное приложение представляет собой программное обеспечение, спроектированное для работы на портативных устройствах </w:t>
      </w:r>
      <w:r w:rsidR="00621E9D">
        <w:rPr>
          <w:sz w:val="28"/>
          <w:szCs w:val="28"/>
        </w:rPr>
        <w:t>(</w:t>
      </w:r>
      <w:r w:rsidRPr="00E34A19">
        <w:rPr>
          <w:sz w:val="28"/>
          <w:szCs w:val="28"/>
        </w:rPr>
        <w:t>смартфонах и планшетах</w:t>
      </w:r>
      <w:r w:rsidR="00621E9D">
        <w:rPr>
          <w:sz w:val="28"/>
          <w:szCs w:val="28"/>
        </w:rPr>
        <w:t>)</w:t>
      </w:r>
      <w:r w:rsidRPr="00E34A19">
        <w:rPr>
          <w:sz w:val="28"/>
          <w:szCs w:val="28"/>
        </w:rPr>
        <w:t xml:space="preserve"> с учётом ограниченных ресурсов аппаратной платформы, особенностей сенсорного ввода и специфики использования в мобильном контексте [9, с. 18]. Принято выделять три архитектурных типа мобильных приложений: нативные, разрабатываемые средствами конкретной платформы (</w:t>
      </w:r>
      <w:proofErr w:type="spellStart"/>
      <w:r w:rsidRPr="00E34A19">
        <w:rPr>
          <w:sz w:val="28"/>
          <w:szCs w:val="28"/>
        </w:rPr>
        <w:t>Kotlin</w:t>
      </w:r>
      <w:proofErr w:type="spellEnd"/>
      <w:r w:rsidRPr="00E34A19">
        <w:rPr>
          <w:sz w:val="28"/>
          <w:szCs w:val="28"/>
        </w:rPr>
        <w:t xml:space="preserve">/Java для </w:t>
      </w:r>
      <w:proofErr w:type="spellStart"/>
      <w:r w:rsidRPr="00E34A19">
        <w:rPr>
          <w:sz w:val="28"/>
          <w:szCs w:val="28"/>
        </w:rPr>
        <w:t>Android</w:t>
      </w:r>
      <w:proofErr w:type="spellEnd"/>
      <w:r w:rsidRPr="00E34A19">
        <w:rPr>
          <w:sz w:val="28"/>
          <w:szCs w:val="28"/>
        </w:rPr>
        <w:t>, Swift/</w:t>
      </w:r>
      <w:proofErr w:type="spellStart"/>
      <w:r w:rsidRPr="00E34A19">
        <w:rPr>
          <w:sz w:val="28"/>
          <w:szCs w:val="28"/>
        </w:rPr>
        <w:t>Objective</w:t>
      </w:r>
      <w:proofErr w:type="spellEnd"/>
      <w:r w:rsidRPr="00E34A19">
        <w:rPr>
          <w:sz w:val="28"/>
          <w:szCs w:val="28"/>
        </w:rPr>
        <w:t xml:space="preserve">-C для </w:t>
      </w:r>
      <w:proofErr w:type="spellStart"/>
      <w:r w:rsidRPr="00E34A19">
        <w:rPr>
          <w:sz w:val="28"/>
          <w:szCs w:val="28"/>
        </w:rPr>
        <w:t>iOS</w:t>
      </w:r>
      <w:proofErr w:type="spellEnd"/>
      <w:r w:rsidRPr="00E34A19">
        <w:rPr>
          <w:sz w:val="28"/>
          <w:szCs w:val="28"/>
        </w:rPr>
        <w:t>); веб-приложения, исполняемые в браузере устройства; и кроссплатформенные, использующие промежуточные фреймворки для запуска единой кодовой базы на разных операционных системах [9, с. 24].</w:t>
      </w:r>
    </w:p>
    <w:p w14:paraId="6E9F4431" w14:textId="46EA4157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К преимуществам мобильных приложений по сравнению с настольными и веб-решениями применительно к рассматриваемой предметной области можно отнести следующие особенности. Во-первых, постоянная доступность: </w:t>
      </w:r>
      <w:r w:rsidRPr="00E34A19">
        <w:rPr>
          <w:sz w:val="28"/>
          <w:szCs w:val="28"/>
        </w:rPr>
        <w:lastRenderedPageBreak/>
        <w:t>смартфон практически всегда находится у пользовател</w:t>
      </w:r>
      <w:r w:rsidR="00522DC2">
        <w:rPr>
          <w:sz w:val="28"/>
          <w:szCs w:val="28"/>
        </w:rPr>
        <w:t xml:space="preserve">я, </w:t>
      </w:r>
      <w:r w:rsidRPr="00E34A19">
        <w:rPr>
          <w:sz w:val="28"/>
          <w:szCs w:val="28"/>
        </w:rPr>
        <w:t>будь то быстрый просмотр карточки проекта во время совещания или внесение правки сразу после консультации с учеником. Во-вторых, поддержка уведомлений, благодаря которой система самостоятельно напоминает о приближающихся сроках сдачи, датах конкурсов и запланированных мероприятиях. В-третьих, естественная интеграция с аппаратными возможностями устройства – камерой для фотографирования рукописных материалов или иллюстраций, микрофоном для голосовых заметок, файловой системой для прикрепления документов. В-четвёртых, возможность работы в условиях, когда полноценный компьютер недоступен – во время выездных мероприятий, в дороге, на конференциях.</w:t>
      </w:r>
    </w:p>
    <w:p w14:paraId="6F080B67" w14:textId="59F6635A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Вместе с тем мобильная форма реализации имеет и объективные ограничения. Размер экрана ограничивает количество одновременно отображаемой информации, что требует продуманного проектирования интерфейса и навигации. Производительность и объём оперативной памяти у мобильных устройств ниже, чем у настольных компьютеров, поэтому ресурсоёмкие операции </w:t>
      </w:r>
      <w:r w:rsidR="00621E9D">
        <w:rPr>
          <w:sz w:val="28"/>
          <w:szCs w:val="28"/>
        </w:rPr>
        <w:t>(</w:t>
      </w:r>
      <w:r w:rsidRPr="00E34A19">
        <w:rPr>
          <w:sz w:val="28"/>
          <w:szCs w:val="28"/>
        </w:rPr>
        <w:t>массовый импорт данных, формирование объёмных отчётов</w:t>
      </w:r>
      <w:r w:rsidR="00621E9D">
        <w:rPr>
          <w:sz w:val="28"/>
          <w:szCs w:val="28"/>
        </w:rPr>
        <w:t>)</w:t>
      </w:r>
      <w:r w:rsidRPr="00E34A19">
        <w:rPr>
          <w:sz w:val="28"/>
          <w:szCs w:val="28"/>
        </w:rPr>
        <w:t xml:space="preserve"> целесообразно по возможности переносить на серверную сторону. Разнообразие моделей устройств, разрешений экрана и версий операционной системы создаёт необходимость адаптивной вёрстки и тестирования на различных конфигурациях [9, с. 41]. Наконец, ввод длинных текстов с экранной клавиатуры менее удобен, чем с физической</w:t>
      </w:r>
      <w:r w:rsidR="00522DC2">
        <w:rPr>
          <w:sz w:val="28"/>
          <w:szCs w:val="28"/>
        </w:rPr>
        <w:t xml:space="preserve"> – это</w:t>
      </w:r>
      <w:r w:rsidRPr="00E34A19">
        <w:rPr>
          <w:sz w:val="28"/>
          <w:szCs w:val="28"/>
        </w:rPr>
        <w:t xml:space="preserve"> необходимо учитывать при проектировании форм заполнения данных.</w:t>
      </w:r>
    </w:p>
    <w:p w14:paraId="22AA5526" w14:textId="5C545AC0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>Несмотря на перечисленные ограничения, баланс преимуществ и недостатков для рассматриваемой задачи однозначно складывается в пользу мобильной формы. Основные сценарии работы с приложением</w:t>
      </w:r>
      <w:r w:rsidR="00621E9D">
        <w:rPr>
          <w:sz w:val="28"/>
          <w:szCs w:val="28"/>
        </w:rPr>
        <w:t>:</w:t>
      </w:r>
      <w:r w:rsidRPr="00E34A19">
        <w:rPr>
          <w:sz w:val="28"/>
          <w:szCs w:val="28"/>
        </w:rPr>
        <w:t xml:space="preserve"> просмотр карточек проектов, поиск, получение уведомлений, прикрепление файлов и фотографий</w:t>
      </w:r>
      <w:r w:rsidR="00621E9D">
        <w:rPr>
          <w:sz w:val="28"/>
          <w:szCs w:val="28"/>
        </w:rPr>
        <w:t xml:space="preserve">. Они </w:t>
      </w:r>
      <w:r w:rsidRPr="00E34A19">
        <w:rPr>
          <w:sz w:val="28"/>
          <w:szCs w:val="28"/>
        </w:rPr>
        <w:t xml:space="preserve">не предполагают длительной работы за устройством и хорошо ложатся на специфику мобильного использования. При этом массовая распространённость смартфонов среди целевой аудитории </w:t>
      </w:r>
      <w:r w:rsidR="00621E9D">
        <w:rPr>
          <w:sz w:val="28"/>
          <w:szCs w:val="28"/>
        </w:rPr>
        <w:t>(</w:t>
      </w:r>
      <w:r w:rsidRPr="00E34A19">
        <w:rPr>
          <w:sz w:val="28"/>
          <w:szCs w:val="28"/>
        </w:rPr>
        <w:t xml:space="preserve">как педагогов, так </w:t>
      </w:r>
      <w:r w:rsidRPr="00E34A19">
        <w:rPr>
          <w:sz w:val="28"/>
          <w:szCs w:val="28"/>
        </w:rPr>
        <w:lastRenderedPageBreak/>
        <w:t>и старшеклассников</w:t>
      </w:r>
      <w:r w:rsidR="00621E9D">
        <w:rPr>
          <w:sz w:val="28"/>
          <w:szCs w:val="28"/>
        </w:rPr>
        <w:t>)</w:t>
      </w:r>
      <w:r w:rsidRPr="00E34A19">
        <w:rPr>
          <w:sz w:val="28"/>
          <w:szCs w:val="28"/>
        </w:rPr>
        <w:t xml:space="preserve"> снимает вопрос технической доступности решения для конечного пользователя.</w:t>
      </w:r>
    </w:p>
    <w:p w14:paraId="7B91477A" w14:textId="2C2723F5" w:rsidR="00E34A19" w:rsidRPr="00E34A19" w:rsidRDefault="00E34A19" w:rsidP="008D7437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34A19">
        <w:rPr>
          <w:sz w:val="28"/>
          <w:szCs w:val="28"/>
        </w:rPr>
        <w:t xml:space="preserve">Таким образом, проектная деятельность школьников представляет собой нормативно закреплённую, массовую и многоэтапную форму образовательной работы, </w:t>
      </w:r>
      <w:r w:rsidR="00621E9D">
        <w:rPr>
          <w:sz w:val="28"/>
          <w:szCs w:val="28"/>
        </w:rPr>
        <w:t xml:space="preserve">имеющей </w:t>
      </w:r>
      <w:r w:rsidRPr="00E34A19">
        <w:rPr>
          <w:sz w:val="28"/>
          <w:szCs w:val="28"/>
        </w:rPr>
        <w:t xml:space="preserve">значительный объём информации, нуждающейся в централизованном учёте и сопровождении. Мобильное приложение является </w:t>
      </w:r>
      <w:r w:rsidR="00621E9D">
        <w:rPr>
          <w:sz w:val="28"/>
          <w:szCs w:val="28"/>
        </w:rPr>
        <w:t>хорошим</w:t>
      </w:r>
      <w:r w:rsidRPr="00E34A19">
        <w:rPr>
          <w:sz w:val="28"/>
          <w:szCs w:val="28"/>
        </w:rPr>
        <w:t xml:space="preserve"> инструментом для решения этой задачи: оно обеспечивает оперативный доступ к данным, поддерживает уведомления и работу с медиаконтентом, а доступная сегодня технология кроссплатформенной разработки позволяет реализовать такое приложение с приемлемой трудоёмкостью.</w:t>
      </w:r>
    </w:p>
    <w:p w14:paraId="36F63C90" w14:textId="6D2AA5A2" w:rsidR="00E34A19" w:rsidRDefault="00E34A19" w:rsidP="00E34A19"/>
    <w:p w14:paraId="069AEBB0" w14:textId="0F999E15" w:rsidR="00B65C52" w:rsidRPr="00B65C52" w:rsidRDefault="00B65C52" w:rsidP="00B65C52">
      <w:pPr>
        <w:pStyle w:val="2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791827"/>
      <w:r w:rsidRPr="00B65C5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Обзор </w:t>
      </w:r>
      <w:r w:rsidR="0048536E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аналогичных программных средств</w:t>
      </w:r>
      <w:bookmarkEnd w:id="3"/>
    </w:p>
    <w:p w14:paraId="0050618F" w14:textId="77777777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>Прежде чем приступать к проектированию собственного решения, целесообразно рассмотреть уже существующие на рынке системы управления проектами и оценить их применимость к задачам организации проектной деятельности школьников. В настоящем параграфе анализируются как универсальные корпоративные платформы, так и более лёгкие инструменты, получившие распространение в образовательной среде. По каждой из систем кратко описаны назначение, основные функции, сильные стороны и ограничения, имеющие значение в контексте настоящей работы.</w:t>
      </w:r>
    </w:p>
    <w:p w14:paraId="26BB5B48" w14:textId="0D62AB87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0696E">
        <w:rPr>
          <w:rStyle w:val="a5"/>
          <w:rFonts w:eastAsiaTheme="majorEastAsia"/>
          <w:b w:val="0"/>
          <w:bCs w:val="0"/>
          <w:sz w:val="28"/>
          <w:szCs w:val="28"/>
        </w:rPr>
        <w:t>Битрикс24</w:t>
      </w:r>
      <w:r w:rsidR="0020696E" w:rsidRPr="0020696E">
        <w:rPr>
          <w:rStyle w:val="a5"/>
          <w:rFonts w:eastAsiaTheme="majorEastAsia"/>
          <w:b w:val="0"/>
          <w:bCs w:val="0"/>
          <w:sz w:val="28"/>
          <w:szCs w:val="28"/>
        </w:rPr>
        <w:t xml:space="preserve"> </w:t>
      </w:r>
      <w:r w:rsidR="0020696E" w:rsidRPr="0020696E">
        <w:rPr>
          <w:rStyle w:val="a5"/>
          <w:rFonts w:eastAsiaTheme="majorEastAsia"/>
          <w:b w:val="0"/>
          <w:bCs w:val="0"/>
          <w:sz w:val="28"/>
          <w:szCs w:val="28"/>
        </w:rPr>
        <w:softHyphen/>
      </w:r>
      <w:r w:rsidR="0020696E" w:rsidRPr="0020696E">
        <w:rPr>
          <w:rStyle w:val="a5"/>
          <w:rFonts w:eastAsiaTheme="majorEastAsia"/>
          <w:b w:val="0"/>
          <w:bCs w:val="0"/>
          <w:sz w:val="28"/>
          <w:szCs w:val="28"/>
        </w:rPr>
        <w:softHyphen/>
        <w:t>– р</w:t>
      </w:r>
      <w:r w:rsidRPr="0020696E">
        <w:rPr>
          <w:sz w:val="28"/>
          <w:szCs w:val="28"/>
        </w:rPr>
        <w:t>оссийская</w:t>
      </w:r>
      <w:r w:rsidRPr="00B65C52">
        <w:rPr>
          <w:sz w:val="28"/>
          <w:szCs w:val="28"/>
        </w:rPr>
        <w:t xml:space="preserve"> корпоративная платформа, объединяющая в себе функции CRM-системы, управления задачами и проектами, корпоративного мессенджера и хранилища документов. Применительно к задачам управления проектами Битрикс24 предоставляет </w:t>
      </w:r>
      <w:proofErr w:type="spellStart"/>
      <w:r w:rsidRPr="00B65C52">
        <w:rPr>
          <w:sz w:val="28"/>
          <w:szCs w:val="28"/>
        </w:rPr>
        <w:t>канбан</w:t>
      </w:r>
      <w:proofErr w:type="spellEnd"/>
      <w:r w:rsidRPr="00B65C52">
        <w:rPr>
          <w:sz w:val="28"/>
          <w:szCs w:val="28"/>
        </w:rPr>
        <w:t xml:space="preserve">-доски, диаграммы </w:t>
      </w:r>
      <w:proofErr w:type="spellStart"/>
      <w:r w:rsidRPr="00B65C52">
        <w:rPr>
          <w:sz w:val="28"/>
          <w:szCs w:val="28"/>
        </w:rPr>
        <w:t>Ганта</w:t>
      </w:r>
      <w:proofErr w:type="spellEnd"/>
      <w:r w:rsidRPr="00B65C52">
        <w:rPr>
          <w:sz w:val="28"/>
          <w:szCs w:val="28"/>
        </w:rPr>
        <w:t xml:space="preserve">, систему ролей и прав доступа, возможность прикрепления файлов к задачам и формирования отчётов [10]. Система имеет мобильное приложение для </w:t>
      </w:r>
      <w:proofErr w:type="spellStart"/>
      <w:r w:rsidRPr="00B65C52">
        <w:rPr>
          <w:sz w:val="28"/>
          <w:szCs w:val="28"/>
        </w:rPr>
        <w:t>Android</w:t>
      </w:r>
      <w:proofErr w:type="spellEnd"/>
      <w:r w:rsidRPr="00B65C52">
        <w:rPr>
          <w:sz w:val="28"/>
          <w:szCs w:val="28"/>
        </w:rPr>
        <w:t xml:space="preserve"> и </w:t>
      </w:r>
      <w:proofErr w:type="spellStart"/>
      <w:r w:rsidRPr="00B65C52">
        <w:rPr>
          <w:sz w:val="28"/>
          <w:szCs w:val="28"/>
        </w:rPr>
        <w:t>iOS</w:t>
      </w:r>
      <w:proofErr w:type="spellEnd"/>
      <w:r w:rsidRPr="00B65C52">
        <w:rPr>
          <w:sz w:val="28"/>
          <w:szCs w:val="28"/>
        </w:rPr>
        <w:t xml:space="preserve">, </w:t>
      </w:r>
      <w:r w:rsidR="0020696E">
        <w:rPr>
          <w:sz w:val="28"/>
          <w:szCs w:val="28"/>
        </w:rPr>
        <w:t>обеспечивающее</w:t>
      </w:r>
      <w:r w:rsidRPr="00B65C52">
        <w:rPr>
          <w:sz w:val="28"/>
          <w:szCs w:val="28"/>
        </w:rPr>
        <w:t xml:space="preserve"> оперативный доступ к данным с телефона. К сильным сторонам относятся развитый функционал, поддержка облачной и коробочной поставки, наличие русскоязычной </w:t>
      </w:r>
      <w:r w:rsidRPr="00B65C52">
        <w:rPr>
          <w:sz w:val="28"/>
          <w:szCs w:val="28"/>
        </w:rPr>
        <w:lastRenderedPageBreak/>
        <w:t>документации. Однако для образовательного учреждения платформа избыточна: значительная часть встроенных модулей (телефония, CRM, учёт рабочего времени) к школьным проектам отношения не имеет, а лицензионная модель ориентирована на коммерческие организации. Терминология интерфейса «сделки</w:t>
      </w:r>
      <w:r w:rsidR="0020696E">
        <w:rPr>
          <w:sz w:val="28"/>
          <w:szCs w:val="28"/>
        </w:rPr>
        <w:t>»</w:t>
      </w:r>
      <w:r w:rsidRPr="00B65C52">
        <w:rPr>
          <w:sz w:val="28"/>
          <w:szCs w:val="28"/>
        </w:rPr>
        <w:t>, «</w:t>
      </w:r>
      <w:proofErr w:type="spellStart"/>
      <w:r w:rsidRPr="00B65C52">
        <w:rPr>
          <w:sz w:val="28"/>
          <w:szCs w:val="28"/>
        </w:rPr>
        <w:t>лиды</w:t>
      </w:r>
      <w:proofErr w:type="spellEnd"/>
      <w:r w:rsidRPr="00B65C52">
        <w:rPr>
          <w:sz w:val="28"/>
          <w:szCs w:val="28"/>
        </w:rPr>
        <w:t>», «воронка продаж» также не соответствует образовательному контексту.</w:t>
      </w:r>
    </w:p>
    <w:p w14:paraId="7CA992B3" w14:textId="61D449C5" w:rsid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20696E">
        <w:rPr>
          <w:rStyle w:val="a5"/>
          <w:rFonts w:eastAsiaTheme="majorEastAsia"/>
          <w:b w:val="0"/>
          <w:bCs w:val="0"/>
          <w:sz w:val="28"/>
          <w:szCs w:val="28"/>
        </w:rPr>
        <w:t>Trello</w:t>
      </w:r>
      <w:proofErr w:type="spellEnd"/>
      <w:r w:rsidR="0020696E">
        <w:rPr>
          <w:rStyle w:val="a5"/>
          <w:rFonts w:eastAsiaTheme="majorEastAsia"/>
          <w:b w:val="0"/>
          <w:bCs w:val="0"/>
          <w:sz w:val="28"/>
          <w:szCs w:val="28"/>
        </w:rPr>
        <w:t xml:space="preserve"> – в</w:t>
      </w:r>
      <w:r w:rsidRPr="0020696E">
        <w:rPr>
          <w:sz w:val="28"/>
          <w:szCs w:val="28"/>
        </w:rPr>
        <w:t>еб</w:t>
      </w:r>
      <w:r w:rsidRPr="00B65C52">
        <w:rPr>
          <w:sz w:val="28"/>
          <w:szCs w:val="28"/>
        </w:rPr>
        <w:t xml:space="preserve">-сервис управления проектами от компании </w:t>
      </w:r>
      <w:proofErr w:type="spellStart"/>
      <w:r w:rsidRPr="00B65C52">
        <w:rPr>
          <w:sz w:val="28"/>
          <w:szCs w:val="28"/>
        </w:rPr>
        <w:t>Atlassian</w:t>
      </w:r>
      <w:proofErr w:type="spellEnd"/>
      <w:r w:rsidRPr="00B65C52">
        <w:rPr>
          <w:sz w:val="28"/>
          <w:szCs w:val="28"/>
        </w:rPr>
        <w:t xml:space="preserve">, построенный на принципе </w:t>
      </w:r>
      <w:proofErr w:type="spellStart"/>
      <w:r w:rsidRPr="00B65C52">
        <w:rPr>
          <w:sz w:val="28"/>
          <w:szCs w:val="28"/>
        </w:rPr>
        <w:t>канбан</w:t>
      </w:r>
      <w:proofErr w:type="spellEnd"/>
      <w:r w:rsidRPr="00B65C52">
        <w:rPr>
          <w:sz w:val="28"/>
          <w:szCs w:val="28"/>
        </w:rPr>
        <w:t xml:space="preserve">-досок. Пользователю предлагается работать с досками, состоящими из колонок, в которые помещаются карточки задач [11, с. 22]. Карточка может содержать описание, чек-лист, вложения, метки, сроки и комментарии. Сильные стороны – простота освоения, наглядность, наличие удобного мобильного клиента и бесплатного тарифа. Сервис нередко используется учителями для организации работы над групповыми проектами. Тем не менее, для решения задачи каталогизации и поиска по большому числу проектов </w:t>
      </w:r>
      <w:proofErr w:type="spellStart"/>
      <w:r w:rsidRPr="00B65C52">
        <w:rPr>
          <w:sz w:val="28"/>
          <w:szCs w:val="28"/>
        </w:rPr>
        <w:t>Trello</w:t>
      </w:r>
      <w:proofErr w:type="spellEnd"/>
      <w:r w:rsidRPr="00B65C52">
        <w:rPr>
          <w:sz w:val="28"/>
          <w:szCs w:val="28"/>
        </w:rPr>
        <w:t xml:space="preserve"> подходит ограниченно: он спроектирован для оперативного управления текущими задачами, а не для долгосрочного хранения и систематизации завершённых работ. Поиск ведётся по карточкам в пределах одной доски, отсутствует развитая система отчётности, нет встроенных справочников участников и образовательных организаций.</w:t>
      </w:r>
    </w:p>
    <w:p w14:paraId="281EE5E8" w14:textId="596F451A" w:rsidR="00522ACE" w:rsidRPr="00B65C52" w:rsidRDefault="00522ACE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522ACE">
        <w:rPr>
          <w:sz w:val="28"/>
          <w:szCs w:val="28"/>
        </w:rPr>
        <w:t>Notion</w:t>
      </w:r>
      <w:proofErr w:type="spellEnd"/>
      <w:r>
        <w:rPr>
          <w:sz w:val="28"/>
          <w:szCs w:val="28"/>
        </w:rPr>
        <w:t xml:space="preserve"> – у</w:t>
      </w:r>
      <w:r w:rsidRPr="00522ACE">
        <w:rPr>
          <w:sz w:val="28"/>
          <w:szCs w:val="28"/>
        </w:rPr>
        <w:t xml:space="preserve">ниверсальный сервис для работы с заметками, документами и базами данных, получивший значительную популярность в последние годы. </w:t>
      </w:r>
      <w:proofErr w:type="spellStart"/>
      <w:r w:rsidRPr="00522ACE">
        <w:rPr>
          <w:sz w:val="28"/>
          <w:szCs w:val="28"/>
        </w:rPr>
        <w:t>Notion</w:t>
      </w:r>
      <w:proofErr w:type="spellEnd"/>
      <w:r w:rsidRPr="00522ACE">
        <w:rPr>
          <w:sz w:val="28"/>
          <w:szCs w:val="28"/>
        </w:rPr>
        <w:t xml:space="preserve"> позволяет создавать структурированные базы записей с настраиваемыми полями, фильтрами и представлениями (таблица, </w:t>
      </w:r>
      <w:proofErr w:type="spellStart"/>
      <w:r w:rsidRPr="00522ACE">
        <w:rPr>
          <w:sz w:val="28"/>
          <w:szCs w:val="28"/>
        </w:rPr>
        <w:t>канбан</w:t>
      </w:r>
      <w:proofErr w:type="spellEnd"/>
      <w:r w:rsidRPr="00522ACE">
        <w:rPr>
          <w:sz w:val="28"/>
          <w:szCs w:val="28"/>
        </w:rPr>
        <w:t>, календарь, галерея)</w:t>
      </w:r>
      <w:r w:rsidR="00CD1F7B">
        <w:rPr>
          <w:sz w:val="28"/>
          <w:szCs w:val="28"/>
        </w:rPr>
        <w:t>, делая</w:t>
      </w:r>
      <w:r w:rsidRPr="00522ACE">
        <w:rPr>
          <w:sz w:val="28"/>
          <w:szCs w:val="28"/>
        </w:rPr>
        <w:t xml:space="preserve"> его пригодным для ведения каталогов произвольной природы [14, с. 38]. Сервис имеет мобильные клиенты для </w:t>
      </w:r>
      <w:proofErr w:type="spellStart"/>
      <w:r w:rsidRPr="00522ACE">
        <w:rPr>
          <w:sz w:val="28"/>
          <w:szCs w:val="28"/>
        </w:rPr>
        <w:t>Android</w:t>
      </w:r>
      <w:proofErr w:type="spellEnd"/>
      <w:r w:rsidRPr="00522ACE">
        <w:rPr>
          <w:sz w:val="28"/>
          <w:szCs w:val="28"/>
        </w:rPr>
        <w:t xml:space="preserve"> и </w:t>
      </w:r>
      <w:proofErr w:type="spellStart"/>
      <w:r w:rsidRPr="00522ACE">
        <w:rPr>
          <w:sz w:val="28"/>
          <w:szCs w:val="28"/>
        </w:rPr>
        <w:t>iOS</w:t>
      </w:r>
      <w:proofErr w:type="spellEnd"/>
      <w:r w:rsidRPr="00522ACE">
        <w:rPr>
          <w:sz w:val="28"/>
          <w:szCs w:val="28"/>
        </w:rPr>
        <w:t>. К сильным сторонам относятся гибкость структуры данных, эстетичный интерфейс и низкий порог входа. Слабые стороны применительно к рассматриваемой задаче – ориентация на индивидуального пользователя</w:t>
      </w:r>
      <w:r>
        <w:rPr>
          <w:sz w:val="28"/>
          <w:szCs w:val="28"/>
        </w:rPr>
        <w:t xml:space="preserve"> или небольшую команду пользователей</w:t>
      </w:r>
      <w:r w:rsidRPr="00522ACE">
        <w:rPr>
          <w:sz w:val="28"/>
          <w:szCs w:val="28"/>
        </w:rPr>
        <w:t xml:space="preserve">, ограниченные возможности разграничения прав доступа в бесплатной версии, отсутствие </w:t>
      </w:r>
      <w:r w:rsidRPr="00522ACE">
        <w:rPr>
          <w:sz w:val="28"/>
          <w:szCs w:val="28"/>
        </w:rPr>
        <w:lastRenderedPageBreak/>
        <w:t>специализированных образовательных функций и зависимость от стабильного интернет-соединения.</w:t>
      </w:r>
    </w:p>
    <w:p w14:paraId="106DD870" w14:textId="5679555A" w:rsid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1A750A">
        <w:rPr>
          <w:rStyle w:val="a5"/>
          <w:rFonts w:eastAsiaTheme="majorEastAsia"/>
          <w:b w:val="0"/>
          <w:bCs w:val="0"/>
          <w:sz w:val="28"/>
          <w:szCs w:val="28"/>
        </w:rPr>
        <w:t>Jira</w:t>
      </w:r>
      <w:proofErr w:type="spellEnd"/>
      <w:r w:rsidR="001A750A">
        <w:rPr>
          <w:rStyle w:val="a5"/>
          <w:rFonts w:eastAsiaTheme="majorEastAsia"/>
          <w:b w:val="0"/>
          <w:bCs w:val="0"/>
          <w:sz w:val="28"/>
          <w:szCs w:val="28"/>
        </w:rPr>
        <w:t xml:space="preserve"> – е</w:t>
      </w:r>
      <w:r w:rsidRPr="00B65C52">
        <w:rPr>
          <w:sz w:val="28"/>
          <w:szCs w:val="28"/>
        </w:rPr>
        <w:t xml:space="preserve">щё один продукт </w:t>
      </w:r>
      <w:proofErr w:type="spellStart"/>
      <w:r w:rsidRPr="00B65C52">
        <w:rPr>
          <w:sz w:val="28"/>
          <w:szCs w:val="28"/>
        </w:rPr>
        <w:t>Atlassian</w:t>
      </w:r>
      <w:proofErr w:type="spellEnd"/>
      <w:r w:rsidRPr="00B65C52">
        <w:rPr>
          <w:sz w:val="28"/>
          <w:szCs w:val="28"/>
        </w:rPr>
        <w:t xml:space="preserve">, ориентированный преимущественно на команды разработчиков программного обеспечения. </w:t>
      </w:r>
      <w:r w:rsidR="001A750A">
        <w:rPr>
          <w:sz w:val="28"/>
          <w:szCs w:val="28"/>
        </w:rPr>
        <w:t xml:space="preserve">Он </w:t>
      </w:r>
      <w:r w:rsidRPr="00B65C52">
        <w:rPr>
          <w:sz w:val="28"/>
          <w:szCs w:val="28"/>
        </w:rPr>
        <w:t xml:space="preserve">обеспечивает гибкое управление задачами по методологиям </w:t>
      </w:r>
      <w:proofErr w:type="spellStart"/>
      <w:r w:rsidRPr="00B65C52">
        <w:rPr>
          <w:sz w:val="28"/>
          <w:szCs w:val="28"/>
        </w:rPr>
        <w:t>Scrum</w:t>
      </w:r>
      <w:proofErr w:type="spellEnd"/>
      <w:r w:rsidRPr="00B65C52">
        <w:rPr>
          <w:sz w:val="28"/>
          <w:szCs w:val="28"/>
        </w:rPr>
        <w:t xml:space="preserve"> и </w:t>
      </w:r>
      <w:proofErr w:type="spellStart"/>
      <w:r w:rsidRPr="00B65C52">
        <w:rPr>
          <w:sz w:val="28"/>
          <w:szCs w:val="28"/>
        </w:rPr>
        <w:t>Kanban</w:t>
      </w:r>
      <w:proofErr w:type="spellEnd"/>
      <w:r w:rsidRPr="00B65C52">
        <w:rPr>
          <w:sz w:val="28"/>
          <w:szCs w:val="28"/>
        </w:rPr>
        <w:t>, поддерживает сложные рабочие процессы, систему статусов, развитую отчётность и интеграцию с системами контроля версий [11, с. 87]. Для школьной среды система избыточно сложна: освоение требует существенных временных затрат даже от технически подготовленного пользователя, а её ключевые возможности</w:t>
      </w:r>
      <w:r w:rsidR="001A750A">
        <w:rPr>
          <w:sz w:val="28"/>
          <w:szCs w:val="28"/>
        </w:rPr>
        <w:t xml:space="preserve">, такие как </w:t>
      </w:r>
      <w:r w:rsidRPr="00B65C52">
        <w:rPr>
          <w:sz w:val="28"/>
          <w:szCs w:val="28"/>
        </w:rPr>
        <w:t>трекинг багов, спринты, релизы</w:t>
      </w:r>
      <w:r w:rsidR="001A750A">
        <w:rPr>
          <w:sz w:val="28"/>
          <w:szCs w:val="28"/>
        </w:rPr>
        <w:t>,</w:t>
      </w:r>
      <w:r w:rsidRPr="00B65C52">
        <w:rPr>
          <w:sz w:val="28"/>
          <w:szCs w:val="28"/>
        </w:rPr>
        <w:t xml:space="preserve"> к школьным проектам неприменимы. Стоимость лицензий при работе со значительным числом пользователей также является сдерживающим фактором.</w:t>
      </w:r>
    </w:p>
    <w:p w14:paraId="07CC4D44" w14:textId="41426E86" w:rsidR="00522ACE" w:rsidRPr="00B65C52" w:rsidRDefault="00522ACE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522ACE">
        <w:rPr>
          <w:sz w:val="28"/>
          <w:szCs w:val="28"/>
        </w:rPr>
        <w:t>Asan</w:t>
      </w:r>
      <w:proofErr w:type="spellEnd"/>
      <w:r w:rsidR="00C122A8">
        <w:rPr>
          <w:sz w:val="28"/>
          <w:szCs w:val="28"/>
          <w:lang w:val="en-US"/>
        </w:rPr>
        <w:t>a</w:t>
      </w:r>
      <w:r w:rsidRPr="00522ACE">
        <w:rPr>
          <w:sz w:val="28"/>
          <w:szCs w:val="28"/>
        </w:rPr>
        <w:t xml:space="preserve"> </w:t>
      </w:r>
      <w:r>
        <w:rPr>
          <w:sz w:val="28"/>
          <w:szCs w:val="28"/>
        </w:rPr>
        <w:t>– о</w:t>
      </w:r>
      <w:r w:rsidRPr="00522ACE">
        <w:rPr>
          <w:sz w:val="28"/>
          <w:szCs w:val="28"/>
        </w:rPr>
        <w:t xml:space="preserve">блачная система управления задачами и проектами, ориентированная на средние и крупные команды. </w:t>
      </w:r>
      <w:r>
        <w:rPr>
          <w:sz w:val="28"/>
          <w:szCs w:val="28"/>
        </w:rPr>
        <w:t>Она</w:t>
      </w:r>
      <w:r w:rsidRPr="00522ACE">
        <w:rPr>
          <w:sz w:val="28"/>
          <w:szCs w:val="28"/>
        </w:rPr>
        <w:t xml:space="preserve"> поддерживает представления в виде списков, досок, временных шкал и календарей,</w:t>
      </w:r>
      <w:r w:rsidR="00C122A8">
        <w:rPr>
          <w:sz w:val="28"/>
          <w:szCs w:val="28"/>
        </w:rPr>
        <w:t xml:space="preserve"> </w:t>
      </w:r>
      <w:r w:rsidRPr="00522ACE">
        <w:rPr>
          <w:sz w:val="28"/>
          <w:szCs w:val="28"/>
        </w:rPr>
        <w:t>назнач</w:t>
      </w:r>
      <w:r w:rsidR="00C122A8">
        <w:rPr>
          <w:sz w:val="28"/>
          <w:szCs w:val="28"/>
        </w:rPr>
        <w:t>ает</w:t>
      </w:r>
      <w:r w:rsidRPr="00522ACE">
        <w:rPr>
          <w:sz w:val="28"/>
          <w:szCs w:val="28"/>
        </w:rPr>
        <w:t xml:space="preserve"> исполнителей, отслеживание сроков и формирование сводных отчётов [11, с. 156]. Имеется мобильное приложение. По функциональности </w:t>
      </w:r>
      <w:proofErr w:type="spellStart"/>
      <w:r w:rsidRPr="00522ACE">
        <w:rPr>
          <w:sz w:val="28"/>
          <w:szCs w:val="28"/>
        </w:rPr>
        <w:t>Asana</w:t>
      </w:r>
      <w:proofErr w:type="spellEnd"/>
      <w:r w:rsidRPr="00522ACE">
        <w:rPr>
          <w:sz w:val="28"/>
          <w:szCs w:val="28"/>
        </w:rPr>
        <w:t xml:space="preserve"> занимает промежуточное положение между </w:t>
      </w:r>
      <w:proofErr w:type="spellStart"/>
      <w:r w:rsidRPr="00522ACE">
        <w:rPr>
          <w:sz w:val="28"/>
          <w:szCs w:val="28"/>
        </w:rPr>
        <w:t>Trello</w:t>
      </w:r>
      <w:proofErr w:type="spellEnd"/>
      <w:r w:rsidRPr="00522ACE">
        <w:rPr>
          <w:sz w:val="28"/>
          <w:szCs w:val="28"/>
        </w:rPr>
        <w:t xml:space="preserve"> и </w:t>
      </w:r>
      <w:proofErr w:type="spellStart"/>
      <w:r w:rsidRPr="00522ACE">
        <w:rPr>
          <w:sz w:val="28"/>
          <w:szCs w:val="28"/>
        </w:rPr>
        <w:t>Jira</w:t>
      </w:r>
      <w:proofErr w:type="spellEnd"/>
      <w:r w:rsidRPr="00522ACE">
        <w:rPr>
          <w:sz w:val="28"/>
          <w:szCs w:val="28"/>
        </w:rPr>
        <w:t>: она сложнее первого, но проще второй. Применительно к школьной среде ей свойственны те же ограничения, что и другим корпоративным системам: терминология, ориентированная на бизнес-задачи, отсутствие специализированных образовательных сущностей, преимущественно англоязычный интерфейс справочных материалов.</w:t>
      </w:r>
    </w:p>
    <w:p w14:paraId="6114FA75" w14:textId="5C0779AE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A750A">
        <w:rPr>
          <w:rStyle w:val="a5"/>
          <w:rFonts w:eastAsiaTheme="majorEastAsia"/>
          <w:b w:val="0"/>
          <w:bCs w:val="0"/>
          <w:sz w:val="28"/>
          <w:szCs w:val="28"/>
        </w:rPr>
        <w:t>1</w:t>
      </w:r>
      <w:proofErr w:type="gramStart"/>
      <w:r w:rsidRPr="001A750A">
        <w:rPr>
          <w:rStyle w:val="a5"/>
          <w:rFonts w:eastAsiaTheme="majorEastAsia"/>
          <w:b w:val="0"/>
          <w:bCs w:val="0"/>
          <w:sz w:val="28"/>
          <w:szCs w:val="28"/>
        </w:rPr>
        <w:t>С:Предприятие</w:t>
      </w:r>
      <w:proofErr w:type="gramEnd"/>
      <w:r w:rsidRPr="001A750A">
        <w:rPr>
          <w:rStyle w:val="a5"/>
          <w:rFonts w:eastAsiaTheme="majorEastAsia"/>
          <w:b w:val="0"/>
          <w:bCs w:val="0"/>
          <w:sz w:val="28"/>
          <w:szCs w:val="28"/>
        </w:rPr>
        <w:t xml:space="preserve"> 8</w:t>
      </w:r>
      <w:r w:rsidR="001A750A">
        <w:rPr>
          <w:rStyle w:val="a5"/>
          <w:rFonts w:eastAsiaTheme="majorEastAsia"/>
          <w:b w:val="0"/>
          <w:bCs w:val="0"/>
          <w:sz w:val="28"/>
          <w:szCs w:val="28"/>
        </w:rPr>
        <w:t xml:space="preserve"> – р</w:t>
      </w:r>
      <w:r w:rsidRPr="00B65C52">
        <w:rPr>
          <w:sz w:val="28"/>
          <w:szCs w:val="28"/>
        </w:rPr>
        <w:t>оссийская технологическая платформа, на базе которой реализованы многочисленные прикладные решения</w:t>
      </w:r>
      <w:r w:rsidR="001A750A">
        <w:rPr>
          <w:sz w:val="28"/>
          <w:szCs w:val="28"/>
        </w:rPr>
        <w:t xml:space="preserve"> </w:t>
      </w:r>
      <w:r w:rsidRPr="00B65C52">
        <w:rPr>
          <w:sz w:val="28"/>
          <w:szCs w:val="28"/>
        </w:rPr>
        <w:t xml:space="preserve">от «1С:Бухгалтерии» до «1С:Управления школой». Сама платформа предоставляет средства для разработки конфигураций под конкретные предметные области, включая образовательную [12, с. 15]. Существуют отраслевые решения для образовательных учреждений, позволяющие вести учёт обучающихся, успеваемости, кадровый учёт. Сильная сторона 1С – </w:t>
      </w:r>
      <w:r w:rsidRPr="00B65C52">
        <w:rPr>
          <w:sz w:val="28"/>
          <w:szCs w:val="28"/>
        </w:rPr>
        <w:lastRenderedPageBreak/>
        <w:t xml:space="preserve">глубокая проработка отчётности и возможность тонкой настройки под нужды конкретной организации. Слабые стороны применительно к рассматриваемой задаче: ориентация на настольную работу (мобильные клиенты существуют, но их функциональность ограничена), необходимость в квалифицированном специалисте для настройки и сопровождения, высокий порог входа для </w:t>
      </w:r>
      <w:r w:rsidR="00334929">
        <w:rPr>
          <w:sz w:val="28"/>
          <w:szCs w:val="28"/>
        </w:rPr>
        <w:t>обычного</w:t>
      </w:r>
      <w:r w:rsidRPr="00B65C52">
        <w:rPr>
          <w:sz w:val="28"/>
          <w:szCs w:val="28"/>
        </w:rPr>
        <w:t xml:space="preserve"> пользователя-учителя. Кроме того, готовой конфигурации именно под управление проектной деятельностью школьников среди типовых решений 1С не существует.</w:t>
      </w:r>
    </w:p>
    <w:p w14:paraId="7CD93610" w14:textId="154CB12B" w:rsid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34929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>Microsoft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</w:rPr>
        <w:t xml:space="preserve"> 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>Planner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</w:rPr>
        <w:t xml:space="preserve"> и 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>Microsoft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</w:rPr>
        <w:t xml:space="preserve"> </w:t>
      </w:r>
      <w:r w:rsidRPr="00334929">
        <w:rPr>
          <w:rStyle w:val="a5"/>
          <w:rFonts w:eastAsiaTheme="majorEastAsia"/>
          <w:b w:val="0"/>
          <w:bCs w:val="0"/>
          <w:sz w:val="28"/>
          <w:szCs w:val="28"/>
          <w:lang w:val="en-US"/>
        </w:rPr>
        <w:t>Project</w:t>
      </w:r>
      <w:r w:rsidR="00334929" w:rsidRPr="00334929">
        <w:rPr>
          <w:rStyle w:val="a5"/>
          <w:rFonts w:eastAsiaTheme="majorEastAsia"/>
          <w:b w:val="0"/>
          <w:bCs w:val="0"/>
          <w:sz w:val="28"/>
          <w:szCs w:val="28"/>
        </w:rPr>
        <w:t xml:space="preserve"> – это</w:t>
      </w:r>
      <w:r w:rsidR="00334929">
        <w:rPr>
          <w:rStyle w:val="a5"/>
          <w:rFonts w:eastAsiaTheme="majorEastAsia"/>
          <w:sz w:val="28"/>
          <w:szCs w:val="28"/>
        </w:rPr>
        <w:t xml:space="preserve"> </w:t>
      </w:r>
      <w:r w:rsidR="00334929">
        <w:rPr>
          <w:sz w:val="28"/>
          <w:szCs w:val="28"/>
        </w:rPr>
        <w:t>п</w:t>
      </w:r>
      <w:r w:rsidRPr="00B65C52">
        <w:rPr>
          <w:sz w:val="28"/>
          <w:szCs w:val="28"/>
        </w:rPr>
        <w:t>родукты</w:t>
      </w:r>
      <w:r w:rsidRPr="00334929">
        <w:rPr>
          <w:sz w:val="28"/>
          <w:szCs w:val="28"/>
        </w:rPr>
        <w:t xml:space="preserve"> </w:t>
      </w:r>
      <w:r w:rsidRPr="00B65C52">
        <w:rPr>
          <w:sz w:val="28"/>
          <w:szCs w:val="28"/>
        </w:rPr>
        <w:t>экосистемы</w:t>
      </w:r>
      <w:r w:rsidRPr="00334929">
        <w:rPr>
          <w:sz w:val="28"/>
          <w:szCs w:val="28"/>
        </w:rPr>
        <w:t xml:space="preserve"> </w:t>
      </w:r>
      <w:r w:rsidRPr="00334929">
        <w:rPr>
          <w:sz w:val="28"/>
          <w:szCs w:val="28"/>
          <w:lang w:val="en-US"/>
        </w:rPr>
        <w:t>Microsoft</w:t>
      </w:r>
      <w:r w:rsidRPr="00334929">
        <w:rPr>
          <w:sz w:val="28"/>
          <w:szCs w:val="28"/>
        </w:rPr>
        <w:t xml:space="preserve"> 365. </w:t>
      </w:r>
      <w:proofErr w:type="spellStart"/>
      <w:r w:rsidRPr="00B65C52">
        <w:rPr>
          <w:sz w:val="28"/>
          <w:szCs w:val="28"/>
        </w:rPr>
        <w:t>Planner</w:t>
      </w:r>
      <w:proofErr w:type="spellEnd"/>
      <w:r w:rsidRPr="00B65C52">
        <w:rPr>
          <w:sz w:val="28"/>
          <w:szCs w:val="28"/>
        </w:rPr>
        <w:t xml:space="preserve"> – простой инструмент планирования задач, интегрированный с </w:t>
      </w:r>
      <w:proofErr w:type="spellStart"/>
      <w:r w:rsidRPr="00B65C52">
        <w:rPr>
          <w:sz w:val="28"/>
          <w:szCs w:val="28"/>
        </w:rPr>
        <w:t>Teams</w:t>
      </w:r>
      <w:proofErr w:type="spellEnd"/>
      <w:r w:rsidRPr="00B65C52">
        <w:rPr>
          <w:sz w:val="28"/>
          <w:szCs w:val="28"/>
        </w:rPr>
        <w:t xml:space="preserve"> и Outlook, ориентированный на небольшие рабочие группы. Project – профессиональная система управления проектами с поддержкой диаграмм </w:t>
      </w:r>
      <w:proofErr w:type="spellStart"/>
      <w:r w:rsidRPr="00B65C52">
        <w:rPr>
          <w:sz w:val="28"/>
          <w:szCs w:val="28"/>
        </w:rPr>
        <w:t>Ганта</w:t>
      </w:r>
      <w:proofErr w:type="spellEnd"/>
      <w:r w:rsidRPr="00B65C52">
        <w:rPr>
          <w:sz w:val="28"/>
          <w:szCs w:val="28"/>
        </w:rPr>
        <w:t xml:space="preserve">, ресурсного планирования и расчёта критического пути [13, с. 64]. Оба продукта обладают мобильными клиентами. Применительно к школьной среде они имеют те же ограничения, что и Битрикс24 с </w:t>
      </w:r>
      <w:proofErr w:type="spellStart"/>
      <w:r w:rsidRPr="00B65C52">
        <w:rPr>
          <w:sz w:val="28"/>
          <w:szCs w:val="28"/>
        </w:rPr>
        <w:t>Jira</w:t>
      </w:r>
      <w:proofErr w:type="spellEnd"/>
      <w:r w:rsidRPr="00B65C52">
        <w:rPr>
          <w:sz w:val="28"/>
          <w:szCs w:val="28"/>
        </w:rPr>
        <w:t>: корпоративная направленность, избыточный функционал в одном случае и излишняя простота в другом, отсутствие специализированных средств для каталогизации завершённых работ и учёта участников проектов в образовательном смысле этого понятия.</w:t>
      </w:r>
    </w:p>
    <w:p w14:paraId="33FC02AB" w14:textId="3A9421FC" w:rsid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334929">
        <w:rPr>
          <w:rStyle w:val="a5"/>
          <w:rFonts w:eastAsiaTheme="majorEastAsia"/>
          <w:b w:val="0"/>
          <w:bCs w:val="0"/>
          <w:sz w:val="28"/>
          <w:szCs w:val="28"/>
        </w:rPr>
        <w:t>Сферум</w:t>
      </w:r>
      <w:proofErr w:type="spellEnd"/>
      <w:r w:rsidR="00334929">
        <w:rPr>
          <w:rStyle w:val="a5"/>
          <w:rFonts w:eastAsiaTheme="majorEastAsia"/>
          <w:b w:val="0"/>
          <w:bCs w:val="0"/>
          <w:sz w:val="28"/>
          <w:szCs w:val="28"/>
        </w:rPr>
        <w:t xml:space="preserve"> – р</w:t>
      </w:r>
      <w:r w:rsidRPr="00B65C52">
        <w:rPr>
          <w:sz w:val="28"/>
          <w:szCs w:val="28"/>
        </w:rPr>
        <w:t xml:space="preserve">оссийская образовательная коммуникационная платформа, разработанная при участии </w:t>
      </w:r>
      <w:r w:rsidR="00334929">
        <w:rPr>
          <w:sz w:val="28"/>
          <w:szCs w:val="28"/>
        </w:rPr>
        <w:t xml:space="preserve">компании </w:t>
      </w:r>
      <w:r w:rsidRPr="00B65C52">
        <w:rPr>
          <w:sz w:val="28"/>
          <w:szCs w:val="28"/>
        </w:rPr>
        <w:t>VK и Мин</w:t>
      </w:r>
      <w:r w:rsidR="00334929">
        <w:rPr>
          <w:sz w:val="28"/>
          <w:szCs w:val="28"/>
        </w:rPr>
        <w:t xml:space="preserve">истерства </w:t>
      </w:r>
      <w:r w:rsidRPr="00B65C52">
        <w:rPr>
          <w:sz w:val="28"/>
          <w:szCs w:val="28"/>
        </w:rPr>
        <w:t>просвещения Росси</w:t>
      </w:r>
      <w:r w:rsidR="00334929">
        <w:rPr>
          <w:sz w:val="28"/>
          <w:szCs w:val="28"/>
        </w:rPr>
        <w:t>йской Федерации</w:t>
      </w:r>
      <w:r w:rsidRPr="00B65C52">
        <w:rPr>
          <w:sz w:val="28"/>
          <w:szCs w:val="28"/>
        </w:rPr>
        <w:t xml:space="preserve">. </w:t>
      </w:r>
      <w:proofErr w:type="spellStart"/>
      <w:r w:rsidRPr="00B65C52">
        <w:rPr>
          <w:sz w:val="28"/>
          <w:szCs w:val="28"/>
        </w:rPr>
        <w:t>Сферум</w:t>
      </w:r>
      <w:proofErr w:type="spellEnd"/>
      <w:r w:rsidRPr="00B65C52">
        <w:rPr>
          <w:sz w:val="28"/>
          <w:szCs w:val="28"/>
        </w:rPr>
        <w:t xml:space="preserve"> предоставляет учителям и ученикам средства для общения, проведения видеоуроков, обмена материалами в рамках учебных классов и сообществ. Платформа имеет мобильное приложение и активно внедряется в школах. Тем не менее, по своему позиционированию </w:t>
      </w:r>
      <w:proofErr w:type="spellStart"/>
      <w:r w:rsidRPr="00B65C52">
        <w:rPr>
          <w:sz w:val="28"/>
          <w:szCs w:val="28"/>
        </w:rPr>
        <w:t>Сферум</w:t>
      </w:r>
      <w:proofErr w:type="spellEnd"/>
      <w:r w:rsidRPr="00B65C52">
        <w:rPr>
          <w:sz w:val="28"/>
          <w:szCs w:val="28"/>
        </w:rPr>
        <w:t xml:space="preserve"> – это коммуникационный, а не проектно-учётный инструмент. Возможности для систематизации проектов, ведения карточек, формирования отчётов и каталога завершённых работ в системе отсутствуют либо реализованы фрагментарно.</w:t>
      </w:r>
    </w:p>
    <w:p w14:paraId="7AFBA82D" w14:textId="77777777" w:rsidR="004E02D6" w:rsidRPr="00B65C52" w:rsidRDefault="004E02D6" w:rsidP="004E02D6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22ACE">
        <w:rPr>
          <w:sz w:val="28"/>
          <w:szCs w:val="28"/>
        </w:rPr>
        <w:lastRenderedPageBreak/>
        <w:t xml:space="preserve">Google </w:t>
      </w:r>
      <w:proofErr w:type="spellStart"/>
      <w:r w:rsidRPr="00522ACE">
        <w:rPr>
          <w:sz w:val="28"/>
          <w:szCs w:val="28"/>
        </w:rPr>
        <w:t>Classroom</w:t>
      </w:r>
      <w:proofErr w:type="spellEnd"/>
      <w:r>
        <w:rPr>
          <w:sz w:val="28"/>
          <w:szCs w:val="28"/>
        </w:rPr>
        <w:t xml:space="preserve"> – б</w:t>
      </w:r>
      <w:r w:rsidRPr="00522ACE">
        <w:rPr>
          <w:sz w:val="28"/>
          <w:szCs w:val="28"/>
        </w:rPr>
        <w:t xml:space="preserve">есплатный сервис компании Google для организации учебного процесса. Платформа позволяет создавать классы, размещать задания, собирать работы учеников и выставлять оценки. Имеется мобильное приложение. Сервис прост в освоении и тесно интегрирован с другими продуктами Google – Документами, Диском, Календарём. Однако, как и </w:t>
      </w:r>
      <w:proofErr w:type="spellStart"/>
      <w:r w:rsidRPr="00522ACE">
        <w:rPr>
          <w:sz w:val="28"/>
          <w:szCs w:val="28"/>
        </w:rPr>
        <w:t>Сферум</w:t>
      </w:r>
      <w:proofErr w:type="spellEnd"/>
      <w:r w:rsidRPr="00522ACE">
        <w:rPr>
          <w:sz w:val="28"/>
          <w:szCs w:val="28"/>
        </w:rPr>
        <w:t xml:space="preserve">, Google </w:t>
      </w:r>
      <w:proofErr w:type="spellStart"/>
      <w:r w:rsidRPr="00522ACE">
        <w:rPr>
          <w:sz w:val="28"/>
          <w:szCs w:val="28"/>
        </w:rPr>
        <w:t>Classroom</w:t>
      </w:r>
      <w:proofErr w:type="spellEnd"/>
      <w:r w:rsidRPr="00522ACE">
        <w:rPr>
          <w:sz w:val="28"/>
          <w:szCs w:val="28"/>
        </w:rPr>
        <w:t xml:space="preserve"> представляет собой инструмент для текущего учебного процесса, а не для каталогизации и долгосрочного хранения проектных работ. Также следует учитывать ограничения, связанные с использованием иностранных облачных сервисов в российских образовательных учреждениях.</w:t>
      </w:r>
    </w:p>
    <w:p w14:paraId="631E58C3" w14:textId="77163039" w:rsidR="00522ACE" w:rsidRPr="00B65C52" w:rsidRDefault="00522ACE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522ACE">
        <w:rPr>
          <w:sz w:val="28"/>
          <w:szCs w:val="28"/>
        </w:rPr>
        <w:t>Moodle</w:t>
      </w:r>
      <w:proofErr w:type="spellEnd"/>
      <w:r>
        <w:rPr>
          <w:sz w:val="28"/>
          <w:szCs w:val="28"/>
        </w:rPr>
        <w:t xml:space="preserve"> – с</w:t>
      </w:r>
      <w:r w:rsidRPr="00522ACE">
        <w:rPr>
          <w:sz w:val="28"/>
          <w:szCs w:val="28"/>
        </w:rPr>
        <w:t xml:space="preserve">вободно распространяемая система управления обучением с открытым исходным кодом, широко применяемая в вузах и </w:t>
      </w:r>
      <w:r>
        <w:rPr>
          <w:sz w:val="28"/>
          <w:szCs w:val="28"/>
        </w:rPr>
        <w:t xml:space="preserve">в </w:t>
      </w:r>
      <w:r w:rsidRPr="00522ACE">
        <w:rPr>
          <w:sz w:val="28"/>
          <w:szCs w:val="28"/>
        </w:rPr>
        <w:t xml:space="preserve">школах. </w:t>
      </w:r>
      <w:proofErr w:type="spellStart"/>
      <w:r w:rsidRPr="00522ACE">
        <w:rPr>
          <w:sz w:val="28"/>
          <w:szCs w:val="28"/>
        </w:rPr>
        <w:t>Moodle</w:t>
      </w:r>
      <w:proofErr w:type="spellEnd"/>
      <w:r w:rsidRPr="00522ACE">
        <w:rPr>
          <w:sz w:val="28"/>
          <w:szCs w:val="28"/>
        </w:rPr>
        <w:t xml:space="preserve"> предоставляет средства для размещения учебных курсов, тестирования, оценивания работ обучающихся и коммуникации [15, с. 24]. Платформа имеет мобильное приложение. Сильная сторона системы – открытость и возможность доработки под нужды организации; слабые стороны – ориентация на модель обучения</w:t>
      </w:r>
      <w:r>
        <w:rPr>
          <w:sz w:val="28"/>
          <w:szCs w:val="28"/>
        </w:rPr>
        <w:t xml:space="preserve"> курсами</w:t>
      </w:r>
      <w:r w:rsidRPr="00522ACE">
        <w:rPr>
          <w:sz w:val="28"/>
          <w:szCs w:val="28"/>
        </w:rPr>
        <w:t xml:space="preserve">, сложность администрирования, отсутствие готовых модулей для каталогизации проектной деятельности. Технически </w:t>
      </w:r>
      <w:r>
        <w:rPr>
          <w:sz w:val="28"/>
          <w:szCs w:val="28"/>
        </w:rPr>
        <w:t xml:space="preserve">его </w:t>
      </w:r>
      <w:r w:rsidRPr="00522ACE">
        <w:rPr>
          <w:sz w:val="28"/>
          <w:szCs w:val="28"/>
        </w:rPr>
        <w:t>можно расширить плагином соответствующей направленности, однако это требует разработки и сопровождения отдельного программного компонента.</w:t>
      </w:r>
    </w:p>
    <w:p w14:paraId="545525AB" w14:textId="6192FE5D" w:rsidR="00522ACE" w:rsidRPr="00B65C52" w:rsidRDefault="00B65C52" w:rsidP="00522AC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A0C32">
        <w:rPr>
          <w:rStyle w:val="a5"/>
          <w:rFonts w:eastAsiaTheme="majorEastAsia"/>
          <w:b w:val="0"/>
          <w:bCs w:val="0"/>
          <w:sz w:val="28"/>
          <w:szCs w:val="28"/>
        </w:rPr>
        <w:t>Электронные журналы и дневники</w:t>
      </w:r>
      <w:r w:rsidRPr="00B65C52">
        <w:rPr>
          <w:sz w:val="28"/>
          <w:szCs w:val="28"/>
        </w:rPr>
        <w:t xml:space="preserve"> (</w:t>
      </w:r>
      <w:proofErr w:type="spellStart"/>
      <w:r w:rsidRPr="00B65C52">
        <w:rPr>
          <w:sz w:val="28"/>
          <w:szCs w:val="28"/>
        </w:rPr>
        <w:t>Дневник.ру</w:t>
      </w:r>
      <w:proofErr w:type="spellEnd"/>
      <w:r w:rsidRPr="00B65C52">
        <w:rPr>
          <w:sz w:val="28"/>
          <w:szCs w:val="28"/>
        </w:rPr>
        <w:t>, «Электронная школа», региональные системы)</w:t>
      </w:r>
      <w:r w:rsidR="00BA0C32">
        <w:rPr>
          <w:sz w:val="28"/>
          <w:szCs w:val="28"/>
        </w:rPr>
        <w:t xml:space="preserve"> – э</w:t>
      </w:r>
      <w:r w:rsidRPr="00B65C52">
        <w:rPr>
          <w:sz w:val="28"/>
          <w:szCs w:val="28"/>
        </w:rPr>
        <w:t>ти сервисы решают задачу учёта успеваемости и расписания, частичн</w:t>
      </w:r>
      <w:r w:rsidR="00BA0C32">
        <w:rPr>
          <w:sz w:val="28"/>
          <w:szCs w:val="28"/>
        </w:rPr>
        <w:t>о, то есть</w:t>
      </w:r>
      <w:r w:rsidRPr="00B65C52">
        <w:rPr>
          <w:sz w:val="28"/>
          <w:szCs w:val="28"/>
        </w:rPr>
        <w:t xml:space="preserve"> коммуникации между учителями, учениками и родителями. Отдельных модулей для управления проектной деятельностью они, как правило, не содержат: проект может быть зафиксирован как тема урока или прикреплённый файл, однако полноценной картотеки с поиском по направлениям, статусам и руководителям не предусмотрено.</w:t>
      </w:r>
    </w:p>
    <w:p w14:paraId="6F7135EB" w14:textId="6CC46A4F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>Подводя итог обзору, можно зафиксировать несколько наблюдений, важных для дальнейшего проектирования.</w:t>
      </w:r>
      <w:r w:rsidR="00BA0C32">
        <w:rPr>
          <w:sz w:val="28"/>
          <w:szCs w:val="28"/>
        </w:rPr>
        <w:t xml:space="preserve"> </w:t>
      </w:r>
      <w:r w:rsidRPr="00B65C52">
        <w:rPr>
          <w:sz w:val="28"/>
          <w:szCs w:val="28"/>
        </w:rPr>
        <w:t xml:space="preserve">Универсальные системы </w:t>
      </w:r>
      <w:r w:rsidRPr="00B65C52">
        <w:rPr>
          <w:sz w:val="28"/>
          <w:szCs w:val="28"/>
        </w:rPr>
        <w:lastRenderedPageBreak/>
        <w:t xml:space="preserve">управления проектами (Битрикс24, </w:t>
      </w:r>
      <w:proofErr w:type="spellStart"/>
      <w:r w:rsidRPr="00B65C52">
        <w:rPr>
          <w:sz w:val="28"/>
          <w:szCs w:val="28"/>
        </w:rPr>
        <w:t>Jira</w:t>
      </w:r>
      <w:proofErr w:type="spellEnd"/>
      <w:r w:rsidRPr="00B65C52">
        <w:rPr>
          <w:sz w:val="28"/>
          <w:szCs w:val="28"/>
        </w:rPr>
        <w:t>, Microsoft Project) обладают развитым функционалом, но проектировались для коммерческих и инженерных задач. Их терминология, модель ролей и набор сущностей плохо ложатся на образовательный контекст, а избыточность функций становится барьером для рядовых пользователей-учителей и школьников.</w:t>
      </w:r>
    </w:p>
    <w:p w14:paraId="652E5D86" w14:textId="3702D009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>Лёгкие инструменты (</w:t>
      </w:r>
      <w:proofErr w:type="spellStart"/>
      <w:r w:rsidR="00DE557A" w:rsidRPr="00DE557A">
        <w:rPr>
          <w:sz w:val="28"/>
          <w:szCs w:val="28"/>
        </w:rPr>
        <w:t>Trello</w:t>
      </w:r>
      <w:proofErr w:type="spellEnd"/>
      <w:r w:rsidR="00DE557A" w:rsidRPr="00DE557A">
        <w:rPr>
          <w:sz w:val="28"/>
          <w:szCs w:val="28"/>
        </w:rPr>
        <w:t xml:space="preserve">, </w:t>
      </w:r>
      <w:proofErr w:type="spellStart"/>
      <w:r w:rsidR="00DE557A" w:rsidRPr="00DE557A">
        <w:rPr>
          <w:sz w:val="28"/>
          <w:szCs w:val="28"/>
        </w:rPr>
        <w:t>Planner</w:t>
      </w:r>
      <w:proofErr w:type="spellEnd"/>
      <w:r w:rsidR="00DE557A" w:rsidRPr="00DE557A">
        <w:rPr>
          <w:sz w:val="28"/>
          <w:szCs w:val="28"/>
        </w:rPr>
        <w:t xml:space="preserve">, </w:t>
      </w:r>
      <w:proofErr w:type="spellStart"/>
      <w:r w:rsidR="00DE557A" w:rsidRPr="00DE557A">
        <w:rPr>
          <w:sz w:val="28"/>
          <w:szCs w:val="28"/>
        </w:rPr>
        <w:t>Notion</w:t>
      </w:r>
      <w:proofErr w:type="spellEnd"/>
      <w:r w:rsidR="00DE557A" w:rsidRPr="00DE557A">
        <w:rPr>
          <w:sz w:val="28"/>
          <w:szCs w:val="28"/>
        </w:rPr>
        <w:t xml:space="preserve">, </w:t>
      </w:r>
      <w:proofErr w:type="spellStart"/>
      <w:r w:rsidR="00DE557A" w:rsidRPr="00DE557A">
        <w:rPr>
          <w:sz w:val="28"/>
          <w:szCs w:val="28"/>
        </w:rPr>
        <w:t>Asan</w:t>
      </w:r>
      <w:proofErr w:type="spellEnd"/>
      <w:r w:rsidR="00DE557A">
        <w:rPr>
          <w:sz w:val="28"/>
          <w:szCs w:val="28"/>
          <w:lang w:val="en-US"/>
        </w:rPr>
        <w:t>a</w:t>
      </w:r>
      <w:r w:rsidRPr="00B65C52">
        <w:rPr>
          <w:sz w:val="28"/>
          <w:szCs w:val="28"/>
        </w:rPr>
        <w:t>) удобны для оперативной работы с текущими задачами, однако не приспособлены для долгосрочного хранения, каталогизации и поиска по архиву завершённых проектов</w:t>
      </w:r>
      <w:r w:rsidR="004E02D6">
        <w:rPr>
          <w:sz w:val="28"/>
          <w:szCs w:val="28"/>
        </w:rPr>
        <w:t>.</w:t>
      </w:r>
    </w:p>
    <w:p w14:paraId="3EC6BFE9" w14:textId="1E6FFA51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>Платформа 1С теоретически позволяет создать конфигурацию под нужную задачу, но требует разработки отраслевого решения и привлечения квалифицированных специалистов для сопровождения</w:t>
      </w:r>
      <w:r w:rsidR="004E02D6">
        <w:rPr>
          <w:sz w:val="28"/>
          <w:szCs w:val="28"/>
        </w:rPr>
        <w:t xml:space="preserve">. Это </w:t>
      </w:r>
      <w:r w:rsidRPr="00B65C52">
        <w:rPr>
          <w:sz w:val="28"/>
          <w:szCs w:val="28"/>
        </w:rPr>
        <w:t>для отдельно взятой школы или центра поддержки детей неоправданно затратно.</w:t>
      </w:r>
    </w:p>
    <w:p w14:paraId="69BD2C80" w14:textId="75FCA75C" w:rsidR="00B65C52" w:rsidRPr="00B65C52" w:rsidRDefault="005E2501" w:rsidP="00330131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E2501">
        <w:rPr>
          <w:sz w:val="28"/>
          <w:szCs w:val="28"/>
        </w:rPr>
        <w:t>Образовательные коммуникационные платформы и LMS (</w:t>
      </w:r>
      <w:proofErr w:type="spellStart"/>
      <w:r w:rsidRPr="005E2501">
        <w:rPr>
          <w:sz w:val="28"/>
          <w:szCs w:val="28"/>
        </w:rPr>
        <w:t>Сферум</w:t>
      </w:r>
      <w:proofErr w:type="spellEnd"/>
      <w:r w:rsidRPr="005E2501">
        <w:rPr>
          <w:sz w:val="28"/>
          <w:szCs w:val="28"/>
        </w:rPr>
        <w:t xml:space="preserve">, </w:t>
      </w:r>
      <w:proofErr w:type="spellStart"/>
      <w:r w:rsidRPr="005E2501">
        <w:rPr>
          <w:sz w:val="28"/>
          <w:szCs w:val="28"/>
        </w:rPr>
        <w:t>Moodle</w:t>
      </w:r>
      <w:proofErr w:type="spellEnd"/>
      <w:r w:rsidRPr="005E2501">
        <w:rPr>
          <w:sz w:val="28"/>
          <w:szCs w:val="28"/>
        </w:rPr>
        <w:t xml:space="preserve">, Google </w:t>
      </w:r>
      <w:proofErr w:type="spellStart"/>
      <w:r w:rsidRPr="005E2501">
        <w:rPr>
          <w:sz w:val="28"/>
          <w:szCs w:val="28"/>
        </w:rPr>
        <w:t>Classroom</w:t>
      </w:r>
      <w:proofErr w:type="spellEnd"/>
      <w:r w:rsidRPr="005E2501">
        <w:rPr>
          <w:sz w:val="28"/>
          <w:szCs w:val="28"/>
        </w:rPr>
        <w:t xml:space="preserve">) и электронные журналы сосредоточены на учебном процессе </w:t>
      </w:r>
      <w:r w:rsidR="00B65C52" w:rsidRPr="00B65C52">
        <w:rPr>
          <w:sz w:val="28"/>
          <w:szCs w:val="28"/>
        </w:rPr>
        <w:t>как таковом и не содержат специализированных средств учёта проектной деятельности.</w:t>
      </w:r>
    </w:p>
    <w:p w14:paraId="1961290E" w14:textId="34FFDC39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 xml:space="preserve">Из проведённого обзора целесообразно перенять ряд удачных решений, реализованных в рассмотренных системах: </w:t>
      </w:r>
      <w:proofErr w:type="spellStart"/>
      <w:r w:rsidRPr="00B65C52">
        <w:rPr>
          <w:sz w:val="28"/>
          <w:szCs w:val="28"/>
        </w:rPr>
        <w:t>канбан</w:t>
      </w:r>
      <w:proofErr w:type="spellEnd"/>
      <w:r w:rsidRPr="00B65C52">
        <w:rPr>
          <w:sz w:val="28"/>
          <w:szCs w:val="28"/>
        </w:rPr>
        <w:t>-представление статусов проекта (</w:t>
      </w:r>
      <w:proofErr w:type="spellStart"/>
      <w:r w:rsidRPr="00B65C52">
        <w:rPr>
          <w:sz w:val="28"/>
          <w:szCs w:val="28"/>
        </w:rPr>
        <w:t>Trello</w:t>
      </w:r>
      <w:proofErr w:type="spellEnd"/>
      <w:r w:rsidRPr="00B65C52">
        <w:rPr>
          <w:sz w:val="28"/>
          <w:szCs w:val="28"/>
        </w:rPr>
        <w:t>), карточная организация информации с вложениями (Битрикс24), система фильтров и поиска (</w:t>
      </w:r>
      <w:proofErr w:type="spellStart"/>
      <w:r w:rsidRPr="00B65C52">
        <w:rPr>
          <w:sz w:val="28"/>
          <w:szCs w:val="28"/>
        </w:rPr>
        <w:t>Jira</w:t>
      </w:r>
      <w:proofErr w:type="spellEnd"/>
      <w:r w:rsidRPr="00B65C52">
        <w:rPr>
          <w:sz w:val="28"/>
          <w:szCs w:val="28"/>
        </w:rPr>
        <w:t>), развитые отчётные формы (1С)</w:t>
      </w:r>
      <w:r w:rsidR="00F9268E" w:rsidRPr="00F9268E">
        <w:rPr>
          <w:sz w:val="28"/>
          <w:szCs w:val="28"/>
        </w:rPr>
        <w:t>, гибкие представления одних и тех же данных – таблица, доска, календарь (</w:t>
      </w:r>
      <w:proofErr w:type="spellStart"/>
      <w:r w:rsidR="00F9268E" w:rsidRPr="00F9268E">
        <w:rPr>
          <w:sz w:val="28"/>
          <w:szCs w:val="28"/>
        </w:rPr>
        <w:t>Notion</w:t>
      </w:r>
      <w:proofErr w:type="spellEnd"/>
      <w:r w:rsidR="00F9268E" w:rsidRPr="00F9268E">
        <w:rPr>
          <w:sz w:val="28"/>
          <w:szCs w:val="28"/>
        </w:rPr>
        <w:t>)</w:t>
      </w:r>
      <w:r w:rsidRPr="00B65C52">
        <w:rPr>
          <w:sz w:val="28"/>
          <w:szCs w:val="28"/>
        </w:rPr>
        <w:t>. Эти элементы будут учтены при проектировании собственного приложения. Одновременно следует избежать характерных слабых мест: перегруженного интерфейса, корпоративной терминологии, привязки к настольной среде и высокой стоимости владения.</w:t>
      </w:r>
    </w:p>
    <w:p w14:paraId="3F70CFE8" w14:textId="68275E93" w:rsidR="00B65C52" w:rsidRPr="00B65C52" w:rsidRDefault="00B65C52" w:rsidP="00B65C52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5C52">
        <w:rPr>
          <w:sz w:val="28"/>
          <w:szCs w:val="28"/>
        </w:rPr>
        <w:t xml:space="preserve">Таким образом, проведённый анализ показывает, что свободная ниша для специализированного мобильного приложения, ориентированного именно на управление проектной деятельностью школьников, в настоящее время существует. Разрабатываемое решение призвано эту нишу заполнить, </w:t>
      </w:r>
      <w:r w:rsidRPr="00B65C52">
        <w:rPr>
          <w:sz w:val="28"/>
          <w:szCs w:val="28"/>
        </w:rPr>
        <w:lastRenderedPageBreak/>
        <w:t>объединив удобство мобильного интерфейса с функциональностью, релевантной образовательной предметной области.</w:t>
      </w:r>
    </w:p>
    <w:p w14:paraId="18212DDE" w14:textId="4363B8E3" w:rsidR="00B65C52" w:rsidRPr="00C35B4C" w:rsidRDefault="00B65C52" w:rsidP="00E34A19">
      <w:pPr>
        <w:rPr>
          <w:b/>
          <w:bCs/>
        </w:rPr>
      </w:pPr>
    </w:p>
    <w:p w14:paraId="773890BB" w14:textId="5F2570D8" w:rsidR="007D0879" w:rsidRPr="005F19D5" w:rsidRDefault="007D0879" w:rsidP="007D0879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791828"/>
      <w:r w:rsidRPr="005F19D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48536E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5F19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8536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Подбор и обоснование стека технологий</w:t>
      </w:r>
      <w:bookmarkEnd w:id="4"/>
    </w:p>
    <w:p w14:paraId="50154C3F" w14:textId="77777777" w:rsidR="007D0879" w:rsidRPr="007D0879" w:rsidRDefault="007D0879" w:rsidP="007D0879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D0879">
        <w:rPr>
          <w:sz w:val="28"/>
          <w:szCs w:val="28"/>
        </w:rPr>
        <w:t>После того как требования к разрабатываемому приложению сформулированы, необходимо определить, с помощью каких именно технологий, языков программирования и инструментов будет вестись разработка. От обоснованного выбора программных средств зависят как трудоёмкость реализации, так и эксплуатационные характеристики итогового продукта: скорость работы, надёжность, возможность дальнейшего развития. В настоящем параграфе последовательно рассматриваются варианты выбора платформы разработки, серверной части, среды программирования и вспомогательных инструментов.</w:t>
      </w:r>
    </w:p>
    <w:p w14:paraId="5C1ADF88" w14:textId="1B95FDDC" w:rsidR="007D0879" w:rsidRPr="007D0879" w:rsidRDefault="007D0879" w:rsidP="007D0879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D0879">
        <w:rPr>
          <w:sz w:val="28"/>
          <w:szCs w:val="28"/>
        </w:rPr>
        <w:t>Современная индустрия мобильной разработки предлагает три принципиально различающихся подхода: нативная разработка под каждую платформу отдельно, кроссплатформенная разработка с использованием специализированных фреймворков и разработка веб-приложений с адаптивным интерфейсом. Каждый из подходов имеет свои сильные и слабые стороны, представленные в таблице 1.</w:t>
      </w:r>
    </w:p>
    <w:p w14:paraId="4407E726" w14:textId="549B69B1" w:rsidR="005345EC" w:rsidRDefault="007D0879" w:rsidP="005345EC">
      <w:pPr>
        <w:pStyle w:val="pt-2"/>
        <w:spacing w:before="0" w:beforeAutospacing="0" w:after="0" w:afterAutospacing="0" w:line="360" w:lineRule="auto"/>
        <w:ind w:firstLine="708"/>
        <w:jc w:val="right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>Таблица 1</w:t>
      </w:r>
    </w:p>
    <w:p w14:paraId="0DFE4BA9" w14:textId="74E65997" w:rsidR="007D0879" w:rsidRDefault="007D0879" w:rsidP="005345EC">
      <w:pPr>
        <w:pStyle w:val="pt-2"/>
        <w:spacing w:before="0" w:beforeAutospacing="0" w:after="0" w:afterAutospacing="0" w:line="360" w:lineRule="auto"/>
        <w:ind w:firstLine="708"/>
        <w:jc w:val="center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>Сравнение подходов к разработке мобильных приложений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2835"/>
        <w:gridCol w:w="2262"/>
      </w:tblGrid>
      <w:tr w:rsidR="007D0879" w14:paraId="7A3DB243" w14:textId="77777777" w:rsidTr="007D0879">
        <w:tc>
          <w:tcPr>
            <w:tcW w:w="2263" w:type="dxa"/>
          </w:tcPr>
          <w:p w14:paraId="1E7E8C8C" w14:textId="657FAAEA" w:rsidR="007D0879" w:rsidRPr="007D0879" w:rsidRDefault="007D0879" w:rsidP="007D0879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Критерий</w:t>
            </w:r>
          </w:p>
        </w:tc>
        <w:tc>
          <w:tcPr>
            <w:tcW w:w="1985" w:type="dxa"/>
          </w:tcPr>
          <w:p w14:paraId="77E2A322" w14:textId="42D85480" w:rsidR="007D0879" w:rsidRDefault="007D0879" w:rsidP="007D0879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Нативная</w:t>
            </w:r>
          </w:p>
        </w:tc>
        <w:tc>
          <w:tcPr>
            <w:tcW w:w="2835" w:type="dxa"/>
          </w:tcPr>
          <w:p w14:paraId="4C994C1B" w14:textId="2D1C0033" w:rsidR="007D0879" w:rsidRDefault="007D0879" w:rsidP="007D0879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Кроссплатформенная</w:t>
            </w:r>
          </w:p>
        </w:tc>
        <w:tc>
          <w:tcPr>
            <w:tcW w:w="2262" w:type="dxa"/>
          </w:tcPr>
          <w:p w14:paraId="30099248" w14:textId="3E579B2C" w:rsidR="007D0879" w:rsidRDefault="007D0879" w:rsidP="007D0879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Веб-приложение</w:t>
            </w:r>
          </w:p>
        </w:tc>
      </w:tr>
      <w:tr w:rsidR="007D0879" w14:paraId="78A083F3" w14:textId="77777777" w:rsidTr="007D0879">
        <w:tc>
          <w:tcPr>
            <w:tcW w:w="2263" w:type="dxa"/>
          </w:tcPr>
          <w:p w14:paraId="2BECB9F0" w14:textId="3C844D26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Производительность</w:t>
            </w:r>
          </w:p>
        </w:tc>
        <w:tc>
          <w:tcPr>
            <w:tcW w:w="1985" w:type="dxa"/>
          </w:tcPr>
          <w:p w14:paraId="33A600EF" w14:textId="13CC1ABC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Максимальная</w:t>
            </w:r>
          </w:p>
        </w:tc>
        <w:tc>
          <w:tcPr>
            <w:tcW w:w="2835" w:type="dxa"/>
          </w:tcPr>
          <w:p w14:paraId="027E9503" w14:textId="116DAECE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Близкая к нативной</w:t>
            </w:r>
          </w:p>
        </w:tc>
        <w:tc>
          <w:tcPr>
            <w:tcW w:w="2262" w:type="dxa"/>
          </w:tcPr>
          <w:p w14:paraId="4D2752CE" w14:textId="46BE16F4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Ниже средней</w:t>
            </w:r>
          </w:p>
        </w:tc>
      </w:tr>
      <w:tr w:rsidR="007D0879" w14:paraId="70C75342" w14:textId="77777777" w:rsidTr="007D0879">
        <w:tc>
          <w:tcPr>
            <w:tcW w:w="2263" w:type="dxa"/>
          </w:tcPr>
          <w:p w14:paraId="40F2ED53" w14:textId="73D1A424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Доступ к функциям устройства</w:t>
            </w:r>
          </w:p>
        </w:tc>
        <w:tc>
          <w:tcPr>
            <w:tcW w:w="1985" w:type="dxa"/>
          </w:tcPr>
          <w:p w14:paraId="4287604B" w14:textId="3C3742A7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Полный</w:t>
            </w:r>
          </w:p>
        </w:tc>
        <w:tc>
          <w:tcPr>
            <w:tcW w:w="2835" w:type="dxa"/>
          </w:tcPr>
          <w:p w14:paraId="5E860099" w14:textId="650F7D10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Через готовые библиотеки</w:t>
            </w:r>
          </w:p>
        </w:tc>
        <w:tc>
          <w:tcPr>
            <w:tcW w:w="2262" w:type="dxa"/>
          </w:tcPr>
          <w:p w14:paraId="55D1E83D" w14:textId="3F938478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Ограниченный</w:t>
            </w:r>
          </w:p>
        </w:tc>
      </w:tr>
      <w:tr w:rsidR="007D0879" w14:paraId="43461564" w14:textId="77777777" w:rsidTr="007D0879">
        <w:tc>
          <w:tcPr>
            <w:tcW w:w="2263" w:type="dxa"/>
          </w:tcPr>
          <w:p w14:paraId="29D208C8" w14:textId="2240AFE9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Стоимость разработки под две платформы</w:t>
            </w:r>
          </w:p>
        </w:tc>
        <w:tc>
          <w:tcPr>
            <w:tcW w:w="1985" w:type="dxa"/>
          </w:tcPr>
          <w:p w14:paraId="79A7B998" w14:textId="482EE947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Высокая (две команды)</w:t>
            </w:r>
          </w:p>
        </w:tc>
        <w:tc>
          <w:tcPr>
            <w:tcW w:w="2835" w:type="dxa"/>
          </w:tcPr>
          <w:p w14:paraId="3287ED5D" w14:textId="6C2B8231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2262" w:type="dxa"/>
          </w:tcPr>
          <w:p w14:paraId="23A9C70D" w14:textId="43910652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Низкая</w:t>
            </w:r>
          </w:p>
        </w:tc>
      </w:tr>
      <w:tr w:rsidR="007D0879" w14:paraId="7ED7F107" w14:textId="77777777" w:rsidTr="007D0879">
        <w:tc>
          <w:tcPr>
            <w:tcW w:w="2263" w:type="dxa"/>
          </w:tcPr>
          <w:p w14:paraId="72AF64BB" w14:textId="22B42E75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lastRenderedPageBreak/>
              <w:t>Сложность сопровождения</w:t>
            </w:r>
          </w:p>
        </w:tc>
        <w:tc>
          <w:tcPr>
            <w:tcW w:w="1985" w:type="dxa"/>
          </w:tcPr>
          <w:p w14:paraId="4DB85E1B" w14:textId="546C79D8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Две кодовые базы</w:t>
            </w:r>
          </w:p>
        </w:tc>
        <w:tc>
          <w:tcPr>
            <w:tcW w:w="2835" w:type="dxa"/>
          </w:tcPr>
          <w:p w14:paraId="34FF1B89" w14:textId="10525C68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Одна кодовая база</w:t>
            </w:r>
          </w:p>
        </w:tc>
        <w:tc>
          <w:tcPr>
            <w:tcW w:w="2262" w:type="dxa"/>
          </w:tcPr>
          <w:p w14:paraId="39D0158F" w14:textId="0CFCA5DF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Одна кодовая база</w:t>
            </w:r>
          </w:p>
        </w:tc>
      </w:tr>
      <w:tr w:rsidR="007D0879" w14:paraId="796F8FB8" w14:textId="77777777" w:rsidTr="007D0879">
        <w:tc>
          <w:tcPr>
            <w:tcW w:w="2263" w:type="dxa"/>
          </w:tcPr>
          <w:p w14:paraId="3D4690D4" w14:textId="1D577051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Качество интерфейса</w:t>
            </w:r>
          </w:p>
        </w:tc>
        <w:tc>
          <w:tcPr>
            <w:tcW w:w="1985" w:type="dxa"/>
          </w:tcPr>
          <w:p w14:paraId="572EF572" w14:textId="3EFCE208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Полное соответствие платформе</w:t>
            </w:r>
          </w:p>
        </w:tc>
        <w:tc>
          <w:tcPr>
            <w:tcW w:w="2835" w:type="dxa"/>
          </w:tcPr>
          <w:p w14:paraId="3F8B0DDA" w14:textId="5B1FB8D9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Близкое к нативному</w:t>
            </w:r>
          </w:p>
        </w:tc>
        <w:tc>
          <w:tcPr>
            <w:tcW w:w="2262" w:type="dxa"/>
          </w:tcPr>
          <w:p w14:paraId="549F2C33" w14:textId="57502CD7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Универсальное</w:t>
            </w:r>
          </w:p>
        </w:tc>
      </w:tr>
      <w:tr w:rsidR="007D0879" w14:paraId="4E761291" w14:textId="77777777" w:rsidTr="007D0879">
        <w:tc>
          <w:tcPr>
            <w:tcW w:w="2263" w:type="dxa"/>
          </w:tcPr>
          <w:p w14:paraId="47E974F6" w14:textId="51A7AA93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Возможность работы офлайн</w:t>
            </w:r>
          </w:p>
        </w:tc>
        <w:tc>
          <w:tcPr>
            <w:tcW w:w="1985" w:type="dxa"/>
          </w:tcPr>
          <w:p w14:paraId="6238E997" w14:textId="7ABEB834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Полная</w:t>
            </w:r>
          </w:p>
        </w:tc>
        <w:tc>
          <w:tcPr>
            <w:tcW w:w="2835" w:type="dxa"/>
          </w:tcPr>
          <w:p w14:paraId="3C663919" w14:textId="32EF29C3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Полная</w:t>
            </w:r>
          </w:p>
        </w:tc>
        <w:tc>
          <w:tcPr>
            <w:tcW w:w="2262" w:type="dxa"/>
          </w:tcPr>
          <w:p w14:paraId="38A9357F" w14:textId="794C4811" w:rsidR="007D0879" w:rsidRDefault="007D0879" w:rsidP="007D0879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Ограниченная</w:t>
            </w:r>
          </w:p>
        </w:tc>
      </w:tr>
    </w:tbl>
    <w:p w14:paraId="77A876CB" w14:textId="77777777" w:rsidR="007D0879" w:rsidRDefault="007D0879" w:rsidP="007D0879">
      <w:pPr>
        <w:pStyle w:val="pt-2"/>
        <w:spacing w:before="0" w:beforeAutospacing="0" w:after="0" w:afterAutospacing="0" w:line="360" w:lineRule="auto"/>
        <w:jc w:val="both"/>
        <w:rPr>
          <w:rStyle w:val="aa"/>
          <w:i w:val="0"/>
          <w:iCs w:val="0"/>
          <w:sz w:val="28"/>
          <w:szCs w:val="28"/>
        </w:rPr>
      </w:pPr>
      <w:r>
        <w:rPr>
          <w:rStyle w:val="aa"/>
          <w:i w:val="0"/>
          <w:iCs w:val="0"/>
          <w:sz w:val="28"/>
          <w:szCs w:val="28"/>
        </w:rPr>
        <w:tab/>
      </w:r>
    </w:p>
    <w:p w14:paraId="5719BC8C" w14:textId="2F1FEF90" w:rsidR="007D0879" w:rsidRPr="007D0879" w:rsidRDefault="007D0879" w:rsidP="007D0879">
      <w:pPr>
        <w:pStyle w:val="pt-2"/>
        <w:spacing w:before="0" w:beforeAutospacing="0" w:after="0" w:afterAutospacing="0" w:line="360" w:lineRule="auto"/>
        <w:ind w:firstLine="708"/>
        <w:jc w:val="both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 xml:space="preserve">Для рассматриваемой задачи наиболее подходящим представляется кроссплатформенный подход. Нативная разработка под две платформы </w:t>
      </w:r>
      <w:r w:rsidR="00DB3DCE">
        <w:rPr>
          <w:rStyle w:val="aa"/>
          <w:i w:val="0"/>
          <w:iCs w:val="0"/>
          <w:sz w:val="28"/>
          <w:szCs w:val="28"/>
        </w:rPr>
        <w:t xml:space="preserve">слишком </w:t>
      </w:r>
      <w:r w:rsidRPr="007D0879">
        <w:rPr>
          <w:rStyle w:val="aa"/>
          <w:i w:val="0"/>
          <w:iCs w:val="0"/>
          <w:sz w:val="28"/>
          <w:szCs w:val="28"/>
        </w:rPr>
        <w:t>трудоёмк</w:t>
      </w:r>
      <w:r w:rsidR="00DB3DCE">
        <w:rPr>
          <w:rStyle w:val="aa"/>
          <w:i w:val="0"/>
          <w:iCs w:val="0"/>
          <w:sz w:val="28"/>
          <w:szCs w:val="28"/>
        </w:rPr>
        <w:t>ая</w:t>
      </w:r>
      <w:r w:rsidRPr="007D0879">
        <w:rPr>
          <w:rStyle w:val="aa"/>
          <w:i w:val="0"/>
          <w:iCs w:val="0"/>
          <w:sz w:val="28"/>
          <w:szCs w:val="28"/>
        </w:rPr>
        <w:t>, а веб-приложение не обеспечивает необходимого уровня интеграции с возможностями устройства (</w:t>
      </w:r>
      <w:proofErr w:type="spellStart"/>
      <w:r w:rsidRPr="007D0879">
        <w:rPr>
          <w:rStyle w:val="aa"/>
          <w:i w:val="0"/>
          <w:iCs w:val="0"/>
          <w:sz w:val="28"/>
          <w:szCs w:val="28"/>
        </w:rPr>
        <w:t>push</w:t>
      </w:r>
      <w:proofErr w:type="spellEnd"/>
      <w:r w:rsidRPr="007D0879">
        <w:rPr>
          <w:rStyle w:val="aa"/>
          <w:i w:val="0"/>
          <w:iCs w:val="0"/>
          <w:sz w:val="28"/>
          <w:szCs w:val="28"/>
        </w:rPr>
        <w:t xml:space="preserve">-уведомления, работа с файлами, фоновые задачи). Кроссплатформенное решение позволяет получить полноценное мобильное приложение и одновременно сохранить возможность последующего выпуска версии под </w:t>
      </w:r>
      <w:proofErr w:type="spellStart"/>
      <w:r w:rsidRPr="007D0879">
        <w:rPr>
          <w:rStyle w:val="aa"/>
          <w:i w:val="0"/>
          <w:iCs w:val="0"/>
          <w:sz w:val="28"/>
          <w:szCs w:val="28"/>
        </w:rPr>
        <w:t>iOS</w:t>
      </w:r>
      <w:proofErr w:type="spellEnd"/>
      <w:r w:rsidRPr="007D0879">
        <w:rPr>
          <w:rStyle w:val="aa"/>
          <w:i w:val="0"/>
          <w:iCs w:val="0"/>
          <w:sz w:val="28"/>
          <w:szCs w:val="28"/>
        </w:rPr>
        <w:t xml:space="preserve"> без переписывания кода.</w:t>
      </w:r>
    </w:p>
    <w:p w14:paraId="11632B6B" w14:textId="5D5AE788" w:rsidR="007D0879" w:rsidRPr="007D0879" w:rsidRDefault="007D0879" w:rsidP="007D0879">
      <w:pPr>
        <w:pStyle w:val="pt-2"/>
        <w:spacing w:before="0" w:beforeAutospacing="0" w:after="0" w:afterAutospacing="0" w:line="360" w:lineRule="auto"/>
        <w:ind w:firstLine="708"/>
        <w:jc w:val="both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 xml:space="preserve">Среди кроссплатформенных решений наибольшее распространение получили </w:t>
      </w:r>
      <w:proofErr w:type="spellStart"/>
      <w:r w:rsidRPr="007D0879">
        <w:rPr>
          <w:rStyle w:val="aa"/>
          <w:i w:val="0"/>
          <w:iCs w:val="0"/>
          <w:sz w:val="28"/>
          <w:szCs w:val="28"/>
        </w:rPr>
        <w:t>Flutter</w:t>
      </w:r>
      <w:proofErr w:type="spellEnd"/>
      <w:r w:rsidR="00C70618">
        <w:rPr>
          <w:rStyle w:val="aa"/>
          <w:i w:val="0"/>
          <w:iCs w:val="0"/>
          <w:sz w:val="28"/>
          <w:szCs w:val="28"/>
        </w:rPr>
        <w:t xml:space="preserve">, </w:t>
      </w:r>
      <w:proofErr w:type="spellStart"/>
      <w:r w:rsidRPr="007D0879">
        <w:rPr>
          <w:rStyle w:val="aa"/>
          <w:i w:val="0"/>
          <w:iCs w:val="0"/>
          <w:sz w:val="28"/>
          <w:szCs w:val="28"/>
        </w:rPr>
        <w:t>React</w:t>
      </w:r>
      <w:proofErr w:type="spellEnd"/>
      <w:r w:rsidRPr="007D0879">
        <w:rPr>
          <w:rStyle w:val="aa"/>
          <w:i w:val="0"/>
          <w:iCs w:val="0"/>
          <w:sz w:val="28"/>
          <w:szCs w:val="28"/>
        </w:rPr>
        <w:t xml:space="preserve"> </w:t>
      </w:r>
      <w:proofErr w:type="spellStart"/>
      <w:r w:rsidRPr="007D0879">
        <w:rPr>
          <w:rStyle w:val="aa"/>
          <w:i w:val="0"/>
          <w:iCs w:val="0"/>
          <w:sz w:val="28"/>
          <w:szCs w:val="28"/>
        </w:rPr>
        <w:t>Native</w:t>
      </w:r>
      <w:proofErr w:type="spellEnd"/>
      <w:r w:rsidR="00C70618">
        <w:rPr>
          <w:rStyle w:val="aa"/>
          <w:i w:val="0"/>
          <w:iCs w:val="0"/>
          <w:sz w:val="28"/>
          <w:szCs w:val="28"/>
        </w:rPr>
        <w:t xml:space="preserve"> и </w:t>
      </w:r>
      <w:proofErr w:type="spellStart"/>
      <w:r w:rsidR="00C70618" w:rsidRPr="00C70618">
        <w:rPr>
          <w:rStyle w:val="aa"/>
          <w:i w:val="0"/>
          <w:iCs w:val="0"/>
          <w:sz w:val="28"/>
          <w:szCs w:val="28"/>
        </w:rPr>
        <w:t>Xamarin</w:t>
      </w:r>
      <w:proofErr w:type="spellEnd"/>
      <w:r w:rsidR="00C70618" w:rsidRPr="00C70618">
        <w:rPr>
          <w:rStyle w:val="aa"/>
          <w:i w:val="0"/>
          <w:iCs w:val="0"/>
          <w:sz w:val="28"/>
          <w:szCs w:val="28"/>
        </w:rPr>
        <w:t xml:space="preserve"> (последний был свёрнут компанией Microsoft в пользу .NET MAUI)</w:t>
      </w:r>
      <w:r>
        <w:rPr>
          <w:rStyle w:val="aa"/>
          <w:i w:val="0"/>
          <w:iCs w:val="0"/>
          <w:sz w:val="28"/>
          <w:szCs w:val="28"/>
        </w:rPr>
        <w:t xml:space="preserve">. </w:t>
      </w:r>
      <w:r w:rsidRPr="007D0879">
        <w:rPr>
          <w:rStyle w:val="aa"/>
          <w:i w:val="0"/>
          <w:iCs w:val="0"/>
          <w:sz w:val="28"/>
          <w:szCs w:val="28"/>
        </w:rPr>
        <w:t>Сравнение этих фреймворков представлено в таблице 2.</w:t>
      </w:r>
    </w:p>
    <w:p w14:paraId="517612AB" w14:textId="3F532CB1" w:rsidR="005345EC" w:rsidRDefault="007D0879" w:rsidP="005345EC">
      <w:pPr>
        <w:pStyle w:val="pt-2"/>
        <w:spacing w:before="0" w:beforeAutospacing="0" w:after="0" w:afterAutospacing="0" w:line="360" w:lineRule="auto"/>
        <w:jc w:val="right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 xml:space="preserve">Таблица 2 </w:t>
      </w:r>
    </w:p>
    <w:p w14:paraId="54DC1C4D" w14:textId="7C0E739C" w:rsidR="007D0879" w:rsidRPr="007D0879" w:rsidRDefault="007D0879" w:rsidP="005345EC">
      <w:pPr>
        <w:pStyle w:val="pt-2"/>
        <w:spacing w:before="0" w:beforeAutospacing="0" w:after="0" w:afterAutospacing="0" w:line="360" w:lineRule="auto"/>
        <w:jc w:val="center"/>
        <w:rPr>
          <w:rStyle w:val="aa"/>
          <w:i w:val="0"/>
          <w:iCs w:val="0"/>
          <w:sz w:val="28"/>
          <w:szCs w:val="28"/>
        </w:rPr>
      </w:pPr>
      <w:r w:rsidRPr="007D0879">
        <w:rPr>
          <w:rStyle w:val="aa"/>
          <w:i w:val="0"/>
          <w:iCs w:val="0"/>
          <w:sz w:val="28"/>
          <w:szCs w:val="28"/>
        </w:rPr>
        <w:t>Сравнение кроссплатформенных фреймворков мобильной разработки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2835"/>
        <w:gridCol w:w="2262"/>
      </w:tblGrid>
      <w:tr w:rsidR="00FF243A" w14:paraId="434984FA" w14:textId="77777777" w:rsidTr="00FF243A">
        <w:tc>
          <w:tcPr>
            <w:tcW w:w="2547" w:type="dxa"/>
          </w:tcPr>
          <w:p w14:paraId="48C855E7" w14:textId="77777777" w:rsidR="00C70618" w:rsidRPr="007D0879" w:rsidRDefault="00C70618" w:rsidP="00704042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</w:tcPr>
          <w:p w14:paraId="48945DC7" w14:textId="3E030FBA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Flutter</w:t>
            </w:r>
          </w:p>
        </w:tc>
        <w:tc>
          <w:tcPr>
            <w:tcW w:w="2835" w:type="dxa"/>
          </w:tcPr>
          <w:p w14:paraId="7EDE737B" w14:textId="6A57D373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React Native</w:t>
            </w:r>
          </w:p>
        </w:tc>
        <w:tc>
          <w:tcPr>
            <w:tcW w:w="2262" w:type="dxa"/>
          </w:tcPr>
          <w:p w14:paraId="37012DDF" w14:textId="0111E7C1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jc w:val="center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.NET MAUI</w:t>
            </w:r>
          </w:p>
        </w:tc>
      </w:tr>
      <w:tr w:rsidR="00FF243A" w14:paraId="6642D4C6" w14:textId="77777777" w:rsidTr="00FF243A">
        <w:tc>
          <w:tcPr>
            <w:tcW w:w="2547" w:type="dxa"/>
          </w:tcPr>
          <w:p w14:paraId="767F30CD" w14:textId="21D773B0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Язык программирования</w:t>
            </w:r>
          </w:p>
        </w:tc>
        <w:tc>
          <w:tcPr>
            <w:tcW w:w="1701" w:type="dxa"/>
          </w:tcPr>
          <w:p w14:paraId="08801B57" w14:textId="52DCECD2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Dart</w:t>
            </w:r>
          </w:p>
        </w:tc>
        <w:tc>
          <w:tcPr>
            <w:tcW w:w="2835" w:type="dxa"/>
          </w:tcPr>
          <w:p w14:paraId="35A59D9E" w14:textId="11686C24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JavaScript / TypeScript</w:t>
            </w:r>
          </w:p>
        </w:tc>
        <w:tc>
          <w:tcPr>
            <w:tcW w:w="2262" w:type="dxa"/>
          </w:tcPr>
          <w:p w14:paraId="2D9C750A" w14:textId="65BE6809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C#</w:t>
            </w:r>
          </w:p>
        </w:tc>
      </w:tr>
      <w:tr w:rsidR="00FF243A" w14:paraId="5A933622" w14:textId="77777777" w:rsidTr="00FF243A">
        <w:tc>
          <w:tcPr>
            <w:tcW w:w="2547" w:type="dxa"/>
          </w:tcPr>
          <w:p w14:paraId="2CE9AF76" w14:textId="04BF90C6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Разработчик</w:t>
            </w:r>
          </w:p>
        </w:tc>
        <w:tc>
          <w:tcPr>
            <w:tcW w:w="1701" w:type="dxa"/>
          </w:tcPr>
          <w:p w14:paraId="1BFCFB31" w14:textId="16C7EB23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Google</w:t>
            </w:r>
          </w:p>
        </w:tc>
        <w:tc>
          <w:tcPr>
            <w:tcW w:w="2835" w:type="dxa"/>
          </w:tcPr>
          <w:p w14:paraId="533D388D" w14:textId="6582D747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Meta</w:t>
            </w:r>
          </w:p>
        </w:tc>
        <w:tc>
          <w:tcPr>
            <w:tcW w:w="2262" w:type="dxa"/>
          </w:tcPr>
          <w:p w14:paraId="6EAF6A70" w14:textId="73CB1E75" w:rsidR="00C70618" w:rsidRPr="00FF243A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Micros</w:t>
            </w:r>
            <w:r w:rsidR="00FF243A"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oft</w:t>
            </w:r>
          </w:p>
        </w:tc>
      </w:tr>
      <w:tr w:rsidR="00FF243A" w14:paraId="644B03BC" w14:textId="77777777" w:rsidTr="00FF243A">
        <w:tc>
          <w:tcPr>
            <w:tcW w:w="2547" w:type="dxa"/>
          </w:tcPr>
          <w:p w14:paraId="5C90A279" w14:textId="2CD2CC07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Подход к отрисовке</w:t>
            </w:r>
          </w:p>
        </w:tc>
        <w:tc>
          <w:tcPr>
            <w:tcW w:w="1701" w:type="dxa"/>
          </w:tcPr>
          <w:p w14:paraId="33B5D9EB" w14:textId="29434852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Собственный движок</w:t>
            </w:r>
          </w:p>
        </w:tc>
        <w:tc>
          <w:tcPr>
            <w:tcW w:w="2835" w:type="dxa"/>
          </w:tcPr>
          <w:p w14:paraId="6275DDAB" w14:textId="248A7615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Нативные компоненты</w:t>
            </w:r>
          </w:p>
        </w:tc>
        <w:tc>
          <w:tcPr>
            <w:tcW w:w="2262" w:type="dxa"/>
          </w:tcPr>
          <w:p w14:paraId="5EC5C608" w14:textId="4B436049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Нативные компоненты</w:t>
            </w:r>
          </w:p>
        </w:tc>
      </w:tr>
      <w:tr w:rsidR="00FF243A" w14:paraId="23ABB89B" w14:textId="77777777" w:rsidTr="00FF243A">
        <w:tc>
          <w:tcPr>
            <w:tcW w:w="2547" w:type="dxa"/>
          </w:tcPr>
          <w:p w14:paraId="2CDB338A" w14:textId="1D674756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Производительность</w:t>
            </w:r>
          </w:p>
        </w:tc>
        <w:tc>
          <w:tcPr>
            <w:tcW w:w="1701" w:type="dxa"/>
          </w:tcPr>
          <w:p w14:paraId="705512B7" w14:textId="4E4F36F3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Высокая</w:t>
            </w:r>
          </w:p>
        </w:tc>
        <w:tc>
          <w:tcPr>
            <w:tcW w:w="2835" w:type="dxa"/>
          </w:tcPr>
          <w:p w14:paraId="0ABBF1AB" w14:textId="62D87833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Средняя</w:t>
            </w:r>
          </w:p>
        </w:tc>
        <w:tc>
          <w:tcPr>
            <w:tcW w:w="2262" w:type="dxa"/>
          </w:tcPr>
          <w:p w14:paraId="6732D1E9" w14:textId="0C3E6975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Высокая</w:t>
            </w:r>
          </w:p>
        </w:tc>
      </w:tr>
      <w:tr w:rsidR="00FF243A" w14:paraId="75E1290F" w14:textId="77777777" w:rsidTr="00FF243A">
        <w:tc>
          <w:tcPr>
            <w:tcW w:w="2547" w:type="dxa"/>
          </w:tcPr>
          <w:p w14:paraId="0DD5C770" w14:textId="789E59B1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lastRenderedPageBreak/>
              <w:t>Размер сообщества</w:t>
            </w:r>
          </w:p>
        </w:tc>
        <w:tc>
          <w:tcPr>
            <w:tcW w:w="1701" w:type="dxa"/>
          </w:tcPr>
          <w:p w14:paraId="5D50BED8" w14:textId="3998EC47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Большое, активно растёт</w:t>
            </w:r>
          </w:p>
        </w:tc>
        <w:tc>
          <w:tcPr>
            <w:tcW w:w="2835" w:type="dxa"/>
          </w:tcPr>
          <w:p w14:paraId="7DB65648" w14:textId="1763CD9F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proofErr w:type="gramStart"/>
            <w:r>
              <w:rPr>
                <w:rStyle w:val="aa"/>
                <w:i w:val="0"/>
                <w:iCs w:val="0"/>
                <w:sz w:val="28"/>
                <w:szCs w:val="28"/>
              </w:rPr>
              <w:t>Очень  большое</w:t>
            </w:r>
            <w:proofErr w:type="gramEnd"/>
          </w:p>
        </w:tc>
        <w:tc>
          <w:tcPr>
            <w:tcW w:w="2262" w:type="dxa"/>
          </w:tcPr>
          <w:p w14:paraId="571904FC" w14:textId="0F8576C5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Среднее</w:t>
            </w:r>
          </w:p>
        </w:tc>
      </w:tr>
      <w:tr w:rsidR="00FF243A" w14:paraId="209AF880" w14:textId="77777777" w:rsidTr="00FF243A">
        <w:tc>
          <w:tcPr>
            <w:tcW w:w="2547" w:type="dxa"/>
          </w:tcPr>
          <w:p w14:paraId="59F12BC5" w14:textId="56628773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Готовность экосистемы</w:t>
            </w:r>
          </w:p>
        </w:tc>
        <w:tc>
          <w:tcPr>
            <w:tcW w:w="1701" w:type="dxa"/>
          </w:tcPr>
          <w:p w14:paraId="14290035" w14:textId="5B0087AD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Высокая</w:t>
            </w:r>
          </w:p>
        </w:tc>
        <w:tc>
          <w:tcPr>
            <w:tcW w:w="2835" w:type="dxa"/>
          </w:tcPr>
          <w:p w14:paraId="03F9AA5A" w14:textId="5329786E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Очень высокая</w:t>
            </w:r>
          </w:p>
        </w:tc>
        <w:tc>
          <w:tcPr>
            <w:tcW w:w="2262" w:type="dxa"/>
          </w:tcPr>
          <w:p w14:paraId="1C0901E9" w14:textId="1E41F782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Развивающаяся</w:t>
            </w:r>
          </w:p>
        </w:tc>
      </w:tr>
      <w:tr w:rsidR="00C70618" w14:paraId="45951AE1" w14:textId="77777777" w:rsidTr="00FF243A">
        <w:tc>
          <w:tcPr>
            <w:tcW w:w="2547" w:type="dxa"/>
          </w:tcPr>
          <w:p w14:paraId="268D4CD9" w14:textId="249B2340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 xml:space="preserve">Поддержка </w:t>
            </w:r>
            <w:r>
              <w:rPr>
                <w:rStyle w:val="aa"/>
                <w:i w:val="0"/>
                <w:iCs w:val="0"/>
                <w:sz w:val="28"/>
                <w:szCs w:val="28"/>
                <w:lang w:val="en-US"/>
              </w:rPr>
              <w:t>Firebase</w:t>
            </w:r>
          </w:p>
        </w:tc>
        <w:tc>
          <w:tcPr>
            <w:tcW w:w="1701" w:type="dxa"/>
          </w:tcPr>
          <w:p w14:paraId="15C9E0C0" w14:textId="7A11CBE3" w:rsidR="00C70618" w:rsidRP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  <w:lang w:val="en-US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Официальная</w:t>
            </w:r>
          </w:p>
        </w:tc>
        <w:tc>
          <w:tcPr>
            <w:tcW w:w="2835" w:type="dxa"/>
          </w:tcPr>
          <w:p w14:paraId="7CBFD6E6" w14:textId="6558297F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Официальная</w:t>
            </w:r>
          </w:p>
        </w:tc>
        <w:tc>
          <w:tcPr>
            <w:tcW w:w="2262" w:type="dxa"/>
          </w:tcPr>
          <w:p w14:paraId="66A43BC0" w14:textId="1686C5BB" w:rsidR="00C70618" w:rsidRDefault="00C70618" w:rsidP="00704042">
            <w:pPr>
              <w:pStyle w:val="pt-2"/>
              <w:spacing w:before="0" w:beforeAutospacing="0" w:after="0" w:afterAutospacing="0" w:line="360" w:lineRule="auto"/>
              <w:rPr>
                <w:rStyle w:val="aa"/>
                <w:i w:val="0"/>
                <w:iCs w:val="0"/>
                <w:sz w:val="28"/>
                <w:szCs w:val="28"/>
              </w:rPr>
            </w:pPr>
            <w:r>
              <w:rPr>
                <w:rStyle w:val="aa"/>
                <w:i w:val="0"/>
                <w:iCs w:val="0"/>
                <w:sz w:val="28"/>
                <w:szCs w:val="28"/>
              </w:rPr>
              <w:t>Через сторонние пакеты</w:t>
            </w:r>
          </w:p>
        </w:tc>
      </w:tr>
    </w:tbl>
    <w:p w14:paraId="38F2FD7B" w14:textId="77777777" w:rsidR="00EB68F3" w:rsidRDefault="00EB68F3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113E62E8" w14:textId="24A4EED6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По совокупности характеристик для разработки выбран фреймворк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. Решающими аргументами являются высокая производительность приложений, обеспечиваемая собственным движком отрисовки </w:t>
      </w:r>
      <w:proofErr w:type="spellStart"/>
      <w:r w:rsidRPr="008E5FCD">
        <w:rPr>
          <w:sz w:val="28"/>
          <w:szCs w:val="28"/>
        </w:rPr>
        <w:t>Skia</w:t>
      </w:r>
      <w:proofErr w:type="spellEnd"/>
      <w:r w:rsidRPr="008E5FCD">
        <w:rPr>
          <w:sz w:val="28"/>
          <w:szCs w:val="28"/>
        </w:rPr>
        <w:t xml:space="preserve">, активно развивающаяся экосистема готовых компонентов, официальная поддержка интеграции с сервисами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, а также сравнительная простота освоения языка </w:t>
      </w:r>
      <w:proofErr w:type="spellStart"/>
      <w:r w:rsidRPr="008E5FCD">
        <w:rPr>
          <w:sz w:val="28"/>
          <w:szCs w:val="28"/>
        </w:rPr>
        <w:t>Dart</w:t>
      </w:r>
      <w:proofErr w:type="spellEnd"/>
      <w:r w:rsidRPr="008E5FCD">
        <w:rPr>
          <w:sz w:val="28"/>
          <w:szCs w:val="28"/>
        </w:rPr>
        <w:t xml:space="preserve"> для разработчика, ранее знакомого с Java и C-подобными языками [4, с. 18].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 позволяет вести разработку в среде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 Studio</w:t>
      </w:r>
      <w:r w:rsidR="00AE60C2">
        <w:rPr>
          <w:sz w:val="28"/>
          <w:szCs w:val="28"/>
        </w:rPr>
        <w:t>.</w:t>
      </w:r>
    </w:p>
    <w:p w14:paraId="2165059F" w14:textId="07C96762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Язык </w:t>
      </w:r>
      <w:proofErr w:type="spellStart"/>
      <w:r w:rsidRPr="008E5FCD">
        <w:rPr>
          <w:sz w:val="28"/>
          <w:szCs w:val="28"/>
        </w:rPr>
        <w:t>Dart</w:t>
      </w:r>
      <w:proofErr w:type="spellEnd"/>
      <w:r w:rsidRPr="008E5FCD">
        <w:rPr>
          <w:sz w:val="28"/>
          <w:szCs w:val="28"/>
        </w:rPr>
        <w:t xml:space="preserve">, на котором ведётся разработка под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, представляет собой объектно-ориентированный язык со статической типизацией, разработанный компанией Google. Его синтаксис близок к Java и JavaScript, </w:t>
      </w:r>
      <w:r w:rsidR="004E02D6">
        <w:rPr>
          <w:sz w:val="28"/>
          <w:szCs w:val="28"/>
        </w:rPr>
        <w:t>это</w:t>
      </w:r>
      <w:r w:rsidRPr="008E5FCD">
        <w:rPr>
          <w:sz w:val="28"/>
          <w:szCs w:val="28"/>
        </w:rPr>
        <w:t xml:space="preserve"> упрощает переход для разработчиков, знакомых с этими языками. </w:t>
      </w:r>
      <w:proofErr w:type="spellStart"/>
      <w:r w:rsidRPr="008E5FCD">
        <w:rPr>
          <w:sz w:val="28"/>
          <w:szCs w:val="28"/>
        </w:rPr>
        <w:t>Dart</w:t>
      </w:r>
      <w:proofErr w:type="spellEnd"/>
      <w:r w:rsidRPr="008E5FCD">
        <w:rPr>
          <w:sz w:val="28"/>
          <w:szCs w:val="28"/>
        </w:rPr>
        <w:t xml:space="preserve"> поддерживает асинхронное программирование на уровне языка через конструкции </w:t>
      </w:r>
      <w:proofErr w:type="spellStart"/>
      <w:r w:rsidRPr="008E5FCD">
        <w:rPr>
          <w:sz w:val="28"/>
          <w:szCs w:val="28"/>
        </w:rPr>
        <w:t>async</w:t>
      </w:r>
      <w:proofErr w:type="spellEnd"/>
      <w:r w:rsidRPr="008E5FCD">
        <w:rPr>
          <w:sz w:val="28"/>
          <w:szCs w:val="28"/>
        </w:rPr>
        <w:t>/</w:t>
      </w:r>
      <w:proofErr w:type="spellStart"/>
      <w:r w:rsidRPr="008E5FCD">
        <w:rPr>
          <w:sz w:val="28"/>
          <w:szCs w:val="28"/>
        </w:rPr>
        <w:t>await</w:t>
      </w:r>
      <w:proofErr w:type="spellEnd"/>
      <w:r w:rsidRPr="008E5FCD">
        <w:rPr>
          <w:sz w:val="28"/>
          <w:szCs w:val="28"/>
        </w:rPr>
        <w:t xml:space="preserve">, обладает встроенным сборщиком мусора и компилируется как в нативный машинный код (для мобильных платформ), так и в JavaScript (для веб) [4, с. 31]. Перечисленные особенности делают </w:t>
      </w:r>
      <w:proofErr w:type="spellStart"/>
      <w:r w:rsidRPr="008E5FCD">
        <w:rPr>
          <w:sz w:val="28"/>
          <w:szCs w:val="28"/>
        </w:rPr>
        <w:t>Dart</w:t>
      </w:r>
      <w:proofErr w:type="spellEnd"/>
      <w:r w:rsidRPr="008E5FCD">
        <w:rPr>
          <w:sz w:val="28"/>
          <w:szCs w:val="28"/>
        </w:rPr>
        <w:t xml:space="preserve"> удобным инструментом для разработки производительных мобильных приложений.</w:t>
      </w:r>
    </w:p>
    <w:p w14:paraId="3B95661A" w14:textId="326B4B16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Для серверной части и хранения данных в работе используется облачная платформа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, принадлежащая компании Google. Платформа предоставляет набор готовых сервисов, покрывающих основные потребности мобильного приложения: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Authentication</w:t>
      </w:r>
      <w:proofErr w:type="spellEnd"/>
      <w:r w:rsidRPr="008E5FCD">
        <w:rPr>
          <w:sz w:val="28"/>
          <w:szCs w:val="28"/>
        </w:rPr>
        <w:t xml:space="preserve"> для управления учётными записями пользователей, </w:t>
      </w:r>
      <w:proofErr w:type="spellStart"/>
      <w:r w:rsidRPr="008E5FCD">
        <w:rPr>
          <w:sz w:val="28"/>
          <w:szCs w:val="28"/>
        </w:rPr>
        <w:t>Cloud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Firestore</w:t>
      </w:r>
      <w:proofErr w:type="spellEnd"/>
      <w:r w:rsidRPr="008E5FCD">
        <w:rPr>
          <w:sz w:val="28"/>
          <w:szCs w:val="28"/>
        </w:rPr>
        <w:t xml:space="preserve"> в качестве </w:t>
      </w:r>
      <w:proofErr w:type="spellStart"/>
      <w:r w:rsidRPr="008E5FCD">
        <w:rPr>
          <w:sz w:val="28"/>
          <w:szCs w:val="28"/>
        </w:rPr>
        <w:lastRenderedPageBreak/>
        <w:t>документоориентированной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NoSQL</w:t>
      </w:r>
      <w:proofErr w:type="spellEnd"/>
      <w:r w:rsidRPr="008E5FCD">
        <w:rPr>
          <w:sz w:val="28"/>
          <w:szCs w:val="28"/>
        </w:rPr>
        <w:t xml:space="preserve">-базы данных,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Storage для хранения файлов,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Cloud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Messaging</w:t>
      </w:r>
      <w:proofErr w:type="spellEnd"/>
      <w:r w:rsidRPr="008E5FCD">
        <w:rPr>
          <w:sz w:val="28"/>
          <w:szCs w:val="28"/>
        </w:rPr>
        <w:t xml:space="preserve"> для отправки </w:t>
      </w:r>
      <w:proofErr w:type="spellStart"/>
      <w:r w:rsidRPr="008E5FCD">
        <w:rPr>
          <w:sz w:val="28"/>
          <w:szCs w:val="28"/>
        </w:rPr>
        <w:t>push</w:t>
      </w:r>
      <w:proofErr w:type="spellEnd"/>
      <w:r w:rsidRPr="008E5FCD">
        <w:rPr>
          <w:sz w:val="28"/>
          <w:szCs w:val="28"/>
        </w:rPr>
        <w:t>-уведомлений [5, с.</w:t>
      </w:r>
      <w:r w:rsidR="00EB68F3">
        <w:rPr>
          <w:sz w:val="28"/>
          <w:szCs w:val="28"/>
        </w:rPr>
        <w:t xml:space="preserve"> </w:t>
      </w:r>
      <w:r w:rsidRPr="008E5FCD">
        <w:rPr>
          <w:sz w:val="28"/>
          <w:szCs w:val="28"/>
        </w:rPr>
        <w:t xml:space="preserve">12]. Использование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освобождает разработчика от задач развёртывания и администрирования собственной серверной инфраструктуры</w:t>
      </w:r>
      <w:r w:rsidR="00AE60C2">
        <w:rPr>
          <w:sz w:val="28"/>
          <w:szCs w:val="28"/>
        </w:rPr>
        <w:t>.</w:t>
      </w:r>
    </w:p>
    <w:p w14:paraId="6D7AB5E7" w14:textId="26554AB7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Альтернативой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могли бы выступать самостоятельная разработка серверной части на одном из распространённых стеков (например, Node.js + </w:t>
      </w:r>
      <w:proofErr w:type="spellStart"/>
      <w:r w:rsidRPr="008E5FCD">
        <w:rPr>
          <w:sz w:val="28"/>
          <w:szCs w:val="28"/>
        </w:rPr>
        <w:t>PostgreSQL</w:t>
      </w:r>
      <w:proofErr w:type="spellEnd"/>
      <w:r w:rsidRPr="008E5FCD">
        <w:rPr>
          <w:sz w:val="28"/>
          <w:szCs w:val="28"/>
        </w:rPr>
        <w:t xml:space="preserve">) или использование других </w:t>
      </w:r>
      <w:proofErr w:type="spellStart"/>
      <w:r w:rsidRPr="008E5FCD">
        <w:rPr>
          <w:sz w:val="28"/>
          <w:szCs w:val="28"/>
        </w:rPr>
        <w:t>backend</w:t>
      </w:r>
      <w:proofErr w:type="spellEnd"/>
      <w:r w:rsidRPr="008E5FCD">
        <w:rPr>
          <w:sz w:val="28"/>
          <w:szCs w:val="28"/>
        </w:rPr>
        <w:t>-</w:t>
      </w:r>
      <w:proofErr w:type="spellStart"/>
      <w:r w:rsidRPr="008E5FCD">
        <w:rPr>
          <w:sz w:val="28"/>
          <w:szCs w:val="28"/>
        </w:rPr>
        <w:t>as</w:t>
      </w:r>
      <w:proofErr w:type="spellEnd"/>
      <w:r w:rsidRPr="008E5FCD">
        <w:rPr>
          <w:sz w:val="28"/>
          <w:szCs w:val="28"/>
        </w:rPr>
        <w:t>-a-</w:t>
      </w:r>
      <w:proofErr w:type="spellStart"/>
      <w:r w:rsidRPr="008E5FCD">
        <w:rPr>
          <w:sz w:val="28"/>
          <w:szCs w:val="28"/>
        </w:rPr>
        <w:t>service</w:t>
      </w:r>
      <w:proofErr w:type="spellEnd"/>
      <w:r w:rsidRPr="008E5FCD">
        <w:rPr>
          <w:sz w:val="28"/>
          <w:szCs w:val="28"/>
        </w:rPr>
        <w:t xml:space="preserve"> платформ (</w:t>
      </w:r>
      <w:proofErr w:type="spellStart"/>
      <w:r w:rsidRPr="008E5FCD">
        <w:rPr>
          <w:sz w:val="28"/>
          <w:szCs w:val="28"/>
        </w:rPr>
        <w:t>Supabase</w:t>
      </w:r>
      <w:proofErr w:type="spellEnd"/>
      <w:r w:rsidRPr="008E5FCD">
        <w:rPr>
          <w:sz w:val="28"/>
          <w:szCs w:val="28"/>
        </w:rPr>
        <w:t xml:space="preserve">, </w:t>
      </w:r>
      <w:proofErr w:type="spellStart"/>
      <w:r w:rsidRPr="008E5FCD">
        <w:rPr>
          <w:sz w:val="28"/>
          <w:szCs w:val="28"/>
        </w:rPr>
        <w:t>Appwrite</w:t>
      </w:r>
      <w:proofErr w:type="spellEnd"/>
      <w:r w:rsidRPr="008E5FCD">
        <w:rPr>
          <w:sz w:val="28"/>
          <w:szCs w:val="28"/>
        </w:rPr>
        <w:t>)</w:t>
      </w:r>
      <w:r w:rsidR="00AE60C2">
        <w:rPr>
          <w:sz w:val="28"/>
          <w:szCs w:val="28"/>
        </w:rPr>
        <w:t xml:space="preserve">, но это </w:t>
      </w:r>
      <w:r w:rsidRPr="008E5FCD">
        <w:rPr>
          <w:sz w:val="28"/>
          <w:szCs w:val="28"/>
        </w:rPr>
        <w:t xml:space="preserve">требует значительных дополнительных усилий. Альтернативные </w:t>
      </w:r>
      <w:proofErr w:type="spellStart"/>
      <w:r w:rsidRPr="008E5FCD">
        <w:rPr>
          <w:sz w:val="28"/>
          <w:szCs w:val="28"/>
        </w:rPr>
        <w:t>BaaS</w:t>
      </w:r>
      <w:proofErr w:type="spellEnd"/>
      <w:r w:rsidRPr="008E5FCD">
        <w:rPr>
          <w:sz w:val="28"/>
          <w:szCs w:val="28"/>
        </w:rPr>
        <w:t xml:space="preserve">-платформы пока уступают </w:t>
      </w:r>
      <w:proofErr w:type="spellStart"/>
      <w:r w:rsidRPr="008E5FCD">
        <w:rPr>
          <w:sz w:val="28"/>
          <w:szCs w:val="28"/>
        </w:rPr>
        <w:t>Firebase</w:t>
      </w:r>
      <w:proofErr w:type="spellEnd"/>
      <w:r w:rsidRPr="008E5FCD">
        <w:rPr>
          <w:sz w:val="28"/>
          <w:szCs w:val="28"/>
        </w:rPr>
        <w:t xml:space="preserve"> по зрелости экосистемы и качеству интеграции с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. Выбор </w:t>
      </w:r>
      <w:proofErr w:type="spellStart"/>
      <w:r w:rsidRPr="008E5FCD">
        <w:rPr>
          <w:sz w:val="28"/>
          <w:szCs w:val="28"/>
        </w:rPr>
        <w:t>Cloud</w:t>
      </w:r>
      <w:proofErr w:type="spellEnd"/>
      <w:r w:rsidRPr="008E5FCD">
        <w:rPr>
          <w:sz w:val="28"/>
          <w:szCs w:val="28"/>
        </w:rPr>
        <w:t xml:space="preserve"> </w:t>
      </w:r>
      <w:proofErr w:type="spellStart"/>
      <w:r w:rsidRPr="008E5FCD">
        <w:rPr>
          <w:sz w:val="28"/>
          <w:szCs w:val="28"/>
        </w:rPr>
        <w:t>Firestore</w:t>
      </w:r>
      <w:proofErr w:type="spellEnd"/>
      <w:r w:rsidRPr="008E5FCD">
        <w:rPr>
          <w:sz w:val="28"/>
          <w:szCs w:val="28"/>
        </w:rPr>
        <w:t xml:space="preserve"> в качестве базы данных обусловлен её </w:t>
      </w:r>
      <w:proofErr w:type="spellStart"/>
      <w:r w:rsidRPr="008E5FCD">
        <w:rPr>
          <w:sz w:val="28"/>
          <w:szCs w:val="28"/>
        </w:rPr>
        <w:t>документоориентированной</w:t>
      </w:r>
      <w:proofErr w:type="spellEnd"/>
      <w:r w:rsidRPr="008E5FCD">
        <w:rPr>
          <w:sz w:val="28"/>
          <w:szCs w:val="28"/>
        </w:rPr>
        <w:t xml:space="preserve"> моделью, хорошо соответствующей структуре карточки проекта с переменным составом полей, а также встроенной поддержкой синхронизации в реальном времени [16, с. 58].</w:t>
      </w:r>
    </w:p>
    <w:p w14:paraId="17A1638B" w14:textId="185DC41A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В качестве интегрированной среды разработки выбрана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 Studio – официальная IDE для создания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-приложений, разработанная компанией Google на основе платформы </w:t>
      </w:r>
      <w:proofErr w:type="spellStart"/>
      <w:r w:rsidRPr="008E5FCD">
        <w:rPr>
          <w:sz w:val="28"/>
          <w:szCs w:val="28"/>
        </w:rPr>
        <w:t>IntelliJ</w:t>
      </w:r>
      <w:proofErr w:type="spellEnd"/>
      <w:r w:rsidRPr="008E5FCD">
        <w:rPr>
          <w:sz w:val="28"/>
          <w:szCs w:val="28"/>
        </w:rPr>
        <w:t xml:space="preserve"> IDEA</w:t>
      </w:r>
      <w:r w:rsidR="00AE60C2">
        <w:rPr>
          <w:sz w:val="28"/>
          <w:szCs w:val="28"/>
        </w:rPr>
        <w:t xml:space="preserve"> от компании </w:t>
      </w:r>
      <w:r w:rsidR="00AE60C2">
        <w:rPr>
          <w:sz w:val="28"/>
          <w:szCs w:val="28"/>
          <w:lang w:val="en-US"/>
        </w:rPr>
        <w:t>JetBrains</w:t>
      </w:r>
      <w:r w:rsidRPr="008E5FCD">
        <w:rPr>
          <w:sz w:val="28"/>
          <w:szCs w:val="28"/>
        </w:rPr>
        <w:t xml:space="preserve">.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 Studio поддерживает разработку на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 через установку соответствующего плагина и предоставляет необходимый инструментарий: редактор кода с подсветкой синтаксиса и </w:t>
      </w:r>
      <w:proofErr w:type="spellStart"/>
      <w:r w:rsidRPr="008E5FCD">
        <w:rPr>
          <w:sz w:val="28"/>
          <w:szCs w:val="28"/>
        </w:rPr>
        <w:t>автодополнением</w:t>
      </w:r>
      <w:proofErr w:type="spellEnd"/>
      <w:r w:rsidRPr="008E5FCD">
        <w:rPr>
          <w:sz w:val="28"/>
          <w:szCs w:val="28"/>
        </w:rPr>
        <w:t xml:space="preserve">, отладчик, эмулятор устройств, средства профилирования и анализа кода [9, с. 27]. Альтернативой могла бы выступать среда Visual Studio Code с расширениями для </w:t>
      </w:r>
      <w:proofErr w:type="spellStart"/>
      <w:r w:rsidRPr="008E5FCD">
        <w:rPr>
          <w:sz w:val="28"/>
          <w:szCs w:val="28"/>
        </w:rPr>
        <w:t>Flutter</w:t>
      </w:r>
      <w:proofErr w:type="spellEnd"/>
      <w:r w:rsidRPr="008E5FCD">
        <w:rPr>
          <w:sz w:val="28"/>
          <w:szCs w:val="28"/>
        </w:rPr>
        <w:t xml:space="preserve">, однако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 Studio предпочтительнее за счёт более глубокой интеграции с </w:t>
      </w:r>
      <w:proofErr w:type="spellStart"/>
      <w:r w:rsidRPr="008E5FCD">
        <w:rPr>
          <w:sz w:val="28"/>
          <w:szCs w:val="28"/>
        </w:rPr>
        <w:t>Android</w:t>
      </w:r>
      <w:proofErr w:type="spellEnd"/>
      <w:r w:rsidRPr="008E5FCD">
        <w:rPr>
          <w:sz w:val="28"/>
          <w:szCs w:val="28"/>
        </w:rPr>
        <w:t xml:space="preserve"> SDK и наличия графических инструментов для работы с эмулятором и отладкой.</w:t>
      </w:r>
    </w:p>
    <w:p w14:paraId="25749275" w14:textId="434F8C40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 xml:space="preserve">Для контроля версий исходного кода используется система </w:t>
      </w:r>
      <w:proofErr w:type="spellStart"/>
      <w:r w:rsidRPr="008E5FCD">
        <w:rPr>
          <w:sz w:val="28"/>
          <w:szCs w:val="28"/>
        </w:rPr>
        <w:t>Git</w:t>
      </w:r>
      <w:proofErr w:type="spellEnd"/>
      <w:r w:rsidRPr="008E5FCD">
        <w:rPr>
          <w:sz w:val="28"/>
          <w:szCs w:val="28"/>
        </w:rPr>
        <w:t xml:space="preserve"> с размещением репозитория на сервисе </w:t>
      </w:r>
      <w:proofErr w:type="spellStart"/>
      <w:r w:rsidRPr="008E5FCD">
        <w:rPr>
          <w:sz w:val="28"/>
          <w:szCs w:val="28"/>
        </w:rPr>
        <w:t>GitHub</w:t>
      </w:r>
      <w:proofErr w:type="spellEnd"/>
      <w:r w:rsidRPr="008E5FCD">
        <w:rPr>
          <w:sz w:val="28"/>
          <w:szCs w:val="28"/>
        </w:rPr>
        <w:t xml:space="preserve">. Прототипирование пользовательского интерфейса выполняется в редакторе </w:t>
      </w:r>
      <w:proofErr w:type="spellStart"/>
      <w:r w:rsidRPr="008E5FCD">
        <w:rPr>
          <w:sz w:val="28"/>
          <w:szCs w:val="28"/>
        </w:rPr>
        <w:t>Figma</w:t>
      </w:r>
      <w:proofErr w:type="spellEnd"/>
      <w:r w:rsidRPr="008E5FCD">
        <w:rPr>
          <w:sz w:val="28"/>
          <w:szCs w:val="28"/>
        </w:rPr>
        <w:t>, позволяющем создавать макеты экранов и переходов между ними. Для подготовки</w:t>
      </w:r>
      <w:r w:rsidR="002D2B0A" w:rsidRPr="002D2B0A">
        <w:rPr>
          <w:sz w:val="28"/>
          <w:szCs w:val="28"/>
        </w:rPr>
        <w:t xml:space="preserve"> </w:t>
      </w:r>
      <w:r w:rsidR="002D2B0A">
        <w:rPr>
          <w:sz w:val="28"/>
          <w:szCs w:val="28"/>
        </w:rPr>
        <w:t>и оформления</w:t>
      </w:r>
      <w:r w:rsidRPr="008E5FCD">
        <w:rPr>
          <w:sz w:val="28"/>
          <w:szCs w:val="28"/>
        </w:rPr>
        <w:t xml:space="preserve"> текстовой документации применяется </w:t>
      </w:r>
      <w:r w:rsidR="002D2B0A">
        <w:rPr>
          <w:sz w:val="28"/>
          <w:szCs w:val="28"/>
        </w:rPr>
        <w:t>редактор</w:t>
      </w:r>
      <w:r w:rsidRPr="008E5FCD">
        <w:rPr>
          <w:sz w:val="28"/>
          <w:szCs w:val="28"/>
        </w:rPr>
        <w:t xml:space="preserve"> Microsoft Word. </w:t>
      </w:r>
      <w:r w:rsidRPr="008E5FCD">
        <w:rPr>
          <w:sz w:val="28"/>
          <w:szCs w:val="28"/>
        </w:rPr>
        <w:lastRenderedPageBreak/>
        <w:t>Диаграммы, представленные в Главе 2, выполнены в нотации UML с использованием онлайн-редактора draw.io.</w:t>
      </w:r>
    </w:p>
    <w:p w14:paraId="04234682" w14:textId="77777777" w:rsidR="0051401B" w:rsidRPr="008E5FCD" w:rsidRDefault="0051401B" w:rsidP="008E5FCD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E5FCD">
        <w:rPr>
          <w:sz w:val="28"/>
          <w:szCs w:val="28"/>
        </w:rPr>
        <w:t>Итоговый стек технологий, выбранный для реализации приложения, представлен в таблице 3.</w:t>
      </w:r>
    </w:p>
    <w:p w14:paraId="0EBD400C" w14:textId="65C4AC28" w:rsidR="00865B61" w:rsidRDefault="0051401B" w:rsidP="00865B61">
      <w:pPr>
        <w:pStyle w:val="pt-2"/>
        <w:spacing w:before="0" w:beforeAutospacing="0" w:after="0" w:afterAutospacing="0" w:line="360" w:lineRule="auto"/>
        <w:ind w:firstLine="708"/>
        <w:jc w:val="right"/>
        <w:rPr>
          <w:sz w:val="28"/>
          <w:szCs w:val="28"/>
        </w:rPr>
      </w:pPr>
      <w:r w:rsidRPr="008E5FCD">
        <w:rPr>
          <w:sz w:val="28"/>
          <w:szCs w:val="28"/>
        </w:rPr>
        <w:t>Таблица 3</w:t>
      </w:r>
    </w:p>
    <w:p w14:paraId="56C78A31" w14:textId="052C4770" w:rsidR="00865B61" w:rsidRPr="00865B61" w:rsidRDefault="0051401B" w:rsidP="00865B61">
      <w:pPr>
        <w:pStyle w:val="pt-2"/>
        <w:spacing w:before="0" w:beforeAutospacing="0" w:after="0" w:afterAutospacing="0" w:line="360" w:lineRule="auto"/>
        <w:ind w:firstLine="708"/>
        <w:jc w:val="center"/>
        <w:rPr>
          <w:sz w:val="32"/>
          <w:szCs w:val="32"/>
        </w:rPr>
      </w:pPr>
      <w:r w:rsidRPr="008E5FCD">
        <w:rPr>
          <w:sz w:val="28"/>
          <w:szCs w:val="28"/>
        </w:rPr>
        <w:t>Итоговый стек технологий разработки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5B61" w14:paraId="2095A8C5" w14:textId="77777777" w:rsidTr="00865B61">
        <w:tc>
          <w:tcPr>
            <w:tcW w:w="4672" w:type="dxa"/>
          </w:tcPr>
          <w:p w14:paraId="56EA4C96" w14:textId="3875811D" w:rsidR="00865B61" w:rsidRPr="00865B61" w:rsidRDefault="00865B61" w:rsidP="00F13F9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Назначение</w:t>
            </w:r>
          </w:p>
        </w:tc>
        <w:tc>
          <w:tcPr>
            <w:tcW w:w="4673" w:type="dxa"/>
          </w:tcPr>
          <w:p w14:paraId="7588EA69" w14:textId="5913F263" w:rsidR="00865B61" w:rsidRPr="00865B61" w:rsidRDefault="00865B61" w:rsidP="00F13F9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Выбранное средство</w:t>
            </w:r>
          </w:p>
        </w:tc>
      </w:tr>
      <w:tr w:rsidR="00865B61" w14:paraId="3D96AAD5" w14:textId="77777777" w:rsidTr="00865B61">
        <w:tc>
          <w:tcPr>
            <w:tcW w:w="4672" w:type="dxa"/>
          </w:tcPr>
          <w:p w14:paraId="28785354" w14:textId="71F31CCF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Платформа разработки</w:t>
            </w:r>
          </w:p>
        </w:tc>
        <w:tc>
          <w:tcPr>
            <w:tcW w:w="4673" w:type="dxa"/>
          </w:tcPr>
          <w:p w14:paraId="2B21751D" w14:textId="63F33D31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Flutter</w:t>
            </w:r>
          </w:p>
        </w:tc>
      </w:tr>
      <w:tr w:rsidR="00865B61" w14:paraId="2666055D" w14:textId="77777777" w:rsidTr="00865B61">
        <w:tc>
          <w:tcPr>
            <w:tcW w:w="4672" w:type="dxa"/>
          </w:tcPr>
          <w:p w14:paraId="58248A4A" w14:textId="239E247C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</w:tcPr>
          <w:p w14:paraId="0CDA1BB7" w14:textId="77E1B2A5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Dart</w:t>
            </w:r>
          </w:p>
        </w:tc>
      </w:tr>
      <w:tr w:rsidR="00865B61" w14:paraId="02EAFB04" w14:textId="77777777" w:rsidTr="00865B61">
        <w:tc>
          <w:tcPr>
            <w:tcW w:w="4672" w:type="dxa"/>
          </w:tcPr>
          <w:p w14:paraId="32E87802" w14:textId="56F8673A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</w:tcPr>
          <w:p w14:paraId="1B50B98C" w14:textId="27331DD5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Android Studio</w:t>
            </w:r>
          </w:p>
        </w:tc>
      </w:tr>
      <w:tr w:rsidR="00865B61" w:rsidRPr="0048536E" w14:paraId="6073F359" w14:textId="77777777" w:rsidTr="00865B61">
        <w:tc>
          <w:tcPr>
            <w:tcW w:w="4672" w:type="dxa"/>
          </w:tcPr>
          <w:p w14:paraId="0BAC830D" w14:textId="183529C4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Серверная часть</w:t>
            </w:r>
          </w:p>
        </w:tc>
        <w:tc>
          <w:tcPr>
            <w:tcW w:w="4673" w:type="dxa"/>
          </w:tcPr>
          <w:p w14:paraId="742C3ED9" w14:textId="4C5A136D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 xml:space="preserve">Firebase (Authentication, Cloud </w:t>
            </w:r>
            <w:proofErr w:type="spellStart"/>
            <w:r w:rsidRPr="00865B61">
              <w:rPr>
                <w:sz w:val="28"/>
                <w:szCs w:val="28"/>
                <w:lang w:val="en-US"/>
              </w:rPr>
              <w:t>Firestore</w:t>
            </w:r>
            <w:proofErr w:type="spellEnd"/>
            <w:r w:rsidRPr="00865B61">
              <w:rPr>
                <w:sz w:val="28"/>
                <w:szCs w:val="28"/>
                <w:lang w:val="en-US"/>
              </w:rPr>
              <w:t>, Storage, FCM)</w:t>
            </w:r>
          </w:p>
        </w:tc>
      </w:tr>
      <w:tr w:rsidR="00865B61" w:rsidRPr="00865B61" w14:paraId="47CAF2DC" w14:textId="77777777" w:rsidTr="00865B61">
        <w:tc>
          <w:tcPr>
            <w:tcW w:w="4672" w:type="dxa"/>
          </w:tcPr>
          <w:p w14:paraId="5B4B76DF" w14:textId="7ACC52A6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Целевая платформа</w:t>
            </w:r>
          </w:p>
        </w:tc>
        <w:tc>
          <w:tcPr>
            <w:tcW w:w="4673" w:type="dxa"/>
          </w:tcPr>
          <w:p w14:paraId="791C252C" w14:textId="50735492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  <w:lang w:val="en-US"/>
              </w:rPr>
              <w:t>Android</w:t>
            </w:r>
            <w:r w:rsidRPr="00865B61">
              <w:rPr>
                <w:sz w:val="28"/>
                <w:szCs w:val="28"/>
              </w:rPr>
              <w:t xml:space="preserve"> (с потенциалом расширения на </w:t>
            </w:r>
            <w:r w:rsidRPr="00865B61">
              <w:rPr>
                <w:sz w:val="28"/>
                <w:szCs w:val="28"/>
                <w:lang w:val="en-US"/>
              </w:rPr>
              <w:t>iOS</w:t>
            </w:r>
            <w:r w:rsidRPr="00865B61">
              <w:rPr>
                <w:sz w:val="28"/>
                <w:szCs w:val="28"/>
              </w:rPr>
              <w:t>)</w:t>
            </w:r>
          </w:p>
        </w:tc>
      </w:tr>
      <w:tr w:rsidR="00865B61" w:rsidRPr="00865B61" w14:paraId="4652F701" w14:textId="77777777" w:rsidTr="00865B61">
        <w:tc>
          <w:tcPr>
            <w:tcW w:w="4672" w:type="dxa"/>
          </w:tcPr>
          <w:p w14:paraId="4FD3AEB9" w14:textId="580313C3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Контроль версий</w:t>
            </w:r>
          </w:p>
        </w:tc>
        <w:tc>
          <w:tcPr>
            <w:tcW w:w="4673" w:type="dxa"/>
          </w:tcPr>
          <w:p w14:paraId="06E2D005" w14:textId="5AAB258A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Git, GitHub</w:t>
            </w:r>
          </w:p>
        </w:tc>
      </w:tr>
      <w:tr w:rsidR="00865B61" w:rsidRPr="00865B61" w14:paraId="2E4C82E3" w14:textId="77777777" w:rsidTr="00865B61">
        <w:tc>
          <w:tcPr>
            <w:tcW w:w="4672" w:type="dxa"/>
          </w:tcPr>
          <w:p w14:paraId="77DABB20" w14:textId="2F41F25F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Прототипирование интерфейса</w:t>
            </w:r>
          </w:p>
        </w:tc>
        <w:tc>
          <w:tcPr>
            <w:tcW w:w="4673" w:type="dxa"/>
          </w:tcPr>
          <w:p w14:paraId="1D49ABB2" w14:textId="70FD7D52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Figma</w:t>
            </w:r>
          </w:p>
        </w:tc>
      </w:tr>
      <w:tr w:rsidR="00865B61" w:rsidRPr="00865B61" w14:paraId="20938172" w14:textId="77777777" w:rsidTr="00865B61">
        <w:tc>
          <w:tcPr>
            <w:tcW w:w="4672" w:type="dxa"/>
          </w:tcPr>
          <w:p w14:paraId="48461349" w14:textId="542B6BF5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65B61">
              <w:rPr>
                <w:sz w:val="28"/>
                <w:szCs w:val="28"/>
              </w:rPr>
              <w:t>Подготовка диаграмм</w:t>
            </w:r>
          </w:p>
        </w:tc>
        <w:tc>
          <w:tcPr>
            <w:tcW w:w="4673" w:type="dxa"/>
          </w:tcPr>
          <w:p w14:paraId="435EA2AC" w14:textId="40AFA73D" w:rsidR="00865B61" w:rsidRPr="00865B61" w:rsidRDefault="00865B61" w:rsidP="008E5F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65B61">
              <w:rPr>
                <w:sz w:val="28"/>
                <w:szCs w:val="28"/>
                <w:lang w:val="en-US"/>
              </w:rPr>
              <w:t>Draw.io</w:t>
            </w:r>
          </w:p>
        </w:tc>
      </w:tr>
    </w:tbl>
    <w:p w14:paraId="3893478A" w14:textId="5BF3B05C" w:rsidR="00865B61" w:rsidRDefault="00865B61" w:rsidP="0048536E">
      <w:pPr>
        <w:spacing w:line="360" w:lineRule="auto"/>
        <w:jc w:val="both"/>
        <w:rPr>
          <w:sz w:val="28"/>
          <w:szCs w:val="28"/>
        </w:rPr>
      </w:pPr>
      <w:r>
        <w:rPr>
          <w:sz w:val="32"/>
          <w:szCs w:val="32"/>
        </w:rPr>
        <w:tab/>
      </w:r>
      <w:r w:rsidRPr="00865B61">
        <w:rPr>
          <w:sz w:val="28"/>
          <w:szCs w:val="28"/>
        </w:rPr>
        <w:t>Выбранный набор инструментов позволяет реализовать все сформулированные требования к приложению при разумных трудозатратах, обеспечивает достаточный уровень производительности и надёжности конечного продукта, а также оставляет возможности для дальнейшего развития системы.</w:t>
      </w:r>
    </w:p>
    <w:p w14:paraId="2EC198F5" w14:textId="79E24351" w:rsidR="0048536E" w:rsidRDefault="0048536E" w:rsidP="0048536E">
      <w:pPr>
        <w:spacing w:line="360" w:lineRule="auto"/>
        <w:jc w:val="both"/>
        <w:rPr>
          <w:sz w:val="28"/>
          <w:szCs w:val="28"/>
        </w:rPr>
      </w:pPr>
    </w:p>
    <w:p w14:paraId="745BC578" w14:textId="7CC9AA4C" w:rsidR="0048536E" w:rsidRPr="00C35B4C" w:rsidRDefault="0048536E" w:rsidP="0048536E">
      <w:pPr>
        <w:pStyle w:val="2"/>
        <w:spacing w:before="0"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791829"/>
      <w:r w:rsidRPr="00C35B4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35B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Обобщенная и р</w:t>
      </w:r>
      <w:r w:rsidRPr="00C35B4C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асширенная постановка задачи</w:t>
      </w:r>
      <w:bookmarkEnd w:id="5"/>
    </w:p>
    <w:p w14:paraId="7FB38ED1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На основании результатов анализа предметной области и обзора существующих программных средств, представленных в предыдущих параграфах, в настоящем разделе формулируется развёрнутая постановка задачи разработки. Описываются назначение и область применения создаваемого приложения, выделяются категории пользователей, перечисляются функциональные и нефункциональные требования, </w:t>
      </w:r>
      <w:r w:rsidRPr="00C35B4C">
        <w:rPr>
          <w:sz w:val="28"/>
          <w:szCs w:val="28"/>
        </w:rPr>
        <w:lastRenderedPageBreak/>
        <w:t>определяется состав информации, подлежащей хранению, а также общая архитектурная схема будущего программного продукта.</w:t>
      </w:r>
    </w:p>
    <w:p w14:paraId="267ADC71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Разрабатываемое программное обеспечение представляет собой мобильное приложение для платформы </w:t>
      </w:r>
      <w:proofErr w:type="spellStart"/>
      <w:r w:rsidRPr="00C35B4C">
        <w:rPr>
          <w:sz w:val="28"/>
          <w:szCs w:val="28"/>
        </w:rPr>
        <w:t>Android</w:t>
      </w:r>
      <w:proofErr w:type="spellEnd"/>
      <w:r w:rsidRPr="00C35B4C">
        <w:rPr>
          <w:sz w:val="28"/>
          <w:szCs w:val="28"/>
        </w:rPr>
        <w:t xml:space="preserve">, предназначенное для автоматизации учёта и сопровождения проектной деятельности школьников в условиях образовательного учреждения или центра поддержки </w:t>
      </w:r>
      <w:r>
        <w:rPr>
          <w:sz w:val="28"/>
          <w:szCs w:val="28"/>
        </w:rPr>
        <w:t>талантливых</w:t>
      </w:r>
      <w:r w:rsidRPr="00C35B4C">
        <w:rPr>
          <w:sz w:val="28"/>
          <w:szCs w:val="28"/>
        </w:rPr>
        <w:t xml:space="preserve"> детей. Приложение должно обеспечивать единое хранилище сведений о выполняемых и завершённых проектах, их участниках и руководителях, а также предоставлять инструменты для поиска, фильтрации, формирования отчётов и оповещения пользователей о значимых событиях.</w:t>
      </w:r>
    </w:p>
    <w:p w14:paraId="52679FE9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В системе предусматриваются три основные роли. Ученик – автор или участник проекта, имеет возможность просматривать каталог проектов, создавать новые карточки своих работ, редактировать их, прикреплять файлы. Руководитель проекта – педагог, сопровождающий работу одного или нескольких школьников</w:t>
      </w:r>
      <w:r>
        <w:rPr>
          <w:sz w:val="28"/>
          <w:szCs w:val="28"/>
        </w:rPr>
        <w:t>,</w:t>
      </w:r>
      <w:r w:rsidRPr="00C35B4C">
        <w:rPr>
          <w:sz w:val="28"/>
          <w:szCs w:val="28"/>
        </w:rPr>
        <w:t xml:space="preserve"> обладает теми же возможностями, что и ученик, а также правом подтверждать статусы курируемых проектов и оставлять комментарии. Администратор – ответственный сотрудник образовательной организации (методист, заместитель директора, координатор центра) имеет полный доступ к данным, формирует сводные отчёты, ведёт справочники школ и направлений, управляет учётными записями пользователей.</w:t>
      </w:r>
    </w:p>
    <w:p w14:paraId="6C6E84B5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Центральной сущностью системы является карточка (паспорт) проекта. Её состав определён исходя из реальной практики ведения проектной документации в школах и включает следующие сведения: наименование проекта, краткое и развёрнутое описание, тематическое направление (естественно-научное, гуманитарное, техническое, социальное, художественное и иные), цели и задачи работы, текущий статус (идея, в разработке, завершён, представлен на конкурсе, архивирован), дата создания и плановая дата завершения, сведения о школе или организации, информация о руководителе, состав участников, перечень прикреплённых файлов (текстовые отчёты, презентации, исходные материалы), достигнутые </w:t>
      </w:r>
      <w:r w:rsidRPr="00C35B4C">
        <w:rPr>
          <w:sz w:val="28"/>
          <w:szCs w:val="28"/>
        </w:rPr>
        <w:lastRenderedPageBreak/>
        <w:t>результаты и полученные награды. Помимо карточек проектов, в системе хранятся профили пользователей, справочник образовательных организаций, перечень тематических направлений, события календарного плана (олимпиады, конкурсы, защиты, выездные мероприятия) и история уведомлений.</w:t>
      </w:r>
    </w:p>
    <w:p w14:paraId="66E61680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Разрабатываемое приложение должно реализовывать следующий набор функций:</w:t>
      </w:r>
    </w:p>
    <w:p w14:paraId="23FA2B5B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регистрация и авторизация пользователей с разграничением прав доступа в соответствии с назначенной ролью;</w:t>
      </w:r>
    </w:p>
    <w:p w14:paraId="4F5E0964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создание, просмотр, редактирование и удаление карточек проектов (операции CRUD над основной сущностью);</w:t>
      </w:r>
    </w:p>
    <w:p w14:paraId="659B182B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прикрепление к карточке проекта файлов различных форматов (документов, презентаций, изображений) и их последующий просмотр или скачивание;</w:t>
      </w:r>
    </w:p>
    <w:p w14:paraId="09FB1778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поиск проектов по наименованию и описанию, фильтрация по направлению, статусу, школе, руководителю и периоду времени;</w:t>
      </w:r>
    </w:p>
    <w:p w14:paraId="00C01503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ведение справочников образовательных организаций, тематических направлений и пользователей;</w:t>
      </w:r>
    </w:p>
    <w:p w14:paraId="63F2D354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календарь мероприятий с возможностью добавления событий, привязки к ним проектов и просмотра в режимах месяца, недели и списка;</w:t>
      </w:r>
    </w:p>
    <w:p w14:paraId="75A2230B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формирование уведомлений о приближающихся датах мероприятий, изменении статусов курируемых проектов и поступлении новых записей;</w:t>
      </w:r>
    </w:p>
    <w:p w14:paraId="68274704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подготовка сводных отчётов по заданным критериям (например, все проекты выбранной школы за указанный период) с возможностью экспорта результата;</w:t>
      </w:r>
    </w:p>
    <w:p w14:paraId="45DC658E" w14:textId="77777777" w:rsidR="0048536E" w:rsidRPr="00C35B4C" w:rsidRDefault="0048536E" w:rsidP="0048536E">
      <w:pPr>
        <w:pStyle w:val="pt-2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просмотр персонального профиля пользователя с перечнем связанных проектов и достижений.</w:t>
      </w:r>
    </w:p>
    <w:p w14:paraId="3330D127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Помимо перечисленных функций, к приложению предъявляется ряд требований общего характера. Производительность: типовые операции (открытие карточки, поиск, переход между экранами) должны выполняться </w:t>
      </w:r>
      <w:r w:rsidRPr="00C35B4C">
        <w:rPr>
          <w:sz w:val="28"/>
          <w:szCs w:val="28"/>
        </w:rPr>
        <w:lastRenderedPageBreak/>
        <w:t xml:space="preserve">без заметных пользователю задержек на устройствах среднего ценового сегмента. Надёжность: данные должны сохраняться централизованно в облачной базе, что исключает их потерю при сбое отдельного устройства. Безопасность: доступ к данным осуществляется только после прохождения аутентификации, права пользователей разграничены по ролям. Кроссплатформенность: исходный код должен быть пригоден для последующей сборки под платформу </w:t>
      </w:r>
      <w:proofErr w:type="spellStart"/>
      <w:r w:rsidRPr="00C35B4C">
        <w:rPr>
          <w:sz w:val="28"/>
          <w:szCs w:val="28"/>
        </w:rPr>
        <w:t>iOS</w:t>
      </w:r>
      <w:proofErr w:type="spellEnd"/>
      <w:r w:rsidRPr="00C35B4C">
        <w:rPr>
          <w:sz w:val="28"/>
          <w:szCs w:val="28"/>
        </w:rPr>
        <w:t xml:space="preserve"> без существенной переработки, хотя в рамках настоящей работы целевой платформой является </w:t>
      </w:r>
      <w:proofErr w:type="spellStart"/>
      <w:r w:rsidRPr="00C35B4C">
        <w:rPr>
          <w:sz w:val="28"/>
          <w:szCs w:val="28"/>
        </w:rPr>
        <w:t>Android</w:t>
      </w:r>
      <w:proofErr w:type="spellEnd"/>
      <w:r w:rsidRPr="00C35B4C">
        <w:rPr>
          <w:sz w:val="28"/>
          <w:szCs w:val="28"/>
        </w:rPr>
        <w:t xml:space="preserve">. Удобство использования: интерфейс должен соответствовать принципам </w:t>
      </w:r>
      <w:proofErr w:type="spellStart"/>
      <w:r w:rsidRPr="00C35B4C">
        <w:rPr>
          <w:sz w:val="28"/>
          <w:szCs w:val="28"/>
        </w:rPr>
        <w:t>Material</w:t>
      </w:r>
      <w:proofErr w:type="spellEnd"/>
      <w:r w:rsidRPr="00C35B4C">
        <w:rPr>
          <w:sz w:val="28"/>
          <w:szCs w:val="28"/>
        </w:rPr>
        <w:t xml:space="preserve"> Design, принятым для </w:t>
      </w:r>
      <w:proofErr w:type="spellStart"/>
      <w:r w:rsidRPr="00C35B4C">
        <w:rPr>
          <w:sz w:val="28"/>
          <w:szCs w:val="28"/>
        </w:rPr>
        <w:t>Android</w:t>
      </w:r>
      <w:proofErr w:type="spellEnd"/>
      <w:r w:rsidRPr="00C35B4C">
        <w:rPr>
          <w:sz w:val="28"/>
          <w:szCs w:val="28"/>
        </w:rPr>
        <w:t>-приложений [9, с. 64], и быть понятным пользователю без специальной подготовки. Масштабируемость: архитектура приложения и выбранная СУБД должны допускать рост объёма данных без существенного снижения производительности.</w:t>
      </w:r>
    </w:p>
    <w:p w14:paraId="72D49377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Приложение строится по клиент-серверной модели. Клиентская часть – мобильное приложение, устанавливаемое на устройство пользователя; реализует пользовательский интерфейс, локальную бизнес-логику и взаимодействие с серверной частью. Серверная часть – облачные сервисы </w:t>
      </w:r>
      <w:proofErr w:type="spellStart"/>
      <w:r w:rsidRPr="00C35B4C">
        <w:rPr>
          <w:sz w:val="28"/>
          <w:szCs w:val="28"/>
        </w:rPr>
        <w:t>Firebase</w:t>
      </w:r>
      <w:proofErr w:type="spellEnd"/>
      <w:r w:rsidRPr="00C35B4C">
        <w:rPr>
          <w:sz w:val="28"/>
          <w:szCs w:val="28"/>
        </w:rPr>
        <w:t xml:space="preserve">, обеспечивающие хранение данных в базе </w:t>
      </w:r>
      <w:proofErr w:type="spellStart"/>
      <w:r w:rsidRPr="00C35B4C">
        <w:rPr>
          <w:sz w:val="28"/>
          <w:szCs w:val="28"/>
        </w:rPr>
        <w:t>Cloud</w:t>
      </w:r>
      <w:proofErr w:type="spellEnd"/>
      <w:r w:rsidRPr="00C35B4C">
        <w:rPr>
          <w:sz w:val="28"/>
          <w:szCs w:val="28"/>
        </w:rPr>
        <w:t xml:space="preserve"> </w:t>
      </w:r>
      <w:proofErr w:type="spellStart"/>
      <w:r w:rsidRPr="00C35B4C">
        <w:rPr>
          <w:sz w:val="28"/>
          <w:szCs w:val="28"/>
        </w:rPr>
        <w:t>Firestore</w:t>
      </w:r>
      <w:proofErr w:type="spellEnd"/>
      <w:r w:rsidRPr="00C35B4C">
        <w:rPr>
          <w:sz w:val="28"/>
          <w:szCs w:val="28"/>
        </w:rPr>
        <w:t xml:space="preserve">, файлов в </w:t>
      </w:r>
      <w:proofErr w:type="spellStart"/>
      <w:r w:rsidRPr="00C35B4C">
        <w:rPr>
          <w:sz w:val="28"/>
          <w:szCs w:val="28"/>
        </w:rPr>
        <w:t>Firebase</w:t>
      </w:r>
      <w:proofErr w:type="spellEnd"/>
      <w:r w:rsidRPr="00C35B4C">
        <w:rPr>
          <w:sz w:val="28"/>
          <w:szCs w:val="28"/>
        </w:rPr>
        <w:t xml:space="preserve"> Storage, а также аутентификацию пользователей через </w:t>
      </w:r>
      <w:proofErr w:type="spellStart"/>
      <w:r w:rsidRPr="00C35B4C">
        <w:rPr>
          <w:sz w:val="28"/>
          <w:szCs w:val="28"/>
        </w:rPr>
        <w:t>Firebase</w:t>
      </w:r>
      <w:proofErr w:type="spellEnd"/>
      <w:r w:rsidRPr="00C35B4C">
        <w:rPr>
          <w:sz w:val="28"/>
          <w:szCs w:val="28"/>
        </w:rPr>
        <w:t xml:space="preserve"> </w:t>
      </w:r>
      <w:proofErr w:type="spellStart"/>
      <w:r w:rsidRPr="00C35B4C">
        <w:rPr>
          <w:sz w:val="28"/>
          <w:szCs w:val="28"/>
        </w:rPr>
        <w:t>Authentication</w:t>
      </w:r>
      <w:proofErr w:type="spellEnd"/>
      <w:r w:rsidRPr="00C35B4C">
        <w:rPr>
          <w:sz w:val="28"/>
          <w:szCs w:val="28"/>
        </w:rPr>
        <w:t xml:space="preserve"> [5, с. 47]. Такое разделение позволяет сосредоточить усилия на разработке клиентского приложения, минимизируя затраты на создание и поддержку собственной серверной инфраструктуры, что в условиях ограниченных ресурсов является существенным преимуществом [16, с. 102].</w:t>
      </w:r>
    </w:p>
    <w:p w14:paraId="602A3550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 xml:space="preserve">Навигация в приложении организуется через нижнюю панель вкладок, что соответствует общепринятым решениям для </w:t>
      </w:r>
      <w:proofErr w:type="spellStart"/>
      <w:r w:rsidRPr="00C35B4C">
        <w:rPr>
          <w:sz w:val="28"/>
          <w:szCs w:val="28"/>
        </w:rPr>
        <w:t>Android</w:t>
      </w:r>
      <w:proofErr w:type="spellEnd"/>
      <w:r w:rsidRPr="00C35B4C">
        <w:rPr>
          <w:sz w:val="28"/>
          <w:szCs w:val="28"/>
        </w:rPr>
        <w:t xml:space="preserve">-приложений. Предусматриваются пять основных разделов: «Главная» – персональная лента событий и сводка по проектам пользователя; «Проекты» – каталог карточек с поиском и фильтрами; «Календарь» – график мероприятий и событий; «Отчёты» – формирование выборок и экспорт данных; «Профиль» – личные данные пользователя и настройки приложения. Создание новой карточки </w:t>
      </w:r>
      <w:r w:rsidRPr="00C35B4C">
        <w:rPr>
          <w:sz w:val="28"/>
          <w:szCs w:val="28"/>
        </w:rPr>
        <w:lastRenderedPageBreak/>
        <w:t>проекта реализуется через многошаговую форму, позволяющую заполнить обязательные поля последовательно, не перегружая пользователя единым длинным экраном.</w:t>
      </w:r>
    </w:p>
    <w:p w14:paraId="4E4C2C48" w14:textId="77777777" w:rsidR="0048536E" w:rsidRPr="00C35B4C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35B4C">
        <w:rPr>
          <w:sz w:val="28"/>
          <w:szCs w:val="28"/>
        </w:rPr>
        <w:t>В рамках настоящей выпускной квалификационной работы реализуется минимально жизнеспособная версия приложения, включающая все перечисленные выше функции в базовом объёме. За пределами текущей работы остаются такие возможности, как интеграция с внешними образовательными системами (электронные журналы, региональные образовательные платформы), автоматический разбор содержимого прикреплённых документов, сложная аналитика, чат между пользователями. Перечисленные возможности могут быть реализованы в дальнейшем как самостоятельные расширения системы.</w:t>
      </w:r>
    </w:p>
    <w:p w14:paraId="5B4BA769" w14:textId="77777777" w:rsidR="0048536E" w:rsidRPr="00E34A19" w:rsidRDefault="0048536E" w:rsidP="0048536E">
      <w:pPr>
        <w:pStyle w:val="pt-2"/>
        <w:spacing w:before="0" w:beforeAutospacing="0" w:after="0" w:afterAutospacing="0" w:line="360" w:lineRule="auto"/>
        <w:ind w:firstLine="708"/>
        <w:jc w:val="both"/>
      </w:pPr>
      <w:r w:rsidRPr="00C35B4C">
        <w:rPr>
          <w:sz w:val="28"/>
          <w:szCs w:val="28"/>
        </w:rPr>
        <w:t>Сформулированная постановка задачи является основой для последующего проектирования архитектуры приложения, разработки моделей данных и пользовательских сценариев, которые подробно</w:t>
      </w:r>
      <w:r>
        <w:rPr>
          <w:sz w:val="28"/>
          <w:szCs w:val="28"/>
        </w:rPr>
        <w:t xml:space="preserve"> будут </w:t>
      </w:r>
      <w:r w:rsidRPr="00C35B4C">
        <w:rPr>
          <w:sz w:val="28"/>
          <w:szCs w:val="28"/>
        </w:rPr>
        <w:t>рассматрива</w:t>
      </w:r>
      <w:r>
        <w:rPr>
          <w:sz w:val="28"/>
          <w:szCs w:val="28"/>
        </w:rPr>
        <w:t>ться</w:t>
      </w:r>
      <w:r w:rsidRPr="00C35B4C">
        <w:rPr>
          <w:sz w:val="28"/>
          <w:szCs w:val="28"/>
        </w:rPr>
        <w:t xml:space="preserve"> во второй главе настоящей работы.</w:t>
      </w:r>
    </w:p>
    <w:p w14:paraId="783D6D70" w14:textId="00625E82" w:rsidR="0048536E" w:rsidRPr="00865B61" w:rsidRDefault="0048536E" w:rsidP="0048536E">
      <w:pPr>
        <w:spacing w:line="360" w:lineRule="auto"/>
        <w:jc w:val="both"/>
        <w:rPr>
          <w:b/>
          <w:bCs/>
          <w:sz w:val="28"/>
          <w:szCs w:val="28"/>
        </w:rPr>
      </w:pPr>
    </w:p>
    <w:p w14:paraId="6EED28F2" w14:textId="77777777" w:rsidR="0048536E" w:rsidRDefault="0048536E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EF2DC8" w14:textId="41F4FF26" w:rsidR="00C90A47" w:rsidRPr="00B75103" w:rsidRDefault="00AF22B7" w:rsidP="00B7510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791830"/>
      <w:r w:rsidRPr="00B7510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СПИСОК </w:t>
      </w:r>
      <w:r w:rsidR="003A2E1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ИСПОЛЬЗОВАННЫХ </w:t>
      </w:r>
      <w:r w:rsidRPr="00B75103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ИСТОЧНИКОВ</w:t>
      </w:r>
      <w:bookmarkEnd w:id="6"/>
    </w:p>
    <w:p w14:paraId="26A0A306" w14:textId="77777777" w:rsidR="00AF22B7" w:rsidRPr="003457FD" w:rsidRDefault="00AF22B7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7FD">
        <w:rPr>
          <w:rFonts w:ascii="Times New Roman" w:hAnsi="Times New Roman" w:cs="Times New Roman"/>
          <w:sz w:val="28"/>
          <w:szCs w:val="28"/>
        </w:rPr>
        <w:t xml:space="preserve">Об утверждении федерального государственного образовательного стандарта среднего общего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образования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приказ Министерства образования и науки Российской Федерации от 17.05.2012 № 413 (ред. от 12.08.2022) // Официальный интернет-портал правовой информации. –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457FD">
        <w:rPr>
          <w:rFonts w:ascii="Times New Roman" w:hAnsi="Times New Roman" w:cs="Times New Roman"/>
          <w:sz w:val="28"/>
          <w:szCs w:val="28"/>
        </w:rPr>
        <w:t xml:space="preserve">: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457FD">
        <w:rPr>
          <w:rFonts w:ascii="Times New Roman" w:hAnsi="Times New Roman" w:cs="Times New Roman"/>
          <w:sz w:val="28"/>
          <w:szCs w:val="28"/>
        </w:rPr>
        <w:t>://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publication</w:t>
      </w:r>
      <w:r w:rsidRPr="00345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pravo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.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Pr="00345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/ (дата обращения: 15.02.2026).</w:t>
      </w:r>
    </w:p>
    <w:p w14:paraId="7B9AF691" w14:textId="77777777" w:rsidR="00AF22B7" w:rsidRPr="003457FD" w:rsidRDefault="00AF22B7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7FD">
        <w:rPr>
          <w:rFonts w:ascii="Times New Roman" w:hAnsi="Times New Roman" w:cs="Times New Roman"/>
          <w:sz w:val="28"/>
          <w:szCs w:val="28"/>
        </w:rPr>
        <w:t xml:space="preserve">Цифровая жизнь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подростков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аналитический отчёт ВЦИОМ. –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457FD">
        <w:rPr>
          <w:rFonts w:ascii="Times New Roman" w:hAnsi="Times New Roman" w:cs="Times New Roman"/>
          <w:sz w:val="28"/>
          <w:szCs w:val="28"/>
        </w:rPr>
        <w:t xml:space="preserve">: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457F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wciom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/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analytical</w:t>
      </w:r>
      <w:r w:rsidRPr="003457FD">
        <w:rPr>
          <w:rFonts w:ascii="Times New Roman" w:hAnsi="Times New Roman" w:cs="Times New Roman"/>
          <w:sz w:val="28"/>
          <w:szCs w:val="28"/>
        </w:rPr>
        <w:t>-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345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analiticheskii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obzor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cifrovye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privychki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rossiiskoi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molodezhi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 (дата обращения: 16.02.2026).</w:t>
      </w:r>
    </w:p>
    <w:p w14:paraId="02F20D45" w14:textId="77777777" w:rsidR="00AF22B7" w:rsidRPr="003457FD" w:rsidRDefault="00AF22B7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7FD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, И. Инженерия программного обеспечения / И. </w:t>
      </w:r>
      <w:proofErr w:type="spellStart"/>
      <w:proofErr w:type="gramStart"/>
      <w:r w:rsidRPr="003457FD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пер. с англ. – 10-е изд. – Москва : Вильямс, 2020. – 816 с.</w:t>
      </w:r>
    </w:p>
    <w:p w14:paraId="1AF3B575" w14:textId="77777777" w:rsidR="00AF22B7" w:rsidRPr="003457FD" w:rsidRDefault="00AF22B7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Napoli, M. L. Beginning Flutter: A Hands </w:t>
      </w:r>
      <w:proofErr w:type="gramStart"/>
      <w:r w:rsidRPr="003457FD"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gram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 Guide to App Development / M. L. Napoli. – </w:t>
      </w:r>
      <w:proofErr w:type="gramStart"/>
      <w:r w:rsidRPr="003457FD">
        <w:rPr>
          <w:rFonts w:ascii="Times New Roman" w:hAnsi="Times New Roman" w:cs="Times New Roman"/>
          <w:sz w:val="28"/>
          <w:szCs w:val="28"/>
          <w:lang w:val="en-US"/>
        </w:rPr>
        <w:t>Indianapolis :</w:t>
      </w:r>
      <w:proofErr w:type="gram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Wrox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>, 2020. – 528 p.</w:t>
      </w:r>
    </w:p>
    <w:p w14:paraId="2352024E" w14:textId="10BB878E" w:rsidR="00AF22B7" w:rsidRPr="003457FD" w:rsidRDefault="00AF22B7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Moroney, L. The Definitive Guide to Firebase: Build Android Apps on Google's Mobile Platform / L. Moroney. – New </w:t>
      </w:r>
      <w:proofErr w:type="gramStart"/>
      <w:r w:rsidRPr="003457FD">
        <w:rPr>
          <w:rFonts w:ascii="Times New Roman" w:hAnsi="Times New Roman" w:cs="Times New Roman"/>
          <w:sz w:val="28"/>
          <w:szCs w:val="28"/>
          <w:lang w:val="en-US"/>
        </w:rPr>
        <w:t>York :</w:t>
      </w:r>
      <w:proofErr w:type="gram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Apress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>, 2017. – 294 p.</w:t>
      </w:r>
    </w:p>
    <w:p w14:paraId="3BB6E03A" w14:textId="77777777" w:rsidR="003457FD" w:rsidRPr="003457FD" w:rsidRDefault="003457FD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7FD">
        <w:rPr>
          <w:rFonts w:ascii="Times New Roman" w:hAnsi="Times New Roman" w:cs="Times New Roman"/>
          <w:sz w:val="28"/>
          <w:szCs w:val="28"/>
        </w:rPr>
        <w:t xml:space="preserve">Пахомова, Н. Ю. Метод учебного проекта в образовательном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учреждении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пособие для учителей и студентов педагогических вузов / Н. Ю. Пахомова. – 3-е изд., </w:t>
      </w:r>
      <w:proofErr w:type="spellStart"/>
      <w:r w:rsidRPr="003457FD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. и доп. –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АРКТИ, 2019. – 112 с.</w:t>
      </w:r>
    </w:p>
    <w:p w14:paraId="71C4F506" w14:textId="77777777" w:rsidR="003457FD" w:rsidRPr="003457FD" w:rsidRDefault="003457FD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57FD">
        <w:rPr>
          <w:rFonts w:ascii="Times New Roman" w:hAnsi="Times New Roman" w:cs="Times New Roman"/>
          <w:sz w:val="28"/>
          <w:szCs w:val="28"/>
        </w:rPr>
        <w:t>Полат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, Е. С. Новые педагогические и информационные технологии в системе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образования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учебное пособие / Е. С. </w:t>
      </w:r>
      <w:proofErr w:type="spellStart"/>
      <w:r w:rsidRPr="003457FD">
        <w:rPr>
          <w:rFonts w:ascii="Times New Roman" w:hAnsi="Times New Roman" w:cs="Times New Roman"/>
          <w:sz w:val="28"/>
          <w:szCs w:val="28"/>
        </w:rPr>
        <w:t>Полат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, М. Ю. </w:t>
      </w:r>
      <w:proofErr w:type="spellStart"/>
      <w:r w:rsidRPr="003457FD">
        <w:rPr>
          <w:rFonts w:ascii="Times New Roman" w:hAnsi="Times New Roman" w:cs="Times New Roman"/>
          <w:sz w:val="28"/>
          <w:szCs w:val="28"/>
        </w:rPr>
        <w:t>Бухаркина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 xml:space="preserve">, М. В. Моисеева, А. Е. Петров ; под ред.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Е. С.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Полат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. – 4-е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изд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стер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proofErr w:type="spellStart"/>
      <w:proofErr w:type="gramStart"/>
      <w:r w:rsidRPr="003457FD">
        <w:rPr>
          <w:rFonts w:ascii="Times New Roman" w:hAnsi="Times New Roman" w:cs="Times New Roman"/>
          <w:sz w:val="28"/>
          <w:szCs w:val="28"/>
          <w:lang w:val="en-US"/>
        </w:rPr>
        <w:t>Москва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Академия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>, 2019. – 272 с.</w:t>
      </w:r>
    </w:p>
    <w:p w14:paraId="2BF8CCDC" w14:textId="77777777" w:rsidR="003457FD" w:rsidRPr="003457FD" w:rsidRDefault="003457FD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7FD">
        <w:rPr>
          <w:rFonts w:ascii="Times New Roman" w:hAnsi="Times New Roman" w:cs="Times New Roman"/>
          <w:sz w:val="28"/>
          <w:szCs w:val="28"/>
        </w:rPr>
        <w:t xml:space="preserve">Уваров, А. Ю. Цифровая трансформация и сценарии развития общего образования / А. Ю. Уваров. – 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НИУ ВШЭ, 2020. – 108 с. –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457FD">
        <w:rPr>
          <w:rFonts w:ascii="Times New Roman" w:hAnsi="Times New Roman" w:cs="Times New Roman"/>
          <w:sz w:val="28"/>
          <w:szCs w:val="28"/>
        </w:rPr>
        <w:t xml:space="preserve">: </w:t>
      </w:r>
      <w:r w:rsidRPr="003457F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457F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ioe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hse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/ (дата обращения: 18.02.2026).</w:t>
      </w:r>
    </w:p>
    <w:p w14:paraId="054C193F" w14:textId="71E641FE" w:rsidR="00AF22B7" w:rsidRDefault="003457FD" w:rsidP="0070439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57FD">
        <w:rPr>
          <w:rFonts w:ascii="Times New Roman" w:hAnsi="Times New Roman" w:cs="Times New Roman"/>
          <w:sz w:val="28"/>
          <w:szCs w:val="28"/>
          <w:lang w:val="en-US"/>
        </w:rPr>
        <w:t>Голощапов</w:t>
      </w:r>
      <w:proofErr w:type="spellEnd"/>
      <w:r w:rsidRPr="003457FD">
        <w:rPr>
          <w:rFonts w:ascii="Times New Roman" w:hAnsi="Times New Roman" w:cs="Times New Roman"/>
          <w:sz w:val="28"/>
          <w:szCs w:val="28"/>
          <w:lang w:val="en-US"/>
        </w:rPr>
        <w:t xml:space="preserve">, А. Л. Google Android. </w:t>
      </w:r>
      <w:r w:rsidRPr="003457FD">
        <w:rPr>
          <w:rFonts w:ascii="Times New Roman" w:hAnsi="Times New Roman" w:cs="Times New Roman"/>
          <w:sz w:val="28"/>
          <w:szCs w:val="28"/>
        </w:rPr>
        <w:t xml:space="preserve">Программирование для мобильных устройств / А. Л. Голощапов. – 2-е изд., </w:t>
      </w:r>
      <w:proofErr w:type="spellStart"/>
      <w:r w:rsidRPr="003457F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3457FD">
        <w:rPr>
          <w:rFonts w:ascii="Times New Roman" w:hAnsi="Times New Roman" w:cs="Times New Roman"/>
          <w:sz w:val="28"/>
          <w:szCs w:val="28"/>
        </w:rPr>
        <w:t>. и доп. – Санкт-</w:t>
      </w:r>
      <w:proofErr w:type="gramStart"/>
      <w:r w:rsidRPr="003457FD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457FD">
        <w:rPr>
          <w:rFonts w:ascii="Times New Roman" w:hAnsi="Times New Roman" w:cs="Times New Roman"/>
          <w:sz w:val="28"/>
          <w:szCs w:val="28"/>
        </w:rPr>
        <w:t xml:space="preserve"> БХВ-Петербург, 2018. – 448 с.</w:t>
      </w:r>
    </w:p>
    <w:p w14:paraId="1270DDEE" w14:textId="1009818D" w:rsidR="008B0023" w:rsidRPr="008B0023" w:rsidRDefault="008B0023" w:rsidP="008B002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8B0023">
        <w:rPr>
          <w:rFonts w:ascii="Times New Roman" w:hAnsi="Times New Roman" w:cs="Times New Roman"/>
          <w:sz w:val="28"/>
          <w:szCs w:val="28"/>
        </w:rPr>
        <w:t>Битрикс</w:t>
      </w:r>
      <w:proofErr w:type="gramStart"/>
      <w:r w:rsidRPr="008B0023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02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8B0023">
        <w:rPr>
          <w:rFonts w:ascii="Times New Roman" w:hAnsi="Times New Roman" w:cs="Times New Roman"/>
          <w:sz w:val="28"/>
          <w:szCs w:val="28"/>
        </w:rPr>
        <w:t xml:space="preserve"> официальная документация. – URL: https://helpdesk.bitrix24.ru/ (дата обращения: 19.02.2026).</w:t>
      </w:r>
    </w:p>
    <w:p w14:paraId="0EFEBC38" w14:textId="57BBC554" w:rsidR="008B0023" w:rsidRPr="008B0023" w:rsidRDefault="008B0023" w:rsidP="008B002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023">
        <w:rPr>
          <w:rFonts w:ascii="Times New Roman" w:hAnsi="Times New Roman" w:cs="Times New Roman"/>
          <w:sz w:val="28"/>
          <w:szCs w:val="28"/>
        </w:rPr>
        <w:t xml:space="preserve">Перри, Б. Управление проектами в </w:t>
      </w:r>
      <w:proofErr w:type="spellStart"/>
      <w:proofErr w:type="gramStart"/>
      <w:r w:rsidRPr="008B0023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8B002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B00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023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8B00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0023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8B0023">
        <w:rPr>
          <w:rFonts w:ascii="Times New Roman" w:hAnsi="Times New Roman" w:cs="Times New Roman"/>
          <w:sz w:val="28"/>
          <w:szCs w:val="28"/>
        </w:rPr>
        <w:t xml:space="preserve"> на практике / Б. Перри ; пер. с англ. – Москва : ДМК Пресс, 2021. – 312 с.</w:t>
      </w:r>
    </w:p>
    <w:p w14:paraId="5D877221" w14:textId="598E0FD1" w:rsidR="008B0023" w:rsidRPr="008B0023" w:rsidRDefault="008B0023" w:rsidP="008B002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023">
        <w:rPr>
          <w:rFonts w:ascii="Times New Roman" w:hAnsi="Times New Roman" w:cs="Times New Roman"/>
          <w:sz w:val="28"/>
          <w:szCs w:val="28"/>
        </w:rPr>
        <w:t>Радченко, М. Г. 1</w:t>
      </w:r>
      <w:proofErr w:type="gramStart"/>
      <w:r w:rsidRPr="008B002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8B0023">
        <w:rPr>
          <w:rFonts w:ascii="Times New Roman" w:hAnsi="Times New Roman" w:cs="Times New Roman"/>
          <w:sz w:val="28"/>
          <w:szCs w:val="28"/>
        </w:rPr>
        <w:t xml:space="preserve"> 8.3. Практическое пособие разработчика. Примеры и типовые приёмы / М. Г. Радченко, Е. Ю. Хрусталёва. – </w:t>
      </w:r>
      <w:proofErr w:type="gramStart"/>
      <w:r w:rsidRPr="008B0023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B0023">
        <w:rPr>
          <w:rFonts w:ascii="Times New Roman" w:hAnsi="Times New Roman" w:cs="Times New Roman"/>
          <w:sz w:val="28"/>
          <w:szCs w:val="28"/>
        </w:rPr>
        <w:t xml:space="preserve"> 1С-Паблишинг, 2019. – 964 с.</w:t>
      </w:r>
    </w:p>
    <w:p w14:paraId="297E980D" w14:textId="640042CD" w:rsidR="008B0023" w:rsidRDefault="008B0023" w:rsidP="008B0023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023">
        <w:rPr>
          <w:rFonts w:ascii="Times New Roman" w:hAnsi="Times New Roman" w:cs="Times New Roman"/>
          <w:sz w:val="28"/>
          <w:szCs w:val="28"/>
        </w:rPr>
        <w:t>Куперштейн</w:t>
      </w:r>
      <w:proofErr w:type="spellEnd"/>
      <w:r w:rsidRPr="008B0023">
        <w:rPr>
          <w:rFonts w:ascii="Times New Roman" w:hAnsi="Times New Roman" w:cs="Times New Roman"/>
          <w:sz w:val="28"/>
          <w:szCs w:val="28"/>
        </w:rPr>
        <w:t xml:space="preserve">, В. И. Microsoft Project в делопроизводстве и управлении / В. И. </w:t>
      </w:r>
      <w:proofErr w:type="spellStart"/>
      <w:r w:rsidRPr="008B0023">
        <w:rPr>
          <w:rFonts w:ascii="Times New Roman" w:hAnsi="Times New Roman" w:cs="Times New Roman"/>
          <w:sz w:val="28"/>
          <w:szCs w:val="28"/>
        </w:rPr>
        <w:t>Куперштейн</w:t>
      </w:r>
      <w:proofErr w:type="spellEnd"/>
      <w:r w:rsidRPr="008B0023">
        <w:rPr>
          <w:rFonts w:ascii="Times New Roman" w:hAnsi="Times New Roman" w:cs="Times New Roman"/>
          <w:sz w:val="28"/>
          <w:szCs w:val="28"/>
        </w:rPr>
        <w:t>. – Санкт-</w:t>
      </w:r>
      <w:proofErr w:type="gramStart"/>
      <w:r w:rsidRPr="008B002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B0023">
        <w:rPr>
          <w:rFonts w:ascii="Times New Roman" w:hAnsi="Times New Roman" w:cs="Times New Roman"/>
          <w:sz w:val="28"/>
          <w:szCs w:val="28"/>
        </w:rPr>
        <w:t xml:space="preserve"> БХВ-Петербург, 2018. – 480 с.</w:t>
      </w:r>
    </w:p>
    <w:p w14:paraId="09E09F13" w14:textId="130A77D1" w:rsidR="00537CE6" w:rsidRPr="00537CE6" w:rsidRDefault="00EF7E17" w:rsidP="00537CE6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CE6" w:rsidRPr="00537CE6">
        <w:rPr>
          <w:rFonts w:ascii="Times New Roman" w:hAnsi="Times New Roman" w:cs="Times New Roman"/>
          <w:sz w:val="28"/>
          <w:szCs w:val="28"/>
        </w:rPr>
        <w:t>Махаммаджонов</w:t>
      </w:r>
      <w:proofErr w:type="spell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="00537CE6" w:rsidRPr="00537CE6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 как инструмент управления знаниями и проектами / А. </w:t>
      </w:r>
      <w:proofErr w:type="spellStart"/>
      <w:r w:rsidR="00537CE6" w:rsidRPr="00537CE6">
        <w:rPr>
          <w:rFonts w:ascii="Times New Roman" w:hAnsi="Times New Roman" w:cs="Times New Roman"/>
          <w:sz w:val="28"/>
          <w:szCs w:val="28"/>
        </w:rPr>
        <w:t>Махаммаджонов</w:t>
      </w:r>
      <w:proofErr w:type="spell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 // Молодой учёный. – 2022. – № 18 (413). – С. 36–40. – URL: https://moluch.ru/archive/413/ (дата обращения: 20.02.2026).</w:t>
      </w:r>
    </w:p>
    <w:p w14:paraId="790F9B25" w14:textId="2772B958" w:rsidR="00537CE6" w:rsidRDefault="00EF7E17" w:rsidP="00537CE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E17">
        <w:rPr>
          <w:rFonts w:ascii="Times New Roman" w:hAnsi="Times New Roman" w:cs="Times New Roman"/>
          <w:sz w:val="28"/>
          <w:szCs w:val="28"/>
        </w:rPr>
        <w:t xml:space="preserve"> </w:t>
      </w:r>
      <w:r w:rsidR="00537CE6" w:rsidRPr="00537CE6">
        <w:rPr>
          <w:rFonts w:ascii="Times New Roman" w:hAnsi="Times New Roman" w:cs="Times New Roman"/>
          <w:sz w:val="28"/>
          <w:szCs w:val="28"/>
        </w:rPr>
        <w:t xml:space="preserve">Анисимов, А. М. Работа в системе дистанционного обучения </w:t>
      </w:r>
      <w:proofErr w:type="spellStart"/>
      <w:proofErr w:type="gramStart"/>
      <w:r w:rsidR="00537CE6" w:rsidRPr="00537CE6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 учебное пособие / А. М. Анисимов. – 2-е изд., </w:t>
      </w:r>
      <w:proofErr w:type="spellStart"/>
      <w:r w:rsidR="00537CE6" w:rsidRPr="00537CE6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. и доп. – </w:t>
      </w:r>
      <w:proofErr w:type="gramStart"/>
      <w:r w:rsidR="00537CE6" w:rsidRPr="00537CE6">
        <w:rPr>
          <w:rFonts w:ascii="Times New Roman" w:hAnsi="Times New Roman" w:cs="Times New Roman"/>
          <w:sz w:val="28"/>
          <w:szCs w:val="28"/>
        </w:rPr>
        <w:t>Харьков :</w:t>
      </w:r>
      <w:proofErr w:type="gramEnd"/>
      <w:r w:rsidR="00537CE6" w:rsidRPr="00537CE6">
        <w:rPr>
          <w:rFonts w:ascii="Times New Roman" w:hAnsi="Times New Roman" w:cs="Times New Roman"/>
          <w:sz w:val="28"/>
          <w:szCs w:val="28"/>
        </w:rPr>
        <w:t xml:space="preserve"> ХНАГХ, 2019. – 292 с.</w:t>
      </w:r>
    </w:p>
    <w:p w14:paraId="773D24A8" w14:textId="541C4AEB" w:rsidR="00801B80" w:rsidRDefault="00801B80" w:rsidP="00537CE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80">
        <w:rPr>
          <w:rFonts w:ascii="Times New Roman" w:hAnsi="Times New Roman" w:cs="Times New Roman"/>
          <w:sz w:val="28"/>
          <w:szCs w:val="28"/>
        </w:rPr>
        <w:t>Боуман</w:t>
      </w:r>
      <w:proofErr w:type="spellEnd"/>
      <w:r w:rsidRPr="00801B80">
        <w:rPr>
          <w:rFonts w:ascii="Times New Roman" w:hAnsi="Times New Roman" w:cs="Times New Roman"/>
          <w:sz w:val="28"/>
          <w:szCs w:val="28"/>
        </w:rPr>
        <w:t xml:space="preserve">, М. Облачные технологии в разработке мобильных приложений / М. </w:t>
      </w:r>
      <w:proofErr w:type="spellStart"/>
      <w:proofErr w:type="gramStart"/>
      <w:r w:rsidRPr="00801B80">
        <w:rPr>
          <w:rFonts w:ascii="Times New Roman" w:hAnsi="Times New Roman" w:cs="Times New Roman"/>
          <w:sz w:val="28"/>
          <w:szCs w:val="28"/>
        </w:rPr>
        <w:t>Боуман</w:t>
      </w:r>
      <w:proofErr w:type="spellEnd"/>
      <w:r w:rsidRPr="00801B80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801B80">
        <w:rPr>
          <w:rFonts w:ascii="Times New Roman" w:hAnsi="Times New Roman" w:cs="Times New Roman"/>
          <w:sz w:val="28"/>
          <w:szCs w:val="28"/>
        </w:rPr>
        <w:t xml:space="preserve"> пер. с англ. – Москва : ДМК Пресс, 2020. – 246 с.</w:t>
      </w:r>
    </w:p>
    <w:p w14:paraId="149416EA" w14:textId="11586825" w:rsidR="00D34D40" w:rsidRPr="00D34D40" w:rsidRDefault="00D34D40" w:rsidP="00D34D4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D4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34D40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34D40">
        <w:rPr>
          <w:rFonts w:ascii="Times New Roman" w:hAnsi="Times New Roman" w:cs="Times New Roman"/>
          <w:sz w:val="28"/>
          <w:szCs w:val="28"/>
        </w:rPr>
        <w:t xml:space="preserve"> официальная документация фреймворка </w:t>
      </w:r>
      <w:proofErr w:type="spellStart"/>
      <w:r w:rsidRPr="00D34D4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>. – URL: https://docs.flutter.dev/ (дата обращения: 21.02.2026).</w:t>
      </w:r>
    </w:p>
    <w:p w14:paraId="103FC808" w14:textId="07A0171B" w:rsidR="00D34D40" w:rsidRPr="00D34D40" w:rsidRDefault="00D34D40" w:rsidP="00D34D4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D4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D40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34D40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34D40">
        <w:rPr>
          <w:rFonts w:ascii="Times New Roman" w:hAnsi="Times New Roman" w:cs="Times New Roman"/>
          <w:sz w:val="28"/>
          <w:szCs w:val="28"/>
        </w:rPr>
        <w:t xml:space="preserve"> официальная документация языка </w:t>
      </w:r>
      <w:proofErr w:type="spellStart"/>
      <w:r w:rsidRPr="00D34D40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34D40">
        <w:rPr>
          <w:rFonts w:ascii="Times New Roman" w:hAnsi="Times New Roman" w:cs="Times New Roman"/>
          <w:sz w:val="28"/>
          <w:szCs w:val="28"/>
        </w:rPr>
        <w:t>. – URL: https://dart.dev/guides (дата обращения: 21.02.2026).</w:t>
      </w:r>
    </w:p>
    <w:p w14:paraId="11200A33" w14:textId="26876D63" w:rsidR="0060691F" w:rsidRPr="003A2E12" w:rsidRDefault="00D34D40" w:rsidP="003A2E12">
      <w:pPr>
        <w:pStyle w:val="a7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r w:rsidRPr="003A2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E1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3A2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2E1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3A2E1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A2E12">
        <w:rPr>
          <w:rFonts w:ascii="Times New Roman" w:hAnsi="Times New Roman" w:cs="Times New Roman"/>
          <w:sz w:val="28"/>
          <w:szCs w:val="28"/>
        </w:rPr>
        <w:t xml:space="preserve"> официальная документация платформы </w:t>
      </w:r>
      <w:proofErr w:type="spellStart"/>
      <w:r w:rsidRPr="003A2E1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3A2E12">
        <w:rPr>
          <w:rFonts w:ascii="Times New Roman" w:hAnsi="Times New Roman" w:cs="Times New Roman"/>
          <w:sz w:val="28"/>
          <w:szCs w:val="28"/>
        </w:rPr>
        <w:t>. – URL: https://firebase.google.com/docs (дата обращения: 21.02.2026).</w:t>
      </w:r>
    </w:p>
    <w:sectPr w:rsidR="0060691F" w:rsidRPr="003A2E12" w:rsidSect="00B728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AD2CB" w14:textId="77777777" w:rsidR="00F37DB3" w:rsidRDefault="00F37DB3" w:rsidP="00B72896">
      <w:r>
        <w:separator/>
      </w:r>
    </w:p>
  </w:endnote>
  <w:endnote w:type="continuationSeparator" w:id="0">
    <w:p w14:paraId="06502224" w14:textId="77777777" w:rsidR="00F37DB3" w:rsidRDefault="00F37DB3" w:rsidP="00B72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824746"/>
      <w:docPartObj>
        <w:docPartGallery w:val="Page Numbers (Bottom of Page)"/>
        <w:docPartUnique/>
      </w:docPartObj>
    </w:sdtPr>
    <w:sdtEndPr/>
    <w:sdtContent>
      <w:p w14:paraId="7730C52B" w14:textId="63E3DFD0" w:rsidR="00B72896" w:rsidRDefault="00B7289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B0CACC" w14:textId="77777777" w:rsidR="00B72896" w:rsidRDefault="00B7289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6CC67" w14:textId="77777777" w:rsidR="00F37DB3" w:rsidRDefault="00F37DB3" w:rsidP="00B72896">
      <w:r>
        <w:separator/>
      </w:r>
    </w:p>
  </w:footnote>
  <w:footnote w:type="continuationSeparator" w:id="0">
    <w:p w14:paraId="7D14B01A" w14:textId="77777777" w:rsidR="00F37DB3" w:rsidRDefault="00F37DB3" w:rsidP="00B72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14AD"/>
    <w:multiLevelType w:val="hybridMultilevel"/>
    <w:tmpl w:val="A86CA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25B46"/>
    <w:multiLevelType w:val="hybridMultilevel"/>
    <w:tmpl w:val="B3960C1A"/>
    <w:lvl w:ilvl="0" w:tplc="461ADF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E72A81"/>
    <w:multiLevelType w:val="multilevel"/>
    <w:tmpl w:val="B9A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95450"/>
    <w:multiLevelType w:val="hybridMultilevel"/>
    <w:tmpl w:val="14B0F3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170197"/>
    <w:multiLevelType w:val="multilevel"/>
    <w:tmpl w:val="3CDE8C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30EE0"/>
    <w:multiLevelType w:val="hybridMultilevel"/>
    <w:tmpl w:val="5DF4D2C4"/>
    <w:lvl w:ilvl="0" w:tplc="E640B6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01E15"/>
    <w:multiLevelType w:val="hybridMultilevel"/>
    <w:tmpl w:val="7176230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A50E16"/>
    <w:multiLevelType w:val="multilevel"/>
    <w:tmpl w:val="4F1E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61809"/>
    <w:multiLevelType w:val="hybridMultilevel"/>
    <w:tmpl w:val="EFCAD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A5950"/>
    <w:multiLevelType w:val="hybridMultilevel"/>
    <w:tmpl w:val="7110E6C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D37EDB"/>
    <w:multiLevelType w:val="hybridMultilevel"/>
    <w:tmpl w:val="84C039EC"/>
    <w:lvl w:ilvl="0" w:tplc="F5D451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9F70EE"/>
    <w:multiLevelType w:val="multilevel"/>
    <w:tmpl w:val="7296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60596"/>
    <w:multiLevelType w:val="multilevel"/>
    <w:tmpl w:val="0A5229A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0B117A7"/>
    <w:multiLevelType w:val="multilevel"/>
    <w:tmpl w:val="35C2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A1E76"/>
    <w:multiLevelType w:val="multilevel"/>
    <w:tmpl w:val="9D22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D7CC7"/>
    <w:multiLevelType w:val="multilevel"/>
    <w:tmpl w:val="877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10"/>
  </w:num>
  <w:num w:numId="5">
    <w:abstractNumId w:val="5"/>
  </w:num>
  <w:num w:numId="6">
    <w:abstractNumId w:val="13"/>
  </w:num>
  <w:num w:numId="7">
    <w:abstractNumId w:val="2"/>
  </w:num>
  <w:num w:numId="8">
    <w:abstractNumId w:val="14"/>
  </w:num>
  <w:num w:numId="9">
    <w:abstractNumId w:val="15"/>
  </w:num>
  <w:num w:numId="10">
    <w:abstractNumId w:val="9"/>
  </w:num>
  <w:num w:numId="11">
    <w:abstractNumId w:val="8"/>
  </w:num>
  <w:num w:numId="12">
    <w:abstractNumId w:val="4"/>
  </w:num>
  <w:num w:numId="13">
    <w:abstractNumId w:val="0"/>
  </w:num>
  <w:num w:numId="14">
    <w:abstractNumId w:val="12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92"/>
    <w:rsid w:val="00025B91"/>
    <w:rsid w:val="00025D52"/>
    <w:rsid w:val="00031180"/>
    <w:rsid w:val="00047295"/>
    <w:rsid w:val="000545DF"/>
    <w:rsid w:val="0009298F"/>
    <w:rsid w:val="000B3F71"/>
    <w:rsid w:val="000E7C6F"/>
    <w:rsid w:val="00116634"/>
    <w:rsid w:val="00121277"/>
    <w:rsid w:val="00136E92"/>
    <w:rsid w:val="0014164A"/>
    <w:rsid w:val="00141FE9"/>
    <w:rsid w:val="00143E4D"/>
    <w:rsid w:val="001525D1"/>
    <w:rsid w:val="00157B92"/>
    <w:rsid w:val="001841E1"/>
    <w:rsid w:val="00195940"/>
    <w:rsid w:val="001A750A"/>
    <w:rsid w:val="0020696E"/>
    <w:rsid w:val="00212640"/>
    <w:rsid w:val="002360FB"/>
    <w:rsid w:val="00237422"/>
    <w:rsid w:val="002424D2"/>
    <w:rsid w:val="00254927"/>
    <w:rsid w:val="0026229C"/>
    <w:rsid w:val="00266100"/>
    <w:rsid w:val="00271C64"/>
    <w:rsid w:val="00294DAB"/>
    <w:rsid w:val="002957F4"/>
    <w:rsid w:val="002A53A7"/>
    <w:rsid w:val="002A706A"/>
    <w:rsid w:val="002B4B65"/>
    <w:rsid w:val="002D2B0A"/>
    <w:rsid w:val="002F3A1B"/>
    <w:rsid w:val="002F44BD"/>
    <w:rsid w:val="002F7E74"/>
    <w:rsid w:val="00305EEC"/>
    <w:rsid w:val="00312625"/>
    <w:rsid w:val="00330131"/>
    <w:rsid w:val="00330A64"/>
    <w:rsid w:val="00331CE2"/>
    <w:rsid w:val="00332C77"/>
    <w:rsid w:val="003347BF"/>
    <w:rsid w:val="00334929"/>
    <w:rsid w:val="00337581"/>
    <w:rsid w:val="003457FD"/>
    <w:rsid w:val="00355BC8"/>
    <w:rsid w:val="00371911"/>
    <w:rsid w:val="00380BDE"/>
    <w:rsid w:val="0039220E"/>
    <w:rsid w:val="003A2995"/>
    <w:rsid w:val="003A2E12"/>
    <w:rsid w:val="003E3A60"/>
    <w:rsid w:val="003F1A53"/>
    <w:rsid w:val="00403FF9"/>
    <w:rsid w:val="00404258"/>
    <w:rsid w:val="004132D6"/>
    <w:rsid w:val="00417D43"/>
    <w:rsid w:val="004453EA"/>
    <w:rsid w:val="0048536E"/>
    <w:rsid w:val="00497B55"/>
    <w:rsid w:val="004B6668"/>
    <w:rsid w:val="004B7499"/>
    <w:rsid w:val="004B7E4C"/>
    <w:rsid w:val="004D42E7"/>
    <w:rsid w:val="004E02D6"/>
    <w:rsid w:val="004E3A78"/>
    <w:rsid w:val="004E7BE0"/>
    <w:rsid w:val="0051401B"/>
    <w:rsid w:val="00522ACE"/>
    <w:rsid w:val="00522DC2"/>
    <w:rsid w:val="00523279"/>
    <w:rsid w:val="00524E0E"/>
    <w:rsid w:val="005345EC"/>
    <w:rsid w:val="00537CE6"/>
    <w:rsid w:val="00541C58"/>
    <w:rsid w:val="00553EA1"/>
    <w:rsid w:val="00572AB4"/>
    <w:rsid w:val="0058551A"/>
    <w:rsid w:val="005C066A"/>
    <w:rsid w:val="005E2501"/>
    <w:rsid w:val="005E4652"/>
    <w:rsid w:val="005E7A66"/>
    <w:rsid w:val="005F0BC7"/>
    <w:rsid w:val="005F19D5"/>
    <w:rsid w:val="0060691F"/>
    <w:rsid w:val="0060701D"/>
    <w:rsid w:val="0061431A"/>
    <w:rsid w:val="00621E9D"/>
    <w:rsid w:val="00624376"/>
    <w:rsid w:val="00627419"/>
    <w:rsid w:val="0063396A"/>
    <w:rsid w:val="00644E43"/>
    <w:rsid w:val="006469B9"/>
    <w:rsid w:val="00652898"/>
    <w:rsid w:val="00665736"/>
    <w:rsid w:val="0066668C"/>
    <w:rsid w:val="00683B7D"/>
    <w:rsid w:val="006853D5"/>
    <w:rsid w:val="006A124A"/>
    <w:rsid w:val="006C168B"/>
    <w:rsid w:val="007017D1"/>
    <w:rsid w:val="00704396"/>
    <w:rsid w:val="007145CF"/>
    <w:rsid w:val="007174B2"/>
    <w:rsid w:val="00722B84"/>
    <w:rsid w:val="00724440"/>
    <w:rsid w:val="00725CCD"/>
    <w:rsid w:val="0074341A"/>
    <w:rsid w:val="00750D6A"/>
    <w:rsid w:val="00793887"/>
    <w:rsid w:val="007A18A4"/>
    <w:rsid w:val="007A5ACB"/>
    <w:rsid w:val="007B4324"/>
    <w:rsid w:val="007B72B2"/>
    <w:rsid w:val="007C073F"/>
    <w:rsid w:val="007C363D"/>
    <w:rsid w:val="007D0879"/>
    <w:rsid w:val="007F3611"/>
    <w:rsid w:val="007F3FFB"/>
    <w:rsid w:val="007F6E64"/>
    <w:rsid w:val="00801B80"/>
    <w:rsid w:val="00824F27"/>
    <w:rsid w:val="00830748"/>
    <w:rsid w:val="008474B5"/>
    <w:rsid w:val="00865B61"/>
    <w:rsid w:val="0086636C"/>
    <w:rsid w:val="00883863"/>
    <w:rsid w:val="008B0023"/>
    <w:rsid w:val="008C193E"/>
    <w:rsid w:val="008D5A8E"/>
    <w:rsid w:val="008D7437"/>
    <w:rsid w:val="008E04F2"/>
    <w:rsid w:val="008E5DE4"/>
    <w:rsid w:val="008E5FCD"/>
    <w:rsid w:val="008F0469"/>
    <w:rsid w:val="008F73A1"/>
    <w:rsid w:val="00921DFA"/>
    <w:rsid w:val="00937905"/>
    <w:rsid w:val="00952EB5"/>
    <w:rsid w:val="00957CB6"/>
    <w:rsid w:val="00962091"/>
    <w:rsid w:val="009733BB"/>
    <w:rsid w:val="009826B4"/>
    <w:rsid w:val="00985216"/>
    <w:rsid w:val="00986AF3"/>
    <w:rsid w:val="0099091B"/>
    <w:rsid w:val="009A5FB1"/>
    <w:rsid w:val="009B7BC6"/>
    <w:rsid w:val="009C706D"/>
    <w:rsid w:val="009D1122"/>
    <w:rsid w:val="009E66D0"/>
    <w:rsid w:val="009F0B50"/>
    <w:rsid w:val="009F1F58"/>
    <w:rsid w:val="00A16EB4"/>
    <w:rsid w:val="00A329D2"/>
    <w:rsid w:val="00A3356E"/>
    <w:rsid w:val="00A33765"/>
    <w:rsid w:val="00A44249"/>
    <w:rsid w:val="00A477C4"/>
    <w:rsid w:val="00A63A49"/>
    <w:rsid w:val="00A7431A"/>
    <w:rsid w:val="00A76089"/>
    <w:rsid w:val="00AA291E"/>
    <w:rsid w:val="00AB3B72"/>
    <w:rsid w:val="00AB3ED4"/>
    <w:rsid w:val="00AC17F9"/>
    <w:rsid w:val="00AC7E34"/>
    <w:rsid w:val="00AD659F"/>
    <w:rsid w:val="00AD6730"/>
    <w:rsid w:val="00AE60C2"/>
    <w:rsid w:val="00AF22B7"/>
    <w:rsid w:val="00AF6AA3"/>
    <w:rsid w:val="00B107EB"/>
    <w:rsid w:val="00B134CC"/>
    <w:rsid w:val="00B22BA4"/>
    <w:rsid w:val="00B23778"/>
    <w:rsid w:val="00B33FF7"/>
    <w:rsid w:val="00B45D46"/>
    <w:rsid w:val="00B4774B"/>
    <w:rsid w:val="00B50441"/>
    <w:rsid w:val="00B541BC"/>
    <w:rsid w:val="00B6259D"/>
    <w:rsid w:val="00B64A7C"/>
    <w:rsid w:val="00B65C52"/>
    <w:rsid w:val="00B72896"/>
    <w:rsid w:val="00B75103"/>
    <w:rsid w:val="00B839D7"/>
    <w:rsid w:val="00BA0C32"/>
    <w:rsid w:val="00BA2577"/>
    <w:rsid w:val="00BC08D6"/>
    <w:rsid w:val="00BC3D5F"/>
    <w:rsid w:val="00BC5119"/>
    <w:rsid w:val="00BF3CB9"/>
    <w:rsid w:val="00BF752E"/>
    <w:rsid w:val="00C04CCC"/>
    <w:rsid w:val="00C122A8"/>
    <w:rsid w:val="00C17619"/>
    <w:rsid w:val="00C31039"/>
    <w:rsid w:val="00C35B4C"/>
    <w:rsid w:val="00C62791"/>
    <w:rsid w:val="00C643AF"/>
    <w:rsid w:val="00C70618"/>
    <w:rsid w:val="00C74F50"/>
    <w:rsid w:val="00C90A47"/>
    <w:rsid w:val="00CA0E28"/>
    <w:rsid w:val="00CA5E19"/>
    <w:rsid w:val="00CD1F7B"/>
    <w:rsid w:val="00CF120C"/>
    <w:rsid w:val="00CF2E86"/>
    <w:rsid w:val="00D03BFE"/>
    <w:rsid w:val="00D04BE0"/>
    <w:rsid w:val="00D141ED"/>
    <w:rsid w:val="00D34D40"/>
    <w:rsid w:val="00D53C49"/>
    <w:rsid w:val="00D61E1B"/>
    <w:rsid w:val="00D76CA9"/>
    <w:rsid w:val="00D81CA7"/>
    <w:rsid w:val="00D83FF9"/>
    <w:rsid w:val="00DB3DCE"/>
    <w:rsid w:val="00DC1533"/>
    <w:rsid w:val="00DE557A"/>
    <w:rsid w:val="00DF6A63"/>
    <w:rsid w:val="00E21C1A"/>
    <w:rsid w:val="00E241B1"/>
    <w:rsid w:val="00E323E2"/>
    <w:rsid w:val="00E32E1E"/>
    <w:rsid w:val="00E34A19"/>
    <w:rsid w:val="00E36F8D"/>
    <w:rsid w:val="00E44039"/>
    <w:rsid w:val="00E45613"/>
    <w:rsid w:val="00E574AC"/>
    <w:rsid w:val="00E863DC"/>
    <w:rsid w:val="00E94ADF"/>
    <w:rsid w:val="00EA2BB2"/>
    <w:rsid w:val="00EA5614"/>
    <w:rsid w:val="00EA67DE"/>
    <w:rsid w:val="00EB251E"/>
    <w:rsid w:val="00EB68F3"/>
    <w:rsid w:val="00EC57ED"/>
    <w:rsid w:val="00EE6125"/>
    <w:rsid w:val="00EF7E17"/>
    <w:rsid w:val="00F02AC4"/>
    <w:rsid w:val="00F13F9E"/>
    <w:rsid w:val="00F25ACF"/>
    <w:rsid w:val="00F37DB3"/>
    <w:rsid w:val="00F40889"/>
    <w:rsid w:val="00F41CF7"/>
    <w:rsid w:val="00F6083D"/>
    <w:rsid w:val="00F80802"/>
    <w:rsid w:val="00F80820"/>
    <w:rsid w:val="00F9268E"/>
    <w:rsid w:val="00FA4EE7"/>
    <w:rsid w:val="00FD412A"/>
    <w:rsid w:val="00FD4DB4"/>
    <w:rsid w:val="00FD5069"/>
    <w:rsid w:val="00FD67E7"/>
    <w:rsid w:val="00FE7E81"/>
    <w:rsid w:val="00FF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ED146"/>
  <w15:chartTrackingRefBased/>
  <w15:docId w15:val="{B31B0711-9AE8-45C4-BD7B-07B53FD3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6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41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2B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2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6125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EE6125"/>
    <w:rPr>
      <w:color w:val="0000FF"/>
      <w:u w:val="single"/>
    </w:rPr>
  </w:style>
  <w:style w:type="character" w:styleId="a5">
    <w:name w:val="Strong"/>
    <w:basedOn w:val="a0"/>
    <w:uiPriority w:val="22"/>
    <w:qFormat/>
    <w:rsid w:val="00EE612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D41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FD412A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FD412A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722B8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722B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B4774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1212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8">
    <w:name w:val="Table Grid"/>
    <w:basedOn w:val="a1"/>
    <w:uiPriority w:val="39"/>
    <w:rsid w:val="00332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60701D"/>
    <w:rPr>
      <w:color w:val="605E5C"/>
      <w:shd w:val="clear" w:color="auto" w:fill="E1DFDD"/>
    </w:rPr>
  </w:style>
  <w:style w:type="paragraph" w:customStyle="1" w:styleId="pt-2">
    <w:name w:val="pt-2"/>
    <w:basedOn w:val="a"/>
    <w:rsid w:val="00AF22B7"/>
    <w:pPr>
      <w:spacing w:before="100" w:beforeAutospacing="1" w:after="100" w:afterAutospacing="1"/>
    </w:pPr>
  </w:style>
  <w:style w:type="character" w:styleId="aa">
    <w:name w:val="Emphasis"/>
    <w:basedOn w:val="a0"/>
    <w:uiPriority w:val="20"/>
    <w:qFormat/>
    <w:rsid w:val="007D0879"/>
    <w:rPr>
      <w:i/>
      <w:iCs/>
    </w:rPr>
  </w:style>
  <w:style w:type="paragraph" w:styleId="ab">
    <w:name w:val="header"/>
    <w:basedOn w:val="a"/>
    <w:link w:val="ac"/>
    <w:uiPriority w:val="99"/>
    <w:unhideWhenUsed/>
    <w:rsid w:val="00B7289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7289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B7289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7289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5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014E-0CBF-40FF-A411-5206F157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26</Pages>
  <Words>6529</Words>
  <Characters>37216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Dima</cp:lastModifiedBy>
  <cp:revision>280</cp:revision>
  <dcterms:created xsi:type="dcterms:W3CDTF">2025-07-06T14:24:00Z</dcterms:created>
  <dcterms:modified xsi:type="dcterms:W3CDTF">2026-06-08T04:17:00Z</dcterms:modified>
</cp:coreProperties>
</file>