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F9C88" w14:textId="77052B3F" w:rsidR="002B51FD" w:rsidRPr="00E51EF0" w:rsidRDefault="00003B24">
      <w:pPr>
        <w:rPr>
          <w:rFonts w:ascii="宋体" w:eastAsia="宋体" w:hAnsi="宋体"/>
          <w:b/>
          <w:noProof/>
          <w:sz w:val="36"/>
          <w:szCs w:val="36"/>
        </w:rPr>
      </w:pPr>
      <w:r w:rsidRPr="00E51EF0">
        <w:rPr>
          <w:rFonts w:ascii="宋体" w:eastAsia="宋体" w:hAnsi="宋体" w:hint="eastAsia"/>
          <w:b/>
          <w:noProof/>
          <w:sz w:val="36"/>
          <w:szCs w:val="36"/>
        </w:rPr>
        <w:t>装饰</w:t>
      </w:r>
      <w:r w:rsidR="00375322">
        <w:rPr>
          <w:rFonts w:ascii="宋体" w:eastAsia="宋体" w:hAnsi="宋体" w:hint="eastAsia"/>
          <w:b/>
          <w:noProof/>
          <w:sz w:val="36"/>
          <w:szCs w:val="36"/>
        </w:rPr>
        <w:t>者</w:t>
      </w:r>
      <w:r w:rsidRPr="00E51EF0">
        <w:rPr>
          <w:rFonts w:ascii="宋体" w:eastAsia="宋体" w:hAnsi="宋体" w:hint="eastAsia"/>
          <w:b/>
          <w:noProof/>
          <w:sz w:val="36"/>
          <w:szCs w:val="36"/>
        </w:rPr>
        <w:t>模式</w:t>
      </w:r>
      <w:r w:rsidR="0027254C">
        <w:rPr>
          <w:rFonts w:ascii="宋体" w:eastAsia="宋体" w:hAnsi="宋体" w:hint="eastAsia"/>
          <w:b/>
          <w:noProof/>
          <w:sz w:val="36"/>
          <w:szCs w:val="36"/>
        </w:rPr>
        <w:t>-结构型模式</w:t>
      </w:r>
    </w:p>
    <w:p w14:paraId="754396FD" w14:textId="1714FDAE" w:rsidR="00372F7F" w:rsidRDefault="00C2034A" w:rsidP="00C2034A">
      <w:pPr>
        <w:rPr>
          <w:rFonts w:ascii="宋体" w:eastAsia="宋体" w:hAnsi="宋体"/>
          <w:sz w:val="24"/>
          <w:szCs w:val="24"/>
        </w:rPr>
      </w:pPr>
      <w:r w:rsidRPr="00C2034A">
        <w:rPr>
          <w:rFonts w:ascii="宋体" w:eastAsia="宋体" w:hAnsi="宋体" w:hint="eastAsia"/>
          <w:b/>
          <w:sz w:val="24"/>
          <w:szCs w:val="24"/>
        </w:rPr>
        <w:t>定义：</w:t>
      </w:r>
      <w:r w:rsidR="00372F7F">
        <w:rPr>
          <w:rFonts w:ascii="宋体" w:eastAsia="宋体" w:hAnsi="宋体" w:hint="eastAsia"/>
          <w:sz w:val="24"/>
          <w:szCs w:val="24"/>
        </w:rPr>
        <w:t>装饰</w:t>
      </w:r>
      <w:proofErr w:type="gramStart"/>
      <w:r w:rsidR="00372F7F">
        <w:rPr>
          <w:rFonts w:ascii="宋体" w:eastAsia="宋体" w:hAnsi="宋体" w:hint="eastAsia"/>
          <w:sz w:val="24"/>
          <w:szCs w:val="24"/>
        </w:rPr>
        <w:t>者模式</w:t>
      </w:r>
      <w:proofErr w:type="gramEnd"/>
      <w:r w:rsidR="00372F7F">
        <w:rPr>
          <w:rFonts w:ascii="宋体" w:eastAsia="宋体" w:hAnsi="宋体" w:hint="eastAsia"/>
          <w:sz w:val="24"/>
          <w:szCs w:val="24"/>
        </w:rPr>
        <w:t>又名包装(</w:t>
      </w:r>
      <w:r w:rsidR="00372F7F">
        <w:rPr>
          <w:rFonts w:ascii="宋体" w:eastAsia="宋体" w:hAnsi="宋体"/>
          <w:sz w:val="24"/>
          <w:szCs w:val="24"/>
        </w:rPr>
        <w:t>W</w:t>
      </w:r>
      <w:r w:rsidR="00372F7F">
        <w:rPr>
          <w:rFonts w:ascii="宋体" w:eastAsia="宋体" w:hAnsi="宋体" w:hint="eastAsia"/>
          <w:sz w:val="24"/>
          <w:szCs w:val="24"/>
        </w:rPr>
        <w:t>rapper</w:t>
      </w:r>
      <w:r w:rsidR="00372F7F">
        <w:rPr>
          <w:rFonts w:ascii="宋体" w:eastAsia="宋体" w:hAnsi="宋体"/>
          <w:sz w:val="24"/>
          <w:szCs w:val="24"/>
        </w:rPr>
        <w:t>)</w:t>
      </w:r>
      <w:r w:rsidR="00372F7F">
        <w:rPr>
          <w:rFonts w:ascii="宋体" w:eastAsia="宋体" w:hAnsi="宋体" w:hint="eastAsia"/>
          <w:sz w:val="24"/>
          <w:szCs w:val="24"/>
        </w:rPr>
        <w:t>模式，该模式以对</w:t>
      </w:r>
      <w:r w:rsidR="00372F7F" w:rsidRPr="00205AF7">
        <w:rPr>
          <w:rFonts w:ascii="宋体" w:eastAsia="宋体" w:hAnsi="宋体" w:hint="eastAsia"/>
          <w:color w:val="FF0000"/>
          <w:sz w:val="24"/>
          <w:szCs w:val="24"/>
        </w:rPr>
        <w:t>客户端透明的方式</w:t>
      </w:r>
      <w:r w:rsidR="00205AF7">
        <w:rPr>
          <w:rFonts w:ascii="宋体" w:eastAsia="宋体" w:hAnsi="宋体" w:hint="eastAsia"/>
          <w:color w:val="FF0000"/>
          <w:sz w:val="24"/>
          <w:szCs w:val="24"/>
        </w:rPr>
        <w:t>动态地</w:t>
      </w:r>
      <w:r w:rsidR="00372F7F">
        <w:rPr>
          <w:rFonts w:ascii="宋体" w:eastAsia="宋体" w:hAnsi="宋体" w:hint="eastAsia"/>
          <w:sz w:val="24"/>
          <w:szCs w:val="24"/>
        </w:rPr>
        <w:t>扩展对象的功能，</w:t>
      </w:r>
      <w:r w:rsidR="00372F7F" w:rsidRPr="00372F7F">
        <w:rPr>
          <w:rFonts w:ascii="宋体" w:eastAsia="宋体" w:hAnsi="宋体" w:hint="eastAsia"/>
          <w:color w:val="FF0000"/>
          <w:sz w:val="24"/>
          <w:szCs w:val="24"/>
        </w:rPr>
        <w:t>是继承关系</w:t>
      </w:r>
      <w:r w:rsidR="004E3604">
        <w:rPr>
          <w:rFonts w:ascii="宋体" w:eastAsia="宋体" w:hAnsi="宋体" w:hint="eastAsia"/>
          <w:color w:val="FF0000"/>
          <w:sz w:val="24"/>
          <w:szCs w:val="24"/>
        </w:rPr>
        <w:t>更弹性</w:t>
      </w:r>
      <w:r w:rsidR="00372F7F" w:rsidRPr="00372F7F">
        <w:rPr>
          <w:rFonts w:ascii="宋体" w:eastAsia="宋体" w:hAnsi="宋体" w:hint="eastAsia"/>
          <w:color w:val="FF0000"/>
          <w:sz w:val="24"/>
          <w:szCs w:val="24"/>
        </w:rPr>
        <w:t>的一个很好的替代方案</w:t>
      </w:r>
      <w:r w:rsidR="00372F7F">
        <w:rPr>
          <w:rFonts w:ascii="宋体" w:eastAsia="宋体" w:hAnsi="宋体" w:hint="eastAsia"/>
          <w:sz w:val="24"/>
          <w:szCs w:val="24"/>
        </w:rPr>
        <w:t>。</w:t>
      </w:r>
    </w:p>
    <w:p w14:paraId="450B20B4" w14:textId="68845490" w:rsidR="00E51EF0" w:rsidRDefault="00372F7F" w:rsidP="00C2034A">
      <w:pPr>
        <w:rPr>
          <w:rFonts w:ascii="宋体" w:eastAsia="宋体" w:hAnsi="宋体"/>
          <w:sz w:val="24"/>
          <w:szCs w:val="24"/>
        </w:rPr>
      </w:pPr>
      <w:r w:rsidRPr="00C2034A">
        <w:rPr>
          <w:rFonts w:ascii="宋体" w:eastAsia="宋体" w:hAnsi="宋体" w:hint="eastAsia"/>
          <w:b/>
          <w:sz w:val="24"/>
          <w:szCs w:val="24"/>
        </w:rPr>
        <w:t>目的</w:t>
      </w:r>
      <w:r w:rsidR="00C2034A" w:rsidRPr="00C2034A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是</w:t>
      </w:r>
      <w:r w:rsidR="004C4DA1">
        <w:rPr>
          <w:rFonts w:ascii="宋体" w:eastAsia="宋体" w:hAnsi="宋体" w:hint="eastAsia"/>
          <w:sz w:val="24"/>
          <w:szCs w:val="24"/>
        </w:rPr>
        <w:t>对已有的业务逻辑进一步封装，使其增加额外的功能，J</w:t>
      </w:r>
      <w:r w:rsidR="004C4DA1">
        <w:rPr>
          <w:rFonts w:ascii="宋体" w:eastAsia="宋体" w:hAnsi="宋体"/>
          <w:sz w:val="24"/>
          <w:szCs w:val="24"/>
        </w:rPr>
        <w:t>AVA</w:t>
      </w:r>
      <w:r w:rsidR="004C4DA1">
        <w:rPr>
          <w:rFonts w:ascii="宋体" w:eastAsia="宋体" w:hAnsi="宋体" w:hint="eastAsia"/>
          <w:sz w:val="24"/>
          <w:szCs w:val="24"/>
        </w:rPr>
        <w:t>的I</w:t>
      </w:r>
      <w:r w:rsidR="004C4DA1">
        <w:rPr>
          <w:rFonts w:ascii="宋体" w:eastAsia="宋体" w:hAnsi="宋体"/>
          <w:sz w:val="24"/>
          <w:szCs w:val="24"/>
        </w:rPr>
        <w:t>O</w:t>
      </w:r>
      <w:r w:rsidR="004C4DA1">
        <w:rPr>
          <w:rFonts w:ascii="宋体" w:eastAsia="宋体" w:hAnsi="宋体" w:hint="eastAsia"/>
          <w:sz w:val="24"/>
          <w:szCs w:val="24"/>
        </w:rPr>
        <w:t>流就大量使用了装饰着模式，用户使用的时候可以任意组装已到达自己想要的效果。</w:t>
      </w:r>
    </w:p>
    <w:p w14:paraId="62C16F30" w14:textId="770D8AD6" w:rsidR="004C4DA1" w:rsidRDefault="00FD3729">
      <w:pPr>
        <w:rPr>
          <w:rFonts w:ascii="宋体" w:eastAsia="宋体" w:hAnsi="宋体"/>
          <w:sz w:val="24"/>
          <w:szCs w:val="24"/>
        </w:rPr>
      </w:pPr>
      <w:r w:rsidRPr="00FB5396">
        <w:rPr>
          <w:rFonts w:ascii="宋体" w:eastAsia="宋体" w:hAnsi="宋体" w:hint="eastAsia"/>
          <w:b/>
          <w:sz w:val="24"/>
          <w:szCs w:val="24"/>
        </w:rPr>
        <w:t>结构：</w:t>
      </w:r>
      <w:r w:rsidR="000843BD">
        <w:rPr>
          <w:rFonts w:ascii="宋体" w:eastAsia="宋体" w:hAnsi="宋体" w:hint="eastAsia"/>
          <w:sz w:val="24"/>
          <w:szCs w:val="24"/>
        </w:rPr>
        <w:t>装饰</w:t>
      </w:r>
      <w:proofErr w:type="gramStart"/>
      <w:r w:rsidR="000843BD">
        <w:rPr>
          <w:rFonts w:ascii="宋体" w:eastAsia="宋体" w:hAnsi="宋体" w:hint="eastAsia"/>
          <w:sz w:val="24"/>
          <w:szCs w:val="24"/>
        </w:rPr>
        <w:t>者模式</w:t>
      </w:r>
      <w:proofErr w:type="gramEnd"/>
      <w:r w:rsidR="00D35C67">
        <w:rPr>
          <w:rFonts w:ascii="宋体" w:eastAsia="宋体" w:hAnsi="宋体" w:hint="eastAsia"/>
          <w:sz w:val="24"/>
          <w:szCs w:val="24"/>
        </w:rPr>
        <w:t>以对客户端透明的方式动态地给一个对象加上更多的责任操作，也就是说客户端并不感觉到对象在装饰前和装饰后有什么不同。装饰</w:t>
      </w:r>
      <w:proofErr w:type="gramStart"/>
      <w:r w:rsidR="00D35C67">
        <w:rPr>
          <w:rFonts w:ascii="宋体" w:eastAsia="宋体" w:hAnsi="宋体" w:hint="eastAsia"/>
          <w:sz w:val="24"/>
          <w:szCs w:val="24"/>
        </w:rPr>
        <w:t>者模式</w:t>
      </w:r>
      <w:proofErr w:type="gramEnd"/>
      <w:r w:rsidR="00D35C67">
        <w:rPr>
          <w:rFonts w:ascii="宋体" w:eastAsia="宋体" w:hAnsi="宋体" w:hint="eastAsia"/>
          <w:sz w:val="24"/>
          <w:szCs w:val="24"/>
        </w:rPr>
        <w:t>可以在不创造更多子类的情况下扩展对象的功能。</w:t>
      </w:r>
    </w:p>
    <w:p w14:paraId="5D941EAA" w14:textId="516C3CAF" w:rsidR="00D35C67" w:rsidRDefault="00D35C6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类图：</w:t>
      </w:r>
    </w:p>
    <w:p w14:paraId="2204B134" w14:textId="6FD5015F" w:rsidR="00097BD7" w:rsidRDefault="00097B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0C0B9B1" wp14:editId="1C7FF51E">
            <wp:extent cx="5274310" cy="3113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14F9" w14:textId="26065B74" w:rsidR="00EB1786" w:rsidRDefault="00EB17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更具体的：</w:t>
      </w:r>
    </w:p>
    <w:p w14:paraId="5BC7BCE1" w14:textId="06C893F2" w:rsidR="00D35C67" w:rsidRDefault="00EB178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FA5B66" wp14:editId="16799595">
            <wp:extent cx="5274310" cy="5178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194D" w14:textId="2E21A6A1" w:rsidR="00A14C26" w:rsidRDefault="00A14C2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角色：</w:t>
      </w:r>
    </w:p>
    <w:p w14:paraId="5C022FF9" w14:textId="7B9F92D2" w:rsidR="00A14C26" w:rsidRDefault="000037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抽象构件角色</w:t>
      </w:r>
      <w:r w:rsidR="00B77E1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B77E1E">
        <w:rPr>
          <w:rFonts w:ascii="宋体" w:eastAsia="宋体" w:hAnsi="宋体"/>
          <w:b/>
          <w:sz w:val="24"/>
          <w:szCs w:val="24"/>
        </w:rPr>
        <w:t>C</w:t>
      </w:r>
      <w:r w:rsidR="00B77E1E">
        <w:rPr>
          <w:rFonts w:ascii="宋体" w:eastAsia="宋体" w:hAnsi="宋体" w:hint="eastAsia"/>
          <w:b/>
          <w:sz w:val="24"/>
          <w:szCs w:val="24"/>
        </w:rPr>
        <w:t>omponent</w:t>
      </w:r>
      <w:r w:rsidR="001D20B0">
        <w:rPr>
          <w:rFonts w:ascii="宋体" w:eastAsia="宋体" w:hAnsi="宋体" w:hint="eastAsia"/>
          <w:b/>
          <w:sz w:val="24"/>
          <w:szCs w:val="24"/>
        </w:rPr>
        <w:t>：</w:t>
      </w:r>
      <w:r w:rsidR="00FB6F94">
        <w:rPr>
          <w:rFonts w:ascii="宋体" w:eastAsia="宋体" w:hAnsi="宋体" w:hint="eastAsia"/>
          <w:sz w:val="24"/>
          <w:szCs w:val="24"/>
        </w:rPr>
        <w:t>定义</w:t>
      </w:r>
      <w:r w:rsidR="007B5141">
        <w:rPr>
          <w:rFonts w:ascii="宋体" w:eastAsia="宋体" w:hAnsi="宋体" w:hint="eastAsia"/>
          <w:sz w:val="24"/>
          <w:szCs w:val="24"/>
        </w:rPr>
        <w:t>一个抽象接口，以规范准备接收附加责任的对象</w:t>
      </w:r>
      <w:r w:rsidR="00FB6F94">
        <w:rPr>
          <w:rFonts w:ascii="宋体" w:eastAsia="宋体" w:hAnsi="宋体" w:hint="eastAsia"/>
          <w:sz w:val="24"/>
          <w:szCs w:val="24"/>
        </w:rPr>
        <w:t>，通过给这些对象动态添加职责实现</w:t>
      </w:r>
      <w:r w:rsidR="007B5141">
        <w:rPr>
          <w:rFonts w:ascii="宋体" w:eastAsia="宋体" w:hAnsi="宋体" w:hint="eastAsia"/>
          <w:sz w:val="24"/>
          <w:szCs w:val="24"/>
        </w:rPr>
        <w:t>。</w:t>
      </w:r>
    </w:p>
    <w:p w14:paraId="5A3941A2" w14:textId="2B59E2D4" w:rsidR="007B5141" w:rsidRPr="002154CE" w:rsidRDefault="00E762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具体构件角色 </w:t>
      </w:r>
      <w:proofErr w:type="spellStart"/>
      <w:r>
        <w:rPr>
          <w:rFonts w:ascii="宋体" w:eastAsia="宋体" w:hAnsi="宋体"/>
          <w:b/>
          <w:sz w:val="24"/>
          <w:szCs w:val="24"/>
        </w:rPr>
        <w:t>C</w:t>
      </w:r>
      <w:r>
        <w:rPr>
          <w:rFonts w:ascii="宋体" w:eastAsia="宋体" w:hAnsi="宋体" w:hint="eastAsia"/>
          <w:b/>
          <w:sz w:val="24"/>
          <w:szCs w:val="24"/>
        </w:rPr>
        <w:t>oncrete</w:t>
      </w:r>
      <w:r>
        <w:rPr>
          <w:rFonts w:ascii="宋体" w:eastAsia="宋体" w:hAnsi="宋体"/>
          <w:b/>
          <w:sz w:val="24"/>
          <w:szCs w:val="24"/>
        </w:rPr>
        <w:t>C</w:t>
      </w:r>
      <w:r>
        <w:rPr>
          <w:rFonts w:ascii="宋体" w:eastAsia="宋体" w:hAnsi="宋体" w:hint="eastAsia"/>
          <w:b/>
          <w:sz w:val="24"/>
          <w:szCs w:val="24"/>
        </w:rPr>
        <w:t>omponent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：</w:t>
      </w:r>
      <w:r w:rsidR="002154CE">
        <w:rPr>
          <w:rFonts w:ascii="宋体" w:eastAsia="宋体" w:hAnsi="宋体" w:hint="eastAsia"/>
          <w:sz w:val="24"/>
          <w:szCs w:val="24"/>
        </w:rPr>
        <w:t>定义一个将要接收附加责任的</w:t>
      </w:r>
      <w:r w:rsidR="00AF785B">
        <w:rPr>
          <w:rFonts w:ascii="宋体" w:eastAsia="宋体" w:hAnsi="宋体" w:hint="eastAsia"/>
          <w:sz w:val="24"/>
          <w:szCs w:val="24"/>
        </w:rPr>
        <w:t>具体</w:t>
      </w:r>
      <w:r w:rsidR="002154CE">
        <w:rPr>
          <w:rFonts w:ascii="宋体" w:eastAsia="宋体" w:hAnsi="宋体" w:hint="eastAsia"/>
          <w:sz w:val="24"/>
          <w:szCs w:val="24"/>
        </w:rPr>
        <w:t>类，也就是装饰系统中的本来元素、本尊</w:t>
      </w:r>
      <w:r w:rsidR="0055269E">
        <w:rPr>
          <w:rFonts w:ascii="宋体" w:eastAsia="宋体" w:hAnsi="宋体" w:hint="eastAsia"/>
          <w:sz w:val="24"/>
          <w:szCs w:val="24"/>
        </w:rPr>
        <w:t>，也可以给这个对象添加一些职责</w:t>
      </w:r>
      <w:r w:rsidR="002154CE">
        <w:rPr>
          <w:rFonts w:ascii="宋体" w:eastAsia="宋体" w:hAnsi="宋体" w:hint="eastAsia"/>
          <w:sz w:val="24"/>
          <w:szCs w:val="24"/>
        </w:rPr>
        <w:t>。</w:t>
      </w:r>
    </w:p>
    <w:p w14:paraId="7A2C8F20" w14:textId="78453BE7" w:rsidR="001D20B0" w:rsidRPr="008A34D0" w:rsidRDefault="001D20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装饰角色 </w:t>
      </w:r>
      <w:r>
        <w:rPr>
          <w:rFonts w:ascii="宋体" w:eastAsia="宋体" w:hAnsi="宋体"/>
          <w:b/>
          <w:sz w:val="24"/>
          <w:szCs w:val="24"/>
        </w:rPr>
        <w:t>D</w:t>
      </w:r>
      <w:r>
        <w:rPr>
          <w:rFonts w:ascii="宋体" w:eastAsia="宋体" w:hAnsi="宋体" w:hint="eastAsia"/>
          <w:b/>
          <w:sz w:val="24"/>
          <w:szCs w:val="24"/>
        </w:rPr>
        <w:t>ecorator：</w:t>
      </w:r>
      <w:r w:rsidR="00EF20EB">
        <w:rPr>
          <w:rFonts w:ascii="宋体" w:eastAsia="宋体" w:hAnsi="宋体" w:hint="eastAsia"/>
          <w:sz w:val="24"/>
          <w:szCs w:val="24"/>
        </w:rPr>
        <w:t>抽象装饰类，实现或继承自Component，</w:t>
      </w:r>
      <w:r w:rsidR="008A34D0">
        <w:rPr>
          <w:rFonts w:ascii="宋体" w:eastAsia="宋体" w:hAnsi="宋体" w:hint="eastAsia"/>
          <w:sz w:val="24"/>
          <w:szCs w:val="24"/>
        </w:rPr>
        <w:t>持有一个构件对象的实例，并定义一个与抽象构件接口一致的接口</w:t>
      </w:r>
      <w:r w:rsidR="00EF20EB">
        <w:rPr>
          <w:rFonts w:ascii="宋体" w:eastAsia="宋体" w:hAnsi="宋体" w:hint="eastAsia"/>
          <w:sz w:val="24"/>
          <w:szCs w:val="24"/>
        </w:rPr>
        <w:t>，</w:t>
      </w:r>
      <w:r w:rsidR="00055F73">
        <w:rPr>
          <w:rFonts w:ascii="宋体" w:eastAsia="宋体" w:hAnsi="宋体" w:hint="eastAsia"/>
          <w:sz w:val="24"/>
          <w:szCs w:val="24"/>
        </w:rPr>
        <w:t>但是对于Component来说，是无需知道Decora的存在的。</w:t>
      </w:r>
    </w:p>
    <w:p w14:paraId="3FB18CF8" w14:textId="248F8EBA" w:rsidR="001D20B0" w:rsidRDefault="001D20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具体装饰角色 </w:t>
      </w:r>
      <w:proofErr w:type="spellStart"/>
      <w:r>
        <w:rPr>
          <w:rFonts w:ascii="宋体" w:eastAsia="宋体" w:hAnsi="宋体"/>
          <w:b/>
          <w:sz w:val="24"/>
          <w:szCs w:val="24"/>
        </w:rPr>
        <w:t>C</w:t>
      </w:r>
      <w:r>
        <w:rPr>
          <w:rFonts w:ascii="宋体" w:eastAsia="宋体" w:hAnsi="宋体" w:hint="eastAsia"/>
          <w:b/>
          <w:sz w:val="24"/>
          <w:szCs w:val="24"/>
        </w:rPr>
        <w:t>oncrete</w:t>
      </w:r>
      <w:r>
        <w:rPr>
          <w:rFonts w:ascii="宋体" w:eastAsia="宋体" w:hAnsi="宋体"/>
          <w:b/>
          <w:sz w:val="24"/>
          <w:szCs w:val="24"/>
        </w:rPr>
        <w:t>D</w:t>
      </w:r>
      <w:r>
        <w:rPr>
          <w:rFonts w:ascii="宋体" w:eastAsia="宋体" w:hAnsi="宋体" w:hint="eastAsia"/>
          <w:b/>
          <w:sz w:val="24"/>
          <w:szCs w:val="24"/>
        </w:rPr>
        <w:t>ecorator</w:t>
      </w:r>
      <w:proofErr w:type="spellEnd"/>
      <w:r w:rsidR="002154CE">
        <w:rPr>
          <w:rFonts w:ascii="宋体" w:eastAsia="宋体" w:hAnsi="宋体" w:hint="eastAsia"/>
          <w:b/>
          <w:sz w:val="24"/>
          <w:szCs w:val="24"/>
        </w:rPr>
        <w:t>：</w:t>
      </w:r>
      <w:r w:rsidR="005B4402">
        <w:rPr>
          <w:rFonts w:ascii="宋体" w:eastAsia="宋体" w:hAnsi="宋体" w:hint="eastAsia"/>
          <w:sz w:val="24"/>
          <w:szCs w:val="24"/>
        </w:rPr>
        <w:t>负责给构件对象</w:t>
      </w:r>
      <w:r w:rsidR="00EC4FF2">
        <w:rPr>
          <w:rFonts w:ascii="宋体" w:eastAsia="宋体" w:hAnsi="宋体"/>
          <w:sz w:val="24"/>
          <w:szCs w:val="24"/>
        </w:rPr>
        <w:t>C</w:t>
      </w:r>
      <w:r w:rsidR="00EC4FF2">
        <w:rPr>
          <w:rFonts w:ascii="宋体" w:eastAsia="宋体" w:hAnsi="宋体" w:hint="eastAsia"/>
          <w:sz w:val="24"/>
          <w:szCs w:val="24"/>
        </w:rPr>
        <w:t>omponent</w:t>
      </w:r>
      <w:r w:rsidR="005B4402">
        <w:rPr>
          <w:rFonts w:ascii="宋体" w:eastAsia="宋体" w:hAnsi="宋体" w:hint="eastAsia"/>
          <w:sz w:val="24"/>
          <w:szCs w:val="24"/>
        </w:rPr>
        <w:t>附加</w:t>
      </w:r>
      <w:r w:rsidR="00455562">
        <w:rPr>
          <w:rFonts w:ascii="宋体" w:eastAsia="宋体" w:hAnsi="宋体" w:hint="eastAsia"/>
          <w:sz w:val="24"/>
          <w:szCs w:val="24"/>
        </w:rPr>
        <w:t>责任的功能</w:t>
      </w:r>
      <w:r w:rsidR="005B4402">
        <w:rPr>
          <w:rFonts w:ascii="宋体" w:eastAsia="宋体" w:hAnsi="宋体" w:hint="eastAsia"/>
          <w:sz w:val="24"/>
          <w:szCs w:val="24"/>
        </w:rPr>
        <w:t>。</w:t>
      </w:r>
    </w:p>
    <w:p w14:paraId="342DD515" w14:textId="5D5454ED" w:rsidR="00AD0789" w:rsidRDefault="00AD0789">
      <w:pPr>
        <w:rPr>
          <w:rFonts w:ascii="宋体" w:eastAsia="宋体" w:hAnsi="宋体"/>
          <w:sz w:val="24"/>
          <w:szCs w:val="24"/>
        </w:rPr>
      </w:pPr>
    </w:p>
    <w:p w14:paraId="01688FEF" w14:textId="00F8C996" w:rsidR="005B54C0" w:rsidRDefault="00AD0789" w:rsidP="005B54C0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装饰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者</w:t>
      </w:r>
      <w:r w:rsidR="004324DE">
        <w:rPr>
          <w:rFonts w:ascii="宋体" w:eastAsia="宋体" w:hAnsi="宋体" w:hint="eastAsia"/>
          <w:b/>
          <w:sz w:val="24"/>
          <w:szCs w:val="24"/>
        </w:rPr>
        <w:t>模式</w:t>
      </w:r>
      <w:proofErr w:type="gramEnd"/>
      <w:r w:rsidR="004324DE">
        <w:rPr>
          <w:rFonts w:ascii="宋体" w:eastAsia="宋体" w:hAnsi="宋体" w:hint="eastAsia"/>
          <w:b/>
          <w:sz w:val="24"/>
          <w:szCs w:val="24"/>
        </w:rPr>
        <w:t>完整</w:t>
      </w:r>
      <w:r>
        <w:rPr>
          <w:rFonts w:ascii="宋体" w:eastAsia="宋体" w:hAnsi="宋体" w:hint="eastAsia"/>
          <w:b/>
          <w:sz w:val="24"/>
          <w:szCs w:val="24"/>
        </w:rPr>
        <w:t>呈现例子：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Decorator</w:t>
      </w:r>
      <w:r>
        <w:rPr>
          <w:rFonts w:ascii="宋体" w:eastAsia="宋体" w:hAnsi="宋体"/>
          <w:b/>
          <w:sz w:val="24"/>
          <w:szCs w:val="24"/>
        </w:rPr>
        <w:t>S</w:t>
      </w:r>
      <w:r>
        <w:rPr>
          <w:rFonts w:ascii="宋体" w:eastAsia="宋体" w:hAnsi="宋体" w:hint="eastAsia"/>
          <w:b/>
          <w:sz w:val="24"/>
          <w:szCs w:val="24"/>
        </w:rPr>
        <w:t>age</w:t>
      </w:r>
      <w:proofErr w:type="spellEnd"/>
      <w:r>
        <w:rPr>
          <w:rFonts w:ascii="宋体" w:eastAsia="宋体" w:hAnsi="宋体"/>
          <w:b/>
          <w:sz w:val="24"/>
          <w:szCs w:val="24"/>
        </w:rPr>
        <w:t>—</w:t>
      </w:r>
      <w:r>
        <w:rPr>
          <w:rFonts w:ascii="宋体" w:eastAsia="宋体" w:hAnsi="宋体" w:hint="eastAsia"/>
          <w:b/>
          <w:sz w:val="24"/>
          <w:szCs w:val="24"/>
        </w:rPr>
        <w:t>悟空七十二变</w:t>
      </w:r>
    </w:p>
    <w:p w14:paraId="59DEC7D0" w14:textId="678D8611" w:rsidR="00AD0789" w:rsidRDefault="00277AA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4DC94" wp14:editId="54590BF0">
            <wp:extent cx="4038600" cy="3228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1C8F" w14:textId="77D7D614" w:rsidR="00277AA2" w:rsidRDefault="00E86081">
      <w:pPr>
        <w:rPr>
          <w:rFonts w:ascii="宋体" w:eastAsia="宋体" w:hAnsi="宋体"/>
          <w:sz w:val="24"/>
          <w:szCs w:val="24"/>
        </w:rPr>
      </w:pPr>
      <w:r w:rsidRPr="00BB54E8">
        <w:rPr>
          <w:rFonts w:ascii="宋体" w:eastAsia="宋体" w:hAnsi="宋体" w:hint="eastAsia"/>
          <w:b/>
          <w:sz w:val="24"/>
          <w:szCs w:val="24"/>
        </w:rPr>
        <w:t>抽象构件角色：</w:t>
      </w:r>
      <w:proofErr w:type="spellStart"/>
      <w:r>
        <w:rPr>
          <w:rFonts w:ascii="宋体" w:eastAsia="宋体" w:hAnsi="宋体" w:hint="eastAsia"/>
          <w:sz w:val="24"/>
          <w:szCs w:val="24"/>
        </w:rPr>
        <w:t>The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age</w:t>
      </w:r>
      <w:proofErr w:type="spellEnd"/>
      <w:r>
        <w:rPr>
          <w:rFonts w:ascii="宋体" w:eastAsia="宋体" w:hAnsi="宋体" w:hint="eastAsia"/>
          <w:sz w:val="24"/>
          <w:szCs w:val="24"/>
        </w:rPr>
        <w:t>接口，定义一个move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方法，这是所有的具体构件类和</w:t>
      </w:r>
      <w:r w:rsidR="009833E4">
        <w:rPr>
          <w:rFonts w:ascii="宋体" w:eastAsia="宋体" w:hAnsi="宋体" w:hint="eastAsia"/>
          <w:sz w:val="24"/>
          <w:szCs w:val="24"/>
        </w:rPr>
        <w:t>具体</w:t>
      </w:r>
      <w:r>
        <w:rPr>
          <w:rFonts w:ascii="宋体" w:eastAsia="宋体" w:hAnsi="宋体" w:hint="eastAsia"/>
          <w:sz w:val="24"/>
          <w:szCs w:val="24"/>
        </w:rPr>
        <w:t>装饰者必须实现的规范。</w:t>
      </w:r>
    </w:p>
    <w:p w14:paraId="0FF7604E" w14:textId="3DC25F12" w:rsidR="00E86081" w:rsidRDefault="00E86081">
      <w:pPr>
        <w:rPr>
          <w:rFonts w:ascii="宋体" w:eastAsia="宋体" w:hAnsi="宋体"/>
          <w:sz w:val="24"/>
          <w:szCs w:val="24"/>
        </w:rPr>
      </w:pPr>
      <w:r w:rsidRPr="00BB54E8">
        <w:rPr>
          <w:rFonts w:ascii="宋体" w:eastAsia="宋体" w:hAnsi="宋体" w:hint="eastAsia"/>
          <w:b/>
          <w:sz w:val="24"/>
          <w:szCs w:val="24"/>
        </w:rPr>
        <w:t>具体构件角色：</w:t>
      </w:r>
      <w:r>
        <w:rPr>
          <w:rFonts w:ascii="宋体" w:eastAsia="宋体" w:hAnsi="宋体" w:hint="eastAsia"/>
          <w:sz w:val="24"/>
          <w:szCs w:val="24"/>
        </w:rPr>
        <w:t>Monkey，也就是本尊。</w:t>
      </w:r>
    </w:p>
    <w:p w14:paraId="64C6112D" w14:textId="4E725A66" w:rsidR="00E86081" w:rsidRDefault="00F558C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抽象</w:t>
      </w:r>
      <w:r w:rsidR="00E86081" w:rsidRPr="00BB54E8">
        <w:rPr>
          <w:rFonts w:ascii="宋体" w:eastAsia="宋体" w:hAnsi="宋体" w:hint="eastAsia"/>
          <w:b/>
          <w:sz w:val="24"/>
          <w:szCs w:val="24"/>
        </w:rPr>
        <w:t>装饰角色：Change类</w:t>
      </w:r>
      <w:r w:rsidR="00E86081">
        <w:rPr>
          <w:rFonts w:ascii="宋体" w:eastAsia="宋体" w:hAnsi="宋体" w:hint="eastAsia"/>
          <w:sz w:val="24"/>
          <w:szCs w:val="24"/>
        </w:rPr>
        <w:t>，</w:t>
      </w:r>
      <w:r w:rsidR="004901AA">
        <w:rPr>
          <w:rFonts w:ascii="宋体" w:eastAsia="宋体" w:hAnsi="宋体" w:hint="eastAsia"/>
          <w:sz w:val="24"/>
          <w:szCs w:val="24"/>
        </w:rPr>
        <w:t>保持对客户端的透明性封装，</w:t>
      </w:r>
      <w:r w:rsidR="003D284E">
        <w:rPr>
          <w:rFonts w:ascii="宋体" w:eastAsia="宋体" w:hAnsi="宋体" w:hint="eastAsia"/>
          <w:sz w:val="24"/>
          <w:szCs w:val="24"/>
        </w:rPr>
        <w:t>持有一个具体构件对象的实例(具体装饰者</w:t>
      </w:r>
      <w:r w:rsidR="003D284E">
        <w:rPr>
          <w:rFonts w:ascii="宋体" w:eastAsia="宋体" w:hAnsi="宋体"/>
          <w:sz w:val="24"/>
          <w:szCs w:val="24"/>
        </w:rPr>
        <w:t>)</w:t>
      </w:r>
      <w:r w:rsidR="003D284E">
        <w:rPr>
          <w:rFonts w:ascii="宋体" w:eastAsia="宋体" w:hAnsi="宋体" w:hint="eastAsia"/>
          <w:sz w:val="24"/>
          <w:szCs w:val="24"/>
        </w:rPr>
        <w:t>且定义了一个与</w:t>
      </w:r>
      <w:r w:rsidR="00D21F64">
        <w:rPr>
          <w:rFonts w:ascii="宋体" w:eastAsia="宋体" w:hAnsi="宋体" w:hint="eastAsia"/>
          <w:sz w:val="24"/>
          <w:szCs w:val="24"/>
        </w:rPr>
        <w:t>抽象构件</w:t>
      </w:r>
      <w:proofErr w:type="spellStart"/>
      <w:r w:rsidR="00D21F64">
        <w:rPr>
          <w:rFonts w:ascii="宋体" w:eastAsia="宋体" w:hAnsi="宋体" w:hint="eastAsia"/>
          <w:sz w:val="24"/>
          <w:szCs w:val="24"/>
        </w:rPr>
        <w:t>The</w:t>
      </w:r>
      <w:r w:rsidR="00D21F64">
        <w:rPr>
          <w:rFonts w:ascii="宋体" w:eastAsia="宋体" w:hAnsi="宋体"/>
          <w:sz w:val="24"/>
          <w:szCs w:val="24"/>
        </w:rPr>
        <w:t>S</w:t>
      </w:r>
      <w:r w:rsidR="00D21F64">
        <w:rPr>
          <w:rFonts w:ascii="宋体" w:eastAsia="宋体" w:hAnsi="宋体" w:hint="eastAsia"/>
          <w:sz w:val="24"/>
          <w:szCs w:val="24"/>
        </w:rPr>
        <w:t>age</w:t>
      </w:r>
      <w:proofErr w:type="spellEnd"/>
      <w:r w:rsidR="00D21F64">
        <w:rPr>
          <w:rFonts w:ascii="宋体" w:eastAsia="宋体" w:hAnsi="宋体" w:hint="eastAsia"/>
          <w:sz w:val="24"/>
          <w:szCs w:val="24"/>
        </w:rPr>
        <w:t>一致的接口</w:t>
      </w:r>
      <w:r w:rsidR="000A486F">
        <w:rPr>
          <w:rFonts w:ascii="宋体" w:eastAsia="宋体" w:hAnsi="宋体" w:hint="eastAsia"/>
          <w:sz w:val="24"/>
          <w:szCs w:val="24"/>
        </w:rPr>
        <w:t>（其实是具体装饰者的父类）</w:t>
      </w:r>
      <w:r w:rsidR="00307692">
        <w:rPr>
          <w:rFonts w:ascii="宋体" w:eastAsia="宋体" w:hAnsi="宋体" w:hint="eastAsia"/>
          <w:sz w:val="24"/>
          <w:szCs w:val="24"/>
        </w:rPr>
        <w:t>，并将</w:t>
      </w:r>
      <w:r w:rsidR="0091711C">
        <w:rPr>
          <w:rFonts w:ascii="宋体" w:eastAsia="宋体" w:hAnsi="宋体" w:hint="eastAsia"/>
          <w:sz w:val="24"/>
          <w:szCs w:val="24"/>
        </w:rPr>
        <w:t>具体装饰行为委派给具体装饰角色</w:t>
      </w:r>
      <w:r w:rsidR="00D21F64">
        <w:rPr>
          <w:rFonts w:ascii="宋体" w:eastAsia="宋体" w:hAnsi="宋体" w:hint="eastAsia"/>
          <w:sz w:val="24"/>
          <w:szCs w:val="24"/>
        </w:rPr>
        <w:t>。</w:t>
      </w:r>
    </w:p>
    <w:p w14:paraId="21DE5B4F" w14:textId="43A3B194" w:rsidR="00E86081" w:rsidRDefault="003556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具体装饰角色：Bird、Fish类，</w:t>
      </w:r>
      <w:r w:rsidR="00582D4F">
        <w:rPr>
          <w:rFonts w:ascii="宋体" w:eastAsia="宋体" w:hAnsi="宋体" w:hint="eastAsia"/>
          <w:sz w:val="24"/>
          <w:szCs w:val="24"/>
        </w:rPr>
        <w:t>装饰</w:t>
      </w:r>
      <w:r w:rsidR="002113FF">
        <w:rPr>
          <w:rFonts w:ascii="宋体" w:eastAsia="宋体" w:hAnsi="宋体" w:hint="eastAsia"/>
          <w:sz w:val="24"/>
          <w:szCs w:val="24"/>
        </w:rPr>
        <w:t>具体构件-本尊 猴子，给其增加附加的功能或责任。</w:t>
      </w:r>
    </w:p>
    <w:p w14:paraId="79E06696" w14:textId="30CC70F2" w:rsidR="00A164E4" w:rsidRDefault="00A164E4">
      <w:pPr>
        <w:rPr>
          <w:rFonts w:ascii="宋体" w:eastAsia="宋体" w:hAnsi="宋体"/>
          <w:sz w:val="24"/>
          <w:szCs w:val="24"/>
        </w:rPr>
      </w:pPr>
    </w:p>
    <w:p w14:paraId="2E15AF7C" w14:textId="5C218890" w:rsidR="00A164E4" w:rsidRDefault="00A164E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B60F31" wp14:editId="37DC07C7">
            <wp:extent cx="5274310" cy="1432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7C86" w14:textId="543164B0" w:rsidR="00D842EC" w:rsidRDefault="00D842E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如图所示，猴子经过变化附加了鸟儿能飞、鱼儿能游的功能，所以这不是一只普通的猴子，而是大圣！</w:t>
      </w:r>
    </w:p>
    <w:p w14:paraId="05F09413" w14:textId="796D5219" w:rsidR="00D842EC" w:rsidRDefault="00D842EC">
      <w:pPr>
        <w:rPr>
          <w:rFonts w:ascii="宋体" w:eastAsia="宋体" w:hAnsi="宋体"/>
          <w:b/>
          <w:sz w:val="24"/>
          <w:szCs w:val="24"/>
        </w:rPr>
      </w:pPr>
    </w:p>
    <w:p w14:paraId="71F387EF" w14:textId="3B61E23F" w:rsidR="00D842EC" w:rsidRDefault="0028350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大多数情况下，装饰模式的实现可能都会比上述例子要简单</w:t>
      </w:r>
    </w:p>
    <w:p w14:paraId="556A1E6E" w14:textId="2CEC797B" w:rsidR="00F330D3" w:rsidRDefault="002835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="009F0971">
        <w:rPr>
          <w:rFonts w:ascii="宋体" w:eastAsia="宋体" w:hAnsi="宋体" w:hint="eastAsia"/>
          <w:sz w:val="24"/>
          <w:szCs w:val="24"/>
        </w:rPr>
        <w:t>只有</w:t>
      </w:r>
      <w:proofErr w:type="spellStart"/>
      <w:r w:rsidR="009F0971">
        <w:rPr>
          <w:rFonts w:ascii="宋体" w:eastAsia="宋体" w:hAnsi="宋体" w:hint="eastAsia"/>
          <w:sz w:val="24"/>
          <w:szCs w:val="24"/>
        </w:rPr>
        <w:t>Concrete</w:t>
      </w:r>
      <w:r w:rsidR="009F0971">
        <w:rPr>
          <w:rFonts w:ascii="宋体" w:eastAsia="宋体" w:hAnsi="宋体"/>
          <w:sz w:val="24"/>
          <w:szCs w:val="24"/>
        </w:rPr>
        <w:t>C</w:t>
      </w:r>
      <w:r w:rsidR="009F0971">
        <w:rPr>
          <w:rFonts w:ascii="宋体" w:eastAsia="宋体" w:hAnsi="宋体" w:hint="eastAsia"/>
          <w:sz w:val="24"/>
          <w:szCs w:val="24"/>
        </w:rPr>
        <w:t>omponent</w:t>
      </w:r>
      <w:proofErr w:type="spellEnd"/>
      <w:r w:rsidR="009F0971">
        <w:rPr>
          <w:rFonts w:ascii="宋体" w:eastAsia="宋体" w:hAnsi="宋体" w:hint="eastAsia"/>
          <w:sz w:val="24"/>
          <w:szCs w:val="24"/>
        </w:rPr>
        <w:t>类，那么就可以考虑去掉抽象Component接口，进而把</w:t>
      </w:r>
      <w:r w:rsidR="009F0971">
        <w:rPr>
          <w:rFonts w:ascii="宋体" w:eastAsia="宋体" w:hAnsi="宋体"/>
          <w:sz w:val="24"/>
          <w:szCs w:val="24"/>
        </w:rPr>
        <w:t>D</w:t>
      </w:r>
      <w:r w:rsidR="009F0971">
        <w:rPr>
          <w:rFonts w:ascii="宋体" w:eastAsia="宋体" w:hAnsi="宋体" w:hint="eastAsia"/>
          <w:sz w:val="24"/>
          <w:szCs w:val="24"/>
        </w:rPr>
        <w:t>ecorator作为</w:t>
      </w:r>
      <w:proofErr w:type="spellStart"/>
      <w:r w:rsidR="00F330D3">
        <w:rPr>
          <w:rFonts w:ascii="宋体" w:eastAsia="宋体" w:hAnsi="宋体" w:hint="eastAsia"/>
          <w:sz w:val="24"/>
          <w:szCs w:val="24"/>
        </w:rPr>
        <w:t>Concrete</w:t>
      </w:r>
      <w:r w:rsidR="00F330D3">
        <w:rPr>
          <w:rFonts w:ascii="宋体" w:eastAsia="宋体" w:hAnsi="宋体"/>
          <w:sz w:val="24"/>
          <w:szCs w:val="24"/>
        </w:rPr>
        <w:t>C</w:t>
      </w:r>
      <w:r w:rsidR="00F330D3">
        <w:rPr>
          <w:rFonts w:ascii="宋体" w:eastAsia="宋体" w:hAnsi="宋体" w:hint="eastAsia"/>
          <w:sz w:val="24"/>
          <w:szCs w:val="24"/>
        </w:rPr>
        <w:t>omponent</w:t>
      </w:r>
      <w:proofErr w:type="spellEnd"/>
      <w:r w:rsidR="00F330D3">
        <w:rPr>
          <w:rFonts w:ascii="宋体" w:eastAsia="宋体" w:hAnsi="宋体" w:hint="eastAsia"/>
          <w:sz w:val="24"/>
          <w:szCs w:val="24"/>
        </w:rPr>
        <w:t>子类：</w:t>
      </w:r>
    </w:p>
    <w:p w14:paraId="06FD411F" w14:textId="731B8F01" w:rsidR="00E03EF5" w:rsidRPr="00E03EF5" w:rsidRDefault="00E03EF5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参考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Decrator</w:t>
      </w:r>
      <w:r>
        <w:rPr>
          <w:rFonts w:ascii="宋体" w:eastAsia="宋体" w:hAnsi="宋体"/>
          <w:b/>
          <w:sz w:val="24"/>
          <w:szCs w:val="24"/>
        </w:rPr>
        <w:t>F</w:t>
      </w:r>
      <w:r>
        <w:rPr>
          <w:rFonts w:ascii="宋体" w:eastAsia="宋体" w:hAnsi="宋体" w:hint="eastAsia"/>
          <w:b/>
          <w:sz w:val="24"/>
          <w:szCs w:val="24"/>
        </w:rPr>
        <w:t>ood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代码：</w:t>
      </w:r>
    </w:p>
    <w:p w14:paraId="4643230C" w14:textId="6AA0D974" w:rsidR="00F330D3" w:rsidRPr="00283509" w:rsidRDefault="00F330D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1A68F4" wp14:editId="19F99629">
            <wp:extent cx="5274310" cy="2711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29CD" w14:textId="1702503B" w:rsidR="00D53A11" w:rsidRDefault="00D53A11">
      <w:pPr>
        <w:rPr>
          <w:rFonts w:ascii="宋体" w:eastAsia="宋体" w:hAnsi="宋体"/>
          <w:sz w:val="24"/>
          <w:szCs w:val="24"/>
        </w:rPr>
      </w:pPr>
    </w:p>
    <w:p w14:paraId="4ECC96CA" w14:textId="2DC0C8D9" w:rsidR="00F330D3" w:rsidRDefault="0052205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只有一个具体装饰者角色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Concrete</w:t>
      </w:r>
      <w:r>
        <w:rPr>
          <w:rFonts w:ascii="宋体" w:eastAsia="宋体" w:hAnsi="宋体"/>
          <w:b/>
          <w:sz w:val="24"/>
          <w:szCs w:val="24"/>
        </w:rPr>
        <w:t>C</w:t>
      </w:r>
      <w:r>
        <w:rPr>
          <w:rFonts w:ascii="宋体" w:eastAsia="宋体" w:hAnsi="宋体" w:hint="eastAsia"/>
          <w:b/>
          <w:sz w:val="24"/>
          <w:szCs w:val="24"/>
        </w:rPr>
        <w:t>omponent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的</w:t>
      </w:r>
      <w:r w:rsidR="00F330D3">
        <w:rPr>
          <w:rFonts w:ascii="宋体" w:eastAsia="宋体" w:hAnsi="宋体" w:hint="eastAsia"/>
          <w:b/>
          <w:sz w:val="24"/>
          <w:szCs w:val="24"/>
        </w:rPr>
        <w:t>简化：</w:t>
      </w:r>
    </w:p>
    <w:p w14:paraId="019720C1" w14:textId="400E28F2" w:rsidR="00F330D3" w:rsidRDefault="005220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如果只有一个具体的装饰者角色，那么就没必要建立一个单独Decorator类，可以把Decorator和</w:t>
      </w:r>
      <w:proofErr w:type="spellStart"/>
      <w:r>
        <w:rPr>
          <w:rFonts w:ascii="宋体" w:eastAsia="宋体" w:hAnsi="宋体" w:hint="eastAsia"/>
          <w:sz w:val="24"/>
          <w:szCs w:val="24"/>
        </w:rPr>
        <w:t>Concrete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ecorator</w:t>
      </w:r>
      <w:proofErr w:type="spellEnd"/>
      <w:r>
        <w:rPr>
          <w:rFonts w:ascii="宋体" w:eastAsia="宋体" w:hAnsi="宋体" w:hint="eastAsia"/>
          <w:sz w:val="24"/>
          <w:szCs w:val="24"/>
        </w:rPr>
        <w:t>的责任合为一体。甚至只有两个</w:t>
      </w:r>
      <w:proofErr w:type="spellStart"/>
      <w:r>
        <w:rPr>
          <w:rFonts w:ascii="宋体" w:eastAsia="宋体" w:hAnsi="宋体" w:hint="eastAsia"/>
          <w:sz w:val="24"/>
          <w:szCs w:val="24"/>
        </w:rPr>
        <w:t>Concreate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ecorator</w:t>
      </w:r>
      <w:proofErr w:type="spellEnd"/>
      <w:r>
        <w:rPr>
          <w:rFonts w:ascii="宋体" w:eastAsia="宋体" w:hAnsi="宋体" w:hint="eastAsia"/>
          <w:sz w:val="24"/>
          <w:szCs w:val="24"/>
        </w:rPr>
        <w:t>情况下都可以这样做。</w:t>
      </w:r>
    </w:p>
    <w:p w14:paraId="7A458F92" w14:textId="301968DB" w:rsidR="00522053" w:rsidRDefault="0052205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类图：</w:t>
      </w:r>
    </w:p>
    <w:p w14:paraId="59D868FB" w14:textId="4ABCF1AA" w:rsidR="00522053" w:rsidRDefault="00FB6E1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9981DE" wp14:editId="72F6B745">
            <wp:extent cx="5274310" cy="1819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E77D" w14:textId="77777777" w:rsidR="002471D2" w:rsidRDefault="002471D2">
      <w:pPr>
        <w:rPr>
          <w:rFonts w:ascii="宋体" w:eastAsia="宋体" w:hAnsi="宋体" w:hint="eastAsia"/>
          <w:sz w:val="24"/>
          <w:szCs w:val="24"/>
        </w:rPr>
      </w:pPr>
    </w:p>
    <w:p w14:paraId="5A49BE74" w14:textId="3651C9AF" w:rsidR="00FB6E19" w:rsidRDefault="007143B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透明性要求：</w:t>
      </w:r>
      <w:r w:rsidR="00C10F7A">
        <w:rPr>
          <w:rFonts w:ascii="宋体" w:eastAsia="宋体" w:hAnsi="宋体" w:hint="eastAsia"/>
          <w:b/>
          <w:sz w:val="24"/>
          <w:szCs w:val="24"/>
        </w:rPr>
        <w:t>不一定要遵守</w:t>
      </w:r>
      <w:r w:rsidR="009F660F">
        <w:rPr>
          <w:rFonts w:ascii="宋体" w:eastAsia="宋体" w:hAnsi="宋体" w:hint="eastAsia"/>
          <w:b/>
          <w:sz w:val="24"/>
          <w:szCs w:val="24"/>
        </w:rPr>
        <w:t>，如果没有遵守可以定义为半透明装饰模式</w:t>
      </w:r>
    </w:p>
    <w:p w14:paraId="33BD6990" w14:textId="49647D35" w:rsidR="007143B5" w:rsidRDefault="007143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要求程序不能将具体构件、具体装饰者声明成自己，必须声明为抽象构件Component类型的变量。</w:t>
      </w:r>
    </w:p>
    <w:p w14:paraId="2F24246F" w14:textId="36CEEE86" w:rsidR="00385522" w:rsidRPr="00F46535" w:rsidRDefault="00F46535">
      <w:pPr>
        <w:rPr>
          <w:rFonts w:ascii="宋体" w:eastAsia="宋体" w:hAnsi="宋体"/>
          <w:b/>
          <w:sz w:val="24"/>
          <w:szCs w:val="24"/>
        </w:rPr>
      </w:pPr>
      <w:r w:rsidRPr="00F46535">
        <w:rPr>
          <w:rFonts w:ascii="宋体" w:eastAsia="宋体" w:hAnsi="宋体" w:hint="eastAsia"/>
          <w:b/>
          <w:sz w:val="24"/>
          <w:szCs w:val="24"/>
        </w:rPr>
        <w:t>例如</w:t>
      </w:r>
      <w:proofErr w:type="spellStart"/>
      <w:r w:rsidRPr="00F46535">
        <w:rPr>
          <w:rFonts w:ascii="宋体" w:eastAsia="宋体" w:hAnsi="宋体" w:hint="eastAsia"/>
          <w:b/>
          <w:sz w:val="24"/>
          <w:szCs w:val="24"/>
        </w:rPr>
        <w:t>The</w:t>
      </w:r>
      <w:r w:rsidRPr="00F46535">
        <w:rPr>
          <w:rFonts w:ascii="宋体" w:eastAsia="宋体" w:hAnsi="宋体"/>
          <w:b/>
          <w:sz w:val="24"/>
          <w:szCs w:val="24"/>
        </w:rPr>
        <w:t>S</w:t>
      </w:r>
      <w:r w:rsidRPr="00F46535">
        <w:rPr>
          <w:rFonts w:ascii="宋体" w:eastAsia="宋体" w:hAnsi="宋体" w:hint="eastAsia"/>
          <w:b/>
          <w:sz w:val="24"/>
          <w:szCs w:val="24"/>
        </w:rPr>
        <w:t>age</w:t>
      </w:r>
      <w:proofErr w:type="spellEnd"/>
      <w:r w:rsidRPr="00F46535">
        <w:rPr>
          <w:rFonts w:ascii="宋体" w:eastAsia="宋体" w:hAnsi="宋体" w:hint="eastAsia"/>
          <w:b/>
          <w:sz w:val="24"/>
          <w:szCs w:val="24"/>
        </w:rPr>
        <w:t>例子中下面的做法是不对的：</w:t>
      </w:r>
    </w:p>
    <w:p w14:paraId="08924603" w14:textId="77777777" w:rsidR="00C03E8B" w:rsidRPr="00C03E8B" w:rsidRDefault="00C03E8B" w:rsidP="00C03E8B">
      <w:pPr>
        <w:rPr>
          <w:rFonts w:ascii="宋体" w:eastAsia="宋体" w:hAnsi="宋体"/>
          <w:sz w:val="24"/>
          <w:szCs w:val="24"/>
        </w:rPr>
      </w:pPr>
      <w:r w:rsidRPr="00C03E8B">
        <w:rPr>
          <w:rFonts w:ascii="宋体" w:eastAsia="宋体" w:hAnsi="宋体"/>
          <w:sz w:val="24"/>
          <w:szCs w:val="24"/>
        </w:rPr>
        <w:t xml:space="preserve">Monkey sage = new </w:t>
      </w:r>
      <w:proofErr w:type="gramStart"/>
      <w:r w:rsidRPr="00C03E8B">
        <w:rPr>
          <w:rFonts w:ascii="宋体" w:eastAsia="宋体" w:hAnsi="宋体"/>
          <w:sz w:val="24"/>
          <w:szCs w:val="24"/>
        </w:rPr>
        <w:t>Monkey(</w:t>
      </w:r>
      <w:proofErr w:type="gramEnd"/>
      <w:r w:rsidRPr="00C03E8B">
        <w:rPr>
          <w:rFonts w:ascii="宋体" w:eastAsia="宋体" w:hAnsi="宋体"/>
          <w:sz w:val="24"/>
          <w:szCs w:val="24"/>
        </w:rPr>
        <w:t>);</w:t>
      </w:r>
    </w:p>
    <w:p w14:paraId="3BA14DF7" w14:textId="5E1802D7" w:rsidR="00F46535" w:rsidRDefault="00C03E8B" w:rsidP="00C03E8B">
      <w:pPr>
        <w:rPr>
          <w:rFonts w:ascii="宋体" w:eastAsia="宋体" w:hAnsi="宋体"/>
          <w:sz w:val="24"/>
          <w:szCs w:val="24"/>
        </w:rPr>
      </w:pPr>
      <w:r w:rsidRPr="00C03E8B">
        <w:rPr>
          <w:rFonts w:ascii="宋体" w:eastAsia="宋体" w:hAnsi="宋体"/>
          <w:sz w:val="24"/>
          <w:szCs w:val="24"/>
        </w:rPr>
        <w:t xml:space="preserve">Bird </w:t>
      </w:r>
      <w:proofErr w:type="spellStart"/>
      <w:r w:rsidRPr="00C03E8B">
        <w:rPr>
          <w:rFonts w:ascii="宋体" w:eastAsia="宋体" w:hAnsi="宋体"/>
          <w:sz w:val="24"/>
          <w:szCs w:val="24"/>
        </w:rPr>
        <w:t>bird</w:t>
      </w:r>
      <w:proofErr w:type="spellEnd"/>
      <w:r w:rsidRPr="00C03E8B">
        <w:rPr>
          <w:rFonts w:ascii="宋体" w:eastAsia="宋体" w:hAnsi="宋体"/>
          <w:sz w:val="24"/>
          <w:szCs w:val="24"/>
        </w:rPr>
        <w:t xml:space="preserve"> = new Bird(sage);</w:t>
      </w:r>
    </w:p>
    <w:p w14:paraId="5A31EA84" w14:textId="71C71B13" w:rsidR="00A858C6" w:rsidRDefault="00A858C6" w:rsidP="00C03E8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而应该是：</w:t>
      </w:r>
    </w:p>
    <w:p w14:paraId="791B9417" w14:textId="6D5D8CC3" w:rsidR="00AB7531" w:rsidRPr="00AB7531" w:rsidRDefault="00AB7531" w:rsidP="00AB7531">
      <w:pPr>
        <w:rPr>
          <w:rFonts w:ascii="宋体" w:eastAsia="宋体" w:hAnsi="宋体"/>
          <w:sz w:val="24"/>
          <w:szCs w:val="24"/>
        </w:rPr>
      </w:pPr>
      <w:proofErr w:type="spellStart"/>
      <w:r w:rsidRPr="00AB7531">
        <w:rPr>
          <w:rFonts w:ascii="宋体" w:eastAsia="宋体" w:hAnsi="宋体"/>
          <w:sz w:val="24"/>
          <w:szCs w:val="24"/>
        </w:rPr>
        <w:t>TheSage</w:t>
      </w:r>
      <w:proofErr w:type="spellEnd"/>
      <w:r w:rsidRPr="00AB7531">
        <w:rPr>
          <w:rFonts w:ascii="宋体" w:eastAsia="宋体" w:hAnsi="宋体"/>
          <w:sz w:val="24"/>
          <w:szCs w:val="24"/>
        </w:rPr>
        <w:t xml:space="preserve"> sage = new </w:t>
      </w:r>
      <w:proofErr w:type="gramStart"/>
      <w:r w:rsidRPr="00AB7531">
        <w:rPr>
          <w:rFonts w:ascii="宋体" w:eastAsia="宋体" w:hAnsi="宋体"/>
          <w:sz w:val="24"/>
          <w:szCs w:val="24"/>
        </w:rPr>
        <w:t>Monkey(</w:t>
      </w:r>
      <w:proofErr w:type="gramEnd"/>
      <w:r w:rsidRPr="00AB7531">
        <w:rPr>
          <w:rFonts w:ascii="宋体" w:eastAsia="宋体" w:hAnsi="宋体"/>
          <w:sz w:val="24"/>
          <w:szCs w:val="24"/>
        </w:rPr>
        <w:t>);</w:t>
      </w:r>
    </w:p>
    <w:p w14:paraId="7E66A780" w14:textId="7B317AE9" w:rsidR="00A858C6" w:rsidRPr="00AB7531" w:rsidRDefault="00AB7531" w:rsidP="00AB7531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AB7531">
        <w:rPr>
          <w:rFonts w:ascii="宋体" w:eastAsia="宋体" w:hAnsi="宋体"/>
          <w:sz w:val="24"/>
          <w:szCs w:val="24"/>
        </w:rPr>
        <w:t>TheSage</w:t>
      </w:r>
      <w:proofErr w:type="spellEnd"/>
      <w:r w:rsidRPr="00AB7531">
        <w:rPr>
          <w:rFonts w:ascii="宋体" w:eastAsia="宋体" w:hAnsi="宋体"/>
          <w:sz w:val="24"/>
          <w:szCs w:val="24"/>
        </w:rPr>
        <w:t xml:space="preserve"> bird = new Bird(sage);</w:t>
      </w:r>
    </w:p>
    <w:p w14:paraId="6222B891" w14:textId="4953588E" w:rsidR="00385522" w:rsidRDefault="00385522">
      <w:pPr>
        <w:rPr>
          <w:rFonts w:ascii="宋体" w:eastAsia="宋体" w:hAnsi="宋体"/>
          <w:sz w:val="24"/>
          <w:szCs w:val="24"/>
        </w:rPr>
      </w:pPr>
    </w:p>
    <w:p w14:paraId="1D791F92" w14:textId="0780C594" w:rsidR="002471D2" w:rsidRDefault="004D36B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半透明装饰模式：</w:t>
      </w:r>
    </w:p>
    <w:p w14:paraId="72286CFE" w14:textId="13EA4F40" w:rsidR="004D36BF" w:rsidRDefault="004D36BF">
      <w:pPr>
        <w:rPr>
          <w:rFonts w:ascii="宋体" w:eastAsia="宋体" w:hAnsi="宋体"/>
          <w:b/>
          <w:sz w:val="24"/>
          <w:szCs w:val="24"/>
        </w:rPr>
      </w:pPr>
    </w:p>
    <w:p w14:paraId="1EEF1136" w14:textId="5473F89E" w:rsidR="004D36BF" w:rsidRDefault="004D36BF">
      <w:pPr>
        <w:rPr>
          <w:rFonts w:ascii="宋体" w:eastAsia="宋体" w:hAnsi="宋体"/>
          <w:b/>
          <w:sz w:val="24"/>
          <w:szCs w:val="24"/>
        </w:rPr>
      </w:pPr>
    </w:p>
    <w:p w14:paraId="0015A17D" w14:textId="58E0F4F3" w:rsidR="004D36BF" w:rsidRDefault="004D36BF">
      <w:pPr>
        <w:rPr>
          <w:rFonts w:ascii="宋体" w:eastAsia="宋体" w:hAnsi="宋体"/>
          <w:b/>
          <w:sz w:val="24"/>
          <w:szCs w:val="24"/>
        </w:rPr>
      </w:pPr>
    </w:p>
    <w:p w14:paraId="4922057D" w14:textId="10C88C29" w:rsidR="004D36BF" w:rsidRDefault="004D36B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装饰模式优点：</w:t>
      </w:r>
    </w:p>
    <w:p w14:paraId="78B5AD8C" w14:textId="6CCFDDF3" w:rsidR="004D36BF" w:rsidRDefault="004D36BF">
      <w:pPr>
        <w:rPr>
          <w:rFonts w:ascii="宋体" w:eastAsia="宋体" w:hAnsi="宋体"/>
          <w:sz w:val="24"/>
          <w:szCs w:val="24"/>
        </w:rPr>
      </w:pPr>
    </w:p>
    <w:p w14:paraId="7D82AA7C" w14:textId="18D356F4" w:rsidR="004D36BF" w:rsidRDefault="004D36BF">
      <w:pPr>
        <w:rPr>
          <w:rFonts w:ascii="宋体" w:eastAsia="宋体" w:hAnsi="宋体"/>
          <w:sz w:val="24"/>
          <w:szCs w:val="24"/>
        </w:rPr>
      </w:pPr>
    </w:p>
    <w:p w14:paraId="7EBB8483" w14:textId="39DDA126" w:rsidR="004D36BF" w:rsidRDefault="004D36B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装饰模式缺点：</w:t>
      </w:r>
    </w:p>
    <w:p w14:paraId="067C086C" w14:textId="5F5BD400" w:rsidR="004D36BF" w:rsidRDefault="004D36BF">
      <w:pPr>
        <w:rPr>
          <w:rFonts w:ascii="宋体" w:eastAsia="宋体" w:hAnsi="宋体"/>
          <w:b/>
          <w:sz w:val="24"/>
          <w:szCs w:val="24"/>
        </w:rPr>
      </w:pPr>
    </w:p>
    <w:p w14:paraId="60E0E9C0" w14:textId="0718C72D" w:rsidR="004D36BF" w:rsidRDefault="004D36BF">
      <w:pPr>
        <w:rPr>
          <w:rFonts w:ascii="宋体" w:eastAsia="宋体" w:hAnsi="宋体"/>
          <w:sz w:val="24"/>
          <w:szCs w:val="24"/>
        </w:rPr>
      </w:pPr>
    </w:p>
    <w:p w14:paraId="5C9DBACD" w14:textId="337A4347" w:rsidR="007B1D70" w:rsidRDefault="007B1D7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装饰模式在J</w:t>
      </w:r>
      <w:r>
        <w:rPr>
          <w:rFonts w:ascii="宋体" w:eastAsia="宋体" w:hAnsi="宋体"/>
          <w:b/>
          <w:sz w:val="24"/>
          <w:szCs w:val="24"/>
        </w:rPr>
        <w:t>AVA IO</w:t>
      </w:r>
      <w:r>
        <w:rPr>
          <w:rFonts w:ascii="宋体" w:eastAsia="宋体" w:hAnsi="宋体" w:hint="eastAsia"/>
          <w:b/>
          <w:sz w:val="24"/>
          <w:szCs w:val="24"/>
        </w:rPr>
        <w:t>中的应用：</w:t>
      </w:r>
    </w:p>
    <w:p w14:paraId="7473C651" w14:textId="188C153A" w:rsidR="007B1D70" w:rsidRPr="007B1D70" w:rsidRDefault="007B1D70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51171907" w14:textId="77777777" w:rsidR="007B1D70" w:rsidRPr="007B1D70" w:rsidRDefault="007B1D70">
      <w:pPr>
        <w:rPr>
          <w:rFonts w:ascii="宋体" w:eastAsia="宋体" w:hAnsi="宋体" w:hint="eastAsia"/>
          <w:sz w:val="24"/>
          <w:szCs w:val="24"/>
        </w:rPr>
      </w:pPr>
    </w:p>
    <w:p w14:paraId="394D1915" w14:textId="77777777" w:rsidR="004D36BF" w:rsidRPr="004D36BF" w:rsidRDefault="004D36BF">
      <w:pPr>
        <w:rPr>
          <w:rFonts w:ascii="宋体" w:eastAsia="宋体" w:hAnsi="宋体" w:hint="eastAsia"/>
          <w:sz w:val="24"/>
          <w:szCs w:val="24"/>
        </w:rPr>
      </w:pPr>
    </w:p>
    <w:sectPr w:rsidR="004D36BF" w:rsidRPr="004D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77"/>
    <w:rsid w:val="00003791"/>
    <w:rsid w:val="00003B24"/>
    <w:rsid w:val="00055F73"/>
    <w:rsid w:val="000843BD"/>
    <w:rsid w:val="00097BD7"/>
    <w:rsid w:val="000A486F"/>
    <w:rsid w:val="001D20B0"/>
    <w:rsid w:val="00205AF7"/>
    <w:rsid w:val="002113FF"/>
    <w:rsid w:val="002154CE"/>
    <w:rsid w:val="00240E76"/>
    <w:rsid w:val="002471D2"/>
    <w:rsid w:val="0027254C"/>
    <w:rsid w:val="00277AA2"/>
    <w:rsid w:val="00283509"/>
    <w:rsid w:val="002B51FD"/>
    <w:rsid w:val="00307692"/>
    <w:rsid w:val="003126E3"/>
    <w:rsid w:val="003556C5"/>
    <w:rsid w:val="00372F7F"/>
    <w:rsid w:val="00375322"/>
    <w:rsid w:val="00385522"/>
    <w:rsid w:val="003D284E"/>
    <w:rsid w:val="003E14BA"/>
    <w:rsid w:val="004324DE"/>
    <w:rsid w:val="00455562"/>
    <w:rsid w:val="00464446"/>
    <w:rsid w:val="004901AA"/>
    <w:rsid w:val="004C4DA1"/>
    <w:rsid w:val="004D09B6"/>
    <w:rsid w:val="004D36BF"/>
    <w:rsid w:val="004E3604"/>
    <w:rsid w:val="00522053"/>
    <w:rsid w:val="0055269E"/>
    <w:rsid w:val="00582D4F"/>
    <w:rsid w:val="005915C6"/>
    <w:rsid w:val="005B4402"/>
    <w:rsid w:val="005B54C0"/>
    <w:rsid w:val="006F4351"/>
    <w:rsid w:val="007143B5"/>
    <w:rsid w:val="00780BEE"/>
    <w:rsid w:val="007B1D70"/>
    <w:rsid w:val="007B5141"/>
    <w:rsid w:val="00837551"/>
    <w:rsid w:val="008A34D0"/>
    <w:rsid w:val="0091711C"/>
    <w:rsid w:val="009422A3"/>
    <w:rsid w:val="009833E4"/>
    <w:rsid w:val="009F0971"/>
    <w:rsid w:val="009F660F"/>
    <w:rsid w:val="00A14C26"/>
    <w:rsid w:val="00A164E4"/>
    <w:rsid w:val="00A858C6"/>
    <w:rsid w:val="00A93C34"/>
    <w:rsid w:val="00AB7531"/>
    <w:rsid w:val="00AD0789"/>
    <w:rsid w:val="00AF785B"/>
    <w:rsid w:val="00B17D29"/>
    <w:rsid w:val="00B77E1E"/>
    <w:rsid w:val="00BB54E8"/>
    <w:rsid w:val="00C03E8B"/>
    <w:rsid w:val="00C10F7A"/>
    <w:rsid w:val="00C2034A"/>
    <w:rsid w:val="00C35677"/>
    <w:rsid w:val="00D21F64"/>
    <w:rsid w:val="00D35C67"/>
    <w:rsid w:val="00D53A11"/>
    <w:rsid w:val="00D842EC"/>
    <w:rsid w:val="00E03EF5"/>
    <w:rsid w:val="00E50DDE"/>
    <w:rsid w:val="00E51EF0"/>
    <w:rsid w:val="00E76201"/>
    <w:rsid w:val="00E86081"/>
    <w:rsid w:val="00EB1786"/>
    <w:rsid w:val="00EC4FF2"/>
    <w:rsid w:val="00EF20EB"/>
    <w:rsid w:val="00F330D3"/>
    <w:rsid w:val="00F46535"/>
    <w:rsid w:val="00F558CD"/>
    <w:rsid w:val="00FB5396"/>
    <w:rsid w:val="00FB6E19"/>
    <w:rsid w:val="00FB6F94"/>
    <w:rsid w:val="00FD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E016"/>
  <w15:chartTrackingRefBased/>
  <w15:docId w15:val="{615A1E94-38B5-4658-BF0F-CE43C69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139</cp:revision>
  <dcterms:created xsi:type="dcterms:W3CDTF">2019-03-10T12:44:00Z</dcterms:created>
  <dcterms:modified xsi:type="dcterms:W3CDTF">2019-03-11T15:37:00Z</dcterms:modified>
</cp:coreProperties>
</file>