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Fonts w:ascii="verdana" w:hAnsi="verdana"/>
          <w:b/>
          <w:bCs/>
          <w:color w:val="000000"/>
          <w:sz w:val="36"/>
          <w:szCs w:val="36"/>
        </w:rPr>
        <w:t>Alumno : Juárez Bouchan José Leonardo.</w:t>
      </w:r>
    </w:p>
    <w:p>
      <w:pPr>
        <w:pStyle w:val="style0"/>
        <w:jc w:val="center"/>
      </w:pPr>
      <w:r>
        <w:rPr/>
      </w:r>
    </w:p>
    <w:p>
      <w:pPr>
        <w:pStyle w:val="style0"/>
        <w:jc w:val="center"/>
      </w:pPr>
      <w:r>
        <w:rPr>
          <w:rFonts w:ascii="verdana" w:hAnsi="verdana"/>
          <w:b/>
          <w:bCs/>
          <w:color w:val="000000"/>
          <w:sz w:val="36"/>
          <w:szCs w:val="36"/>
        </w:rPr>
        <w:t>Materia: Programación Orientada a Objetos.</w:t>
      </w:r>
    </w:p>
    <w:p>
      <w:pPr>
        <w:pStyle w:val="style0"/>
        <w:jc w:val="center"/>
      </w:pPr>
      <w:r>
        <w:rPr/>
      </w:r>
    </w:p>
    <w:p>
      <w:pPr>
        <w:pStyle w:val="style0"/>
        <w:jc w:val="center"/>
      </w:pPr>
      <w:r>
        <w:rPr>
          <w:rFonts w:ascii="verdana" w:hAnsi="verdana"/>
          <w:b/>
          <w:bCs/>
          <w:color w:val="000000"/>
          <w:sz w:val="36"/>
          <w:szCs w:val="36"/>
        </w:rPr>
        <w:t>Profesor : De La O Torres Saúl.</w:t>
      </w:r>
    </w:p>
    <w:p>
      <w:pPr>
        <w:pStyle w:val="style0"/>
        <w:jc w:val="center"/>
      </w:pPr>
      <w:r>
        <w:rPr/>
      </w:r>
    </w:p>
    <w:p>
      <w:pPr>
        <w:pStyle w:val="style0"/>
        <w:jc w:val="center"/>
      </w:pPr>
      <w:r>
        <w:rPr>
          <w:rFonts w:ascii="verdana" w:hAnsi="verdana"/>
          <w:b/>
          <w:bCs/>
          <w:color w:val="000000"/>
          <w:sz w:val="36"/>
          <w:szCs w:val="36"/>
        </w:rPr>
        <w:t>Practica 2</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both"/>
      </w:pPr>
      <w:r>
        <w:rPr>
          <w:rFonts w:ascii="verdana" w:hAnsi="verdana"/>
        </w:rPr>
        <w:t>Objetivo:</w:t>
      </w:r>
    </w:p>
    <w:p>
      <w:pPr>
        <w:pStyle w:val="style0"/>
        <w:jc w:val="both"/>
      </w:pPr>
      <w:r>
        <w:rPr>
          <w:rFonts w:ascii="verdana" w:hAnsi="verdana"/>
          <w:b/>
        </w:rPr>
        <w:t>El alumno aprenderá a realizar programas independientes de un Navegador o el Appletviewer. Así como encontrará errores en sus programas capturados.</w:t>
      </w:r>
    </w:p>
    <w:p>
      <w:pPr>
        <w:pStyle w:val="style0"/>
        <w:jc w:val="both"/>
      </w:pPr>
      <w:r>
        <w:rPr/>
      </w:r>
    </w:p>
    <w:p>
      <w:pPr>
        <w:pStyle w:val="style0"/>
        <w:jc w:val="both"/>
      </w:pPr>
      <w:r>
        <w:rPr>
          <w:rFonts w:ascii="verdana" w:hAnsi="verdana"/>
          <w:b/>
        </w:rPr>
        <w:t>Introducción.</w:t>
      </w:r>
    </w:p>
    <w:p>
      <w:pPr>
        <w:pStyle w:val="style0"/>
        <w:jc w:val="both"/>
      </w:pPr>
      <w:r>
        <w:rPr/>
      </w:r>
    </w:p>
    <w:p>
      <w:pPr>
        <w:pStyle w:val="style0"/>
        <w:jc w:val="both"/>
      </w:pPr>
      <w:r>
        <w:rPr>
          <w:rFonts w:ascii="verdana" w:hAnsi="verdana"/>
          <w:b/>
        </w:rPr>
        <w:t>En la práctica número 1 aprendimos que un applet es un programa que se ejecuta dentro del appletviewer o dentro de un navegador, como Navigator de Netscape o Internet Explorer de microsoft. No obstante habrá ocasiones en que se requierá programas independientes. A diferencia de un applet, para correr una aplicación se usa un interprete de Java, cuyo nombre varía de acuerdo con la versión de compilador de java que usted emplee.El interprete de Java es un programa especial que conviente el código virtual de Java en instrucciones binarias para un procesador específico.</w:t>
      </w:r>
    </w:p>
    <w:p>
      <w:pPr>
        <w:pStyle w:val="style0"/>
        <w:jc w:val="both"/>
      </w:pPr>
      <w:r>
        <w:rPr/>
      </w:r>
    </w:p>
    <w:p>
      <w:pPr>
        <w:pStyle w:val="style0"/>
        <w:jc w:val="both"/>
      </w:pPr>
      <w:r>
        <w:rPr>
          <w:rFonts w:ascii="verdana" w:hAnsi="verdana"/>
          <w:b/>
        </w:rPr>
        <w:t>Desarrollo</w:t>
      </w:r>
    </w:p>
    <w:p>
      <w:pPr>
        <w:pStyle w:val="style0"/>
        <w:jc w:val="both"/>
      </w:pPr>
      <w:r>
        <w:rPr/>
      </w:r>
    </w:p>
    <w:p>
      <w:pPr>
        <w:pStyle w:val="style0"/>
        <w:jc w:val="both"/>
      </w:pPr>
      <w:r>
        <w:rPr>
          <w:rFonts w:ascii="verdana" w:hAnsi="verdana"/>
          <w:b/>
        </w:rPr>
        <w:t>Codificación de Error de Desbordamiento</w:t>
      </w:r>
    </w:p>
    <w:p>
      <w:pPr>
        <w:pStyle w:val="style0"/>
        <w:jc w:val="both"/>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332220" cy="35598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332220" cy="35598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style0"/>
        <w:jc w:val="both"/>
      </w:pPr>
      <w:r>
        <w:rPr>
          <w:rFonts w:ascii="verdana" w:hAnsi="verdana"/>
          <w:b/>
        </w:rPr>
        <w:t>cOMPIlación del Applet</w:t>
      </w:r>
    </w:p>
    <w:p>
      <w:pPr>
        <w:pStyle w:val="style0"/>
        <w:jc w:val="both"/>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332220" cy="57816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332220" cy="5781675"/>
                    </a:xfrm>
                    <a:prstGeom prst="rect">
                      <a:avLst/>
                    </a:prstGeom>
                    <a:noFill/>
                    <a:ln w="9525">
                      <a:noFill/>
                      <a:miter lim="800000"/>
                      <a:headEnd/>
                      <a:tailEnd/>
                    </a:ln>
                  </pic:spPr>
                </pic:pic>
              </a:graphicData>
            </a:graphic>
          </wp:anchor>
        </w:drawing>
      </w:r>
    </w:p>
    <w:p>
      <w:pPr>
        <w:pStyle w:val="style0"/>
        <w:jc w:val="both"/>
      </w:pPr>
      <w:r>
        <w:rPr/>
      </w:r>
    </w:p>
    <w:p>
      <w:pPr>
        <w:pStyle w:val="style0"/>
        <w:jc w:val="both"/>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35598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style0"/>
        <w:jc w:val="both"/>
      </w:pPr>
      <w:r>
        <w:rPr/>
      </w:r>
    </w:p>
    <w:p>
      <w:pPr>
        <w:pStyle w:val="style0"/>
        <w:jc w:val="both"/>
      </w:pPr>
      <w:r>
        <w:rPr/>
      </w:r>
    </w:p>
    <w:p>
      <w:pPr>
        <w:pStyle w:val="style0"/>
        <w:jc w:val="both"/>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35598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332220" cy="3559810"/>
                    </a:xfrm>
                    <a:prstGeom prst="rect">
                      <a:avLst/>
                    </a:prstGeom>
                    <a:noFill/>
                    <a:ln w="9525">
                      <a:noFill/>
                      <a:miter lim="800000"/>
                      <a:headEnd/>
                      <a:tailEnd/>
                    </a:ln>
                  </pic:spPr>
                </pic:pic>
              </a:graphicData>
            </a:graphic>
          </wp:anchor>
        </w:drawing>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Predeterminado"/>
    <w:next w:val="style0"/>
    <w:pPr>
      <w:widowControl w:val="false"/>
      <w:tabs>
        <w:tab w:leader="none" w:pos="709" w:val="left"/>
      </w:tabs>
      <w:suppressAutoHyphens w:val="true"/>
    </w:pPr>
    <w:rPr>
      <w:rFonts w:ascii="Liberation Serif" w:cs="FreeSans" w:eastAsia="Droid Sans" w:hAnsi="Liberation Serif"/>
      <w:color w:val="00000A"/>
      <w:sz w:val="24"/>
      <w:szCs w:val="24"/>
      <w:lang w:bidi="hi-IN" w:eastAsia="zh-CN" w:val="es-MX"/>
    </w:rPr>
  </w:style>
  <w:style w:styleId="style15" w:type="paragraph">
    <w:name w:val="Encabezado"/>
    <w:basedOn w:val="style0"/>
    <w:next w:val="style16"/>
    <w:pPr>
      <w:keepNext/>
      <w:spacing w:after="120" w:before="240"/>
    </w:pPr>
    <w:rPr>
      <w:rFonts w:ascii="Liberation Sans" w:cs="FreeSans" w:eastAsia="Droid Sans" w:hAnsi="Liberation Sans"/>
      <w:sz w:val="28"/>
      <w:szCs w:val="28"/>
    </w:rPr>
  </w:style>
  <w:style w:styleId="style16" w:type="paragraph">
    <w:name w:val="Cuerpo de texto"/>
    <w:basedOn w:val="style0"/>
    <w:next w:val="style16"/>
    <w:pPr>
      <w:spacing w:after="120" w:before="0"/>
    </w:pPr>
    <w:rPr/>
  </w:style>
  <w:style w:styleId="style17" w:type="paragraph">
    <w:name w:val="Lista"/>
    <w:basedOn w:val="style16"/>
    <w:next w:val="style17"/>
    <w:pPr/>
    <w:rPr>
      <w:rFonts w:cs="FreeSans"/>
    </w:rPr>
  </w:style>
  <w:style w:styleId="style18" w:type="paragraph">
    <w:name w:val="Etiqueta"/>
    <w:basedOn w:val="style0"/>
    <w:next w:val="style18"/>
    <w:pPr>
      <w:suppressLineNumbers/>
      <w:spacing w:after="120" w:before="120"/>
    </w:pPr>
    <w:rPr>
      <w:rFonts w:cs="FreeSans"/>
      <w:i/>
      <w:iCs/>
      <w:sz w:val="24"/>
      <w:szCs w:val="24"/>
    </w:rPr>
  </w:style>
  <w:style w:styleId="style19" w:type="paragraph">
    <w:name w:val="Índice"/>
    <w:basedOn w:val="style0"/>
    <w:next w:val="style19"/>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2014-08-26T11:06:59.00Z</dcterms:created>
  <cp:revision>0</cp:revision>
</cp:coreProperties>
</file>