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de Conexões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4064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Link do </w:t>
      </w:r>
      <w:r w:rsidDel="00000000" w:rsidR="00000000" w:rsidRPr="00000000">
        <w:rPr>
          <w:b w:val="1"/>
          <w:rtl w:val="0"/>
        </w:rPr>
        <w:t xml:space="preserve">simulador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handson_intermediary_2 - Wokwi ESP32, STM32, Arduino Simulator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Atuadores, sensores e conexões no ESP32: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DHT11:</w:t>
      </w:r>
      <w:r w:rsidDel="00000000" w:rsidR="00000000" w:rsidRPr="00000000">
        <w:rPr>
          <w:rtl w:val="0"/>
        </w:rPr>
        <w:t xml:space="preserve"> Conectado ao pino 25, VCC e GND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Potenciômetro (batimentos cardíacos):</w:t>
      </w:r>
      <w:r w:rsidDel="00000000" w:rsidR="00000000" w:rsidRPr="00000000">
        <w:rPr>
          <w:rtl w:val="0"/>
        </w:rPr>
        <w:t xml:space="preserve"> Conectado ao pino 34 (analógico), VCC e GND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Sensor RFID:</w:t>
      </w:r>
      <w:r w:rsidDel="00000000" w:rsidR="00000000" w:rsidRPr="00000000">
        <w:rPr>
          <w:rtl w:val="0"/>
        </w:rPr>
        <w:t xml:space="preserve"> SDA conectado ao pino 22, SCL conectado ao pino 21, VCC e GND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Buzzer:</w:t>
      </w:r>
      <w:r w:rsidDel="00000000" w:rsidR="00000000" w:rsidRPr="00000000">
        <w:rPr>
          <w:rtl w:val="0"/>
        </w:rPr>
        <w:t xml:space="preserve"> Conectado ao pino 23 e GND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vermelho:</w:t>
      </w:r>
      <w:r w:rsidDel="00000000" w:rsidR="00000000" w:rsidRPr="00000000">
        <w:rPr>
          <w:rtl w:val="0"/>
        </w:rPr>
        <w:t xml:space="preserve"> Conectado ao pino 2 e GND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Display LCD: </w:t>
      </w:r>
      <w:r w:rsidDel="00000000" w:rsidR="00000000" w:rsidRPr="00000000">
        <w:rPr>
          <w:rtl w:val="0"/>
        </w:rPr>
        <w:t xml:space="preserve">Conectado ao VCC e GND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RS</w:t>
      </w:r>
      <w:r w:rsidDel="00000000" w:rsidR="00000000" w:rsidRPr="00000000">
        <w:rPr>
          <w:rtl w:val="0"/>
        </w:rPr>
        <w:t xml:space="preserve"> conectado ao pino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conectado ao pino 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D4</w:t>
      </w:r>
      <w:r w:rsidDel="00000000" w:rsidR="00000000" w:rsidRPr="00000000">
        <w:rPr>
          <w:rtl w:val="0"/>
        </w:rPr>
        <w:t xml:space="preserve"> conectado ao pino 13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88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D5</w:t>
      </w:r>
      <w:r w:rsidDel="00000000" w:rsidR="00000000" w:rsidRPr="00000000">
        <w:rPr>
          <w:rtl w:val="0"/>
        </w:rPr>
        <w:t xml:space="preserve"> conectado ao pino 12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88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D6</w:t>
      </w:r>
      <w:r w:rsidDel="00000000" w:rsidR="00000000" w:rsidRPr="00000000">
        <w:rPr>
          <w:rtl w:val="0"/>
        </w:rPr>
        <w:t xml:space="preserve"> conectado ao pino 14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88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D7</w:t>
      </w:r>
      <w:r w:rsidDel="00000000" w:rsidR="00000000" w:rsidRPr="00000000">
        <w:rPr>
          <w:rtl w:val="0"/>
        </w:rPr>
        <w:t xml:space="preserve"> conectado ao pino 27</w:t>
      </w:r>
    </w:p>
    <w:p w:rsidR="00000000" w:rsidDel="00000000" w:rsidP="00000000" w:rsidRDefault="00000000" w:rsidRPr="00000000" w14:paraId="00000015">
      <w:pPr>
        <w:spacing w:line="288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Codificação</w:t>
      </w:r>
    </w:p>
    <w:p w:rsidR="00000000" w:rsidDel="00000000" w:rsidP="00000000" w:rsidRDefault="00000000" w:rsidRPr="00000000" w14:paraId="00000016">
      <w:pPr>
        <w:spacing w:line="288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Código do sistema atualizado:</w:t>
      </w:r>
    </w:p>
    <w:p w:rsidR="00000000" w:rsidDel="00000000" w:rsidP="00000000" w:rsidRDefault="00000000" w:rsidRPr="00000000" w14:paraId="00000019">
      <w:pPr>
        <w:spacing w:line="288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pgSz w:h="16838" w:w="11906" w:orient="portrait"/>
      <w:pgMar w:bottom="1134" w:top="2378" w:left="1134" w:right="1134" w:header="73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78.0" w:type="dxa"/>
      <w:jc w:val="center"/>
      <w:tblLayout w:type="fixed"/>
      <w:tblLook w:val="0000"/>
    </w:tblPr>
    <w:tblGrid>
      <w:gridCol w:w="1367"/>
      <w:gridCol w:w="6516"/>
      <w:gridCol w:w="1895"/>
      <w:tblGridChange w:id="0">
        <w:tblGrid>
          <w:gridCol w:w="1367"/>
          <w:gridCol w:w="6516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1D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1E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1F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-46353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78.0" w:type="dxa"/>
      <w:jc w:val="center"/>
      <w:tblLayout w:type="fixed"/>
      <w:tblLook w:val="0000"/>
    </w:tblPr>
    <w:tblGrid>
      <w:gridCol w:w="1367"/>
      <w:gridCol w:w="6516"/>
      <w:gridCol w:w="1895"/>
      <w:tblGridChange w:id="0">
        <w:tblGrid>
          <w:gridCol w:w="1367"/>
          <w:gridCol w:w="6516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25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26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27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-46353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FreeSans" w:eastAsia="Noto Sans CJK SC Regular" w:hAnsi="Liberation Serif"/>
      <w:color w:val="auto"/>
      <w:kern w:val="0"/>
      <w:sz w:val="24"/>
      <w:szCs w:val="24"/>
      <w:lang w:bidi="hi-IN" w:eastAsia="zh-CN" w:val="en-GB"/>
    </w:rPr>
  </w:style>
  <w:style w:type="paragraph" w:styleId="Heading3">
    <w:name w:val="heading 3"/>
    <w:basedOn w:val="Heading"/>
    <w:next w:val="BodyText"/>
    <w:qFormat w:val="1"/>
    <w:pPr>
      <w:spacing w:after="120" w:before="140"/>
      <w:outlineLvl w:val="2"/>
    </w:pPr>
    <w:rPr>
      <w:rFonts w:ascii="Liberation Serif" w:cs="Lohit Devanagari" w:eastAsia="Noto Serif CJK SC" w:hAnsi="Liberation Serif"/>
      <w:b w:val="1"/>
      <w:bCs w:val="1"/>
      <w:sz w:val="28"/>
      <w:szCs w:val="28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FootnoteCharacters">
    <w:name w:val="Footnote Characters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 w:val="1"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4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FootnoteText">
    <w:name w:val="footnote text"/>
    <w:basedOn w:val="Normal"/>
    <w:pPr>
      <w:suppressLineNumbers w:val="1"/>
      <w:ind w:left="340" w:hanging="340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okwi.com/projects/42345926421118156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/NYSo3Nc+RdaFdYAEWCNOqGMtg==">CgMxLjA4AHIhMU9jWHpSTHNZazJIOUFfd0oyTHdZbXNuMjN5bFRPTC1T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