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i w:val="0"/>
          <w:color w:val="1A3C6E"/>
          <w:sz w:val="64"/>
        </w:rPr>
        <w:t>AI一键精修</w:t>
      </w:r>
    </w:p>
    <w:p>
      <w:pPr>
        <w:jc w:val="center"/>
      </w:pPr>
      <w:r>
        <w:rPr>
          <w:rFonts w:ascii="微软雅黑" w:hAnsi="微软雅黑" w:eastAsia="微软雅黑"/>
          <w:b/>
          <w:i w:val="0"/>
          <w:color w:val="2C5FA0"/>
          <w:sz w:val="44"/>
        </w:rPr>
        <w:t>市场需求文档（MRD）</w:t>
      </w:r>
    </w:p>
    <w:p>
      <w:pPr>
        <w:jc w:val="center"/>
      </w:pPr>
      <w:r>
        <w:rPr>
          <w:rFonts w:ascii="微软雅黑" w:hAnsi="微软雅黑" w:eastAsia="微软雅黑"/>
          <w:b w:val="0"/>
          <w:i/>
          <w:color w:val="888888"/>
          <w:sz w:val="28"/>
        </w:rPr>
        <w:t>Market Requirements Document</w:t>
      </w:r>
    </w:p>
    <w:p/>
    <w:p/>
    <w:p/>
    <w:p/>
    <w:tbl>
      <w:tblPr>
        <w:tblW w:type="auto" w:w="0"/>
        <w:jc w:val="center"/>
        <w:tblLook w:firstColumn="1" w:firstRow="1" w:lastColumn="0" w:lastRow="0" w:noHBand="0" w:noVBand="1" w:val="04A0"/>
      </w:tblPr>
      <w:tblGrid>
        <w:gridCol w:w="4323"/>
        <w:gridCol w:w="4323"/>
      </w:tblGrid>
      <w:tr>
        <w:tc>
          <w:tcPr>
            <w:tcW w:type="dxa" w:w="4323"/>
          </w:tcPr>
          <w:p>
            <w:r/>
            <w:r>
              <w:rPr>
                <w:rFonts w:ascii="微软雅黑" w:hAnsi="微软雅黑" w:eastAsia="微软雅黑"/>
                <w:b/>
                <w:i w:val="0"/>
                <w:color w:val="2C5FA0"/>
                <w:sz w:val="22"/>
              </w:rPr>
              <w:t>产品名称</w:t>
            </w:r>
          </w:p>
        </w:tc>
        <w:tc>
          <w:tcPr>
            <w:tcW w:type="dxa" w:w="4323"/>
          </w:tcPr>
          <w:p>
            <w:r/>
            <w:r>
              <w:rPr>
                <w:rFonts w:ascii="微软雅黑" w:hAnsi="微软雅黑" w:eastAsia="微软雅黑"/>
                <w:b w:val="0"/>
                <w:i w:val="0"/>
                <w:sz w:val="22"/>
              </w:rPr>
              <w:t>AI一键精修</w:t>
            </w:r>
          </w:p>
        </w:tc>
      </w:tr>
      <w:tr>
        <w:tc>
          <w:tcPr>
            <w:tcW w:type="dxa" w:w="4323"/>
          </w:tcPr>
          <w:p>
            <w:r/>
            <w:r>
              <w:rPr>
                <w:rFonts w:ascii="微软雅黑" w:hAnsi="微软雅黑" w:eastAsia="微软雅黑"/>
                <w:b/>
                <w:i w:val="0"/>
                <w:color w:val="2C5FA0"/>
                <w:sz w:val="22"/>
              </w:rPr>
              <w:t>文档版本</w:t>
            </w:r>
          </w:p>
        </w:tc>
        <w:tc>
          <w:tcPr>
            <w:tcW w:type="dxa" w:w="4323"/>
          </w:tcPr>
          <w:p>
            <w:r/>
            <w:r>
              <w:rPr>
                <w:rFonts w:ascii="微软雅黑" w:hAnsi="微软雅黑" w:eastAsia="微软雅黑"/>
                <w:b w:val="0"/>
                <w:i w:val="0"/>
                <w:sz w:val="22"/>
              </w:rPr>
              <w:t>V1.0</w:t>
            </w:r>
          </w:p>
        </w:tc>
      </w:tr>
      <w:tr>
        <w:tc>
          <w:tcPr>
            <w:tcW w:type="dxa" w:w="4323"/>
          </w:tcPr>
          <w:p>
            <w:r/>
            <w:r>
              <w:rPr>
                <w:rFonts w:ascii="微软雅黑" w:hAnsi="微软雅黑" w:eastAsia="微软雅黑"/>
                <w:b/>
                <w:i w:val="0"/>
                <w:color w:val="2C5FA0"/>
                <w:sz w:val="22"/>
              </w:rPr>
              <w:t>编写日期</w:t>
            </w:r>
          </w:p>
        </w:tc>
        <w:tc>
          <w:tcPr>
            <w:tcW w:type="dxa" w:w="4323"/>
          </w:tcPr>
          <w:p>
            <w:r/>
            <w:r>
              <w:rPr>
                <w:rFonts w:ascii="微软雅黑" w:hAnsi="微软雅黑" w:eastAsia="微软雅黑"/>
                <w:b w:val="0"/>
                <w:i w:val="0"/>
                <w:sz w:val="22"/>
              </w:rPr>
              <w:t>2026年8月14日</w:t>
            </w:r>
          </w:p>
        </w:tc>
      </w:tr>
      <w:tr>
        <w:tc>
          <w:tcPr>
            <w:tcW w:type="dxa" w:w="4323"/>
          </w:tcPr>
          <w:p>
            <w:r/>
            <w:r>
              <w:rPr>
                <w:rFonts w:ascii="微软雅黑" w:hAnsi="微软雅黑" w:eastAsia="微软雅黑"/>
                <w:b/>
                <w:i w:val="0"/>
                <w:color w:val="2C5FA0"/>
                <w:sz w:val="22"/>
              </w:rPr>
              <w:t>文档状态</w:t>
            </w:r>
          </w:p>
        </w:tc>
        <w:tc>
          <w:tcPr>
            <w:tcW w:type="dxa" w:w="4323"/>
          </w:tcPr>
          <w:p>
            <w:r/>
            <w:r>
              <w:rPr>
                <w:rFonts w:ascii="微软雅黑" w:hAnsi="微软雅黑" w:eastAsia="微软雅黑"/>
                <w:b w:val="0"/>
                <w:i w:val="0"/>
                <w:sz w:val="22"/>
              </w:rPr>
              <w:t>初稿</w:t>
            </w:r>
          </w:p>
        </w:tc>
      </w:tr>
      <w:tr>
        <w:tc>
          <w:tcPr>
            <w:tcW w:type="dxa" w:w="4323"/>
          </w:tcPr>
          <w:p>
            <w:r/>
            <w:r>
              <w:rPr>
                <w:rFonts w:ascii="微软雅黑" w:hAnsi="微软雅黑" w:eastAsia="微软雅黑"/>
                <w:b/>
                <w:i w:val="0"/>
                <w:color w:val="2C5FA0"/>
                <w:sz w:val="22"/>
              </w:rPr>
              <w:t>密级</w:t>
            </w:r>
          </w:p>
        </w:tc>
        <w:tc>
          <w:tcPr>
            <w:tcW w:type="dxa" w:w="4323"/>
          </w:tcPr>
          <w:p>
            <w:r/>
            <w:r>
              <w:rPr>
                <w:rFonts w:ascii="微软雅黑" w:hAnsi="微软雅黑" w:eastAsia="微软雅黑"/>
                <w:b w:val="0"/>
                <w:i w:val="0"/>
                <w:sz w:val="22"/>
              </w:rPr>
              <w:t>内部保密</w:t>
            </w:r>
          </w:p>
        </w:tc>
      </w:tr>
    </w:tbl>
    <w:p>
      <w:r>
        <w:br w:type="page"/>
      </w:r>
    </w:p>
    <w:p>
      <w:pPr>
        <w:pStyle w:val="Heading1"/>
      </w:pPr>
      <w:r>
        <w:t>目  录</w:t>
      </w:r>
    </w:p>
    <w:p>
      <w:pPr>
        <w:spacing w:after="160"/>
      </w:pPr>
      <w:r>
        <w:rPr>
          <w:rFonts w:ascii="微软雅黑" w:hAnsi="微软雅黑" w:eastAsia="微软雅黑"/>
          <w:b w:val="0"/>
          <w:i w:val="0"/>
          <w:sz w:val="24"/>
        </w:rPr>
        <w:t>一、市场现状与行业格局</w:t>
      </w:r>
    </w:p>
    <w:p>
      <w:pPr>
        <w:spacing w:after="160"/>
      </w:pPr>
      <w:r>
        <w:rPr>
          <w:rFonts w:ascii="微软雅黑" w:hAnsi="微软雅黑" w:eastAsia="微软雅黑"/>
          <w:b w:val="0"/>
          <w:i w:val="0"/>
          <w:sz w:val="24"/>
        </w:rPr>
        <w:t>二、用户画像与核心场景</w:t>
      </w:r>
    </w:p>
    <w:p>
      <w:pPr>
        <w:spacing w:after="160"/>
      </w:pPr>
      <w:r>
        <w:rPr>
          <w:rFonts w:ascii="微软雅黑" w:hAnsi="微软雅黑" w:eastAsia="微软雅黑"/>
          <w:b w:val="0"/>
          <w:i w:val="0"/>
          <w:sz w:val="24"/>
        </w:rPr>
        <w:t>三、市场验证（抖音实测）</w:t>
      </w:r>
    </w:p>
    <w:p>
      <w:pPr>
        <w:spacing w:after="160"/>
      </w:pPr>
      <w:r>
        <w:rPr>
          <w:rFonts w:ascii="微软雅黑" w:hAnsi="微软雅黑" w:eastAsia="微软雅黑"/>
          <w:b w:val="0"/>
          <w:i w:val="0"/>
          <w:sz w:val="24"/>
        </w:rPr>
        <w:t>四、竞品分析</w:t>
      </w:r>
    </w:p>
    <w:p>
      <w:pPr>
        <w:spacing w:after="160"/>
      </w:pPr>
      <w:r>
        <w:rPr>
          <w:rFonts w:ascii="微软雅黑" w:hAnsi="微软雅黑" w:eastAsia="微软雅黑"/>
          <w:b w:val="0"/>
          <w:i w:val="0"/>
          <w:sz w:val="24"/>
        </w:rPr>
        <w:t>五、产品差异化优势</w:t>
      </w:r>
    </w:p>
    <w:p>
      <w:pPr>
        <w:spacing w:after="160"/>
      </w:pPr>
      <w:r>
        <w:rPr>
          <w:rFonts w:ascii="微软雅黑" w:hAnsi="微软雅黑" w:eastAsia="微软雅黑"/>
          <w:b w:val="0"/>
          <w:i w:val="0"/>
          <w:sz w:val="24"/>
        </w:rPr>
        <w:t>六、产品功能规划</w:t>
      </w:r>
    </w:p>
    <w:p>
      <w:pPr>
        <w:spacing w:after="160"/>
      </w:pPr>
      <w:r>
        <w:rPr>
          <w:rFonts w:ascii="微软雅黑" w:hAnsi="微软雅黑" w:eastAsia="微软雅黑"/>
          <w:b w:val="0"/>
          <w:i w:val="0"/>
          <w:sz w:val="24"/>
        </w:rPr>
        <w:t>七、商业变现</w:t>
      </w:r>
    </w:p>
    <w:p>
      <w:pPr>
        <w:spacing w:after="160"/>
      </w:pPr>
      <w:r>
        <w:rPr>
          <w:rFonts w:ascii="微软雅黑" w:hAnsi="微软雅黑" w:eastAsia="微软雅黑"/>
          <w:b w:val="0"/>
          <w:i w:val="0"/>
          <w:sz w:val="24"/>
        </w:rPr>
        <w:t>八、后续规划</w:t>
      </w:r>
    </w:p>
    <w:p>
      <w:pPr>
        <w:spacing w:after="160"/>
      </w:pPr>
      <w:r>
        <w:rPr>
          <w:rFonts w:ascii="微软雅黑" w:hAnsi="微软雅黑" w:eastAsia="微软雅黑"/>
          <w:b w:val="0"/>
          <w:i w:val="0"/>
          <w:sz w:val="24"/>
        </w:rPr>
        <w:t>九、风险与应对</w:t>
      </w:r>
    </w:p>
    <w:p>
      <w:pPr>
        <w:spacing w:after="160"/>
      </w:pPr>
      <w:r>
        <w:rPr>
          <w:rFonts w:ascii="微软雅黑" w:hAnsi="微软雅黑" w:eastAsia="微软雅黑"/>
          <w:b w:val="0"/>
          <w:i w:val="0"/>
          <w:sz w:val="24"/>
        </w:rPr>
        <w:t>附录</w:t>
      </w:r>
    </w:p>
    <w:p>
      <w:r>
        <w:br w:type="page"/>
      </w:r>
    </w:p>
    <w:p>
      <w:pPr>
        <w:pStyle w:val="Heading1"/>
      </w:pPr>
      <w:r>
        <w:t>一、市场现状与行业格局</w:t>
      </w:r>
    </w:p>
    <w:p>
      <w:pPr>
        <w:pStyle w:val="Heading2"/>
      </w:pPr>
      <w:r>
        <w:t>1.1 修图产品两大分类</w:t>
      </w:r>
    </w:p>
    <w:p>
      <w:pPr>
        <w:ind w:firstLine="420"/>
      </w:pPr>
      <w:r>
        <w:rPr>
          <w:rFonts w:ascii="微软雅黑" w:hAnsi="微软雅黑" w:eastAsia="微软雅黑"/>
          <w:b w:val="0"/>
          <w:i w:val="0"/>
          <w:sz w:val="21"/>
        </w:rPr>
        <w:t>当前修图类产品主要分为两大类：</w:t>
      </w:r>
    </w:p>
    <w:p>
      <w:pPr>
        <w:ind w:firstLine="420"/>
      </w:pPr>
      <w:r>
        <w:rPr>
          <w:rFonts w:ascii="微软雅黑" w:hAnsi="微软雅黑" w:eastAsia="微软雅黑"/>
          <w:b/>
          <w:i w:val="0"/>
          <w:sz w:val="21"/>
        </w:rPr>
        <w:t>第一类：手动修图工具。</w:t>
      </w:r>
      <w:r>
        <w:rPr>
          <w:rFonts w:ascii="微软雅黑" w:hAnsi="微软雅黑" w:eastAsia="微软雅黑"/>
          <w:b w:val="0"/>
          <w:i w:val="0"/>
          <w:sz w:val="21"/>
        </w:rPr>
        <w:t>以醒图、美图秀秀为代表，用户需要自行操作完成修图。这类产品虽然功能强大，但要求用户具备一定的修图技能和审美能力。</w:t>
      </w:r>
    </w:p>
    <w:p>
      <w:pPr>
        <w:ind w:firstLine="420"/>
      </w:pPr>
      <w:r>
        <w:rPr>
          <w:rFonts w:ascii="微软雅黑" w:hAnsi="微软雅黑" w:eastAsia="微软雅黑"/>
          <w:b/>
          <w:i w:val="0"/>
          <w:sz w:val="21"/>
        </w:rPr>
        <w:t>第二类：代修服务。</w:t>
      </w:r>
      <w:r>
        <w:rPr>
          <w:rFonts w:ascii="微软雅黑" w:hAnsi="微软雅黑" w:eastAsia="微软雅黑"/>
          <w:b w:val="0"/>
          <w:i w:val="0"/>
          <w:sz w:val="21"/>
        </w:rPr>
        <w:t>由他人替用户完成修图，又可细分为两种：</w:t>
      </w:r>
    </w:p>
    <w:p>
      <w:pPr>
        <w:pStyle w:val="ListBullet"/>
      </w:pPr>
      <w:r>
        <w:rPr>
          <w:rFonts w:ascii="微软雅黑" w:hAnsi="微软雅黑" w:eastAsia="微软雅黑"/>
          <w:b w:val="0"/>
          <w:i w:val="0"/>
          <w:sz w:val="21"/>
        </w:rPr>
        <w:t>人工代修：以闲鱼平台卖家为代表，由真人修图师根据用户需求完成精修；</w:t>
      </w:r>
    </w:p>
    <w:p>
      <w:pPr>
        <w:pStyle w:val="ListBullet"/>
      </w:pPr>
      <w:r>
        <w:rPr>
          <w:rFonts w:ascii="微软雅黑" w:hAnsi="微软雅黑" w:eastAsia="微软雅黑"/>
          <w:b w:val="0"/>
          <w:i w:val="0"/>
          <w:sz w:val="21"/>
        </w:rPr>
        <w:t>AI代修：以人工智能技术驱动，用户提交图片和需求后由AI自动完成修图——这正是我们产品的方向。</w:t>
      </w:r>
    </w:p>
    <w:p>
      <w:pPr>
        <w:spacing w:before="160" w:after="160"/>
        <w:jc w:val="center"/>
      </w:pPr>
      <w:r>
        <w:drawing>
          <wp:inline xmlns:a="http://schemas.openxmlformats.org/drawingml/2006/main" xmlns:pic="http://schemas.openxmlformats.org/drawingml/2006/picture">
            <wp:extent cx="5303520" cy="2943818"/>
            <wp:docPr id="1" name="Picture 1"/>
            <wp:cNvGraphicFramePr>
              <a:graphicFrameLocks noChangeAspect="1"/>
            </wp:cNvGraphicFramePr>
            <a:graphic>
              <a:graphicData uri="http://schemas.openxmlformats.org/drawingml/2006/picture">
                <pic:pic>
                  <pic:nvPicPr>
                    <pic:cNvPr id="0" name="fig1-1-market-classification.png"/>
                    <pic:cNvPicPr/>
                  </pic:nvPicPr>
                  <pic:blipFill>
                    <a:blip r:embed="rId9"/>
                    <a:stretch>
                      <a:fillRect/>
                    </a:stretch>
                  </pic:blipFill>
                  <pic:spPr>
                    <a:xfrm>
                      <a:off x="0" y="0"/>
                      <a:ext cx="5303520" cy="2943818"/>
                    </a:xfrm>
                    <a:prstGeom prst="rect"/>
                  </pic:spPr>
                </pic:pic>
              </a:graphicData>
            </a:graphic>
          </wp:inline>
        </w:drawing>
      </w:r>
    </w:p>
    <w:p>
      <w:pPr>
        <w:spacing w:after="240" w:before="80"/>
        <w:jc w:val="center"/>
      </w:pPr>
      <w:r>
        <w:rPr>
          <w:rFonts w:ascii="微软雅黑" w:hAnsi="微软雅黑" w:eastAsia="微软雅黑"/>
          <w:color w:val="888888"/>
          <w:sz w:val="18"/>
        </w:rPr>
        <w:t>图1-1 修图产品市场分类图</w:t>
      </w:r>
    </w:p>
    <w:p>
      <w:pPr>
        <w:pStyle w:val="Heading2"/>
      </w:pPr>
      <w:r>
        <w:t>1.2 手动修图工具的核心痛点</w:t>
      </w:r>
    </w:p>
    <w:p>
      <w:pPr>
        <w:ind w:firstLine="420"/>
      </w:pPr>
      <w:r>
        <w:rPr>
          <w:rFonts w:ascii="微软雅黑" w:hAnsi="微软雅黑" w:eastAsia="微软雅黑"/>
          <w:b w:val="0"/>
          <w:i w:val="0"/>
          <w:sz w:val="21"/>
        </w:rPr>
        <w:t>尽管手机端修图App已尽最大程度进行简化，但实际使用中用户仍面临诸多问题：</w:t>
      </w:r>
    </w:p>
    <w:p>
      <w:pPr>
        <w:ind w:firstLine="420"/>
      </w:pPr>
      <w:r>
        <w:rPr>
          <w:rFonts w:ascii="微软雅黑" w:hAnsi="微软雅黑" w:eastAsia="微软雅黑"/>
          <w:b/>
          <w:i w:val="0"/>
          <w:sz w:val="21"/>
        </w:rPr>
        <w:t>1. 使用门槛高。</w:t>
      </w:r>
      <w:r>
        <w:rPr>
          <w:rFonts w:ascii="微软雅黑" w:hAnsi="微软雅黑" w:eastAsia="微软雅黑"/>
          <w:b w:val="0"/>
          <w:i w:val="0"/>
          <w:sz w:val="21"/>
        </w:rPr>
        <w:t>用户进入操作后，需要面对图片格式、样式、模板等多种选择。大量模板摆在面前，用户不知道哪个模板好看，只能不断切换尝试。</w:t>
      </w:r>
    </w:p>
    <w:p>
      <w:pPr>
        <w:ind w:firstLine="420"/>
      </w:pPr>
      <w:r>
        <w:rPr>
          <w:rFonts w:ascii="微软雅黑" w:hAnsi="微软雅黑" w:eastAsia="微软雅黑"/>
          <w:b/>
          <w:i w:val="0"/>
          <w:sz w:val="21"/>
        </w:rPr>
        <w:t>2. 等待时间长。</w:t>
      </w:r>
      <w:r>
        <w:rPr>
          <w:rFonts w:ascii="微软雅黑" w:hAnsi="微软雅黑" w:eastAsia="微软雅黑"/>
          <w:b w:val="0"/>
          <w:i w:val="0"/>
          <w:sz w:val="21"/>
        </w:rPr>
        <w:t>每切换一个模板样式，需要等待将近10至20秒才能看到效果。频繁切换导致用户等待时间大幅增加，流失率显著升高。</w:t>
      </w:r>
    </w:p>
    <w:p>
      <w:pPr>
        <w:ind w:firstLine="420"/>
      </w:pPr>
      <w:r>
        <w:rPr>
          <w:rFonts w:ascii="微软雅黑" w:hAnsi="微软雅黑" w:eastAsia="微软雅黑"/>
          <w:b/>
          <w:i w:val="0"/>
          <w:sz w:val="21"/>
        </w:rPr>
        <w:t>3. 积分消耗。</w:t>
      </w:r>
      <w:r>
        <w:rPr>
          <w:rFonts w:ascii="微软雅黑" w:hAnsi="微软雅黑" w:eastAsia="微软雅黑"/>
          <w:b w:val="0"/>
          <w:i w:val="0"/>
          <w:sz w:val="21"/>
        </w:rPr>
        <w:t>用户在切换模板的过程中，每次操作都会消耗积分。反复试错不仅消耗时间，也直接消耗用户的付费资源。</w:t>
      </w:r>
    </w:p>
    <w:p>
      <w:pPr>
        <w:ind w:firstLine="420"/>
      </w:pPr>
      <w:r>
        <w:rPr>
          <w:rFonts w:ascii="微软雅黑" w:hAnsi="微软雅黑" w:eastAsia="微软雅黑"/>
          <w:b/>
          <w:i w:val="0"/>
          <w:sz w:val="21"/>
        </w:rPr>
        <w:t>4. 微调成本高。</w:t>
      </w:r>
      <w:r>
        <w:rPr>
          <w:rFonts w:ascii="微软雅黑" w:hAnsi="微软雅黑" w:eastAsia="微软雅黑"/>
          <w:b w:val="0"/>
          <w:i w:val="0"/>
          <w:sz w:val="21"/>
        </w:rPr>
        <w:t>即使用户选定了一个基本满意的模板，往往还需要进行瘦脸、瘦腿等手动微调，这进一步拉长了使用时间，提升了操作成本。</w:t>
      </w:r>
    </w:p>
    <w:p>
      <w:pPr>
        <w:pStyle w:val="Heading2"/>
      </w:pPr>
      <w:r>
        <w:t>1.3 人工代修市场</w:t>
      </w:r>
    </w:p>
    <w:p>
      <w:pPr>
        <w:ind w:firstLine="420"/>
      </w:pPr>
      <w:r>
        <w:rPr>
          <w:rFonts w:ascii="微软雅黑" w:hAnsi="微软雅黑" w:eastAsia="微软雅黑"/>
          <w:b w:val="0"/>
          <w:i w:val="0"/>
          <w:sz w:val="21"/>
        </w:rPr>
        <w:t>在手动修图工具体验不佳的背景下，人工代修市场应运而生并持续繁荣：</w:t>
      </w:r>
    </w:p>
    <w:p>
      <w:pPr>
        <w:pStyle w:val="ListBullet"/>
      </w:pPr>
      <w:r>
        <w:rPr>
          <w:rFonts w:ascii="微软雅黑" w:hAnsi="微软雅黑" w:eastAsia="微软雅黑"/>
          <w:b w:val="0"/>
          <w:i w:val="0"/>
          <w:sz w:val="21"/>
        </w:rPr>
        <w:t>平台表现：闲鱼平台上代修图服务热销，热门账号销量普遍在1万至2万以上；</w:t>
      </w:r>
    </w:p>
    <w:p>
      <w:pPr>
        <w:pStyle w:val="ListBullet"/>
      </w:pPr>
      <w:r>
        <w:rPr>
          <w:rFonts w:ascii="微软雅黑" w:hAnsi="微软雅黑" w:eastAsia="微软雅黑"/>
          <w:b w:val="0"/>
          <w:i w:val="0"/>
          <w:sz w:val="21"/>
        </w:rPr>
        <w:t>价格区间：普通修图单价在2至5元/张，根据精修层次和图片效果，价格最高可达20元/张；</w:t>
      </w:r>
    </w:p>
    <w:p>
      <w:pPr>
        <w:pStyle w:val="ListBullet"/>
      </w:pPr>
      <w:r>
        <w:rPr>
          <w:rFonts w:ascii="微软雅黑" w:hAnsi="微软雅黑" w:eastAsia="微软雅黑"/>
          <w:b w:val="0"/>
          <w:i w:val="0"/>
          <w:sz w:val="21"/>
        </w:rPr>
        <w:t>驱动因素：旅游拍照、朋友约会等场景下，用户身体疲劳，不愿花时间自行修图，愿意付费让他人代劳。</w:t>
      </w:r>
    </w:p>
    <w:p>
      <w:pPr>
        <w:ind w:firstLine="420"/>
      </w:pPr>
      <w:r>
        <w:rPr>
          <w:rFonts w:ascii="微软雅黑" w:hAnsi="微软雅黑" w:eastAsia="微软雅黑"/>
          <w:b w:val="0"/>
          <w:i w:val="0"/>
          <w:sz w:val="21"/>
        </w:rPr>
        <w:t>这一市场的存在本身就证明了"代修"需求的真实性和付费意愿。</w:t>
      </w:r>
    </w:p>
    <w:p>
      <w:pPr>
        <w:spacing w:before="160" w:after="160"/>
        <w:jc w:val="center"/>
        <w:pBdr>
          <w:top w:val="single" w:sz="4" w:space="4" w:color="CCCCCC"/>
          <w:left w:val="single" w:sz="4" w:space="4" w:color="CCCCCC"/>
          <w:bottom w:val="single" w:sz="4" w:space="4" w:color="CCCCCC"/>
          <w:right w:val="single" w:sz="4" w:space="4" w:color="CCCCCC"/>
        </w:pBdr>
        <w:shd w:fill="F5F5F5"/>
      </w:pPr>
      <w:r>
        <w:rPr>
          <w:rFonts w:ascii="微软雅黑" w:hAnsi="微软雅黑" w:eastAsia="微软雅黑"/>
          <w:b w:val="0"/>
          <w:i/>
          <w:color w:val="999999"/>
          <w:sz w:val="20"/>
        </w:rPr>
        <w:t>【图1-2 闲鱼代修服务销量及价格截图示例】</w:t>
      </w:r>
    </w:p>
    <w:p>
      <w:pPr>
        <w:pStyle w:val="Heading2"/>
      </w:pPr>
      <w:r>
        <w:t>1.4 AI代修的成本优势</w:t>
      </w:r>
    </w:p>
    <w:p>
      <w:pPr>
        <w:ind w:firstLine="420"/>
      </w:pPr>
      <w:r>
        <w:rPr>
          <w:rFonts w:ascii="微软雅黑" w:hAnsi="微软雅黑" w:eastAsia="微软雅黑"/>
          <w:b w:val="0"/>
          <w:i w:val="0"/>
          <w:sz w:val="21"/>
        </w:rPr>
        <w:t>AI代修相比人工代修具有显著的成本优势：</w:t>
      </w:r>
    </w:p>
    <w:p>
      <w:pPr>
        <w:pStyle w:val="ListBullet"/>
      </w:pPr>
      <w:r>
        <w:rPr>
          <w:rFonts w:ascii="微软雅黑" w:hAnsi="微软雅黑" w:eastAsia="微软雅黑"/>
          <w:b w:val="0"/>
          <w:i w:val="0"/>
          <w:sz w:val="21"/>
        </w:rPr>
        <w:t>技术原理：用户将提示词和需求告诉AI，由AI生成修图结果；</w:t>
      </w:r>
    </w:p>
    <w:p>
      <w:pPr>
        <w:pStyle w:val="ListBullet"/>
      </w:pPr>
      <w:r>
        <w:rPr>
          <w:rFonts w:ascii="微软雅黑" w:hAnsi="微软雅黑" w:eastAsia="微软雅黑"/>
          <w:b w:val="0"/>
          <w:i w:val="0"/>
          <w:sz w:val="21"/>
        </w:rPr>
        <w:t>生成成本：1.5K以下图片生成成本约为0.3元/次，2K以上图片约为0.6元/次；</w:t>
      </w:r>
    </w:p>
    <w:p>
      <w:pPr>
        <w:pStyle w:val="ListBullet"/>
      </w:pPr>
      <w:r>
        <w:rPr>
          <w:rFonts w:ascii="微软雅黑" w:hAnsi="微软雅黑" w:eastAsia="微软雅黑"/>
          <w:b w:val="0"/>
          <w:i w:val="0"/>
          <w:sz w:val="21"/>
        </w:rPr>
        <w:t>成本对比：人工代修单价为2至20元/张，AI代修成本仅为0.3至0.6元/次，成本差距达到数倍至数十倍。</w:t>
      </w:r>
    </w:p>
    <w:p>
      <w:pPr>
        <w:ind w:firstLine="420"/>
      </w:pPr>
      <w:r>
        <w:rPr>
          <w:rFonts w:ascii="微软雅黑" w:hAnsi="微软雅黑" w:eastAsia="微软雅黑"/>
          <w:b w:val="0"/>
          <w:i w:val="0"/>
          <w:sz w:val="21"/>
        </w:rPr>
        <w:t>这一成本优势意味着AI代修可以在保证效果的前提下，以远低于人工的价格向用户提供服务，具备巨大的商业空间。</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shd w:fill="2C5FA0"/>
          </w:tcPr>
          <w:p>
            <w:pPr>
              <w:jc w:val="center"/>
            </w:pPr>
            <w:r/>
            <w:r>
              <w:rPr>
                <w:rFonts w:ascii="微软雅黑" w:hAnsi="微软雅黑" w:eastAsia="微软雅黑"/>
                <w:b/>
                <w:i w:val="0"/>
                <w:color w:val="FFFFFF"/>
                <w:sz w:val="20"/>
              </w:rPr>
              <w:t>修图方式</w:t>
            </w:r>
          </w:p>
        </w:tc>
        <w:tc>
          <w:tcPr>
            <w:tcW w:type="dxa" w:w="2161"/>
            <w:shd w:fill="2C5FA0"/>
          </w:tcPr>
          <w:p>
            <w:pPr>
              <w:jc w:val="center"/>
            </w:pPr>
            <w:r/>
            <w:r>
              <w:rPr>
                <w:rFonts w:ascii="微软雅黑" w:hAnsi="微软雅黑" w:eastAsia="微软雅黑"/>
                <w:b/>
                <w:i w:val="0"/>
                <w:color w:val="FFFFFF"/>
                <w:sz w:val="20"/>
              </w:rPr>
              <w:t>单次成本</w:t>
            </w:r>
          </w:p>
        </w:tc>
        <w:tc>
          <w:tcPr>
            <w:tcW w:type="dxa" w:w="2161"/>
            <w:shd w:fill="2C5FA0"/>
          </w:tcPr>
          <w:p>
            <w:pPr>
              <w:jc w:val="center"/>
            </w:pPr>
            <w:r/>
            <w:r>
              <w:rPr>
                <w:rFonts w:ascii="微软雅黑" w:hAnsi="微软雅黑" w:eastAsia="微软雅黑"/>
                <w:b/>
                <w:i w:val="0"/>
                <w:color w:val="FFFFFF"/>
                <w:sz w:val="20"/>
              </w:rPr>
              <w:t>耗时</w:t>
            </w:r>
          </w:p>
        </w:tc>
        <w:tc>
          <w:tcPr>
            <w:tcW w:type="dxa" w:w="2161"/>
            <w:shd w:fill="2C5FA0"/>
          </w:tcPr>
          <w:p>
            <w:pPr>
              <w:jc w:val="center"/>
            </w:pPr>
            <w:r/>
            <w:r>
              <w:rPr>
                <w:rFonts w:ascii="微软雅黑" w:hAnsi="微软雅黑" w:eastAsia="微软雅黑"/>
                <w:b/>
                <w:i w:val="0"/>
                <w:color w:val="FFFFFF"/>
                <w:sz w:val="20"/>
              </w:rPr>
              <w:t>用户操作</w:t>
            </w:r>
          </w:p>
        </w:tc>
      </w:tr>
      <w:tr>
        <w:tc>
          <w:tcPr>
            <w:tcW w:type="dxa" w:w="2161"/>
          </w:tcPr>
          <w:p>
            <w:r/>
            <w:r>
              <w:rPr>
                <w:rFonts w:ascii="微软雅黑" w:hAnsi="微软雅黑" w:eastAsia="微软雅黑"/>
                <w:b w:val="0"/>
                <w:i w:val="0"/>
                <w:sz w:val="19"/>
              </w:rPr>
              <w:t>手动修图工具</w:t>
            </w:r>
          </w:p>
        </w:tc>
        <w:tc>
          <w:tcPr>
            <w:tcW w:type="dxa" w:w="2161"/>
          </w:tcPr>
          <w:p>
            <w:r/>
            <w:r>
              <w:rPr>
                <w:rFonts w:ascii="微软雅黑" w:hAnsi="微软雅黑" w:eastAsia="微软雅黑"/>
                <w:b w:val="0"/>
                <w:i w:val="0"/>
                <w:sz w:val="19"/>
              </w:rPr>
              <w:t>积分消耗</w:t>
            </w:r>
          </w:p>
        </w:tc>
        <w:tc>
          <w:tcPr>
            <w:tcW w:type="dxa" w:w="2161"/>
          </w:tcPr>
          <w:p>
            <w:r/>
            <w:r>
              <w:rPr>
                <w:rFonts w:ascii="微软雅黑" w:hAnsi="微软雅黑" w:eastAsia="微软雅黑"/>
                <w:b w:val="0"/>
                <w:i w:val="0"/>
                <w:sz w:val="19"/>
              </w:rPr>
              <w:t>10-30分钟</w:t>
            </w:r>
          </w:p>
        </w:tc>
        <w:tc>
          <w:tcPr>
            <w:tcW w:type="dxa" w:w="2161"/>
          </w:tcPr>
          <w:p>
            <w:r/>
            <w:r>
              <w:rPr>
                <w:rFonts w:ascii="微软雅黑" w:hAnsi="微软雅黑" w:eastAsia="微软雅黑"/>
                <w:b w:val="0"/>
                <w:i w:val="0"/>
                <w:sz w:val="19"/>
              </w:rPr>
              <w:t>全程手动操作</w:t>
            </w:r>
          </w:p>
        </w:tc>
      </w:tr>
      <w:tr>
        <w:tc>
          <w:tcPr>
            <w:tcW w:type="dxa" w:w="2161"/>
            <w:shd w:fill="E8F0FE"/>
          </w:tcPr>
          <w:p>
            <w:r/>
            <w:r>
              <w:rPr>
                <w:rFonts w:ascii="微软雅黑" w:hAnsi="微软雅黑" w:eastAsia="微软雅黑"/>
                <w:b w:val="0"/>
                <w:i w:val="0"/>
                <w:sz w:val="19"/>
              </w:rPr>
              <w:t>人工代修</w:t>
            </w:r>
          </w:p>
        </w:tc>
        <w:tc>
          <w:tcPr>
            <w:tcW w:type="dxa" w:w="2161"/>
            <w:shd w:fill="E8F0FE"/>
          </w:tcPr>
          <w:p>
            <w:r/>
            <w:r>
              <w:rPr>
                <w:rFonts w:ascii="微软雅黑" w:hAnsi="微软雅黑" w:eastAsia="微软雅黑"/>
                <w:b w:val="0"/>
                <w:i w:val="0"/>
                <w:sz w:val="19"/>
              </w:rPr>
              <w:t>2-20元/张</w:t>
            </w:r>
          </w:p>
        </w:tc>
        <w:tc>
          <w:tcPr>
            <w:tcW w:type="dxa" w:w="2161"/>
            <w:shd w:fill="E8F0FE"/>
          </w:tcPr>
          <w:p>
            <w:r/>
            <w:r>
              <w:rPr>
                <w:rFonts w:ascii="微软雅黑" w:hAnsi="微软雅黑" w:eastAsia="微软雅黑"/>
                <w:b w:val="0"/>
                <w:i w:val="0"/>
                <w:sz w:val="19"/>
              </w:rPr>
              <w:t>数小时至数天</w:t>
            </w:r>
          </w:p>
        </w:tc>
        <w:tc>
          <w:tcPr>
            <w:tcW w:type="dxa" w:w="2161"/>
            <w:shd w:fill="E8F0FE"/>
          </w:tcPr>
          <w:p>
            <w:r/>
            <w:r>
              <w:rPr>
                <w:rFonts w:ascii="微软雅黑" w:hAnsi="微软雅黑" w:eastAsia="微软雅黑"/>
                <w:b w:val="0"/>
                <w:i w:val="0"/>
                <w:sz w:val="19"/>
              </w:rPr>
              <w:t>提交需求后等待</w:t>
            </w:r>
          </w:p>
        </w:tc>
      </w:tr>
      <w:tr>
        <w:tc>
          <w:tcPr>
            <w:tcW w:type="dxa" w:w="2161"/>
          </w:tcPr>
          <w:p>
            <w:r/>
            <w:r>
              <w:rPr>
                <w:rFonts w:ascii="微软雅黑" w:hAnsi="微软雅黑" w:eastAsia="微软雅黑"/>
                <w:b w:val="0"/>
                <w:i w:val="0"/>
                <w:sz w:val="19"/>
              </w:rPr>
              <w:t>AI代修（我们）</w:t>
            </w:r>
          </w:p>
        </w:tc>
        <w:tc>
          <w:tcPr>
            <w:tcW w:type="dxa" w:w="2161"/>
          </w:tcPr>
          <w:p>
            <w:r/>
            <w:r>
              <w:rPr>
                <w:rFonts w:ascii="微软雅黑" w:hAnsi="微软雅黑" w:eastAsia="微软雅黑"/>
                <w:b w:val="0"/>
                <w:i w:val="0"/>
                <w:sz w:val="19"/>
              </w:rPr>
              <w:t>0.3-0.6元/次</w:t>
            </w:r>
          </w:p>
        </w:tc>
        <w:tc>
          <w:tcPr>
            <w:tcW w:type="dxa" w:w="2161"/>
          </w:tcPr>
          <w:p>
            <w:r/>
            <w:r>
              <w:rPr>
                <w:rFonts w:ascii="微软雅黑" w:hAnsi="微软雅黑" w:eastAsia="微软雅黑"/>
                <w:b w:val="0"/>
                <w:i w:val="0"/>
                <w:sz w:val="19"/>
              </w:rPr>
              <w:t>数十秒</w:t>
            </w:r>
          </w:p>
        </w:tc>
        <w:tc>
          <w:tcPr>
            <w:tcW w:type="dxa" w:w="2161"/>
          </w:tcPr>
          <w:p>
            <w:r/>
            <w:r>
              <w:rPr>
                <w:rFonts w:ascii="微软雅黑" w:hAnsi="微软雅黑" w:eastAsia="微软雅黑"/>
                <w:b w:val="0"/>
                <w:i w:val="0"/>
                <w:sz w:val="19"/>
              </w:rPr>
              <w:t>丢图即可，无需描述</w:t>
            </w:r>
          </w:p>
        </w:tc>
      </w:tr>
    </w:tbl>
    <w:p/>
    <w:p>
      <w:r>
        <w:br w:type="page"/>
      </w:r>
    </w:p>
    <w:p>
      <w:pPr>
        <w:pStyle w:val="Heading1"/>
      </w:pPr>
      <w:r>
        <w:t>二、用户画像与核心场景</w:t>
      </w:r>
    </w:p>
    <w:p>
      <w:pPr>
        <w:pStyle w:val="Heading2"/>
      </w:pPr>
      <w:r>
        <w:t>2.1 精准用户画像</w:t>
      </w:r>
    </w:p>
    <w:p>
      <w:pPr>
        <w:ind w:firstLine="420"/>
      </w:pPr>
      <w:r>
        <w:rPr>
          <w:rFonts w:ascii="微软雅黑" w:hAnsi="微软雅黑" w:eastAsia="微软雅黑"/>
          <w:b w:val="0"/>
          <w:i w:val="0"/>
          <w:sz w:val="21"/>
        </w:rPr>
        <w:t>通过抖音市场实测，我们发现产品的核心用户并非通常认知中的"爱拍照、会修图"的女性群体，而是有显著差异的另一类人群。</w:t>
      </w:r>
    </w:p>
    <w:p>
      <w:pPr>
        <w:ind w:firstLine="420"/>
      </w:pPr>
      <w:r>
        <w:rPr>
          <w:rFonts w:ascii="微软雅黑" w:hAnsi="微软雅黑" w:eastAsia="微软雅黑"/>
          <w:b/>
          <w:i w:val="0"/>
          <w:sz w:val="21"/>
        </w:rPr>
        <w:t>非目标用户：</w:t>
      </w:r>
    </w:p>
    <w:p>
      <w:pPr>
        <w:ind w:firstLine="420"/>
      </w:pPr>
      <w:r>
        <w:rPr>
          <w:rFonts w:ascii="微软雅黑" w:hAnsi="微软雅黑" w:eastAsia="微软雅黑"/>
          <w:b w:val="0"/>
          <w:i w:val="0"/>
          <w:sz w:val="21"/>
        </w:rPr>
        <w:t>长相出众、天天拍照、擅长修图的女性用户。这类用户本身基础条件好，使用修图工具时只需调整色温、色调，微调局部即可出片，对工具的依赖程度低，也不需要代修服务。</w:t>
      </w:r>
    </w:p>
    <w:p>
      <w:pPr>
        <w:ind w:firstLine="420"/>
      </w:pPr>
      <w:r>
        <w:rPr>
          <w:rFonts w:ascii="微软雅黑" w:hAnsi="微软雅黑" w:eastAsia="微软雅黑"/>
          <w:b/>
          <w:i w:val="0"/>
          <w:sz w:val="21"/>
        </w:rPr>
        <w:t>核心目标用户：</w:t>
      </w:r>
    </w:p>
    <w:p>
      <w:pPr>
        <w:ind w:firstLine="420"/>
      </w:pPr>
      <w:r>
        <w:rPr>
          <w:rFonts w:ascii="微软雅黑" w:hAnsi="微软雅黑" w:eastAsia="微软雅黑"/>
          <w:b w:val="0"/>
          <w:i w:val="0"/>
          <w:sz w:val="21"/>
        </w:rPr>
        <w:t>长相平平、不会修图的女性用户。这类用户的特点是：</w:t>
      </w:r>
    </w:p>
    <w:p>
      <w:pPr>
        <w:pStyle w:val="ListBullet"/>
      </w:pPr>
      <w:r>
        <w:rPr>
          <w:rFonts w:ascii="微软雅黑" w:hAnsi="微软雅黑" w:eastAsia="微软雅黑"/>
          <w:b w:val="0"/>
          <w:i w:val="0"/>
          <w:sz w:val="21"/>
        </w:rPr>
        <w:t>需要调整的部位多，不像长相出众的用户只需微调；</w:t>
      </w:r>
    </w:p>
    <w:p>
      <w:pPr>
        <w:pStyle w:val="ListBullet"/>
      </w:pPr>
      <w:r>
        <w:rPr>
          <w:rFonts w:ascii="微软雅黑" w:hAnsi="微软雅黑" w:eastAsia="微软雅黑"/>
          <w:b w:val="0"/>
          <w:i w:val="0"/>
          <w:sz w:val="21"/>
        </w:rPr>
        <w:t>缺乏修图技能，调来调去容易把图片改得四不像；</w:t>
      </w:r>
    </w:p>
    <w:p>
      <w:pPr>
        <w:pStyle w:val="ListBullet"/>
      </w:pPr>
      <w:r>
        <w:rPr>
          <w:rFonts w:ascii="微软雅黑" w:hAnsi="微软雅黑" w:eastAsia="微软雅黑"/>
          <w:b w:val="0"/>
          <w:i w:val="0"/>
          <w:sz w:val="21"/>
        </w:rPr>
        <w:t>使用修图工具的时间成本极高，往往折腾很久仍不满意；</w:t>
      </w:r>
    </w:p>
    <w:p>
      <w:pPr>
        <w:pStyle w:val="ListBullet"/>
      </w:pPr>
      <w:r>
        <w:rPr>
          <w:rFonts w:ascii="微软雅黑" w:hAnsi="微软雅黑" w:eastAsia="微软雅黑"/>
          <w:b w:val="0"/>
          <w:i w:val="0"/>
          <w:sz w:val="21"/>
        </w:rPr>
        <w:t>有强烈的变美意愿，但缺乏实现手段。</w:t>
      </w:r>
    </w:p>
    <w:p>
      <w:pPr>
        <w:spacing w:before="160" w:after="16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fig2-1-user-persona.png"/>
                    <pic:cNvPicPr/>
                  </pic:nvPicPr>
                  <pic:blipFill>
                    <a:blip r:embed="rId10"/>
                    <a:stretch>
                      <a:fillRect/>
                    </a:stretch>
                  </pic:blipFill>
                  <pic:spPr>
                    <a:xfrm>
                      <a:off x="0" y="0"/>
                      <a:ext cx="5303520" cy="2892829"/>
                    </a:xfrm>
                    <a:prstGeom prst="rect"/>
                  </pic:spPr>
                </pic:pic>
              </a:graphicData>
            </a:graphic>
          </wp:inline>
        </w:drawing>
      </w:r>
    </w:p>
    <w:p>
      <w:pPr>
        <w:spacing w:after="240" w:before="80"/>
        <w:jc w:val="center"/>
      </w:pPr>
      <w:r>
        <w:rPr>
          <w:rFonts w:ascii="微软雅黑" w:hAnsi="微软雅黑" w:eastAsia="微软雅黑"/>
          <w:color w:val="888888"/>
          <w:sz w:val="18"/>
        </w:rPr>
        <w:t>图2-1 用户画像对比图（非目标用户 vs 核心目标用户）</w:t>
      </w:r>
    </w:p>
    <w:p>
      <w:pPr>
        <w:pStyle w:val="Heading2"/>
      </w:pPr>
      <w:r>
        <w:t>2.2 核心使用场景</w:t>
      </w:r>
    </w:p>
    <w:p>
      <w:pPr>
        <w:ind w:firstLine="420"/>
      </w:pPr>
      <w:r>
        <w:rPr>
          <w:rFonts w:ascii="微软雅黑" w:hAnsi="微软雅黑" w:eastAsia="微软雅黑"/>
          <w:b w:val="0"/>
          <w:i w:val="0"/>
          <w:sz w:val="21"/>
        </w:rPr>
        <w:t>目标用户的典型使用场景集中在以下情形：</w:t>
      </w:r>
    </w:p>
    <w:p>
      <w:pPr>
        <w:pStyle w:val="ListBullet"/>
      </w:pPr>
      <w:r>
        <w:rPr>
          <w:rFonts w:ascii="微软雅黑" w:hAnsi="微软雅黑" w:eastAsia="微软雅黑"/>
          <w:b w:val="0"/>
          <w:i w:val="0"/>
          <w:sz w:val="21"/>
        </w:rPr>
        <w:t>旅游拍照后：旅途中拍摄大量照片，身体疲惫，回来后没有精力逐张精修；</w:t>
      </w:r>
    </w:p>
    <w:p>
      <w:pPr>
        <w:pStyle w:val="ListBullet"/>
      </w:pPr>
      <w:r>
        <w:rPr>
          <w:rFonts w:ascii="微软雅黑" w:hAnsi="微软雅黑" w:eastAsia="微软雅黑"/>
          <w:b w:val="0"/>
          <w:i w:val="0"/>
          <w:sz w:val="21"/>
        </w:rPr>
        <w:t>与朋友约会/出去玩后：活动结束后身心放松，不愿再花时间修图；</w:t>
      </w:r>
    </w:p>
    <w:p>
      <w:pPr>
        <w:pStyle w:val="ListBullet"/>
      </w:pPr>
      <w:r>
        <w:rPr>
          <w:rFonts w:ascii="微软雅黑" w:hAnsi="微软雅黑" w:eastAsia="微软雅黑"/>
          <w:b w:val="0"/>
          <w:i w:val="0"/>
          <w:sz w:val="21"/>
        </w:rPr>
        <w:t>其他特殊场合：聚会、活动等需要出片但无暇修图的场景。</w:t>
      </w:r>
    </w:p>
    <w:p>
      <w:pPr>
        <w:ind w:firstLine="420"/>
      </w:pPr>
      <w:r>
        <w:rPr>
          <w:rFonts w:ascii="微软雅黑" w:hAnsi="微软雅黑" w:eastAsia="微软雅黑"/>
          <w:b w:val="0"/>
          <w:i w:val="0"/>
          <w:sz w:val="21"/>
        </w:rPr>
        <w:t>这些场景的共性是：用户身体疲劳，不愿花时间自己修图，倾向于寻求代修服务。正是这类场景催生了闲鱼上代修卖家的生意，也正是我们产品的切入点。</w:t>
      </w:r>
    </w:p>
    <w:p>
      <w:pPr>
        <w:pStyle w:val="Heading2"/>
      </w:pPr>
      <w:r>
        <w:t>2.3 市场逻辑链</w:t>
      </w:r>
    </w:p>
    <w:p>
      <w:pPr>
        <w:ind w:firstLine="420"/>
      </w:pPr>
      <w:r>
        <w:rPr>
          <w:rFonts w:ascii="微软雅黑" w:hAnsi="微软雅黑" w:eastAsia="微软雅黑"/>
          <w:b w:val="0"/>
          <w:i w:val="0"/>
          <w:sz w:val="21"/>
        </w:rPr>
        <w:t>综合以上分析，市场需求的逻辑链条非常清晰：</w:t>
      </w:r>
    </w:p>
    <w:p>
      <w:pPr>
        <w:ind w:firstLine="420"/>
      </w:pPr>
      <w:r>
        <w:rPr>
          <w:rFonts w:ascii="微软雅黑" w:hAnsi="微软雅黑" w:eastAsia="微软雅黑"/>
          <w:b/>
          <w:i w:val="0"/>
          <w:sz w:val="21"/>
        </w:rPr>
        <w:t>使用场景（累/不会P）→ 用户痛点（工具难用、自己修不好）→ 现有方案（闲鱼代P，2-20元/张，价格高、等待久）→ 我们的机会（AI代P，速度快、成本低、效果好）</w:t>
      </w:r>
    </w:p>
    <w:p>
      <w:pPr>
        <w:ind w:firstLine="420"/>
      </w:pPr>
      <w:r>
        <w:rPr>
          <w:rFonts w:ascii="微软雅黑" w:hAnsi="微软雅黑" w:eastAsia="微软雅黑"/>
          <w:b w:val="0"/>
          <w:i w:val="0"/>
          <w:sz w:val="21"/>
        </w:rPr>
        <w:t>这一逻辑链从真实场景出发，经过痛点验证和方案对比，最终指向AI一键精修的产品机会。</w:t>
      </w:r>
    </w:p>
    <w:p>
      <w:r>
        <w:br w:type="page"/>
      </w:r>
    </w:p>
    <w:p>
      <w:pPr>
        <w:pStyle w:val="Heading1"/>
      </w:pPr>
      <w:r>
        <w:t>三、市场验证（抖音实测）</w:t>
      </w:r>
    </w:p>
    <w:p>
      <w:pPr>
        <w:ind w:firstLine="420"/>
      </w:pPr>
      <w:r>
        <w:rPr>
          <w:rFonts w:ascii="微软雅黑" w:hAnsi="微软雅黑" w:eastAsia="微软雅黑"/>
          <w:b w:val="0"/>
          <w:i w:val="0"/>
          <w:sz w:val="21"/>
        </w:rPr>
        <w:t>为了验证产品方向和用户需求，我们基于AI技术开发了一个小程序Demo，并在抖音平台进行了真实的市场测试。</w:t>
      </w:r>
    </w:p>
    <w:p>
      <w:pPr>
        <w:pStyle w:val="Heading2"/>
      </w:pPr>
      <w:r>
        <w:t>3.1 验证方式</w:t>
      </w:r>
    </w:p>
    <w:p>
      <w:pPr>
        <w:ind w:firstLine="420"/>
      </w:pPr>
      <w:r>
        <w:rPr>
          <w:rFonts w:ascii="微软雅黑" w:hAnsi="微软雅黑" w:eastAsia="微软雅黑"/>
          <w:b/>
          <w:i w:val="0"/>
          <w:sz w:val="21"/>
        </w:rPr>
        <w:t>第一阶段：作品发布+投流。</w:t>
      </w:r>
    </w:p>
    <w:p>
      <w:pPr>
        <w:ind w:firstLine="420"/>
      </w:pPr>
      <w:r>
        <w:rPr>
          <w:rFonts w:ascii="微软雅黑" w:hAnsi="微软雅黑" w:eastAsia="微软雅黑"/>
          <w:b w:val="0"/>
          <w:i w:val="0"/>
          <w:sz w:val="21"/>
        </w:rPr>
        <w:t>在抖音发布修图作品并进行广告投流，以"免费帮用户P图"为吸引点，引导用户提交图片进行体验。</w:t>
      </w:r>
    </w:p>
    <w:p>
      <w:pPr>
        <w:ind w:firstLine="420"/>
      </w:pPr>
      <w:r>
        <w:rPr>
          <w:rFonts w:ascii="微软雅黑" w:hAnsi="微软雅黑" w:eastAsia="微软雅黑"/>
          <w:b/>
          <w:i w:val="0"/>
          <w:sz w:val="21"/>
        </w:rPr>
        <w:t>第二阶段：评论区自然获客。</w:t>
      </w:r>
    </w:p>
    <w:p>
      <w:pPr>
        <w:ind w:firstLine="420"/>
      </w:pPr>
      <w:r>
        <w:rPr>
          <w:rFonts w:ascii="微软雅黑" w:hAnsi="微软雅黑" w:eastAsia="微软雅黑"/>
          <w:b w:val="0"/>
          <w:i w:val="0"/>
          <w:sz w:val="21"/>
        </w:rPr>
        <w:t>停止付费投流后，转为在抖音热门视频和帖子的评论区寻找有修图需求的用户。将用户发到评论中的图片下载下来，用AI精修后上传作品。全程不在评论区进行引流、报价或引导私聊，仅通过展示修图作品本身吸引用户。</w:t>
      </w:r>
    </w:p>
    <w:p>
      <w:pPr>
        <w:spacing w:before="160" w:after="160"/>
        <w:jc w:val="center"/>
        <w:pBdr>
          <w:top w:val="single" w:sz="4" w:space="4" w:color="CCCCCC"/>
          <w:left w:val="single" w:sz="4" w:space="4" w:color="CCCCCC"/>
          <w:bottom w:val="single" w:sz="4" w:space="4" w:color="CCCCCC"/>
          <w:right w:val="single" w:sz="4" w:space="4" w:color="CCCCCC"/>
        </w:pBdr>
        <w:shd w:fill="F5F5F5"/>
      </w:pPr>
      <w:r>
        <w:rPr>
          <w:rFonts w:ascii="微软雅黑" w:hAnsi="微软雅黑" w:eastAsia="微软雅黑"/>
          <w:b w:val="0"/>
          <w:i/>
          <w:color w:val="999999"/>
          <w:sz w:val="20"/>
        </w:rPr>
        <w:t>【图3-1 抖音修图作品展示及用户评论截图】</w:t>
      </w:r>
    </w:p>
    <w:p>
      <w:pPr>
        <w:pStyle w:val="Heading2"/>
      </w:pPr>
      <w:r>
        <w:t>3.2 验证数据</w:t>
      </w:r>
    </w:p>
    <w:p>
      <w:pPr>
        <w:ind w:firstLine="420"/>
      </w:pPr>
      <w:r>
        <w:rPr>
          <w:rFonts w:ascii="微软雅黑" w:hAnsi="微软雅黑" w:eastAsia="微软雅黑"/>
          <w:b w:val="0"/>
          <w:i w:val="0"/>
          <w:sz w:val="21"/>
        </w:rPr>
        <w:t>经过一段时间的运营，市场验证取得了积极成果：</w:t>
      </w:r>
    </w:p>
    <w:p>
      <w:pPr>
        <w:pStyle w:val="ListBullet"/>
      </w:pPr>
      <w:r>
        <w:rPr>
          <w:rFonts w:ascii="微软雅黑" w:hAnsi="微软雅黑" w:eastAsia="微软雅黑"/>
          <w:b w:val="0"/>
          <w:i w:val="0"/>
          <w:sz w:val="21"/>
        </w:rPr>
        <w:t>服务用户数：累计服务20余位用户；</w:t>
      </w:r>
    </w:p>
    <w:p>
      <w:pPr>
        <w:pStyle w:val="ListBullet"/>
      </w:pPr>
      <w:r>
        <w:rPr>
          <w:rFonts w:ascii="微软雅黑" w:hAnsi="微软雅黑" w:eastAsia="微软雅黑"/>
          <w:b w:val="0"/>
          <w:i w:val="0"/>
          <w:sz w:val="21"/>
        </w:rPr>
        <w:t>满意度：90%以上的用户认为修图效果惊艳，甚至以为是人工P的；</w:t>
      </w:r>
    </w:p>
    <w:p>
      <w:pPr>
        <w:pStyle w:val="ListBullet"/>
      </w:pPr>
      <w:r>
        <w:rPr>
          <w:rFonts w:ascii="微软雅黑" w:hAnsi="微软雅黑" w:eastAsia="微软雅黑"/>
          <w:b w:val="0"/>
          <w:i w:val="0"/>
          <w:sz w:val="21"/>
        </w:rPr>
        <w:t>AI痕迹问题：个别图片在AI处理过程中痕迹较明显，用户能一眼看出是AI修图，但这类情况占少数；</w:t>
      </w:r>
    </w:p>
    <w:p>
      <w:pPr>
        <w:pStyle w:val="ListBullet"/>
      </w:pPr>
      <w:r>
        <w:rPr>
          <w:rFonts w:ascii="微软雅黑" w:hAnsi="微软雅黑" w:eastAsia="微软雅黑"/>
          <w:b w:val="0"/>
          <w:i w:val="0"/>
          <w:sz w:val="21"/>
        </w:rPr>
        <w:t>自然获客：在不做任何引流的情况下，仅通过在评论区展示作品，就吸引了十多位用户主动联系；</w:t>
      </w:r>
    </w:p>
    <w:p>
      <w:pPr>
        <w:pStyle w:val="ListBullet"/>
      </w:pPr>
      <w:r>
        <w:rPr>
          <w:rFonts w:ascii="微软雅黑" w:hAnsi="微软雅黑" w:eastAsia="微软雅黑"/>
          <w:b w:val="0"/>
          <w:i w:val="0"/>
          <w:sz w:val="21"/>
        </w:rPr>
        <w:t>作品认可：几乎每条作品的原图作者都会点赞，认为修图效果不错且态度敬业；</w:t>
      </w:r>
    </w:p>
    <w:p>
      <w:pPr>
        <w:pStyle w:val="ListBullet"/>
      </w:pPr>
      <w:r>
        <w:rPr>
          <w:rFonts w:ascii="微软雅黑" w:hAnsi="微软雅黑" w:eastAsia="微软雅黑"/>
          <w:b w:val="0"/>
          <w:i w:val="0"/>
          <w:sz w:val="21"/>
        </w:rPr>
        <w:t>合作意向：有2位客户对作品非常喜欢，主动表达了合作意向。</w:t>
      </w:r>
    </w:p>
    <w:p>
      <w:pPr>
        <w:pStyle w:val="Heading2"/>
      </w:pPr>
      <w:r>
        <w:t>3.3 定价测试</w:t>
      </w:r>
    </w:p>
    <w:p>
      <w:pPr>
        <w:ind w:firstLine="420"/>
      </w:pPr>
      <w:r>
        <w:rPr>
          <w:rFonts w:ascii="微软雅黑" w:hAnsi="微软雅黑" w:eastAsia="微软雅黑"/>
          <w:b w:val="0"/>
          <w:i w:val="0"/>
          <w:sz w:val="21"/>
        </w:rPr>
        <w:t>在市场验证过程中，我们也对定价进行了初步测试：</w:t>
      </w:r>
    </w:p>
    <w:p>
      <w:pPr>
        <w:pStyle w:val="ListBullet"/>
      </w:pPr>
      <w:r>
        <w:rPr>
          <w:rFonts w:ascii="微软雅黑" w:hAnsi="微软雅黑" w:eastAsia="微软雅黑"/>
          <w:b w:val="0"/>
          <w:i w:val="0"/>
          <w:sz w:val="21"/>
        </w:rPr>
        <w:t>测试价格：0.5元/次；</w:t>
      </w:r>
    </w:p>
    <w:p>
      <w:pPr>
        <w:pStyle w:val="ListBullet"/>
      </w:pPr>
      <w:r>
        <w:rPr>
          <w:rFonts w:ascii="微软雅黑" w:hAnsi="微软雅黑" w:eastAsia="微软雅黑"/>
          <w:b w:val="0"/>
          <w:i w:val="0"/>
          <w:sz w:val="21"/>
        </w:rPr>
        <w:t>使用体验：一张图基本一次就能搞定，效果好、速度快；</w:t>
      </w:r>
    </w:p>
    <w:p>
      <w:pPr>
        <w:pStyle w:val="ListBullet"/>
      </w:pPr>
      <w:r>
        <w:rPr>
          <w:rFonts w:ascii="微软雅黑" w:hAnsi="微软雅黑" w:eastAsia="微软雅黑"/>
          <w:b w:val="0"/>
          <w:i w:val="0"/>
          <w:sz w:val="21"/>
        </w:rPr>
        <w:t>用户反馈：用户对价格和效果都表示认可，接受度高。</w:t>
      </w:r>
    </w:p>
    <w:p>
      <w:pPr>
        <w:ind w:firstLine="420"/>
      </w:pPr>
      <w:r>
        <w:rPr>
          <w:rFonts w:ascii="微软雅黑" w:hAnsi="微软雅黑" w:eastAsia="微软雅黑"/>
          <w:b w:val="0"/>
          <w:i w:val="0"/>
          <w:sz w:val="21"/>
        </w:rPr>
        <w:t>0.5元/次的定价远低于闲鱼人工代修2元起步的价格，同时仍能保持合理的利润空间，验证了商业模式的可行性。</w:t>
      </w:r>
    </w:p>
    <w:p>
      <w:pPr>
        <w:spacing w:before="160" w:after="160"/>
        <w:jc w:val="center"/>
        <w:pBdr>
          <w:top w:val="single" w:sz="4" w:space="4" w:color="CCCCCC"/>
          <w:left w:val="single" w:sz="4" w:space="4" w:color="CCCCCC"/>
          <w:bottom w:val="single" w:sz="4" w:space="4" w:color="CCCCCC"/>
          <w:right w:val="single" w:sz="4" w:space="4" w:color="CCCCCC"/>
        </w:pBdr>
        <w:shd w:fill="F5F5F5"/>
      </w:pPr>
      <w:r>
        <w:rPr>
          <w:rFonts w:ascii="微软雅黑" w:hAnsi="微软雅黑" w:eastAsia="微软雅黑"/>
          <w:b w:val="0"/>
          <w:i/>
          <w:color w:val="999999"/>
          <w:sz w:val="20"/>
        </w:rPr>
        <w:t>【图3-2 用户正向反馈聊天截图】</w:t>
      </w:r>
    </w:p>
    <w:p>
      <w:r>
        <w:br w:type="page"/>
      </w:r>
    </w:p>
    <w:p>
      <w:pPr>
        <w:pStyle w:val="Heading1"/>
      </w:pPr>
      <w:r>
        <w:t>四、竞品分析</w:t>
      </w:r>
    </w:p>
    <w:p>
      <w:pPr>
        <w:pStyle w:val="Heading2"/>
      </w:pPr>
      <w:r>
        <w:t>4.1 头部App竞品</w:t>
      </w:r>
    </w:p>
    <w:p>
      <w:pPr>
        <w:ind w:firstLine="420"/>
      </w:pPr>
      <w:r>
        <w:rPr>
          <w:rFonts w:ascii="微软雅黑" w:hAnsi="微软雅黑" w:eastAsia="微软雅黑"/>
          <w:b w:val="0"/>
          <w:i w:val="0"/>
          <w:sz w:val="21"/>
        </w:rPr>
        <w:t>修图市场已形成两大巨头格局，用户体量和收入规模都非常可观：</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shd w:fill="2C5FA0"/>
          </w:tcPr>
          <w:p>
            <w:pPr>
              <w:jc w:val="center"/>
            </w:pPr>
            <w:r/>
            <w:r>
              <w:rPr>
                <w:rFonts w:ascii="微软雅黑" w:hAnsi="微软雅黑" w:eastAsia="微软雅黑"/>
                <w:b/>
                <w:i w:val="0"/>
                <w:color w:val="FFFFFF"/>
                <w:sz w:val="20"/>
              </w:rPr>
              <w:t>产品</w:t>
            </w:r>
          </w:p>
        </w:tc>
        <w:tc>
          <w:tcPr>
            <w:tcW w:type="dxa" w:w="2161"/>
            <w:shd w:fill="2C5FA0"/>
          </w:tcPr>
          <w:p>
            <w:pPr>
              <w:jc w:val="center"/>
            </w:pPr>
            <w:r/>
            <w:r>
              <w:rPr>
                <w:rFonts w:ascii="微软雅黑" w:hAnsi="微软雅黑" w:eastAsia="微软雅黑"/>
                <w:b/>
                <w:i w:val="0"/>
                <w:color w:val="FFFFFF"/>
                <w:sz w:val="20"/>
              </w:rPr>
              <w:t>所属公司</w:t>
            </w:r>
          </w:p>
        </w:tc>
        <w:tc>
          <w:tcPr>
            <w:tcW w:type="dxa" w:w="2161"/>
            <w:shd w:fill="2C5FA0"/>
          </w:tcPr>
          <w:p>
            <w:pPr>
              <w:jc w:val="center"/>
            </w:pPr>
            <w:r/>
            <w:r>
              <w:rPr>
                <w:rFonts w:ascii="微软雅黑" w:hAnsi="微软雅黑" w:eastAsia="微软雅黑"/>
                <w:b/>
                <w:i w:val="0"/>
                <w:color w:val="FFFFFF"/>
                <w:sz w:val="20"/>
              </w:rPr>
              <w:t>近月收入</w:t>
            </w:r>
          </w:p>
        </w:tc>
        <w:tc>
          <w:tcPr>
            <w:tcW w:type="dxa" w:w="2161"/>
            <w:shd w:fill="2C5FA0"/>
          </w:tcPr>
          <w:p>
            <w:pPr>
              <w:jc w:val="center"/>
            </w:pPr>
            <w:r/>
            <w:r>
              <w:rPr>
                <w:rFonts w:ascii="微软雅黑" w:hAnsi="微软雅黑" w:eastAsia="微软雅黑"/>
                <w:b/>
                <w:i w:val="0"/>
                <w:color w:val="FFFFFF"/>
                <w:sz w:val="20"/>
              </w:rPr>
              <w:t>产品定位</w:t>
            </w:r>
          </w:p>
        </w:tc>
      </w:tr>
      <w:tr>
        <w:tc>
          <w:tcPr>
            <w:tcW w:type="dxa" w:w="2161"/>
          </w:tcPr>
          <w:p>
            <w:r/>
            <w:r>
              <w:rPr>
                <w:rFonts w:ascii="微软雅黑" w:hAnsi="微软雅黑" w:eastAsia="微软雅黑"/>
                <w:b w:val="0"/>
                <w:i w:val="0"/>
                <w:sz w:val="19"/>
              </w:rPr>
              <w:t>醒图</w:t>
            </w:r>
          </w:p>
        </w:tc>
        <w:tc>
          <w:tcPr>
            <w:tcW w:type="dxa" w:w="2161"/>
          </w:tcPr>
          <w:p>
            <w:r/>
            <w:r>
              <w:rPr>
                <w:rFonts w:ascii="微软雅黑" w:hAnsi="微软雅黑" w:eastAsia="微软雅黑"/>
                <w:b w:val="0"/>
                <w:i w:val="0"/>
                <w:sz w:val="19"/>
              </w:rPr>
              <w:t>字节系</w:t>
            </w:r>
          </w:p>
        </w:tc>
        <w:tc>
          <w:tcPr>
            <w:tcW w:type="dxa" w:w="2161"/>
          </w:tcPr>
          <w:p>
            <w:r/>
            <w:r>
              <w:rPr>
                <w:rFonts w:ascii="微软雅黑" w:hAnsi="微软雅黑" w:eastAsia="微软雅黑"/>
                <w:b w:val="0"/>
                <w:i w:val="0"/>
                <w:sz w:val="19"/>
              </w:rPr>
              <w:t>约300万美金/月</w:t>
            </w:r>
          </w:p>
        </w:tc>
        <w:tc>
          <w:tcPr>
            <w:tcW w:type="dxa" w:w="2161"/>
          </w:tcPr>
          <w:p>
            <w:r/>
            <w:r>
              <w:rPr>
                <w:rFonts w:ascii="微软雅黑" w:hAnsi="微软雅黑" w:eastAsia="微软雅黑"/>
                <w:b w:val="0"/>
                <w:i w:val="0"/>
                <w:sz w:val="19"/>
              </w:rPr>
              <w:t>手动P图工具 + AI修图功能</w:t>
            </w:r>
          </w:p>
        </w:tc>
      </w:tr>
      <w:tr>
        <w:tc>
          <w:tcPr>
            <w:tcW w:type="dxa" w:w="2161"/>
            <w:shd w:fill="E8F0FE"/>
          </w:tcPr>
          <w:p>
            <w:r/>
            <w:r>
              <w:rPr>
                <w:rFonts w:ascii="微软雅黑" w:hAnsi="微软雅黑" w:eastAsia="微软雅黑"/>
                <w:b w:val="0"/>
                <w:i w:val="0"/>
                <w:sz w:val="19"/>
              </w:rPr>
              <w:t>美图秀秀</w:t>
            </w:r>
          </w:p>
        </w:tc>
        <w:tc>
          <w:tcPr>
            <w:tcW w:type="dxa" w:w="2161"/>
            <w:shd w:fill="E8F0FE"/>
          </w:tcPr>
          <w:p>
            <w:r/>
            <w:r>
              <w:rPr>
                <w:rFonts w:ascii="微软雅黑" w:hAnsi="微软雅黑" w:eastAsia="微软雅黑"/>
                <w:b w:val="0"/>
                <w:i w:val="0"/>
                <w:sz w:val="19"/>
              </w:rPr>
              <w:t>美图公司</w:t>
            </w:r>
          </w:p>
        </w:tc>
        <w:tc>
          <w:tcPr>
            <w:tcW w:type="dxa" w:w="2161"/>
            <w:shd w:fill="E8F0FE"/>
          </w:tcPr>
          <w:p>
            <w:r/>
            <w:r>
              <w:rPr>
                <w:rFonts w:ascii="微软雅黑" w:hAnsi="微软雅黑" w:eastAsia="微软雅黑"/>
                <w:b w:val="0"/>
                <w:i w:val="0"/>
                <w:sz w:val="19"/>
              </w:rPr>
              <w:t>约240万美金/月</w:t>
            </w:r>
          </w:p>
        </w:tc>
        <w:tc>
          <w:tcPr>
            <w:tcW w:type="dxa" w:w="2161"/>
            <w:shd w:fill="E8F0FE"/>
          </w:tcPr>
          <w:p>
            <w:r/>
            <w:r>
              <w:rPr>
                <w:rFonts w:ascii="微软雅黑" w:hAnsi="微软雅黑" w:eastAsia="微软雅黑"/>
                <w:b w:val="0"/>
                <w:i w:val="0"/>
                <w:sz w:val="19"/>
              </w:rPr>
              <w:t>手动P图工具 + AI修图功能</w:t>
            </w:r>
          </w:p>
        </w:tc>
      </w:tr>
      <w:tr>
        <w:tc>
          <w:tcPr>
            <w:tcW w:type="dxa" w:w="2161"/>
          </w:tcPr>
          <w:p>
            <w:r/>
            <w:r>
              <w:rPr>
                <w:rFonts w:ascii="微软雅黑" w:hAnsi="微软雅黑" w:eastAsia="微软雅黑"/>
                <w:b w:val="0"/>
                <w:i w:val="0"/>
                <w:sz w:val="19"/>
              </w:rPr>
              <w:t>Picchi</w:t>
            </w:r>
          </w:p>
        </w:tc>
        <w:tc>
          <w:tcPr>
            <w:tcW w:type="dxa" w:w="2161"/>
          </w:tcPr>
          <w:p>
            <w:r/>
            <w:r>
              <w:rPr>
                <w:rFonts w:ascii="微软雅黑" w:hAnsi="微软雅黑" w:eastAsia="微软雅黑"/>
                <w:b w:val="0"/>
                <w:i w:val="0"/>
                <w:sz w:val="19"/>
              </w:rPr>
              <w:t>美图公司</w:t>
            </w:r>
          </w:p>
        </w:tc>
        <w:tc>
          <w:tcPr>
            <w:tcW w:type="dxa" w:w="2161"/>
          </w:tcPr>
          <w:p>
            <w:r/>
            <w:r>
              <w:rPr>
                <w:rFonts w:ascii="微软雅黑" w:hAnsi="微软雅黑" w:eastAsia="微软雅黑"/>
                <w:b w:val="0"/>
                <w:i w:val="0"/>
                <w:sz w:val="19"/>
              </w:rPr>
              <w:t>—</w:t>
            </w:r>
          </w:p>
        </w:tc>
        <w:tc>
          <w:tcPr>
            <w:tcW w:type="dxa" w:w="2161"/>
          </w:tcPr>
          <w:p>
            <w:r/>
            <w:r>
              <w:rPr>
                <w:rFonts w:ascii="微软雅黑" w:hAnsi="微软雅黑" w:eastAsia="微软雅黑"/>
                <w:b w:val="0"/>
                <w:i w:val="0"/>
                <w:sz w:val="19"/>
              </w:rPr>
              <w:t>参考图学习式修图</w:t>
            </w:r>
          </w:p>
        </w:tc>
      </w:tr>
    </w:tbl>
    <w:p/>
    <w:p>
      <w:pPr>
        <w:ind w:firstLine="420"/>
      </w:pPr>
      <w:r>
        <w:rPr>
          <w:rFonts w:ascii="微软雅黑" w:hAnsi="微软雅黑" w:eastAsia="微软雅黑"/>
          <w:b w:val="0"/>
          <w:i w:val="0"/>
          <w:sz w:val="21"/>
        </w:rPr>
        <w:t>醒图和美图秀秀月收入分别达到300万美金和240万美金，如此巨大的体量和收入充分说明修图市场的需求真实存在且规模庞大。</w:t>
      </w:r>
    </w:p>
    <w:p>
      <w:pPr>
        <w:spacing w:before="160" w:after="160"/>
        <w:jc w:val="center"/>
        <w:pBdr>
          <w:top w:val="single" w:sz="4" w:space="4" w:color="CCCCCC"/>
          <w:left w:val="single" w:sz="4" w:space="4" w:color="CCCCCC"/>
          <w:bottom w:val="single" w:sz="4" w:space="4" w:color="CCCCCC"/>
          <w:right w:val="single" w:sz="4" w:space="4" w:color="CCCCCC"/>
        </w:pBdr>
        <w:shd w:fill="F5F5F5"/>
      </w:pPr>
      <w:r>
        <w:rPr>
          <w:rFonts w:ascii="微软雅黑" w:hAnsi="微软雅黑" w:eastAsia="微软雅黑"/>
          <w:b w:val="0"/>
          <w:i/>
          <w:color w:val="999999"/>
          <w:sz w:val="20"/>
        </w:rPr>
        <w:t>【图4-1 醒图、美图秀秀App收入数据截图】</w:t>
      </w:r>
    </w:p>
    <w:p>
      <w:pPr>
        <w:pStyle w:val="Heading2"/>
      </w:pPr>
      <w:r>
        <w:t>4.2 头部竞品核心缺陷</w:t>
      </w:r>
    </w:p>
    <w:p>
      <w:pPr>
        <w:ind w:firstLine="420"/>
      </w:pPr>
      <w:r>
        <w:rPr>
          <w:rFonts w:ascii="微软雅黑" w:hAnsi="微软雅黑" w:eastAsia="微软雅黑"/>
          <w:b w:val="0"/>
          <w:i w:val="0"/>
          <w:sz w:val="21"/>
        </w:rPr>
        <w:t>尽管这两款产品体量巨大、用户众多，但在实际体验中存在明显缺陷：</w:t>
      </w:r>
    </w:p>
    <w:p>
      <w:pPr>
        <w:ind w:firstLine="420"/>
      </w:pPr>
      <w:r>
        <w:rPr>
          <w:rFonts w:ascii="微软雅黑" w:hAnsi="微软雅黑" w:eastAsia="微软雅黑"/>
          <w:b/>
          <w:i w:val="0"/>
          <w:sz w:val="21"/>
        </w:rPr>
        <w:t>缺陷一：工具属性重，使用成本高。</w:t>
      </w:r>
    </w:p>
    <w:p>
      <w:pPr>
        <w:ind w:firstLine="420"/>
      </w:pPr>
      <w:r>
        <w:rPr>
          <w:rFonts w:ascii="微软雅黑" w:hAnsi="微软雅黑" w:eastAsia="微软雅黑"/>
          <w:b w:val="0"/>
          <w:i w:val="0"/>
          <w:sz w:val="21"/>
        </w:rPr>
        <w:t>两款产品本质上仍是P图工具。用户进入后需要选择模板、滤镜，面对众多选项需要逐一尝试。A模板不行换B，B不行换C，连环试错。每次切换都要等待渲染，选定后还需要手动瘦脸、瘦腿等微调。整个过程用户使用成本极高。</w:t>
      </w:r>
    </w:p>
    <w:p>
      <w:pPr>
        <w:ind w:firstLine="420"/>
      </w:pPr>
      <w:r>
        <w:rPr>
          <w:rFonts w:ascii="微软雅黑" w:hAnsi="微软雅黑" w:eastAsia="微软雅黑"/>
          <w:b/>
          <w:i w:val="0"/>
          <w:sz w:val="21"/>
        </w:rPr>
        <w:t>缺陷二：AI修图体验差。</w:t>
      </w:r>
    </w:p>
    <w:p>
      <w:pPr>
        <w:ind w:firstLine="420"/>
      </w:pPr>
      <w:r>
        <w:rPr>
          <w:rFonts w:ascii="微软雅黑" w:hAnsi="微软雅黑" w:eastAsia="微软雅黑"/>
          <w:b w:val="0"/>
          <w:i w:val="0"/>
          <w:sz w:val="21"/>
        </w:rPr>
        <w:t>两款产品都加入了"一句话P图"的AI功能，但实际体验不理想：</w:t>
      </w:r>
    </w:p>
    <w:p>
      <w:pPr>
        <w:pStyle w:val="ListBullet"/>
      </w:pPr>
      <w:r>
        <w:rPr>
          <w:rFonts w:ascii="微软雅黑" w:hAnsi="微软雅黑" w:eastAsia="微软雅黑"/>
          <w:b w:val="0"/>
          <w:i w:val="0"/>
          <w:sz w:val="21"/>
        </w:rPr>
        <w:t>用户往往不知道自己要修什么、怎么改，只能给出非常宽泛的提示词；</w:t>
      </w:r>
    </w:p>
    <w:p>
      <w:pPr>
        <w:pStyle w:val="ListBullet"/>
      </w:pPr>
      <w:r>
        <w:rPr>
          <w:rFonts w:ascii="微软雅黑" w:hAnsi="微软雅黑" w:eastAsia="微软雅黑"/>
          <w:b w:val="0"/>
          <w:i w:val="0"/>
          <w:sz w:val="21"/>
        </w:rPr>
        <w:t>AI收到宽泛提示词后，自行扩展、拆解成详细提示词再交给生图AI，这个过程中容易猜错用户意图；</w:t>
      </w:r>
    </w:p>
    <w:p>
      <w:pPr>
        <w:pStyle w:val="ListBullet"/>
      </w:pPr>
      <w:r>
        <w:rPr>
          <w:rFonts w:ascii="微软雅黑" w:hAnsi="微软雅黑" w:eastAsia="微软雅黑"/>
          <w:b w:val="0"/>
          <w:i w:val="0"/>
          <w:sz w:val="21"/>
        </w:rPr>
        <w:t>首次生成效果不好，用户想修改却不知道该怎么描述，越说越乱，AI越理解越糊涂；</w:t>
      </w:r>
    </w:p>
    <w:p>
      <w:pPr>
        <w:pStyle w:val="ListBullet"/>
      </w:pPr>
      <w:r>
        <w:rPr>
          <w:rFonts w:ascii="微软雅黑" w:hAnsi="微软雅黑" w:eastAsia="微软雅黑"/>
          <w:b w:val="0"/>
          <w:i w:val="0"/>
          <w:sz w:val="21"/>
        </w:rPr>
        <w:t>最终用户失去耐心和兴趣，无法实现"图片丢过去、不用说太多就能出惊艳效果"的体验。</w:t>
      </w:r>
    </w:p>
    <w:p>
      <w:pPr>
        <w:ind w:firstLine="420"/>
      </w:pPr>
      <w:r>
        <w:rPr>
          <w:rFonts w:ascii="微软雅黑" w:hAnsi="微软雅黑" w:eastAsia="微软雅黑"/>
          <w:b w:val="0"/>
          <w:i w:val="0"/>
          <w:sz w:val="21"/>
        </w:rPr>
        <w:t>目前这两款产品偶尔也会生成惊艳的图片，但只是个例，无法稳定交付。核心问题在于用户操作成本太高、流程太长。</w:t>
      </w:r>
    </w:p>
    <w:p>
      <w:pPr>
        <w:pStyle w:val="Heading2"/>
      </w:pPr>
      <w:r>
        <w:t>4.3 微信小程序竞品</w:t>
      </w:r>
    </w:p>
    <w:p>
      <w:pPr>
        <w:ind w:firstLine="420"/>
      </w:pPr>
      <w:r>
        <w:rPr>
          <w:rFonts w:ascii="微软雅黑" w:hAnsi="微软雅黑" w:eastAsia="微软雅黑"/>
          <w:b w:val="0"/>
          <w:i w:val="0"/>
          <w:sz w:val="21"/>
        </w:rPr>
        <w:t>除了头部App，我们也对微信小程序生态中的竞品进行了调研：</w:t>
      </w:r>
    </w:p>
    <w:p>
      <w:pPr>
        <w:pStyle w:val="ListBullet"/>
      </w:pPr>
      <w:r>
        <w:rPr>
          <w:rFonts w:ascii="微软雅黑" w:hAnsi="微软雅黑" w:eastAsia="微软雅黑"/>
          <w:b w:val="0"/>
          <w:i w:val="0"/>
          <w:sz w:val="21"/>
        </w:rPr>
        <w:t>主流功能：大部分P图小程序集中在抠图、改字等工具类功能，相关关键词搜索量较大；</w:t>
      </w:r>
    </w:p>
    <w:p>
      <w:pPr>
        <w:pStyle w:val="ListBullet"/>
      </w:pPr>
      <w:r>
        <w:rPr>
          <w:rFonts w:ascii="微软雅黑" w:hAnsi="微软雅黑" w:eastAsia="微软雅黑"/>
          <w:b w:val="0"/>
          <w:i w:val="0"/>
          <w:sz w:val="21"/>
        </w:rPr>
        <w:t>人像精修：部分小程序已上线人像精修和AI精修功能，但其交互模式与美图、醒图相同——需要用户自己描述修改需求，用户体验较差；</w:t>
      </w:r>
    </w:p>
    <w:p>
      <w:pPr>
        <w:pStyle w:val="ListBullet"/>
      </w:pPr>
      <w:r>
        <w:rPr>
          <w:rFonts w:ascii="微软雅黑" w:hAnsi="微软雅黑" w:eastAsia="微软雅黑"/>
          <w:b w:val="0"/>
          <w:i w:val="0"/>
          <w:sz w:val="21"/>
        </w:rPr>
        <w:t>市场空白：目前微信小程序中尚未出现"丢图即出片"、复刻代修体验的一键精修产品。</w:t>
      </w:r>
    </w:p>
    <w:p>
      <w:pPr>
        <w:ind w:firstLine="420"/>
      </w:pPr>
      <w:r>
        <w:rPr>
          <w:rFonts w:ascii="微软雅黑" w:hAnsi="微软雅黑" w:eastAsia="微软雅黑"/>
          <w:b/>
          <w:i w:val="0"/>
          <w:sz w:val="21"/>
        </w:rPr>
        <w:t>我们的上架策略：</w:t>
      </w:r>
    </w:p>
    <w:p>
      <w:pPr>
        <w:ind w:firstLine="420"/>
      </w:pPr>
      <w:r>
        <w:rPr>
          <w:rFonts w:ascii="微软雅黑" w:hAnsi="微软雅黑" w:eastAsia="微软雅黑"/>
          <w:b w:val="0"/>
          <w:i w:val="0"/>
          <w:sz w:val="21"/>
        </w:rPr>
        <w:t>上线小程序时，除了核心的人像一键精修功能外，也将加入抠图、改字功能，以承接这些高频关键词带来的搜索流量。</w:t>
      </w:r>
    </w:p>
    <w:p>
      <w:r>
        <w:br w:type="page"/>
      </w:r>
    </w:p>
    <w:p>
      <w:pPr>
        <w:pStyle w:val="Heading1"/>
      </w:pPr>
      <w:r>
        <w:t>五、产品差异化优势</w:t>
      </w:r>
    </w:p>
    <w:p>
      <w:pPr>
        <w:pStyle w:val="Heading2"/>
      </w:pPr>
      <w:r>
        <w:t>5.1 优势一：极简流程，复刻代P体验</w:t>
      </w:r>
    </w:p>
    <w:p>
      <w:pPr>
        <w:ind w:firstLine="420"/>
      </w:pPr>
      <w:r>
        <w:rPr>
          <w:rFonts w:ascii="微软雅黑" w:hAnsi="微软雅黑" w:eastAsia="微软雅黑"/>
          <w:b w:val="0"/>
          <w:i w:val="0"/>
          <w:sz w:val="21"/>
        </w:rPr>
        <w:t>我们的产品与醒图、美图秀秀在产品模式上有本质区别。</w:t>
      </w:r>
    </w:p>
    <w:p>
      <w:pPr>
        <w:ind w:firstLine="420"/>
      </w:pPr>
      <w:r>
        <w:rPr>
          <w:rFonts w:ascii="微软雅黑" w:hAnsi="微软雅黑" w:eastAsia="微软雅黑"/>
          <w:b w:val="0"/>
          <w:i w:val="0"/>
          <w:sz w:val="21"/>
        </w:rPr>
        <w:t>竞品的逻辑是"给用户工具，让用户自己修"；我们的逻辑是"复刻找人代P的场景和流程，让AI替用户修"。</w:t>
      </w:r>
    </w:p>
    <w:p>
      <w:pPr>
        <w:ind w:firstLine="420"/>
      </w:pPr>
      <w:r>
        <w:rPr>
          <w:rFonts w:ascii="微软雅黑" w:hAnsi="微软雅黑" w:eastAsia="微软雅黑"/>
          <w:b/>
          <w:i w:val="0"/>
          <w:sz w:val="21"/>
        </w:rPr>
        <w:t>用户使用流程仅三步：</w:t>
      </w:r>
    </w:p>
    <w:p>
      <w:pPr>
        <w:pStyle w:val="ListBullet"/>
      </w:pPr>
      <w:r>
        <w:rPr>
          <w:rFonts w:ascii="微软雅黑" w:hAnsi="微软雅黑" w:eastAsia="微软雅黑"/>
          <w:b w:val="0"/>
          <w:i w:val="0"/>
          <w:sz w:val="21"/>
        </w:rPr>
        <w:t>丢图 — 用户上传需要精修的图片；</w:t>
      </w:r>
    </w:p>
    <w:p>
      <w:pPr>
        <w:pStyle w:val="ListBullet"/>
      </w:pPr>
      <w:r>
        <w:rPr>
          <w:rFonts w:ascii="微软雅黑" w:hAnsi="微软雅黑" w:eastAsia="微软雅黑"/>
          <w:b w:val="0"/>
          <w:i w:val="0"/>
          <w:sz w:val="21"/>
        </w:rPr>
        <w:t>生图 — 系统自动完成精修处理；</w:t>
      </w:r>
    </w:p>
    <w:p>
      <w:pPr>
        <w:pStyle w:val="ListBullet"/>
      </w:pPr>
      <w:r>
        <w:rPr>
          <w:rFonts w:ascii="微软雅黑" w:hAnsi="微软雅黑" w:eastAsia="微软雅黑"/>
          <w:b w:val="0"/>
          <w:i w:val="0"/>
          <w:sz w:val="21"/>
        </w:rPr>
        <w:t>看图 — 用户查看精修结果。</w:t>
      </w:r>
    </w:p>
    <w:p>
      <w:pPr>
        <w:ind w:firstLine="420"/>
      </w:pPr>
      <w:r>
        <w:rPr>
          <w:rFonts w:ascii="微软雅黑" w:hAnsi="微软雅黑" w:eastAsia="微软雅黑"/>
          <w:b w:val="0"/>
          <w:i w:val="0"/>
          <w:sz w:val="21"/>
        </w:rPr>
        <w:t>整个过程用户无需思考"选哪个模板""用什么滤镜""怎么描述需求"，就像把图片发给修图师说一句"帮我P一下"一样简单。用户丢图后等待片刻，就能得到一张效果惊艳的图片。</w:t>
      </w:r>
    </w:p>
    <w:p>
      <w:pPr>
        <w:ind w:firstLine="420"/>
      </w:pPr>
      <w:r>
        <w:rPr>
          <w:rFonts w:ascii="微软雅黑" w:hAnsi="微软雅黑" w:eastAsia="微软雅黑"/>
          <w:b w:val="0"/>
          <w:i w:val="0"/>
          <w:sz w:val="21"/>
        </w:rPr>
        <w:t>这一极简流程带来的爽点在于：用户第一次使用就能被效果"勾住"，感受到产品的核心价值，愿意下单付费。</w:t>
      </w:r>
    </w:p>
    <w:p>
      <w:pPr>
        <w:ind w:firstLine="420"/>
      </w:pPr>
      <w:r>
        <w:rPr>
          <w:rFonts w:ascii="微软雅黑" w:hAnsi="微软雅黑" w:eastAsia="微软雅黑"/>
          <w:b w:val="0"/>
          <w:i w:val="0"/>
          <w:sz w:val="21"/>
        </w:rPr>
        <w:t>产品也会提供简单的调色功能（色温、色差、对比度等），但这些功能会被弱化和隐藏，不干扰"丢图即出片"的主流程。</w:t>
      </w:r>
    </w:p>
    <w:p>
      <w:pPr>
        <w:spacing w:before="160" w:after="160"/>
        <w:jc w:val="center"/>
      </w:pPr>
      <w:r>
        <w:drawing>
          <wp:inline xmlns:a="http://schemas.openxmlformats.org/drawingml/2006/main" xmlns:pic="http://schemas.openxmlformats.org/drawingml/2006/picture">
            <wp:extent cx="5303520" cy="2116211"/>
            <wp:docPr id="3" name="Picture 3"/>
            <wp:cNvGraphicFramePr>
              <a:graphicFrameLocks noChangeAspect="1"/>
            </wp:cNvGraphicFramePr>
            <a:graphic>
              <a:graphicData uri="http://schemas.openxmlformats.org/drawingml/2006/picture">
                <pic:pic>
                  <pic:nvPicPr>
                    <pic:cNvPr id="0" name="fig5-1-flow-comparison.png"/>
                    <pic:cNvPicPr/>
                  </pic:nvPicPr>
                  <pic:blipFill>
                    <a:blip r:embed="rId11"/>
                    <a:stretch>
                      <a:fillRect/>
                    </a:stretch>
                  </pic:blipFill>
                  <pic:spPr>
                    <a:xfrm>
                      <a:off x="0" y="0"/>
                      <a:ext cx="5303520" cy="2116211"/>
                    </a:xfrm>
                    <a:prstGeom prst="rect"/>
                  </pic:spPr>
                </pic:pic>
              </a:graphicData>
            </a:graphic>
          </wp:inline>
        </w:drawing>
      </w:r>
    </w:p>
    <w:p>
      <w:pPr>
        <w:spacing w:after="240" w:before="80"/>
        <w:jc w:val="center"/>
      </w:pPr>
      <w:r>
        <w:rPr>
          <w:rFonts w:ascii="微软雅黑" w:hAnsi="微软雅黑" w:eastAsia="微软雅黑"/>
          <w:color w:val="888888"/>
          <w:sz w:val="18"/>
        </w:rPr>
        <w:t>图5-1 产品使用流程对比图（竞品多步操作 vs 我们三步流程）</w:t>
      </w:r>
    </w:p>
    <w:p>
      <w:pPr>
        <w:pStyle w:val="Heading2"/>
      </w:pPr>
      <w:r>
        <w:t>5.2 优势二：框选区域 + 局部提示词</w:t>
      </w:r>
    </w:p>
    <w:p>
      <w:pPr>
        <w:ind w:firstLine="420"/>
      </w:pPr>
      <w:r>
        <w:rPr>
          <w:rFonts w:ascii="微软雅黑" w:hAnsi="微软雅黑" w:eastAsia="微软雅黑"/>
          <w:b w:val="0"/>
          <w:i w:val="0"/>
          <w:sz w:val="21"/>
        </w:rPr>
        <w:t>除了一键全自动精修，我们还提供精准的局部修改能力。</w:t>
      </w:r>
    </w:p>
    <w:p>
      <w:pPr>
        <w:ind w:firstLine="420"/>
      </w:pPr>
      <w:r>
        <w:rPr>
          <w:rFonts w:ascii="微软雅黑" w:hAnsi="微软雅黑" w:eastAsia="微软雅黑"/>
          <w:b w:val="0"/>
          <w:i w:val="0"/>
          <w:sz w:val="21"/>
        </w:rPr>
        <w:t>用户可以在图片上框选想要修改的具体区域，然后输入一句话说明修改需求。例如：</w:t>
      </w:r>
    </w:p>
    <w:p>
      <w:pPr>
        <w:pStyle w:val="ListBullet"/>
      </w:pPr>
      <w:r>
        <w:rPr>
          <w:rFonts w:ascii="微软雅黑" w:hAnsi="微软雅黑" w:eastAsia="微软雅黑"/>
          <w:b w:val="0"/>
          <w:i w:val="0"/>
          <w:sz w:val="21"/>
        </w:rPr>
        <w:t>框选耳朵区域，提示"耳朵被头发遮住了，把头发弄开露出耳朵"；</w:t>
      </w:r>
    </w:p>
    <w:p>
      <w:pPr>
        <w:pStyle w:val="ListBullet"/>
      </w:pPr>
      <w:r>
        <w:rPr>
          <w:rFonts w:ascii="微软雅黑" w:hAnsi="微软雅黑" w:eastAsia="微软雅黑"/>
          <w:b w:val="0"/>
          <w:i w:val="0"/>
          <w:sz w:val="21"/>
        </w:rPr>
        <w:t>框选脸部局部，提示"这里有颗痘痘，去掉"。</w:t>
      </w:r>
    </w:p>
    <w:p>
      <w:pPr>
        <w:ind w:firstLine="420"/>
      </w:pPr>
      <w:r>
        <w:rPr>
          <w:rFonts w:ascii="微软雅黑" w:hAnsi="微软雅黑" w:eastAsia="微软雅黑"/>
          <w:b w:val="0"/>
          <w:i w:val="0"/>
          <w:sz w:val="21"/>
        </w:rPr>
        <w:t>AI会精准识别框选区域和提示词，只修改用户指定的部分，不影响其他区域。这一功能让用户与AI之间的沟通更加精准、无障碍，修改效率远高于反复描述整图需求。</w:t>
      </w:r>
    </w:p>
    <w:p>
      <w:pPr>
        <w:spacing w:before="160" w:after="160"/>
        <w:jc w:val="center"/>
      </w:pPr>
      <w:r>
        <w:drawing>
          <wp:inline xmlns:a="http://schemas.openxmlformats.org/drawingml/2006/main" xmlns:pic="http://schemas.openxmlformats.org/drawingml/2006/picture">
            <wp:extent cx="5303520" cy="2444956"/>
            <wp:docPr id="4" name="Picture 4"/>
            <wp:cNvGraphicFramePr>
              <a:graphicFrameLocks noChangeAspect="1"/>
            </wp:cNvGraphicFramePr>
            <a:graphic>
              <a:graphicData uri="http://schemas.openxmlformats.org/drawingml/2006/picture">
                <pic:pic>
                  <pic:nvPicPr>
                    <pic:cNvPr id="0" name="fig5-2-selection-edit.png"/>
                    <pic:cNvPicPr/>
                  </pic:nvPicPr>
                  <pic:blipFill>
                    <a:blip r:embed="rId12"/>
                    <a:stretch>
                      <a:fillRect/>
                    </a:stretch>
                  </pic:blipFill>
                  <pic:spPr>
                    <a:xfrm>
                      <a:off x="0" y="0"/>
                      <a:ext cx="5303520" cy="2444956"/>
                    </a:xfrm>
                    <a:prstGeom prst="rect"/>
                  </pic:spPr>
                </pic:pic>
              </a:graphicData>
            </a:graphic>
          </wp:inline>
        </w:drawing>
      </w:r>
    </w:p>
    <w:p>
      <w:pPr>
        <w:spacing w:after="240" w:before="80"/>
        <w:jc w:val="center"/>
      </w:pPr>
      <w:r>
        <w:rPr>
          <w:rFonts w:ascii="微软雅黑" w:hAnsi="微软雅黑" w:eastAsia="微软雅黑"/>
          <w:color w:val="888888"/>
          <w:sz w:val="18"/>
        </w:rPr>
        <w:t>图5-2 框选局部修改功能示意图</w:t>
      </w:r>
    </w:p>
    <w:p>
      <w:pPr>
        <w:pStyle w:val="Heading2"/>
      </w:pPr>
      <w:r>
        <w:t>5.3 优势三：参考图学习（对标Picchi但更优）</w:t>
      </w:r>
    </w:p>
    <w:p>
      <w:pPr>
        <w:ind w:firstLine="420"/>
      </w:pPr>
      <w:r>
        <w:rPr>
          <w:rFonts w:ascii="微软雅黑" w:hAnsi="微软雅黑" w:eastAsia="微软雅黑"/>
          <w:b w:val="0"/>
          <w:i w:val="0"/>
          <w:sz w:val="21"/>
        </w:rPr>
        <w:t>美图旗下的Picchi提供了一种参考图学习方案：要求用户上传同一人的"未P图"和"已P图"，让AI学习修图风格。但这一方案在实际使用中存在一个关键问题——大部分用户会删掉未P的原图，只保留修好的图片，因此无法提供P前P后的对比图。</w:t>
      </w:r>
    </w:p>
    <w:p>
      <w:pPr>
        <w:ind w:firstLine="420"/>
      </w:pPr>
      <w:r>
        <w:rPr>
          <w:rFonts w:ascii="微软雅黑" w:hAnsi="微软雅黑" w:eastAsia="微软雅黑"/>
          <w:b/>
          <w:i w:val="0"/>
          <w:sz w:val="21"/>
        </w:rPr>
        <w:t>我们的方案更加务实和易用：</w:t>
      </w:r>
    </w:p>
    <w:p>
      <w:pPr>
        <w:pStyle w:val="ListBullet"/>
      </w:pPr>
      <w:r>
        <w:rPr>
          <w:rFonts w:ascii="微软雅黑" w:hAnsi="微软雅黑" w:eastAsia="微软雅黑"/>
          <w:b w:val="0"/>
          <w:i w:val="0"/>
          <w:sz w:val="21"/>
        </w:rPr>
        <w:t>用户操作：上传一张需要精修的图片，再上传一张想要达到的效果参考图（可以是他人的图片，不限同一人）；</w:t>
      </w:r>
    </w:p>
    <w:p>
      <w:pPr>
        <w:pStyle w:val="ListBullet"/>
      </w:pPr>
      <w:r>
        <w:rPr>
          <w:rFonts w:ascii="微软雅黑" w:hAnsi="微软雅黑" w:eastAsia="微软雅黑"/>
          <w:b w:val="0"/>
          <w:i w:val="0"/>
          <w:sz w:val="21"/>
        </w:rPr>
        <w:t>AI学习的内容：参考图的光线布局、光影效果、妆容风格、瘦身瘦脸效果、滤镜、色温色差、对比度、特效等；</w:t>
      </w:r>
    </w:p>
    <w:p>
      <w:pPr>
        <w:pStyle w:val="ListBullet"/>
      </w:pPr>
      <w:r>
        <w:rPr>
          <w:rFonts w:ascii="微软雅黑" w:hAnsi="微软雅黑" w:eastAsia="微软雅黑"/>
          <w:b w:val="0"/>
          <w:i w:val="0"/>
          <w:sz w:val="21"/>
        </w:rPr>
        <w:t>AI不改变的内容：原图人物的姿势、身形、脸部表情、五官等核心主体参数。</w:t>
      </w:r>
    </w:p>
    <w:p>
      <w:pPr>
        <w:ind w:firstLine="420"/>
      </w:pPr>
      <w:r>
        <w:rPr>
          <w:rFonts w:ascii="微软雅黑" w:hAnsi="微软雅黑" w:eastAsia="微软雅黑"/>
          <w:b w:val="0"/>
          <w:i w:val="0"/>
          <w:sz w:val="21"/>
        </w:rPr>
        <w:t>这意味着用户可以用任意一张喜欢的图片作为风格参考，AI只学习"怎么修得好看"，不会把参考图中人物的脸、身材、动作搬到用户的照片上。</w:t>
      </w:r>
    </w:p>
    <w:p>
      <w:pPr>
        <w:ind w:firstLine="420"/>
      </w:pPr>
      <w:r>
        <w:rPr>
          <w:rFonts w:ascii="微软雅黑" w:hAnsi="微软雅黑" w:eastAsia="微软雅黑"/>
          <w:b w:val="0"/>
          <w:i w:val="0"/>
          <w:sz w:val="21"/>
        </w:rPr>
        <w:t>产品本质：我们只是把修图师从"人"换成了"AI"，整个沟通流程和用户体验与找人代修完全一致，用户在使用过程中几乎无感，但效率大幅提升、成本大幅降低。</w:t>
      </w:r>
    </w:p>
    <w:p>
      <w:pPr>
        <w:spacing w:before="160" w:after="160"/>
        <w:jc w:val="center"/>
      </w:pPr>
      <w:r>
        <w:drawing>
          <wp:inline xmlns:a="http://schemas.openxmlformats.org/drawingml/2006/main" xmlns:pic="http://schemas.openxmlformats.org/drawingml/2006/picture">
            <wp:extent cx="5303520" cy="2188119"/>
            <wp:docPr id="5" name="Picture 5"/>
            <wp:cNvGraphicFramePr>
              <a:graphicFrameLocks noChangeAspect="1"/>
            </wp:cNvGraphicFramePr>
            <a:graphic>
              <a:graphicData uri="http://schemas.openxmlformats.org/drawingml/2006/picture">
                <pic:pic>
                  <pic:nvPicPr>
                    <pic:cNvPr id="0" name="fig5-3-reference-learning.png"/>
                    <pic:cNvPicPr/>
                  </pic:nvPicPr>
                  <pic:blipFill>
                    <a:blip r:embed="rId13"/>
                    <a:stretch>
                      <a:fillRect/>
                    </a:stretch>
                  </pic:blipFill>
                  <pic:spPr>
                    <a:xfrm>
                      <a:off x="0" y="0"/>
                      <a:ext cx="5303520" cy="2188119"/>
                    </a:xfrm>
                    <a:prstGeom prst="rect"/>
                  </pic:spPr>
                </pic:pic>
              </a:graphicData>
            </a:graphic>
          </wp:inline>
        </w:drawing>
      </w:r>
    </w:p>
    <w:p>
      <w:pPr>
        <w:spacing w:after="240" w:before="80"/>
        <w:jc w:val="center"/>
      </w:pPr>
      <w:r>
        <w:rPr>
          <w:rFonts w:ascii="微软雅黑" w:hAnsi="微软雅黑" w:eastAsia="微软雅黑"/>
          <w:color w:val="888888"/>
          <w:sz w:val="18"/>
        </w:rPr>
        <w:t>图5-3 参考图学习功能示意图（待修图 + 参考图 → 效果图）</w:t>
      </w:r>
    </w:p>
    <w:p>
      <w:r>
        <w:br w:type="page"/>
      </w:r>
    </w:p>
    <w:p>
      <w:pPr>
        <w:pStyle w:val="Heading1"/>
      </w:pPr>
      <w:r>
        <w:t>六、产品功能规划</w:t>
      </w:r>
    </w:p>
    <w:p>
      <w:pPr>
        <w:pStyle w:val="Heading2"/>
      </w:pPr>
      <w:r>
        <w:t>6.1 核心功能</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shd w:fill="2C5FA0"/>
          </w:tcPr>
          <w:p>
            <w:pPr>
              <w:jc w:val="center"/>
            </w:pPr>
            <w:r/>
            <w:r>
              <w:rPr>
                <w:rFonts w:ascii="微软雅黑" w:hAnsi="微软雅黑" w:eastAsia="微软雅黑"/>
                <w:b/>
                <w:i w:val="0"/>
                <w:color w:val="FFFFFF"/>
                <w:sz w:val="20"/>
              </w:rPr>
              <w:t>功能名称</w:t>
            </w:r>
          </w:p>
        </w:tc>
        <w:tc>
          <w:tcPr>
            <w:tcW w:type="dxa" w:w="2882"/>
            <w:shd w:fill="2C5FA0"/>
          </w:tcPr>
          <w:p>
            <w:pPr>
              <w:jc w:val="center"/>
            </w:pPr>
            <w:r/>
            <w:r>
              <w:rPr>
                <w:rFonts w:ascii="微软雅黑" w:hAnsi="微软雅黑" w:eastAsia="微软雅黑"/>
                <w:b/>
                <w:i w:val="0"/>
                <w:color w:val="FFFFFF"/>
                <w:sz w:val="20"/>
              </w:rPr>
              <w:t>功能描述</w:t>
            </w:r>
          </w:p>
        </w:tc>
        <w:tc>
          <w:tcPr>
            <w:tcW w:type="dxa" w:w="2882"/>
            <w:shd w:fill="2C5FA0"/>
          </w:tcPr>
          <w:p>
            <w:pPr>
              <w:jc w:val="center"/>
            </w:pPr>
            <w:r/>
            <w:r>
              <w:rPr>
                <w:rFonts w:ascii="微软雅黑" w:hAnsi="微软雅黑" w:eastAsia="微软雅黑"/>
                <w:b/>
                <w:i w:val="0"/>
                <w:color w:val="FFFFFF"/>
                <w:sz w:val="20"/>
              </w:rPr>
              <w:t>优先级</w:t>
            </w:r>
          </w:p>
        </w:tc>
      </w:tr>
      <w:tr>
        <w:tc>
          <w:tcPr>
            <w:tcW w:type="dxa" w:w="2882"/>
          </w:tcPr>
          <w:p>
            <w:r/>
            <w:r>
              <w:rPr>
                <w:rFonts w:ascii="微软雅黑" w:hAnsi="微软雅黑" w:eastAsia="微软雅黑"/>
                <w:b w:val="0"/>
                <w:i w:val="0"/>
                <w:sz w:val="19"/>
              </w:rPr>
              <w:t>一键精修</w:t>
            </w:r>
          </w:p>
        </w:tc>
        <w:tc>
          <w:tcPr>
            <w:tcW w:type="dxa" w:w="2882"/>
          </w:tcPr>
          <w:p>
            <w:r/>
            <w:r>
              <w:rPr>
                <w:rFonts w:ascii="微软雅黑" w:hAnsi="微软雅黑" w:eastAsia="微软雅黑"/>
                <w:b w:val="0"/>
                <w:i w:val="0"/>
                <w:sz w:val="19"/>
              </w:rPr>
              <w:t>用户上传图片后，无需描述任何需求，系统自动完成人像精修，输出效果惊艳的成品图。核心体验为"丢图即出片"。</w:t>
            </w:r>
          </w:p>
        </w:tc>
        <w:tc>
          <w:tcPr>
            <w:tcW w:type="dxa" w:w="2882"/>
          </w:tcPr>
          <w:p>
            <w:r/>
            <w:r>
              <w:rPr>
                <w:rFonts w:ascii="微软雅黑" w:hAnsi="微软雅黑" w:eastAsia="微软雅黑"/>
                <w:b w:val="0"/>
                <w:i w:val="0"/>
                <w:sz w:val="19"/>
              </w:rPr>
              <w:t>P0</w:t>
            </w:r>
          </w:p>
        </w:tc>
      </w:tr>
      <w:tr>
        <w:tc>
          <w:tcPr>
            <w:tcW w:type="dxa" w:w="2882"/>
            <w:shd w:fill="E8F0FE"/>
          </w:tcPr>
          <w:p>
            <w:r/>
            <w:r>
              <w:rPr>
                <w:rFonts w:ascii="微软雅黑" w:hAnsi="微软雅黑" w:eastAsia="微软雅黑"/>
                <w:b w:val="0"/>
                <w:i w:val="0"/>
                <w:sz w:val="19"/>
              </w:rPr>
              <w:t>框选局部修改</w:t>
            </w:r>
          </w:p>
        </w:tc>
        <w:tc>
          <w:tcPr>
            <w:tcW w:type="dxa" w:w="2882"/>
            <w:shd w:fill="E8F0FE"/>
          </w:tcPr>
          <w:p>
            <w:r/>
            <w:r>
              <w:rPr>
                <w:rFonts w:ascii="微软雅黑" w:hAnsi="微软雅黑" w:eastAsia="微软雅黑"/>
                <w:b w:val="0"/>
                <w:i w:val="0"/>
                <w:sz w:val="19"/>
              </w:rPr>
              <w:t>用户在图片上框选具体区域，配合一句话提示词，AI精准修改该区域，不影响其他部分。</w:t>
            </w:r>
          </w:p>
        </w:tc>
        <w:tc>
          <w:tcPr>
            <w:tcW w:type="dxa" w:w="2882"/>
            <w:shd w:fill="E8F0FE"/>
          </w:tcPr>
          <w:p>
            <w:r/>
            <w:r>
              <w:rPr>
                <w:rFonts w:ascii="微软雅黑" w:hAnsi="微软雅黑" w:eastAsia="微软雅黑"/>
                <w:b w:val="0"/>
                <w:i w:val="0"/>
                <w:sz w:val="19"/>
              </w:rPr>
              <w:t>P0</w:t>
            </w:r>
          </w:p>
        </w:tc>
      </w:tr>
      <w:tr>
        <w:tc>
          <w:tcPr>
            <w:tcW w:type="dxa" w:w="2882"/>
          </w:tcPr>
          <w:p>
            <w:r/>
            <w:r>
              <w:rPr>
                <w:rFonts w:ascii="微软雅黑" w:hAnsi="微软雅黑" w:eastAsia="微软雅黑"/>
                <w:b w:val="0"/>
                <w:i w:val="0"/>
                <w:sz w:val="19"/>
              </w:rPr>
              <w:t>参考图学习</w:t>
            </w:r>
          </w:p>
        </w:tc>
        <w:tc>
          <w:tcPr>
            <w:tcW w:type="dxa" w:w="2882"/>
          </w:tcPr>
          <w:p>
            <w:r/>
            <w:r>
              <w:rPr>
                <w:rFonts w:ascii="微软雅黑" w:hAnsi="微软雅黑" w:eastAsia="微软雅黑"/>
                <w:b w:val="0"/>
                <w:i w:val="0"/>
                <w:sz w:val="19"/>
              </w:rPr>
              <w:t>用户上传待修图和一张目标效果参考图，AI提取参考图的光影、妆容、色调等风格并应用到待修图上，保留原图人物核心特征不变。</w:t>
            </w:r>
          </w:p>
        </w:tc>
        <w:tc>
          <w:tcPr>
            <w:tcW w:type="dxa" w:w="2882"/>
          </w:tcPr>
          <w:p>
            <w:r/>
            <w:r>
              <w:rPr>
                <w:rFonts w:ascii="微软雅黑" w:hAnsi="微软雅黑" w:eastAsia="微软雅黑"/>
                <w:b w:val="0"/>
                <w:i w:val="0"/>
                <w:sz w:val="19"/>
              </w:rPr>
              <w:t>P1</w:t>
            </w:r>
          </w:p>
        </w:tc>
      </w:tr>
    </w:tbl>
    <w:p/>
    <w:p>
      <w:pPr>
        <w:pStyle w:val="Heading2"/>
      </w:pPr>
      <w:r>
        <w:t>6.2 辅助功能</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shd w:fill="2C5FA0"/>
          </w:tcPr>
          <w:p>
            <w:pPr>
              <w:jc w:val="center"/>
            </w:pPr>
            <w:r/>
            <w:r>
              <w:rPr>
                <w:rFonts w:ascii="微软雅黑" w:hAnsi="微软雅黑" w:eastAsia="微软雅黑"/>
                <w:b/>
                <w:i w:val="0"/>
                <w:color w:val="FFFFFF"/>
                <w:sz w:val="20"/>
              </w:rPr>
              <w:t>功能名称</w:t>
            </w:r>
          </w:p>
        </w:tc>
        <w:tc>
          <w:tcPr>
            <w:tcW w:type="dxa" w:w="2882"/>
            <w:shd w:fill="2C5FA0"/>
          </w:tcPr>
          <w:p>
            <w:pPr>
              <w:jc w:val="center"/>
            </w:pPr>
            <w:r/>
            <w:r>
              <w:rPr>
                <w:rFonts w:ascii="微软雅黑" w:hAnsi="微软雅黑" w:eastAsia="微软雅黑"/>
                <w:b/>
                <w:i w:val="0"/>
                <w:color w:val="FFFFFF"/>
                <w:sz w:val="20"/>
              </w:rPr>
              <w:t>功能描述</w:t>
            </w:r>
          </w:p>
        </w:tc>
        <w:tc>
          <w:tcPr>
            <w:tcW w:type="dxa" w:w="2882"/>
            <w:shd w:fill="2C5FA0"/>
          </w:tcPr>
          <w:p>
            <w:pPr>
              <w:jc w:val="center"/>
            </w:pPr>
            <w:r/>
            <w:r>
              <w:rPr>
                <w:rFonts w:ascii="微软雅黑" w:hAnsi="微软雅黑" w:eastAsia="微软雅黑"/>
                <w:b/>
                <w:i w:val="0"/>
                <w:color w:val="FFFFFF"/>
                <w:sz w:val="20"/>
              </w:rPr>
              <w:t>优先级</w:t>
            </w:r>
          </w:p>
        </w:tc>
      </w:tr>
      <w:tr>
        <w:tc>
          <w:tcPr>
            <w:tcW w:type="dxa" w:w="2882"/>
          </w:tcPr>
          <w:p>
            <w:r/>
            <w:r>
              <w:rPr>
                <w:rFonts w:ascii="微软雅黑" w:hAnsi="微软雅黑" w:eastAsia="微软雅黑"/>
                <w:b w:val="0"/>
                <w:i w:val="0"/>
                <w:sz w:val="19"/>
              </w:rPr>
              <w:t>基础调色</w:t>
            </w:r>
          </w:p>
        </w:tc>
        <w:tc>
          <w:tcPr>
            <w:tcW w:type="dxa" w:w="2882"/>
          </w:tcPr>
          <w:p>
            <w:r/>
            <w:r>
              <w:rPr>
                <w:rFonts w:ascii="微软雅黑" w:hAnsi="微软雅黑" w:eastAsia="微软雅黑"/>
                <w:b w:val="0"/>
                <w:i w:val="0"/>
                <w:sz w:val="19"/>
              </w:rPr>
              <w:t>提供色温、色差、对比度等基础调色选项，入口弱化隐藏，不干扰主流程，供有需要的用户微调使用。</w:t>
            </w:r>
          </w:p>
        </w:tc>
        <w:tc>
          <w:tcPr>
            <w:tcW w:type="dxa" w:w="2882"/>
          </w:tcPr>
          <w:p>
            <w:r/>
            <w:r>
              <w:rPr>
                <w:rFonts w:ascii="微软雅黑" w:hAnsi="微软雅黑" w:eastAsia="微软雅黑"/>
                <w:b w:val="0"/>
                <w:i w:val="0"/>
                <w:sz w:val="19"/>
              </w:rPr>
              <w:t>P2</w:t>
            </w:r>
          </w:p>
        </w:tc>
      </w:tr>
      <w:tr>
        <w:tc>
          <w:tcPr>
            <w:tcW w:type="dxa" w:w="2882"/>
            <w:shd w:fill="E8F0FE"/>
          </w:tcPr>
          <w:p>
            <w:r/>
            <w:r>
              <w:rPr>
                <w:rFonts w:ascii="微软雅黑" w:hAnsi="微软雅黑" w:eastAsia="微软雅黑"/>
                <w:b w:val="0"/>
                <w:i w:val="0"/>
                <w:sz w:val="19"/>
              </w:rPr>
              <w:t>抠图</w:t>
            </w:r>
          </w:p>
        </w:tc>
        <w:tc>
          <w:tcPr>
            <w:tcW w:type="dxa" w:w="2882"/>
            <w:shd w:fill="E8F0FE"/>
          </w:tcPr>
          <w:p>
            <w:r/>
            <w:r>
              <w:rPr>
                <w:rFonts w:ascii="微软雅黑" w:hAnsi="微软雅黑" w:eastAsia="微软雅黑"/>
                <w:b w:val="0"/>
                <w:i w:val="0"/>
                <w:sz w:val="19"/>
              </w:rPr>
              <w:t>提供智能抠图功能，承接微信小程序相关搜索流量。</w:t>
            </w:r>
          </w:p>
        </w:tc>
        <w:tc>
          <w:tcPr>
            <w:tcW w:type="dxa" w:w="2882"/>
            <w:shd w:fill="E8F0FE"/>
          </w:tcPr>
          <w:p>
            <w:r/>
            <w:r>
              <w:rPr>
                <w:rFonts w:ascii="微软雅黑" w:hAnsi="微软雅黑" w:eastAsia="微软雅黑"/>
                <w:b w:val="0"/>
                <w:i w:val="0"/>
                <w:sz w:val="19"/>
              </w:rPr>
              <w:t>P1</w:t>
            </w:r>
          </w:p>
        </w:tc>
      </w:tr>
      <w:tr>
        <w:tc>
          <w:tcPr>
            <w:tcW w:type="dxa" w:w="2882"/>
          </w:tcPr>
          <w:p>
            <w:r/>
            <w:r>
              <w:rPr>
                <w:rFonts w:ascii="微软雅黑" w:hAnsi="微软雅黑" w:eastAsia="微软雅黑"/>
                <w:b w:val="0"/>
                <w:i w:val="0"/>
                <w:sz w:val="19"/>
              </w:rPr>
              <w:t>改字</w:t>
            </w:r>
          </w:p>
        </w:tc>
        <w:tc>
          <w:tcPr>
            <w:tcW w:type="dxa" w:w="2882"/>
          </w:tcPr>
          <w:p>
            <w:r/>
            <w:r>
              <w:rPr>
                <w:rFonts w:ascii="微软雅黑" w:hAnsi="微软雅黑" w:eastAsia="微软雅黑"/>
                <w:b w:val="0"/>
                <w:i w:val="0"/>
                <w:sz w:val="19"/>
              </w:rPr>
              <w:t>提供图片文字修改功能，承接微信小程序相关搜索流量。</w:t>
            </w:r>
          </w:p>
        </w:tc>
        <w:tc>
          <w:tcPr>
            <w:tcW w:type="dxa" w:w="2882"/>
          </w:tcPr>
          <w:p>
            <w:r/>
            <w:r>
              <w:rPr>
                <w:rFonts w:ascii="微软雅黑" w:hAnsi="微软雅黑" w:eastAsia="微软雅黑"/>
                <w:b w:val="0"/>
                <w:i w:val="0"/>
                <w:sz w:val="19"/>
              </w:rPr>
              <w:t>P1</w:t>
            </w:r>
          </w:p>
        </w:tc>
      </w:tr>
    </w:tbl>
    <w:p/>
    <w:p>
      <w:pPr>
        <w:pStyle w:val="Heading2"/>
      </w:pPr>
      <w:r>
        <w:t>6.3 功能优先级说明</w:t>
      </w:r>
    </w:p>
    <w:p>
      <w:pPr>
        <w:ind w:firstLine="420"/>
      </w:pPr>
      <w:r>
        <w:rPr>
          <w:rFonts w:ascii="微软雅黑" w:hAnsi="微软雅黑" w:eastAsia="微软雅黑"/>
          <w:b w:val="0"/>
          <w:i w:val="0"/>
          <w:sz w:val="21"/>
        </w:rPr>
        <w:t>P0（上线必备）：一键精修和框选局部修改构成产品核心体验，是差异化竞争力的基础，必须在首发版本中完整交付；</w:t>
      </w:r>
    </w:p>
    <w:p>
      <w:pPr>
        <w:ind w:firstLine="420"/>
      </w:pPr>
      <w:r>
        <w:rPr>
          <w:rFonts w:ascii="微软雅黑" w:hAnsi="微软雅黑" w:eastAsia="微软雅黑"/>
          <w:b w:val="0"/>
          <w:i w:val="0"/>
          <w:sz w:val="21"/>
        </w:rPr>
        <w:t>P1（首发跟进）：参考图学习是重要的差异化功能，抠图和改字用于承接搜索流量，计划在首发版本中或紧随其后上线；</w:t>
      </w:r>
    </w:p>
    <w:p>
      <w:pPr>
        <w:ind w:firstLine="420"/>
      </w:pPr>
      <w:r>
        <w:rPr>
          <w:rFonts w:ascii="微软雅黑" w:hAnsi="微软雅黑" w:eastAsia="微软雅黑"/>
          <w:b w:val="0"/>
          <w:i w:val="0"/>
          <w:sz w:val="21"/>
        </w:rPr>
        <w:t>P2（后续优化）：基础调色等辅助功能根据用户反馈逐步完善。</w:t>
      </w:r>
    </w:p>
    <w:p>
      <w:pPr>
        <w:spacing w:before="160" w:after="160"/>
        <w:jc w:val="center"/>
      </w:pPr>
      <w:r>
        <w:drawing>
          <wp:inline xmlns:a="http://schemas.openxmlformats.org/drawingml/2006/main" xmlns:pic="http://schemas.openxmlformats.org/drawingml/2006/picture">
            <wp:extent cx="5303520" cy="3215467"/>
            <wp:docPr id="6" name="Picture 6"/>
            <wp:cNvGraphicFramePr>
              <a:graphicFrameLocks noChangeAspect="1"/>
            </wp:cNvGraphicFramePr>
            <a:graphic>
              <a:graphicData uri="http://schemas.openxmlformats.org/drawingml/2006/picture">
                <pic:pic>
                  <pic:nvPicPr>
                    <pic:cNvPr id="0" name="fig6-1-feature-architecture.png"/>
                    <pic:cNvPicPr/>
                  </pic:nvPicPr>
                  <pic:blipFill>
                    <a:blip r:embed="rId14"/>
                    <a:stretch>
                      <a:fillRect/>
                    </a:stretch>
                  </pic:blipFill>
                  <pic:spPr>
                    <a:xfrm>
                      <a:off x="0" y="0"/>
                      <a:ext cx="5303520" cy="3215467"/>
                    </a:xfrm>
                    <a:prstGeom prst="rect"/>
                  </pic:spPr>
                </pic:pic>
              </a:graphicData>
            </a:graphic>
          </wp:inline>
        </w:drawing>
      </w:r>
    </w:p>
    <w:p>
      <w:pPr>
        <w:spacing w:after="240" w:before="80"/>
        <w:jc w:val="center"/>
      </w:pPr>
      <w:r>
        <w:rPr>
          <w:rFonts w:ascii="微软雅黑" w:hAnsi="微软雅黑" w:eastAsia="微软雅黑"/>
          <w:color w:val="888888"/>
          <w:sz w:val="18"/>
        </w:rPr>
        <w:t>图6-1 产品功能架构图</w:t>
      </w:r>
    </w:p>
    <w:p>
      <w:r>
        <w:br w:type="page"/>
      </w:r>
    </w:p>
    <w:p>
      <w:pPr>
        <w:pStyle w:val="Heading1"/>
      </w:pPr>
      <w:r>
        <w:t>七、商业变现</w:t>
      </w:r>
    </w:p>
    <w:p>
      <w:pPr>
        <w:pStyle w:val="Heading2"/>
      </w:pPr>
      <w:r>
        <w:t>7.1 市场常见变现方式</w:t>
      </w:r>
    </w:p>
    <w:p>
      <w:pPr>
        <w:ind w:firstLine="420"/>
      </w:pPr>
      <w:r>
        <w:rPr>
          <w:rFonts w:ascii="微软雅黑" w:hAnsi="微软雅黑" w:eastAsia="微软雅黑"/>
          <w:b w:val="0"/>
          <w:i w:val="0"/>
          <w:sz w:val="21"/>
        </w:rPr>
        <w:t>当前小程序和App市场中，修图类产品的变现方式主要有两种：</w:t>
      </w:r>
    </w:p>
    <w:p>
      <w:pPr>
        <w:ind w:firstLine="420"/>
      </w:pPr>
      <w:r>
        <w:rPr>
          <w:rFonts w:ascii="微软雅黑" w:hAnsi="微软雅黑" w:eastAsia="微软雅黑"/>
          <w:b/>
          <w:i w:val="0"/>
          <w:sz w:val="21"/>
        </w:rPr>
        <w:t>1. 广告变现。</w:t>
      </w:r>
    </w:p>
    <w:p>
      <w:pPr>
        <w:ind w:firstLine="420"/>
      </w:pPr>
      <w:r>
        <w:rPr>
          <w:rFonts w:ascii="微软雅黑" w:hAnsi="微软雅黑" w:eastAsia="微软雅黑"/>
          <w:b w:val="0"/>
          <w:i w:val="0"/>
          <w:sz w:val="21"/>
        </w:rPr>
        <w:t>通过在产品中插入广告获取收入。这种方式体验最差，每一次广告的收入也不确定。我们计划仅在不接入大模型的低成本简单P图功能中使用免费+广告的模式，核心精修功能不走广告变现。</w:t>
      </w:r>
    </w:p>
    <w:p>
      <w:pPr>
        <w:ind w:firstLine="420"/>
      </w:pPr>
      <w:r>
        <w:rPr>
          <w:rFonts w:ascii="微软雅黑" w:hAnsi="微软雅黑" w:eastAsia="微软雅黑"/>
          <w:b/>
          <w:i w:val="0"/>
          <w:sz w:val="21"/>
        </w:rPr>
        <w:t>2. 会员订阅/代币充值。</w:t>
      </w:r>
    </w:p>
    <w:p>
      <w:pPr>
        <w:ind w:firstLine="420"/>
      </w:pPr>
      <w:r>
        <w:rPr>
          <w:rFonts w:ascii="微软雅黑" w:hAnsi="微软雅黑" w:eastAsia="微软雅黑"/>
          <w:b w:val="0"/>
          <w:i w:val="0"/>
          <w:sz w:val="21"/>
        </w:rPr>
        <w:t>用户购买会员或充值代币，使用时消耗点数。这是目前市场的主流变现方式，可持续性强，也是我们主要采用的模式。</w:t>
      </w:r>
    </w:p>
    <w:p>
      <w:pPr>
        <w:pStyle w:val="Heading2"/>
      </w:pPr>
      <w:r>
        <w:t>7.2 我们的载体选择</w:t>
      </w:r>
    </w:p>
    <w:p>
      <w:pPr>
        <w:ind w:firstLine="420"/>
      </w:pPr>
      <w:r>
        <w:rPr>
          <w:rFonts w:ascii="微软雅黑" w:hAnsi="微软雅黑" w:eastAsia="微软雅黑"/>
          <w:b w:val="0"/>
          <w:i w:val="0"/>
          <w:sz w:val="21"/>
        </w:rPr>
        <w:t>产品选择以微信小程序为主要载体，原因如下：</w:t>
      </w:r>
    </w:p>
    <w:p>
      <w:pPr>
        <w:pStyle w:val="ListBullet"/>
      </w:pPr>
      <w:r>
        <w:rPr>
          <w:rFonts w:ascii="微软雅黑" w:hAnsi="微软雅黑" w:eastAsia="微软雅黑"/>
          <w:b w:val="0"/>
          <w:i w:val="0"/>
          <w:sz w:val="21"/>
        </w:rPr>
        <w:t>小程序轻量，开发成本低、迭代速度快；</w:t>
      </w:r>
    </w:p>
    <w:p>
      <w:pPr>
        <w:pStyle w:val="ListBullet"/>
      </w:pPr>
      <w:r>
        <w:rPr>
          <w:rFonts w:ascii="微软雅黑" w:hAnsi="微软雅黑" w:eastAsia="微软雅黑"/>
          <w:b w:val="0"/>
          <w:i w:val="0"/>
          <w:sz w:val="21"/>
        </w:rPr>
        <w:t>用户无需下载App，获客路径短、转化门槛低；</w:t>
      </w:r>
    </w:p>
    <w:p>
      <w:pPr>
        <w:pStyle w:val="ListBullet"/>
      </w:pPr>
      <w:r>
        <w:rPr>
          <w:rFonts w:ascii="微软雅黑" w:hAnsi="微软雅黑" w:eastAsia="微软雅黑"/>
          <w:b w:val="0"/>
          <w:i w:val="0"/>
          <w:sz w:val="21"/>
        </w:rPr>
        <w:t>微信生态内分享传播便利，有利于冷启动阶段的用户增长。</w:t>
      </w:r>
    </w:p>
    <w:p>
      <w:pPr>
        <w:pStyle w:val="Heading2"/>
      </w:pPr>
      <w:r>
        <w:t>7.3 iOS虚拟支付限制及应对</w:t>
      </w:r>
    </w:p>
    <w:p>
      <w:pPr>
        <w:ind w:firstLine="420"/>
      </w:pPr>
      <w:r>
        <w:rPr>
          <w:rFonts w:ascii="微软雅黑" w:hAnsi="微软雅黑" w:eastAsia="微软雅黑"/>
          <w:b w:val="0"/>
          <w:i w:val="0"/>
          <w:sz w:val="21"/>
        </w:rPr>
        <w:t>微信小程序在iOS端不支持虚拟产品的直接收费，这对我们的变现造成了限制。为此我们设计了激活码方案：</w:t>
      </w:r>
    </w:p>
    <w:p>
      <w:pPr>
        <w:ind w:firstLine="420"/>
      </w:pPr>
      <w:r>
        <w:rPr>
          <w:rFonts w:ascii="微软雅黑" w:hAnsi="微软雅黑" w:eastAsia="微软雅黑"/>
          <w:b w:val="0"/>
          <w:i w:val="0"/>
          <w:sz w:val="21"/>
        </w:rPr>
        <w:t>1. 用户在小程序中点击领取激活码；</w:t>
      </w:r>
    </w:p>
    <w:p>
      <w:pPr>
        <w:ind w:firstLine="420"/>
      </w:pPr>
      <w:r>
        <w:rPr>
          <w:rFonts w:ascii="微软雅黑" w:hAnsi="微软雅黑" w:eastAsia="微软雅黑"/>
          <w:b w:val="0"/>
          <w:i w:val="0"/>
          <w:sz w:val="21"/>
        </w:rPr>
        <w:t>2. 弹出公众号二维码，引导用户关注公众号；</w:t>
      </w:r>
    </w:p>
    <w:p>
      <w:pPr>
        <w:ind w:firstLine="420"/>
      </w:pPr>
      <w:r>
        <w:rPr>
          <w:rFonts w:ascii="微软雅黑" w:hAnsi="微软雅黑" w:eastAsia="微软雅黑"/>
          <w:b w:val="0"/>
          <w:i w:val="0"/>
          <w:sz w:val="21"/>
        </w:rPr>
        <w:t>3. 用户在公众号中输入"P图"等指定字段；</w:t>
      </w:r>
    </w:p>
    <w:p>
      <w:pPr>
        <w:ind w:firstLine="420"/>
      </w:pPr>
      <w:r>
        <w:rPr>
          <w:rFonts w:ascii="微软雅黑" w:hAnsi="微软雅黑" w:eastAsia="微软雅黑"/>
          <w:b w:val="0"/>
          <w:i w:val="0"/>
          <w:sz w:val="21"/>
        </w:rPr>
        <w:t>4. 系统自动识别后，向用户推送H5充值地址；</w:t>
      </w:r>
    </w:p>
    <w:p>
      <w:pPr>
        <w:ind w:firstLine="420"/>
      </w:pPr>
      <w:r>
        <w:rPr>
          <w:rFonts w:ascii="微软雅黑" w:hAnsi="微软雅黑" w:eastAsia="微软雅黑"/>
          <w:b w:val="0"/>
          <w:i w:val="0"/>
          <w:sz w:val="21"/>
        </w:rPr>
        <w:t>5. 用户在H5页面完成充值，获取充值码；</w:t>
      </w:r>
    </w:p>
    <w:p>
      <w:pPr>
        <w:ind w:firstLine="420"/>
      </w:pPr>
      <w:r>
        <w:rPr>
          <w:rFonts w:ascii="微软雅黑" w:hAnsi="微软雅黑" w:eastAsia="微软雅黑"/>
          <w:b w:val="0"/>
          <w:i w:val="0"/>
          <w:sz w:val="21"/>
        </w:rPr>
        <w:t>6. 用户将充值码复制回小程序中粘贴激活，即可使用。</w:t>
      </w:r>
    </w:p>
    <w:p>
      <w:pPr>
        <w:ind w:firstLine="420"/>
      </w:pPr>
      <w:r>
        <w:rPr>
          <w:rFonts w:ascii="微软雅黑" w:hAnsi="微软雅黑" w:eastAsia="微软雅黑"/>
          <w:b w:val="0"/>
          <w:i w:val="0"/>
          <w:sz w:val="21"/>
        </w:rPr>
        <w:t>通过这一方案，我们将支付环节引导至公众号H5页面完成，绕开了iOS端小程序虚拟支付的限制，同时还能将用户沉淀到公众号中，便于后续运营和复购。</w:t>
      </w:r>
    </w:p>
    <w:p>
      <w:pPr>
        <w:spacing w:before="160" w:after="160"/>
        <w:jc w:val="center"/>
      </w:pPr>
      <w:r>
        <w:drawing>
          <wp:inline xmlns:a="http://schemas.openxmlformats.org/drawingml/2006/main" xmlns:pic="http://schemas.openxmlformats.org/drawingml/2006/picture">
            <wp:extent cx="5303520" cy="2958630"/>
            <wp:docPr id="7" name="Picture 7"/>
            <wp:cNvGraphicFramePr>
              <a:graphicFrameLocks noChangeAspect="1"/>
            </wp:cNvGraphicFramePr>
            <a:graphic>
              <a:graphicData uri="http://schemas.openxmlformats.org/drawingml/2006/picture">
                <pic:pic>
                  <pic:nvPicPr>
                    <pic:cNvPr id="0" name="fig7-1-ios-payment-flow.png"/>
                    <pic:cNvPicPr/>
                  </pic:nvPicPr>
                  <pic:blipFill>
                    <a:blip r:embed="rId15"/>
                    <a:stretch>
                      <a:fillRect/>
                    </a:stretch>
                  </pic:blipFill>
                  <pic:spPr>
                    <a:xfrm>
                      <a:off x="0" y="0"/>
                      <a:ext cx="5303520" cy="2958630"/>
                    </a:xfrm>
                    <a:prstGeom prst="rect"/>
                  </pic:spPr>
                </pic:pic>
              </a:graphicData>
            </a:graphic>
          </wp:inline>
        </w:drawing>
      </w:r>
    </w:p>
    <w:p>
      <w:pPr>
        <w:spacing w:after="240" w:before="80"/>
        <w:jc w:val="center"/>
      </w:pPr>
      <w:r>
        <w:rPr>
          <w:rFonts w:ascii="微软雅黑" w:hAnsi="微软雅黑" w:eastAsia="微软雅黑"/>
          <w:color w:val="888888"/>
          <w:sz w:val="18"/>
        </w:rPr>
        <w:t>图7-1 iOS激活码充值流程示意图</w:t>
      </w:r>
    </w:p>
    <w:p>
      <w:pPr>
        <w:pStyle w:val="Heading2"/>
      </w:pPr>
      <w:r>
        <w:t>7.4 小程序上架策略</w:t>
      </w:r>
    </w:p>
    <w:p>
      <w:pPr>
        <w:ind w:firstLine="420"/>
      </w:pPr>
      <w:r>
        <w:rPr>
          <w:rFonts w:ascii="微软雅黑" w:hAnsi="微软雅黑" w:eastAsia="微软雅黑"/>
          <w:b w:val="0"/>
          <w:i w:val="0"/>
          <w:sz w:val="21"/>
        </w:rPr>
        <w:t>微信小程序对AI工具类目的上架有资质要求，需在以下两个方案中二选一：</w:t>
      </w:r>
    </w:p>
    <w:p>
      <w:pPr>
        <w:pStyle w:val="ListBullet"/>
      </w:pPr>
      <w:r>
        <w:rPr>
          <w:rFonts w:ascii="微软雅黑" w:hAnsi="微软雅黑" w:eastAsia="微软雅黑"/>
          <w:b w:val="0"/>
          <w:i w:val="0"/>
          <w:sz w:val="21"/>
        </w:rPr>
        <w:t>方案一：提供AI算法的专利片段；</w:t>
      </w:r>
    </w:p>
    <w:p>
      <w:pPr>
        <w:pStyle w:val="ListBullet"/>
      </w:pPr>
      <w:r>
        <w:rPr>
          <w:rFonts w:ascii="微软雅黑" w:hAnsi="微软雅黑" w:eastAsia="微软雅黑"/>
          <w:b w:val="0"/>
          <w:i w:val="0"/>
          <w:sz w:val="21"/>
        </w:rPr>
        <w:t>方案二：与AI公司签署合作协议，并将合作协议提交微信平台审核。</w:t>
      </w:r>
    </w:p>
    <w:p>
      <w:pPr>
        <w:ind w:firstLine="420"/>
      </w:pPr>
      <w:r>
        <w:rPr>
          <w:rFonts w:ascii="微软雅黑" w:hAnsi="微软雅黑" w:eastAsia="微软雅黑"/>
          <w:b w:val="0"/>
          <w:i w:val="0"/>
          <w:sz w:val="21"/>
        </w:rPr>
        <w:t>二者缺一不可，否则小程序无法上架。</w:t>
      </w:r>
    </w:p>
    <w:p>
      <w:pPr>
        <w:ind w:firstLine="420"/>
      </w:pPr>
      <w:r>
        <w:rPr>
          <w:rFonts w:ascii="微软雅黑" w:hAnsi="微软雅黑" w:eastAsia="微软雅黑"/>
          <w:b/>
          <w:i w:val="0"/>
          <w:sz w:val="21"/>
        </w:rPr>
        <w:t>我们的应对方案：采用AB版策略，以修图类目上架。</w:t>
      </w:r>
    </w:p>
    <w:p>
      <w:pPr>
        <w:pStyle w:val="ListBullet"/>
      </w:pPr>
      <w:r>
        <w:rPr>
          <w:rFonts w:ascii="微软雅黑" w:hAnsi="微软雅黑" w:eastAsia="微软雅黑"/>
          <w:b w:val="0"/>
          <w:i w:val="0"/>
          <w:sz w:val="21"/>
        </w:rPr>
        <w:t>以普通"P图/修图"类目提交审核，无需提供AI相关资质，可以直接上架；</w:t>
      </w:r>
    </w:p>
    <w:p>
      <w:pPr>
        <w:pStyle w:val="ListBullet"/>
      </w:pPr>
      <w:r>
        <w:rPr>
          <w:rFonts w:ascii="微软雅黑" w:hAnsi="微软雅黑" w:eastAsia="微软雅黑"/>
          <w:b w:val="0"/>
          <w:i w:val="0"/>
          <w:sz w:val="21"/>
        </w:rPr>
        <w:t>小程序内所有页面不得出现任何"AI"相关字段，避免平台检测到后进行处罚；</w:t>
      </w:r>
    </w:p>
    <w:p>
      <w:pPr>
        <w:pStyle w:val="ListBullet"/>
      </w:pPr>
      <w:r>
        <w:rPr>
          <w:rFonts w:ascii="微软雅黑" w:hAnsi="微软雅黑" w:eastAsia="微软雅黑"/>
          <w:b w:val="0"/>
          <w:i w:val="0"/>
          <w:sz w:val="21"/>
        </w:rPr>
        <w:t>采用AB版方式逐步放开功能，控制审核风险，确保产品能够顺利上线并持续运营。</w:t>
      </w:r>
    </w:p>
    <w:p>
      <w:pPr>
        <w:pStyle w:val="Heading2"/>
      </w:pPr>
      <w:r>
        <w:t>7.5 定价体系</w:t>
      </w:r>
    </w:p>
    <w:p>
      <w:pPr>
        <w:ind w:firstLine="420"/>
      </w:pPr>
      <w:r>
        <w:rPr>
          <w:rFonts w:ascii="微软雅黑" w:hAnsi="微软雅黑" w:eastAsia="微软雅黑"/>
          <w:b/>
          <w:i w:val="0"/>
          <w:sz w:val="21"/>
        </w:rPr>
        <w:t>市场现有定价模式：</w:t>
      </w:r>
    </w:p>
    <w:p>
      <w:pPr>
        <w:pStyle w:val="ListBullet"/>
      </w:pPr>
      <w:r>
        <w:rPr>
          <w:rFonts w:ascii="微软雅黑" w:hAnsi="微软雅黑" w:eastAsia="微软雅黑"/>
          <w:b w:val="0"/>
          <w:i w:val="0"/>
          <w:sz w:val="21"/>
        </w:rPr>
        <w:t>会员制+代币消耗：用户支付会员费，每次生成消耗相应点数，是小程序和App的主流做法；</w:t>
      </w:r>
    </w:p>
    <w:p>
      <w:pPr>
        <w:pStyle w:val="ListBullet"/>
      </w:pPr>
      <w:r>
        <w:rPr>
          <w:rFonts w:ascii="微软雅黑" w:hAnsi="微软雅黑" w:eastAsia="微软雅黑"/>
          <w:b w:val="0"/>
          <w:i w:val="0"/>
          <w:sz w:val="21"/>
        </w:rPr>
        <w:t>按张收费：人工代修1至2元起，上不封顶。</w:t>
      </w:r>
    </w:p>
    <w:p>
      <w:pPr>
        <w:ind w:firstLine="420"/>
      </w:pPr>
      <w:r>
        <w:rPr>
          <w:rFonts w:ascii="微软雅黑" w:hAnsi="微软雅黑" w:eastAsia="微软雅黑"/>
          <w:b/>
          <w:i w:val="0"/>
          <w:sz w:val="21"/>
        </w:rPr>
        <w:t>我们的定价逻辑：</w:t>
      </w:r>
    </w:p>
    <w:p>
      <w:pPr>
        <w:ind w:firstLine="420"/>
      </w:pPr>
      <w:r>
        <w:rPr>
          <w:rFonts w:ascii="微软雅黑" w:hAnsi="微软雅黑" w:eastAsia="微软雅黑"/>
          <w:b w:val="0"/>
          <w:i w:val="0"/>
          <w:sz w:val="21"/>
        </w:rPr>
        <w:t>如果按照"找人P图"的按张收费模式（如2元/张），我们可能面临亏损。原因是每次图片生成都有0.3至0.6元的硬成本，如果用户对结果不满意反复修改生成，2元一张的收费将无法覆盖成本。</w:t>
      </w:r>
    </w:p>
    <w:p>
      <w:pPr>
        <w:ind w:firstLine="420"/>
      </w:pPr>
      <w:r>
        <w:rPr>
          <w:rFonts w:ascii="微软雅黑" w:hAnsi="微软雅黑" w:eastAsia="微软雅黑"/>
          <w:b/>
          <w:i w:val="0"/>
          <w:sz w:val="21"/>
        </w:rPr>
        <w:t>因此我们采用按生成次数收费的模式：</w:t>
      </w:r>
    </w:p>
    <w:p>
      <w:pPr>
        <w:pStyle w:val="ListBullet"/>
      </w:pPr>
      <w:r>
        <w:rPr>
          <w:rFonts w:ascii="微软雅黑" w:hAnsi="微软雅黑" w:eastAsia="微软雅黑"/>
          <w:b w:val="0"/>
          <w:i w:val="0"/>
          <w:sz w:val="21"/>
        </w:rPr>
        <w:t>单次定价：0.5元/次。以1.5K图片为例，成本0.3元，单次利润约0.2元，利润率较高；</w:t>
      </w:r>
    </w:p>
    <w:p>
      <w:pPr>
        <w:pStyle w:val="ListBullet"/>
      </w:pPr>
      <w:r>
        <w:rPr>
          <w:rFonts w:ascii="微软雅黑" w:hAnsi="微软雅黑" w:eastAsia="微软雅黑"/>
          <w:b w:val="0"/>
          <w:i w:val="0"/>
          <w:sz w:val="21"/>
        </w:rPr>
        <w:t>用户通常第一次生成即可获得满意效果，重复生成概率低；即使需要重新生成，0.5元的门槛对用户来说也很低；</w:t>
      </w:r>
    </w:p>
    <w:p>
      <w:pPr>
        <w:pStyle w:val="ListBullet"/>
      </w:pPr>
      <w:r>
        <w:rPr>
          <w:rFonts w:ascii="微软雅黑" w:hAnsi="微软雅黑" w:eastAsia="微软雅黑"/>
          <w:b w:val="0"/>
          <w:i w:val="0"/>
          <w:sz w:val="21"/>
        </w:rPr>
        <w:t>按次收费让成本和收入直接对应，避免反复修改导致亏损。</w:t>
      </w:r>
    </w:p>
    <w:p>
      <w:pPr>
        <w:ind w:firstLine="420"/>
      </w:pPr>
      <w:r>
        <w:rPr>
          <w:rFonts w:ascii="微软雅黑" w:hAnsi="微软雅黑" w:eastAsia="微软雅黑"/>
          <w:b/>
          <w:i w:val="0"/>
          <w:sz w:val="21"/>
        </w:rPr>
        <w:t>订阅定价方案：</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shd w:fill="2C5FA0"/>
          </w:tcPr>
          <w:p>
            <w:pPr>
              <w:jc w:val="center"/>
            </w:pPr>
            <w:r/>
            <w:r>
              <w:rPr>
                <w:rFonts w:ascii="微软雅黑" w:hAnsi="微软雅黑" w:eastAsia="微软雅黑"/>
                <w:b/>
                <w:i w:val="0"/>
                <w:color w:val="FFFFFF"/>
                <w:sz w:val="20"/>
              </w:rPr>
              <w:t>方案</w:t>
            </w:r>
          </w:p>
        </w:tc>
        <w:tc>
          <w:tcPr>
            <w:tcW w:type="dxa" w:w="1729"/>
            <w:shd w:fill="2C5FA0"/>
          </w:tcPr>
          <w:p>
            <w:pPr>
              <w:jc w:val="center"/>
            </w:pPr>
            <w:r/>
            <w:r>
              <w:rPr>
                <w:rFonts w:ascii="微软雅黑" w:hAnsi="微软雅黑" w:eastAsia="微软雅黑"/>
                <w:b/>
                <w:i w:val="0"/>
                <w:color w:val="FFFFFF"/>
                <w:sz w:val="20"/>
              </w:rPr>
              <w:t>价格</w:t>
            </w:r>
          </w:p>
        </w:tc>
        <w:tc>
          <w:tcPr>
            <w:tcW w:type="dxa" w:w="1729"/>
            <w:shd w:fill="2C5FA0"/>
          </w:tcPr>
          <w:p>
            <w:pPr>
              <w:jc w:val="center"/>
            </w:pPr>
            <w:r/>
            <w:r>
              <w:rPr>
                <w:rFonts w:ascii="微软雅黑" w:hAnsi="微软雅黑" w:eastAsia="微软雅黑"/>
                <w:b/>
                <w:i w:val="0"/>
                <w:color w:val="FFFFFF"/>
                <w:sz w:val="20"/>
              </w:rPr>
              <w:t>包含次数</w:t>
            </w:r>
          </w:p>
        </w:tc>
        <w:tc>
          <w:tcPr>
            <w:tcW w:type="dxa" w:w="1729"/>
            <w:shd w:fill="2C5FA0"/>
          </w:tcPr>
          <w:p>
            <w:pPr>
              <w:jc w:val="center"/>
            </w:pPr>
            <w:r/>
            <w:r>
              <w:rPr>
                <w:rFonts w:ascii="微软雅黑" w:hAnsi="微软雅黑" w:eastAsia="微软雅黑"/>
                <w:b/>
                <w:i w:val="0"/>
                <w:color w:val="FFFFFF"/>
                <w:sz w:val="20"/>
              </w:rPr>
              <w:t>折合单价</w:t>
            </w:r>
          </w:p>
        </w:tc>
        <w:tc>
          <w:tcPr>
            <w:tcW w:type="dxa" w:w="1729"/>
            <w:shd w:fill="2C5FA0"/>
          </w:tcPr>
          <w:p>
            <w:pPr>
              <w:jc w:val="center"/>
            </w:pPr>
            <w:r/>
            <w:r>
              <w:rPr>
                <w:rFonts w:ascii="微软雅黑" w:hAnsi="微软雅黑" w:eastAsia="微软雅黑"/>
                <w:b/>
                <w:i w:val="0"/>
                <w:color w:val="FFFFFF"/>
                <w:sz w:val="20"/>
              </w:rPr>
              <w:t>适用场景</w:t>
            </w:r>
          </w:p>
        </w:tc>
      </w:tr>
      <w:tr>
        <w:tc>
          <w:tcPr>
            <w:tcW w:type="dxa" w:w="1729"/>
          </w:tcPr>
          <w:p>
            <w:r/>
            <w:r>
              <w:rPr>
                <w:rFonts w:ascii="微软雅黑" w:hAnsi="微软雅黑" w:eastAsia="微软雅黑"/>
                <w:b w:val="0"/>
                <w:i w:val="0"/>
                <w:sz w:val="19"/>
              </w:rPr>
              <w:t>标准月费</w:t>
            </w:r>
          </w:p>
        </w:tc>
        <w:tc>
          <w:tcPr>
            <w:tcW w:type="dxa" w:w="1729"/>
          </w:tcPr>
          <w:p>
            <w:r/>
            <w:r>
              <w:rPr>
                <w:rFonts w:ascii="微软雅黑" w:hAnsi="微软雅黑" w:eastAsia="微软雅黑"/>
                <w:b w:val="0"/>
                <w:i w:val="0"/>
                <w:sz w:val="19"/>
              </w:rPr>
              <w:t>15元/月</w:t>
            </w:r>
          </w:p>
        </w:tc>
        <w:tc>
          <w:tcPr>
            <w:tcW w:type="dxa" w:w="1729"/>
          </w:tcPr>
          <w:p>
            <w:r/>
            <w:r>
              <w:rPr>
                <w:rFonts w:ascii="微软雅黑" w:hAnsi="微软雅黑" w:eastAsia="微软雅黑"/>
                <w:b w:val="0"/>
                <w:i w:val="0"/>
                <w:sz w:val="19"/>
              </w:rPr>
              <w:t>30次</w:t>
            </w:r>
          </w:p>
        </w:tc>
        <w:tc>
          <w:tcPr>
            <w:tcW w:type="dxa" w:w="1729"/>
          </w:tcPr>
          <w:p>
            <w:r/>
            <w:r>
              <w:rPr>
                <w:rFonts w:ascii="微软雅黑" w:hAnsi="微软雅黑" w:eastAsia="微软雅黑"/>
                <w:b w:val="0"/>
                <w:i w:val="0"/>
                <w:sz w:val="19"/>
              </w:rPr>
              <w:t>0.5元/次</w:t>
            </w:r>
          </w:p>
        </w:tc>
        <w:tc>
          <w:tcPr>
            <w:tcW w:type="dxa" w:w="1729"/>
          </w:tcPr>
          <w:p>
            <w:r/>
            <w:r>
              <w:rPr>
                <w:rFonts w:ascii="微软雅黑" w:hAnsi="微软雅黑" w:eastAsia="微软雅黑"/>
                <w:b w:val="0"/>
                <w:i w:val="0"/>
                <w:sz w:val="19"/>
              </w:rPr>
              <w:t>常规订阅方案</w:t>
            </w:r>
          </w:p>
        </w:tc>
      </w:tr>
      <w:tr>
        <w:tc>
          <w:tcPr>
            <w:tcW w:type="dxa" w:w="1729"/>
            <w:shd w:fill="E8F0FE"/>
          </w:tcPr>
          <w:p>
            <w:r/>
            <w:r>
              <w:rPr>
                <w:rFonts w:ascii="微软雅黑" w:hAnsi="微软雅黑" w:eastAsia="微软雅黑"/>
                <w:b w:val="0"/>
                <w:i w:val="0"/>
                <w:sz w:val="19"/>
              </w:rPr>
              <w:t>首月优惠</w:t>
            </w:r>
          </w:p>
        </w:tc>
        <w:tc>
          <w:tcPr>
            <w:tcW w:type="dxa" w:w="1729"/>
            <w:shd w:fill="E8F0FE"/>
          </w:tcPr>
          <w:p>
            <w:r/>
            <w:r>
              <w:rPr>
                <w:rFonts w:ascii="微软雅黑" w:hAnsi="微软雅黑" w:eastAsia="微软雅黑"/>
                <w:b w:val="0"/>
                <w:i w:val="0"/>
                <w:sz w:val="19"/>
              </w:rPr>
              <w:t>9.9元/月</w:t>
            </w:r>
          </w:p>
        </w:tc>
        <w:tc>
          <w:tcPr>
            <w:tcW w:type="dxa" w:w="1729"/>
            <w:shd w:fill="E8F0FE"/>
          </w:tcPr>
          <w:p>
            <w:r/>
            <w:r>
              <w:rPr>
                <w:rFonts w:ascii="微软雅黑" w:hAnsi="微软雅黑" w:eastAsia="微软雅黑"/>
                <w:b w:val="0"/>
                <w:i w:val="0"/>
                <w:sz w:val="19"/>
              </w:rPr>
              <w:t>—</w:t>
            </w:r>
          </w:p>
        </w:tc>
        <w:tc>
          <w:tcPr>
            <w:tcW w:type="dxa" w:w="1729"/>
            <w:shd w:fill="E8F0FE"/>
          </w:tcPr>
          <w:p>
            <w:r/>
            <w:r>
              <w:rPr>
                <w:rFonts w:ascii="微软雅黑" w:hAnsi="微软雅黑" w:eastAsia="微软雅黑"/>
                <w:b w:val="0"/>
                <w:i w:val="0"/>
                <w:sz w:val="19"/>
              </w:rPr>
              <w:t>—</w:t>
            </w:r>
          </w:p>
        </w:tc>
        <w:tc>
          <w:tcPr>
            <w:tcW w:type="dxa" w:w="1729"/>
            <w:shd w:fill="E8F0FE"/>
          </w:tcPr>
          <w:p>
            <w:r/>
            <w:r>
              <w:rPr>
                <w:rFonts w:ascii="微软雅黑" w:hAnsi="微软雅黑" w:eastAsia="微软雅黑"/>
                <w:b w:val="0"/>
                <w:i w:val="0"/>
                <w:sz w:val="19"/>
              </w:rPr>
              <w:t>拉新试用</w:t>
            </w:r>
          </w:p>
        </w:tc>
      </w:tr>
    </w:tbl>
    <w:p/>
    <w:p>
      <w:pPr>
        <w:pStyle w:val="ListBullet"/>
      </w:pPr>
      <w:r>
        <w:rPr>
          <w:rFonts w:ascii="微软雅黑" w:hAnsi="微软雅黑" w:eastAsia="微软雅黑"/>
          <w:b w:val="0"/>
          <w:i w:val="0"/>
          <w:sz w:val="21"/>
        </w:rPr>
        <w:t>若微信支持订阅模式：首月以6至9元/15次的低价吸引用户试用，次月起恢复至28至29元/月的正常定价；</w:t>
      </w:r>
    </w:p>
    <w:p>
      <w:pPr>
        <w:pStyle w:val="ListBullet"/>
      </w:pPr>
      <w:r>
        <w:rPr>
          <w:rFonts w:ascii="微软雅黑" w:hAnsi="微软雅黑" w:eastAsia="微软雅黑"/>
          <w:b w:val="0"/>
          <w:i w:val="0"/>
          <w:sz w:val="21"/>
        </w:rPr>
        <w:t>若微信不支持订阅模式：采用固定套餐收费，即15元/30次。</w:t>
      </w:r>
    </w:p>
    <w:p>
      <w:pPr>
        <w:pStyle w:val="Heading2"/>
      </w:pPr>
      <w:r>
        <w:t>7.6 订阅机制待确认</w:t>
      </w:r>
    </w:p>
    <w:p>
      <w:pPr>
        <w:ind w:firstLine="420"/>
      </w:pPr>
      <w:r>
        <w:rPr>
          <w:rFonts w:ascii="微软雅黑" w:hAnsi="微软雅黑" w:eastAsia="微软雅黑"/>
          <w:b w:val="0"/>
          <w:i w:val="0"/>
          <w:sz w:val="21"/>
        </w:rPr>
        <w:t>微信小程序的订阅付费能力需要进一步调研确认。如果平台限制导致无法使用订阅模式，则只能采用单次付费或固定套餐方式，这会对长期收益和用户留存产生一定影响。最终变现方案将根据平台政策确定。</w:t>
      </w:r>
    </w:p>
    <w:p>
      <w:r>
        <w:br w:type="page"/>
      </w:r>
    </w:p>
    <w:p>
      <w:pPr>
        <w:pStyle w:val="Heading1"/>
      </w:pPr>
      <w:r>
        <w:t>八、后续规划</w:t>
      </w:r>
    </w:p>
    <w:p>
      <w:pPr>
        <w:pStyle w:val="Heading2"/>
      </w:pPr>
      <w:r>
        <w:t>8.1 冷启动与种子用户</w:t>
      </w:r>
    </w:p>
    <w:p>
      <w:pPr>
        <w:ind w:firstLine="420"/>
      </w:pPr>
      <w:r>
        <w:rPr>
          <w:rFonts w:ascii="微软雅黑" w:hAnsi="微软雅黑" w:eastAsia="微软雅黑"/>
          <w:b w:val="0"/>
          <w:i w:val="0"/>
          <w:sz w:val="21"/>
        </w:rPr>
        <w:t>小程序上线后，我们将立即启动冷启动：</w:t>
      </w:r>
    </w:p>
    <w:p>
      <w:pPr>
        <w:ind w:firstLine="420"/>
      </w:pPr>
      <w:r>
        <w:rPr>
          <w:rFonts w:ascii="微软雅黑" w:hAnsi="微软雅黑" w:eastAsia="微软雅黑"/>
          <w:b/>
          <w:i w:val="0"/>
          <w:sz w:val="21"/>
        </w:rPr>
        <w:t>1. 双端投放：</w:t>
      </w:r>
    </w:p>
    <w:p>
      <w:pPr>
        <w:ind w:firstLine="420"/>
      </w:pPr>
      <w:r>
        <w:rPr>
          <w:rFonts w:ascii="微软雅黑" w:hAnsi="微软雅黑" w:eastAsia="微软雅黑"/>
          <w:b w:val="0"/>
          <w:i w:val="0"/>
          <w:sz w:val="21"/>
        </w:rPr>
        <w:t>在微信小程序和抖音两个平台同时进行广告投放，快速获取初始用户。</w:t>
      </w:r>
    </w:p>
    <w:p>
      <w:pPr>
        <w:ind w:firstLine="420"/>
      </w:pPr>
      <w:r>
        <w:rPr>
          <w:rFonts w:ascii="微软雅黑" w:hAnsi="微软雅黑" w:eastAsia="微软雅黑"/>
          <w:b/>
          <w:i w:val="0"/>
          <w:sz w:val="21"/>
        </w:rPr>
        <w:t>2. 种子用户积累：</w:t>
      </w:r>
    </w:p>
    <w:p>
      <w:pPr>
        <w:ind w:firstLine="420"/>
      </w:pPr>
      <w:r>
        <w:rPr>
          <w:rFonts w:ascii="微软雅黑" w:hAnsi="微软雅黑" w:eastAsia="微软雅黑"/>
          <w:b w:val="0"/>
          <w:i w:val="0"/>
          <w:sz w:val="21"/>
        </w:rPr>
        <w:t>通过免费体验或低价试用吸引第一批种子用户。</w:t>
      </w:r>
    </w:p>
    <w:p>
      <w:pPr>
        <w:ind w:firstLine="420"/>
      </w:pPr>
      <w:r>
        <w:rPr>
          <w:rFonts w:ascii="微软雅黑" w:hAnsi="微软雅黑" w:eastAsia="微软雅黑"/>
          <w:b/>
          <w:i w:val="0"/>
          <w:sz w:val="21"/>
        </w:rPr>
        <w:t>3. 反馈收集与迭代：</w:t>
      </w:r>
    </w:p>
    <w:p>
      <w:pPr>
        <w:ind w:firstLine="420"/>
      </w:pPr>
      <w:r>
        <w:rPr>
          <w:rFonts w:ascii="微软雅黑" w:hAnsi="微软雅黑" w:eastAsia="微软雅黑"/>
          <w:b w:val="0"/>
          <w:i w:val="0"/>
          <w:sz w:val="21"/>
        </w:rPr>
        <w:t>引导用户提交使用反馈，根据反馈持续优化产品效果和体验。</w:t>
      </w:r>
    </w:p>
    <w:p>
      <w:pPr>
        <w:ind w:firstLine="420"/>
      </w:pPr>
      <w:r>
        <w:rPr>
          <w:rFonts w:ascii="微软雅黑" w:hAnsi="微软雅黑" w:eastAsia="微软雅黑"/>
          <w:b w:val="0"/>
          <w:i w:val="0"/>
          <w:sz w:val="21"/>
        </w:rPr>
        <w:t>种子用户阶段的核心目标不是收入，而是验证产品效果、收集真实反馈、快速迭代，为后续规模化推广打好基础。</w:t>
      </w:r>
    </w:p>
    <w:p>
      <w:pPr>
        <w:pStyle w:val="Heading2"/>
      </w:pPr>
      <w:r>
        <w:t>8.2 心智占领</w:t>
      </w:r>
    </w:p>
    <w:p>
      <w:pPr>
        <w:ind w:firstLine="420"/>
      </w:pPr>
      <w:r>
        <w:rPr>
          <w:rFonts w:ascii="微软雅黑" w:hAnsi="微软雅黑" w:eastAsia="微软雅黑"/>
          <w:b w:val="0"/>
          <w:i w:val="0"/>
          <w:sz w:val="21"/>
        </w:rPr>
        <w:t>在产品推广中，我们需要向用户清晰传达核心价值主张：</w:t>
      </w:r>
    </w:p>
    <w:p>
      <w:pPr>
        <w:ind w:firstLine="420"/>
      </w:pPr>
      <w:r>
        <w:rPr>
          <w:rFonts w:ascii="微软雅黑" w:hAnsi="微软雅黑" w:eastAsia="微软雅黑"/>
          <w:b/>
          <w:i w:val="0"/>
          <w:sz w:val="21"/>
        </w:rPr>
        <w:t>"一键P图，一键生图，立马达到想要的效果。"</w:t>
      </w:r>
    </w:p>
    <w:p>
      <w:pPr>
        <w:ind w:firstLine="420"/>
      </w:pPr>
      <w:r>
        <w:rPr>
          <w:rFonts w:ascii="微软雅黑" w:hAnsi="微软雅黑" w:eastAsia="微软雅黑"/>
          <w:b w:val="0"/>
          <w:i w:val="0"/>
          <w:sz w:val="21"/>
        </w:rPr>
        <w:t>这一主张直接对应用户对现有修图产品"操作复杂、需要反复试错"的不满，形成鲜明的差异化对比。我们的目标是让用户一想到"一键精修"就想到我们的产品，快速建立品牌认知。</w:t>
      </w:r>
    </w:p>
    <w:p>
      <w:pPr>
        <w:ind w:firstLine="420"/>
      </w:pPr>
      <w:r>
        <w:rPr>
          <w:rFonts w:ascii="微软雅黑" w:hAnsi="微软雅黑" w:eastAsia="微软雅黑"/>
          <w:b w:val="0"/>
          <w:i w:val="0"/>
          <w:sz w:val="21"/>
        </w:rPr>
        <w:t>需要注意的是，在抖音等外部渠道可以突出AI技术概念进行营销；但在小程序内部页面必须避免使用"AI"字样，遵守上架合规要求。对外传达统一为"一键P图""一键生图"的口径。</w:t>
      </w:r>
    </w:p>
    <w:p>
      <w:pPr>
        <w:spacing w:before="160" w:after="160"/>
        <w:jc w:val="center"/>
      </w:pPr>
      <w:r>
        <w:drawing>
          <wp:inline xmlns:a="http://schemas.openxmlformats.org/drawingml/2006/main" xmlns:pic="http://schemas.openxmlformats.org/drawingml/2006/picture">
            <wp:extent cx="5303520" cy="2444956"/>
            <wp:docPr id="8" name="Picture 8"/>
            <wp:cNvGraphicFramePr>
              <a:graphicFrameLocks noChangeAspect="1"/>
            </wp:cNvGraphicFramePr>
            <a:graphic>
              <a:graphicData uri="http://schemas.openxmlformats.org/drawingml/2006/picture">
                <pic:pic>
                  <pic:nvPicPr>
                    <pic:cNvPr id="0" name="fig8-1-mind-positioning.png"/>
                    <pic:cNvPicPr/>
                  </pic:nvPicPr>
                  <pic:blipFill>
                    <a:blip r:embed="rId16"/>
                    <a:stretch>
                      <a:fillRect/>
                    </a:stretch>
                  </pic:blipFill>
                  <pic:spPr>
                    <a:xfrm>
                      <a:off x="0" y="0"/>
                      <a:ext cx="5303520" cy="2444956"/>
                    </a:xfrm>
                    <a:prstGeom prst="rect"/>
                  </pic:spPr>
                </pic:pic>
              </a:graphicData>
            </a:graphic>
          </wp:inline>
        </w:drawing>
      </w:r>
    </w:p>
    <w:p>
      <w:pPr>
        <w:spacing w:after="240" w:before="80"/>
        <w:jc w:val="center"/>
      </w:pPr>
      <w:r>
        <w:rPr>
          <w:rFonts w:ascii="微软雅黑" w:hAnsi="微软雅黑" w:eastAsia="微软雅黑"/>
          <w:color w:val="888888"/>
          <w:sz w:val="18"/>
        </w:rPr>
        <w:t>图8-1 用户心智占位示意图</w:t>
      </w:r>
    </w:p>
    <w:p>
      <w:r>
        <w:br w:type="page"/>
      </w:r>
    </w:p>
    <w:p>
      <w:pPr>
        <w:pStyle w:val="Heading1"/>
      </w:pPr>
      <w:r>
        <w:t>九、SWOT分析</w:t>
      </w:r>
    </w:p>
    <w:p>
      <w:pPr>
        <w:ind w:firstLine="420"/>
      </w:pPr>
      <w:r>
        <w:rPr>
          <w:rFonts w:ascii="微软雅黑" w:hAnsi="微软雅黑" w:eastAsia="微软雅黑"/>
          <w:b w:val="0"/>
          <w:i w:val="0"/>
          <w:sz w:val="21"/>
        </w:rPr>
        <w:t>基于市场调研和竞品分析，我们对产品进行SWOT分析，客观评估内外部条件，并制定相应策略。</w:t>
      </w:r>
    </w:p>
    <w:p>
      <w:pPr>
        <w:pStyle w:val="Heading2"/>
      </w:pPr>
      <w:r>
        <w:t>9.1 S — 优势（Strengths）</w:t>
      </w:r>
    </w:p>
    <w:p>
      <w:pPr>
        <w:ind w:firstLine="420"/>
      </w:pPr>
      <w:r>
        <w:rPr>
          <w:rFonts w:ascii="微软雅黑" w:hAnsi="微软雅黑" w:eastAsia="微软雅黑"/>
          <w:b/>
          <w:i w:val="0"/>
          <w:sz w:val="21"/>
        </w:rPr>
        <w:t>1. 交互体验极简，爽感强。</w:t>
      </w:r>
    </w:p>
    <w:p>
      <w:pPr>
        <w:ind w:firstLine="420"/>
      </w:pPr>
      <w:r>
        <w:rPr>
          <w:rFonts w:ascii="微软雅黑" w:hAnsi="微软雅黑" w:eastAsia="微软雅黑"/>
          <w:b w:val="0"/>
          <w:i w:val="0"/>
          <w:sz w:val="21"/>
        </w:rPr>
        <w:t>用户操作流程为"丢图→生图→看图"，无需思考和试错；生成结果往往超出预期，给用户带来意想不到的惊喜感，首用即可"勾住"用户。</w:t>
      </w:r>
    </w:p>
    <w:p>
      <w:pPr>
        <w:ind w:firstLine="420"/>
      </w:pPr>
      <w:r>
        <w:rPr>
          <w:rFonts w:ascii="微软雅黑" w:hAnsi="微软雅黑" w:eastAsia="微软雅黑"/>
          <w:b/>
          <w:i w:val="0"/>
          <w:sz w:val="21"/>
        </w:rPr>
        <w:t>2. 提示词通用性较强（限定人群内）。</w:t>
      </w:r>
    </w:p>
    <w:p>
      <w:pPr>
        <w:ind w:firstLine="420"/>
      </w:pPr>
      <w:r>
        <w:rPr>
          <w:rFonts w:ascii="微软雅黑" w:hAnsi="微软雅黑" w:eastAsia="微软雅黑"/>
          <w:b w:val="0"/>
          <w:i w:val="0"/>
          <w:sz w:val="21"/>
        </w:rPr>
        <w:t>精修模型的提示词在目标人群中通用性好，能稳定产出高质量效果。目前我们做的通用提示词比较稳定和通用，90%的图片都能够一键达到精美的效果，用户比较满意。这算是我们的优势，所以我们能加厚我们的护城河，就是专心打磨提示词，让它变得更专业、更通用、更稳定。但这套模型仅限于40岁以下女性——男性脸庞改成瓜子脸等效果不适用，超出该人群范围效果无法保证。</w:t>
      </w:r>
    </w:p>
    <w:p>
      <w:pPr>
        <w:ind w:firstLine="420"/>
      </w:pPr>
      <w:r>
        <w:rPr>
          <w:rFonts w:ascii="微软雅黑" w:hAnsi="微软雅黑" w:eastAsia="微软雅黑"/>
          <w:b/>
          <w:i w:val="0"/>
          <w:sz w:val="21"/>
        </w:rPr>
        <w:t>3. 成本优势显著。</w:t>
      </w:r>
    </w:p>
    <w:p>
      <w:pPr>
        <w:ind w:firstLine="420"/>
      </w:pPr>
      <w:r>
        <w:rPr>
          <w:rFonts w:ascii="微软雅黑" w:hAnsi="微软雅黑" w:eastAsia="微软雅黑"/>
          <w:b w:val="0"/>
          <w:i w:val="0"/>
          <w:sz w:val="21"/>
        </w:rPr>
        <w:t>AI生成成本仅为0.3至0.6元/次，远低于人工代修2至20元/张的价格，能够以0.5元/次的定价保持可观利润。</w:t>
      </w:r>
    </w:p>
    <w:p>
      <w:pPr>
        <w:ind w:firstLine="420"/>
      </w:pPr>
      <w:r>
        <w:rPr>
          <w:rFonts w:ascii="微软雅黑" w:hAnsi="微软雅黑" w:eastAsia="微软雅黑"/>
          <w:b/>
          <w:i w:val="0"/>
          <w:sz w:val="21"/>
        </w:rPr>
        <w:t>注：以上优势是短暂的，产品护城河非常薄弱。</w:t>
      </w:r>
    </w:p>
    <w:p>
      <w:pPr>
        <w:pStyle w:val="Heading2"/>
      </w:pPr>
      <w:r>
        <w:t>9.2 W — 劣势（Weaknesses）</w:t>
      </w:r>
    </w:p>
    <w:p>
      <w:pPr>
        <w:ind w:firstLine="420"/>
      </w:pPr>
      <w:r>
        <w:rPr>
          <w:rFonts w:ascii="微软雅黑" w:hAnsi="微软雅黑" w:eastAsia="微软雅黑"/>
          <w:b/>
          <w:i w:val="0"/>
          <w:sz w:val="21"/>
        </w:rPr>
        <w:t>1. 品牌知名度与用户体量远不及巨头。</w:t>
      </w:r>
    </w:p>
    <w:p>
      <w:pPr>
        <w:ind w:firstLine="420"/>
      </w:pPr>
      <w:r>
        <w:rPr>
          <w:rFonts w:ascii="微软雅黑" w:hAnsi="微软雅黑" w:eastAsia="微软雅黑"/>
          <w:b w:val="0"/>
          <w:i w:val="0"/>
          <w:sz w:val="21"/>
        </w:rPr>
        <w:t>醒图背靠字节/抖音，有持续的大流量输送；美图秀秀拥有多年行业知名度和存量用户群体。</w:t>
      </w:r>
    </w:p>
    <w:p>
      <w:pPr>
        <w:ind w:firstLine="420"/>
      </w:pPr>
      <w:r>
        <w:rPr>
          <w:rFonts w:ascii="微软雅黑" w:hAnsi="微软雅黑" w:eastAsia="微软雅黑"/>
          <w:b/>
          <w:i w:val="0"/>
          <w:sz w:val="21"/>
        </w:rPr>
        <w:t>2. 资金实力差距悬殊。</w:t>
      </w:r>
    </w:p>
    <w:p>
      <w:pPr>
        <w:ind w:firstLine="420"/>
      </w:pPr>
      <w:r>
        <w:rPr>
          <w:rFonts w:ascii="微软雅黑" w:hAnsi="微软雅黑" w:eastAsia="微软雅黑"/>
          <w:b w:val="0"/>
          <w:i w:val="0"/>
          <w:sz w:val="21"/>
        </w:rPr>
        <w:t>竞品月收入均在250万美金以上，现金流充裕，有能力快速跟进、打价格战或加大投放。</w:t>
      </w:r>
    </w:p>
    <w:p>
      <w:pPr>
        <w:ind w:firstLine="420"/>
      </w:pPr>
      <w:r>
        <w:rPr>
          <w:rFonts w:ascii="微软雅黑" w:hAnsi="微软雅黑" w:eastAsia="微软雅黑"/>
          <w:b/>
          <w:i w:val="0"/>
          <w:sz w:val="21"/>
        </w:rPr>
        <w:t>3. 技术壁垒低。</w:t>
      </w:r>
    </w:p>
    <w:p>
      <w:pPr>
        <w:ind w:firstLine="420"/>
      </w:pPr>
      <w:r>
        <w:rPr>
          <w:rFonts w:ascii="微软雅黑" w:hAnsi="微软雅黑" w:eastAsia="微软雅黑"/>
          <w:b w:val="0"/>
          <w:i w:val="0"/>
          <w:sz w:val="21"/>
        </w:rPr>
        <w:t>产品模式易被复制，一旦巨头跟进，现有优势可能迅速丧失，甚至面临生存危机。</w:t>
      </w:r>
    </w:p>
    <w:p>
      <w:pPr>
        <w:pStyle w:val="Heading2"/>
      </w:pPr>
      <w:r>
        <w:t>9.3 O — 机会（Opportunities）</w:t>
      </w:r>
    </w:p>
    <w:p>
      <w:pPr>
        <w:ind w:firstLine="420"/>
      </w:pPr>
      <w:r>
        <w:rPr>
          <w:rFonts w:ascii="微软雅黑" w:hAnsi="微软雅黑" w:eastAsia="微软雅黑"/>
          <w:b/>
          <w:i w:val="0"/>
          <w:sz w:val="21"/>
        </w:rPr>
        <w:t>1. 市场空白。</w:t>
      </w:r>
    </w:p>
    <w:p>
      <w:pPr>
        <w:ind w:firstLine="420"/>
      </w:pPr>
      <w:r>
        <w:rPr>
          <w:rFonts w:ascii="微软雅黑" w:hAnsi="微软雅黑" w:eastAsia="微软雅黑"/>
          <w:b w:val="0"/>
          <w:i w:val="0"/>
          <w:sz w:val="21"/>
        </w:rPr>
        <w:t>目前市面上还没有能达到满意效果的"AI一键P图"产品。</w:t>
      </w:r>
    </w:p>
    <w:p>
      <w:pPr>
        <w:ind w:firstLine="420"/>
      </w:pPr>
      <w:r>
        <w:rPr>
          <w:rFonts w:ascii="微软雅黑" w:hAnsi="微软雅黑" w:eastAsia="微软雅黑"/>
          <w:b/>
          <w:i w:val="0"/>
          <w:sz w:val="21"/>
        </w:rPr>
        <w:t>2. 竞品投放效果不佳。</w:t>
      </w:r>
    </w:p>
    <w:p>
      <w:pPr>
        <w:ind w:firstLine="420"/>
      </w:pPr>
      <w:r>
        <w:rPr>
          <w:rFonts w:ascii="微软雅黑" w:hAnsi="微软雅黑" w:eastAsia="微软雅黑"/>
          <w:b w:val="0"/>
          <w:i w:val="0"/>
          <w:sz w:val="21"/>
        </w:rPr>
        <w:t>部分厂家已在做P图广告投放，但实际效果看起来不好，用户口碑尚未建立。</w:t>
      </w:r>
    </w:p>
    <w:p>
      <w:pPr>
        <w:ind w:firstLine="420"/>
      </w:pPr>
      <w:r>
        <w:rPr>
          <w:rFonts w:ascii="微软雅黑" w:hAnsi="微软雅黑" w:eastAsia="微软雅黑"/>
          <w:b/>
          <w:i w:val="0"/>
          <w:sz w:val="21"/>
        </w:rPr>
        <w:t>3. 心智占领窗口。</w:t>
      </w:r>
    </w:p>
    <w:p>
      <w:pPr>
        <w:ind w:firstLine="420"/>
      </w:pPr>
      <w:r>
        <w:rPr>
          <w:rFonts w:ascii="微软雅黑" w:hAnsi="微软雅黑" w:eastAsia="微软雅黑"/>
          <w:b w:val="0"/>
          <w:i w:val="0"/>
          <w:sz w:val="21"/>
        </w:rPr>
        <w:t>在巨头做出满意产品之前，我们有机会抢占用户心智，让用户认知"AI一键修图 = 我们"，成为该品类的佼佼者。</w:t>
      </w:r>
    </w:p>
    <w:p>
      <w:pPr>
        <w:pStyle w:val="Heading2"/>
      </w:pPr>
      <w:r>
        <w:t>9.4 T — 威胁（Threats）</w:t>
      </w:r>
    </w:p>
    <w:p>
      <w:pPr>
        <w:ind w:firstLine="420"/>
      </w:pPr>
      <w:r>
        <w:rPr>
          <w:rFonts w:ascii="微软雅黑" w:hAnsi="微软雅黑" w:eastAsia="微软雅黑"/>
          <w:b/>
          <w:i w:val="0"/>
          <w:sz w:val="21"/>
        </w:rPr>
        <w:t>1. 巨头直接复制。</w:t>
      </w:r>
    </w:p>
    <w:p>
      <w:pPr>
        <w:ind w:firstLine="420"/>
      </w:pPr>
      <w:r>
        <w:rPr>
          <w:rFonts w:ascii="微软雅黑" w:hAnsi="微软雅黑" w:eastAsia="微软雅黑"/>
          <w:b w:val="0"/>
          <w:i w:val="0"/>
          <w:sz w:val="21"/>
        </w:rPr>
        <w:t>美图集团和字节集团一旦做和我们一样的产品，凭借其流量、资金和品牌优势，我们可能不仅失去优势，连生存机会都会受到严重挤压。</w:t>
      </w:r>
    </w:p>
    <w:p>
      <w:pPr>
        <w:ind w:firstLine="420"/>
      </w:pPr>
      <w:r>
        <w:rPr>
          <w:rFonts w:ascii="微软雅黑" w:hAnsi="微软雅黑" w:eastAsia="微软雅黑"/>
          <w:b/>
          <w:i w:val="0"/>
          <w:sz w:val="21"/>
        </w:rPr>
        <w:t>2. 时间窗口有限。</w:t>
      </w:r>
    </w:p>
    <w:p>
      <w:pPr>
        <w:ind w:firstLine="420"/>
      </w:pPr>
      <w:r>
        <w:rPr>
          <w:rFonts w:ascii="微软雅黑" w:hAnsi="微软雅黑" w:eastAsia="微软雅黑"/>
          <w:b w:val="0"/>
          <w:i w:val="0"/>
          <w:sz w:val="21"/>
        </w:rPr>
        <w:t>这是最大的、也是最现实的威胁——我们必须在巨头反应过来之前快速占领市场。</w:t>
      </w:r>
    </w:p>
    <w:p>
      <w:pPr>
        <w:pStyle w:val="Heading2"/>
      </w:pPr>
      <w:r>
        <w:t>9.5 应对策略</w:t>
      </w:r>
    </w:p>
    <w:p>
      <w:pPr>
        <w:ind w:firstLine="420"/>
      </w:pPr>
      <w:r>
        <w:rPr>
          <w:rFonts w:ascii="微软雅黑" w:hAnsi="微软雅黑" w:eastAsia="微软雅黑"/>
          <w:b w:val="0"/>
          <w:i w:val="0"/>
          <w:sz w:val="21"/>
        </w:rPr>
        <w:t>面对以上SWOT分析，我们的核心应对策略可以概括为：</w:t>
      </w:r>
    </w:p>
    <w:p>
      <w:pPr>
        <w:ind w:firstLine="420"/>
      </w:pPr>
      <w:r>
        <w:rPr>
          <w:rFonts w:ascii="微软雅黑" w:hAnsi="微软雅黑" w:eastAsia="微软雅黑"/>
          <w:b/>
          <w:i w:val="0"/>
          <w:sz w:val="21"/>
        </w:rPr>
        <w:t>快——快速行动，抢占时间窗口。</w:t>
      </w:r>
    </w:p>
    <w:p>
      <w:pPr>
        <w:pStyle w:val="ListBullet"/>
      </w:pPr>
      <w:r>
        <w:rPr>
          <w:rFonts w:ascii="微软雅黑" w:hAnsi="微软雅黑" w:eastAsia="微软雅黑"/>
          <w:b w:val="0"/>
          <w:i w:val="0"/>
          <w:sz w:val="21"/>
        </w:rPr>
        <w:t>快速完成产品开发和小程序上线，尽早进入市场；</w:t>
      </w:r>
    </w:p>
    <w:p>
      <w:pPr>
        <w:pStyle w:val="ListBullet"/>
      </w:pPr>
      <w:r>
        <w:rPr>
          <w:rFonts w:ascii="微软雅黑" w:hAnsi="微软雅黑" w:eastAsia="微软雅黑"/>
          <w:b w:val="0"/>
          <w:i w:val="0"/>
          <w:sz w:val="21"/>
        </w:rPr>
        <w:t>快速在抖音和小程序双端投放，积累种子用户和真实使用数据；</w:t>
      </w:r>
    </w:p>
    <w:p>
      <w:pPr>
        <w:pStyle w:val="ListBullet"/>
      </w:pPr>
      <w:r>
        <w:rPr>
          <w:rFonts w:ascii="微软雅黑" w:hAnsi="微软雅黑" w:eastAsia="微软雅黑"/>
          <w:b w:val="0"/>
          <w:i w:val="0"/>
          <w:sz w:val="21"/>
        </w:rPr>
        <w:t>快速迭代产品，根据用户反馈持续优化提示词和精修效果；</w:t>
      </w:r>
    </w:p>
    <w:p>
      <w:pPr>
        <w:pStyle w:val="ListBullet"/>
      </w:pPr>
      <w:r>
        <w:rPr>
          <w:rFonts w:ascii="微软雅黑" w:hAnsi="微软雅黑" w:eastAsia="微软雅黑"/>
          <w:b w:val="0"/>
          <w:i w:val="0"/>
          <w:sz w:val="21"/>
        </w:rPr>
        <w:t>抢在巨头跟进之前占领用户心智，建立品牌认知。</w:t>
      </w:r>
    </w:p>
    <w:p>
      <w:pPr>
        <w:ind w:firstLine="420"/>
      </w:pPr>
      <w:r>
        <w:rPr>
          <w:rFonts w:ascii="微软雅黑" w:hAnsi="微软雅黑" w:eastAsia="微软雅黑"/>
          <w:b/>
          <w:i w:val="0"/>
          <w:sz w:val="21"/>
        </w:rPr>
        <w:t>专——专注打磨提示词，加厚效果护城河。</w:t>
      </w:r>
    </w:p>
    <w:p>
      <w:pPr>
        <w:pStyle w:val="ListBullet"/>
      </w:pPr>
      <w:r>
        <w:rPr>
          <w:rFonts w:ascii="微软雅黑" w:hAnsi="微软雅黑" w:eastAsia="微软雅黑"/>
          <w:b w:val="0"/>
          <w:i w:val="0"/>
          <w:sz w:val="21"/>
        </w:rPr>
        <w:t>将核心资源投入提示词的持续优化，让精修效果更专业、更通用、更稳定；</w:t>
      </w:r>
    </w:p>
    <w:p>
      <w:pPr>
        <w:pStyle w:val="ListBullet"/>
      </w:pPr>
      <w:r>
        <w:rPr>
          <w:rFonts w:ascii="微软雅黑" w:hAnsi="微软雅黑" w:eastAsia="微软雅黑"/>
          <w:b w:val="0"/>
          <w:i w:val="0"/>
          <w:sz w:val="21"/>
        </w:rPr>
        <w:t>通过真实用户数据不断训练和调优，形成效果上的先发壁垒；</w:t>
      </w:r>
    </w:p>
    <w:p>
      <w:pPr>
        <w:pStyle w:val="ListBullet"/>
      </w:pPr>
      <w:r>
        <w:rPr>
          <w:rFonts w:ascii="微软雅黑" w:hAnsi="微软雅黑" w:eastAsia="微软雅黑"/>
          <w:b w:val="0"/>
          <w:i w:val="0"/>
          <w:sz w:val="21"/>
        </w:rPr>
        <w:t>逐步拓展适用人群（如男性、更多年龄段），扩大市场覆盖。</w:t>
      </w:r>
    </w:p>
    <w:p>
      <w:pPr>
        <w:ind w:firstLine="420"/>
      </w:pPr>
      <w:r>
        <w:rPr>
          <w:rFonts w:ascii="微软雅黑" w:hAnsi="微软雅黑" w:eastAsia="微软雅黑"/>
          <w:b w:val="0"/>
          <w:i w:val="0"/>
          <w:sz w:val="21"/>
        </w:rPr>
        <w:t>速度和效果是我们当前唯一的竞争力。行动越快、效果越好，领先优势就越大，被巨头复制的风险就越小。</w:t>
      </w:r>
    </w:p>
    <w:p>
      <w:r>
        <w:br w:type="page"/>
      </w:r>
    </w:p>
    <w:p>
      <w:pPr>
        <w:pStyle w:val="Heading1"/>
      </w:pPr>
      <w:r>
        <w:t>附录</w:t>
      </w:r>
    </w:p>
    <w:p>
      <w:pPr>
        <w:pStyle w:val="Heading2"/>
      </w:pPr>
      <w:r>
        <w:t>附录A：名词说明</w:t>
      </w:r>
    </w:p>
    <w:tbl>
      <w:tblPr>
        <w:tblStyle w:val="LightGrid-Accent1"/>
        <w:tblW w:type="auto" w:w="0"/>
        <w:jc w:val="center"/>
        <w:tblLook w:firstColumn="1" w:firstRow="1" w:lastColumn="0" w:lastRow="0" w:noHBand="0" w:noVBand="1" w:val="04A0"/>
      </w:tblPr>
      <w:tblGrid>
        <w:gridCol w:w="4323"/>
        <w:gridCol w:w="4323"/>
      </w:tblGrid>
      <w:tr>
        <w:tc>
          <w:tcPr>
            <w:tcW w:type="dxa" w:w="4323"/>
            <w:shd w:fill="2C5FA0"/>
          </w:tcPr>
          <w:p>
            <w:pPr>
              <w:jc w:val="center"/>
            </w:pPr>
            <w:r/>
            <w:r>
              <w:rPr>
                <w:rFonts w:ascii="微软雅黑" w:hAnsi="微软雅黑" w:eastAsia="微软雅黑"/>
                <w:b/>
                <w:i w:val="0"/>
                <w:color w:val="FFFFFF"/>
                <w:sz w:val="20"/>
              </w:rPr>
              <w:t>名词</w:t>
            </w:r>
          </w:p>
        </w:tc>
        <w:tc>
          <w:tcPr>
            <w:tcW w:type="dxa" w:w="4323"/>
            <w:shd w:fill="2C5FA0"/>
          </w:tcPr>
          <w:p>
            <w:pPr>
              <w:jc w:val="center"/>
            </w:pPr>
            <w:r/>
            <w:r>
              <w:rPr>
                <w:rFonts w:ascii="微软雅黑" w:hAnsi="微软雅黑" w:eastAsia="微软雅黑"/>
                <w:b/>
                <w:i w:val="0"/>
                <w:color w:val="FFFFFF"/>
                <w:sz w:val="20"/>
              </w:rPr>
              <w:t>说明</w:t>
            </w:r>
          </w:p>
        </w:tc>
      </w:tr>
      <w:tr>
        <w:tc>
          <w:tcPr>
            <w:tcW w:type="dxa" w:w="4323"/>
          </w:tcPr>
          <w:p>
            <w:r/>
            <w:r>
              <w:rPr>
                <w:rFonts w:ascii="微软雅黑" w:hAnsi="微软雅黑" w:eastAsia="微软雅黑"/>
                <w:b w:val="0"/>
                <w:i w:val="0"/>
                <w:sz w:val="19"/>
              </w:rPr>
              <w:t>MRD</w:t>
            </w:r>
          </w:p>
        </w:tc>
        <w:tc>
          <w:tcPr>
            <w:tcW w:type="dxa" w:w="4323"/>
          </w:tcPr>
          <w:p>
            <w:r/>
            <w:r>
              <w:rPr>
                <w:rFonts w:ascii="微软雅黑" w:hAnsi="微软雅黑" w:eastAsia="微软雅黑"/>
                <w:b w:val="0"/>
                <w:i w:val="0"/>
                <w:sz w:val="19"/>
              </w:rPr>
              <w:t>Market Requirements Document，市场需求文档</w:t>
            </w:r>
          </w:p>
        </w:tc>
      </w:tr>
      <w:tr>
        <w:tc>
          <w:tcPr>
            <w:tcW w:type="dxa" w:w="4323"/>
            <w:shd w:fill="E8F0FE"/>
          </w:tcPr>
          <w:p>
            <w:r/>
            <w:r>
              <w:rPr>
                <w:rFonts w:ascii="微软雅黑" w:hAnsi="微软雅黑" w:eastAsia="微软雅黑"/>
                <w:b w:val="0"/>
                <w:i w:val="0"/>
                <w:sz w:val="19"/>
              </w:rPr>
              <w:t>SWOT</w:t>
            </w:r>
          </w:p>
        </w:tc>
        <w:tc>
          <w:tcPr>
            <w:tcW w:type="dxa" w:w="4323"/>
            <w:shd w:fill="E8F0FE"/>
          </w:tcPr>
          <w:p>
            <w:r/>
            <w:r>
              <w:rPr>
                <w:rFonts w:ascii="微软雅黑" w:hAnsi="微软雅黑" w:eastAsia="微软雅黑"/>
                <w:b w:val="0"/>
                <w:i w:val="0"/>
                <w:sz w:val="19"/>
              </w:rPr>
              <w:t>Strengths/Weaknesses/Opportunities/Threats，优势/劣势/机会/威胁分析模型</w:t>
            </w:r>
          </w:p>
        </w:tc>
      </w:tr>
      <w:tr>
        <w:tc>
          <w:tcPr>
            <w:tcW w:type="dxa" w:w="4323"/>
          </w:tcPr>
          <w:p>
            <w:r/>
            <w:r>
              <w:rPr>
                <w:rFonts w:ascii="微软雅黑" w:hAnsi="微软雅黑" w:eastAsia="微软雅黑"/>
                <w:b w:val="0"/>
                <w:i w:val="0"/>
                <w:sz w:val="19"/>
              </w:rPr>
              <w:t>AI代修</w:t>
            </w:r>
          </w:p>
        </w:tc>
        <w:tc>
          <w:tcPr>
            <w:tcW w:type="dxa" w:w="4323"/>
          </w:tcPr>
          <w:p>
            <w:r/>
            <w:r>
              <w:rPr>
                <w:rFonts w:ascii="微软雅黑" w:hAnsi="微软雅黑" w:eastAsia="微软雅黑"/>
                <w:b w:val="0"/>
                <w:i w:val="0"/>
                <w:sz w:val="19"/>
              </w:rPr>
              <w:t>由人工智能自动完成图片精修，无需人工修图师介入</w:t>
            </w:r>
          </w:p>
        </w:tc>
      </w:tr>
      <w:tr>
        <w:tc>
          <w:tcPr>
            <w:tcW w:type="dxa" w:w="4323"/>
            <w:shd w:fill="E8F0FE"/>
          </w:tcPr>
          <w:p>
            <w:r/>
            <w:r>
              <w:rPr>
                <w:rFonts w:ascii="微软雅黑" w:hAnsi="微软雅黑" w:eastAsia="微软雅黑"/>
                <w:b w:val="0"/>
                <w:i w:val="0"/>
                <w:sz w:val="19"/>
              </w:rPr>
              <w:t>一键精修</w:t>
            </w:r>
          </w:p>
        </w:tc>
        <w:tc>
          <w:tcPr>
            <w:tcW w:type="dxa" w:w="4323"/>
            <w:shd w:fill="E8F0FE"/>
          </w:tcPr>
          <w:p>
            <w:r/>
            <w:r>
              <w:rPr>
                <w:rFonts w:ascii="微软雅黑" w:hAnsi="微软雅黑" w:eastAsia="微软雅黑"/>
                <w:b w:val="0"/>
                <w:i w:val="0"/>
                <w:sz w:val="19"/>
              </w:rPr>
              <w:t>用户上传图片后系统自动完成修图，无需手动操作或描述需求</w:t>
            </w:r>
          </w:p>
        </w:tc>
      </w:tr>
      <w:tr>
        <w:tc>
          <w:tcPr>
            <w:tcW w:type="dxa" w:w="4323"/>
          </w:tcPr>
          <w:p>
            <w:r/>
            <w:r>
              <w:rPr>
                <w:rFonts w:ascii="微软雅黑" w:hAnsi="微软雅黑" w:eastAsia="微软雅黑"/>
                <w:b w:val="0"/>
                <w:i w:val="0"/>
                <w:sz w:val="19"/>
              </w:rPr>
              <w:t>框选修改</w:t>
            </w:r>
          </w:p>
        </w:tc>
        <w:tc>
          <w:tcPr>
            <w:tcW w:type="dxa" w:w="4323"/>
          </w:tcPr>
          <w:p>
            <w:r/>
            <w:r>
              <w:rPr>
                <w:rFonts w:ascii="微软雅黑" w:hAnsi="微软雅黑" w:eastAsia="微软雅黑"/>
                <w:b w:val="0"/>
                <w:i w:val="0"/>
                <w:sz w:val="19"/>
              </w:rPr>
              <w:t>用户在图片上框选区域并输入提示词，AI仅修改指定区域</w:t>
            </w:r>
          </w:p>
        </w:tc>
      </w:tr>
      <w:tr>
        <w:tc>
          <w:tcPr>
            <w:tcW w:type="dxa" w:w="4323"/>
            <w:shd w:fill="E8F0FE"/>
          </w:tcPr>
          <w:p>
            <w:r/>
            <w:r>
              <w:rPr>
                <w:rFonts w:ascii="微软雅黑" w:hAnsi="微软雅黑" w:eastAsia="微软雅黑"/>
                <w:b w:val="0"/>
                <w:i w:val="0"/>
                <w:sz w:val="19"/>
              </w:rPr>
              <w:t>参考图学习</w:t>
            </w:r>
          </w:p>
        </w:tc>
        <w:tc>
          <w:tcPr>
            <w:tcW w:type="dxa" w:w="4323"/>
            <w:shd w:fill="E8F0FE"/>
          </w:tcPr>
          <w:p>
            <w:r/>
            <w:r>
              <w:rPr>
                <w:rFonts w:ascii="微软雅黑" w:hAnsi="微软雅黑" w:eastAsia="微软雅黑"/>
                <w:b w:val="0"/>
                <w:i w:val="0"/>
                <w:sz w:val="19"/>
              </w:rPr>
              <w:t>AI提取参考图的风格特征并应用到待修图上，不改变人物主体</w:t>
            </w:r>
          </w:p>
        </w:tc>
      </w:tr>
      <w:tr>
        <w:tc>
          <w:tcPr>
            <w:tcW w:type="dxa" w:w="4323"/>
          </w:tcPr>
          <w:p>
            <w:r/>
            <w:r>
              <w:rPr>
                <w:rFonts w:ascii="微软雅黑" w:hAnsi="微软雅黑" w:eastAsia="微软雅黑"/>
                <w:b w:val="0"/>
                <w:i w:val="0"/>
                <w:sz w:val="19"/>
              </w:rPr>
              <w:t>代币/点数</w:t>
            </w:r>
          </w:p>
        </w:tc>
        <w:tc>
          <w:tcPr>
            <w:tcW w:type="dxa" w:w="4323"/>
          </w:tcPr>
          <w:p>
            <w:r/>
            <w:r>
              <w:rPr>
                <w:rFonts w:ascii="微软雅黑" w:hAnsi="微软雅黑" w:eastAsia="微软雅黑"/>
                <w:b w:val="0"/>
                <w:i w:val="0"/>
                <w:sz w:val="19"/>
              </w:rPr>
              <w:t>用户预购的虚拟货币，使用功能时按次扣除</w:t>
            </w:r>
          </w:p>
        </w:tc>
      </w:tr>
    </w:tbl>
    <w:p/>
    <w:p>
      <w:pPr>
        <w:pStyle w:val="Heading2"/>
      </w:pPr>
      <w:r>
        <w:t>附录B：待补充事项</w:t>
      </w:r>
    </w:p>
    <w:p>
      <w:pPr>
        <w:pStyle w:val="ListBullet"/>
      </w:pPr>
      <w:r>
        <w:rPr>
          <w:rFonts w:ascii="微软雅黑" w:hAnsi="微软雅黑" w:eastAsia="微软雅黑"/>
          <w:b w:val="0"/>
          <w:i w:val="0"/>
          <w:sz w:val="21"/>
        </w:rPr>
        <w:t>市场规模及行业增长数据（需补充第三方报告）</w:t>
      </w:r>
    </w:p>
    <w:p>
      <w:pPr>
        <w:pStyle w:val="ListBullet"/>
      </w:pPr>
      <w:r>
        <w:rPr>
          <w:rFonts w:ascii="微软雅黑" w:hAnsi="微软雅黑" w:eastAsia="微软雅黑"/>
          <w:b w:val="0"/>
          <w:i w:val="0"/>
          <w:sz w:val="21"/>
        </w:rPr>
        <w:t>抖音实测具体用户案例（需补充真实案例和截图）</w:t>
      </w:r>
    </w:p>
    <w:p>
      <w:pPr>
        <w:pStyle w:val="ListBullet"/>
      </w:pPr>
      <w:r>
        <w:rPr>
          <w:rFonts w:ascii="微软雅黑" w:hAnsi="微软雅黑" w:eastAsia="微软雅黑"/>
          <w:b w:val="0"/>
          <w:i w:val="0"/>
          <w:sz w:val="21"/>
        </w:rPr>
        <w:t>微信小程序订阅付费能力调研结果</w:t>
      </w:r>
    </w:p>
    <w:p>
      <w:pPr>
        <w:pStyle w:val="ListBullet"/>
      </w:pPr>
      <w:r>
        <w:rPr>
          <w:rFonts w:ascii="微软雅黑" w:hAnsi="微软雅黑" w:eastAsia="微软雅黑"/>
          <w:b w:val="0"/>
          <w:i w:val="0"/>
          <w:sz w:val="21"/>
        </w:rPr>
        <w:t>产品详细开发排期与里程碑（待领导批准后规划）</w:t>
      </w:r>
    </w:p>
    <w:p/>
    <w:p/>
    <w:p>
      <w:pPr>
        <w:ind w:firstLine="420"/>
      </w:pPr>
      <w:r>
        <w:rPr>
          <w:rFonts w:ascii="微软雅黑" w:hAnsi="微软雅黑" w:eastAsia="微软雅黑"/>
          <w:b w:val="0"/>
          <w:i w:val="0"/>
          <w:sz w:val="21"/>
        </w:rPr>
        <w:t>本文档为AI一键精修项目的市场需求文档初稿，后续将根据调研深入和产品迭代持续更新。</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eastAsia="微软雅黑"/>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微软雅黑" w:hAnsi="微软雅黑" w:eastAsia="微软雅黑"/>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微软雅黑" w:hAnsi="微软雅黑" w:eastAsia="微软雅黑"/>
      <w:b/>
      <w:bCs/>
      <w:color w:val="2C5FA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微软雅黑" w:hAnsi="微软雅黑" w:eastAsia="微软雅黑"/>
      <w:b/>
      <w:bCs/>
      <w:color w:val="3A7A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