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1e93ba9557fdde13f630e8d1e08b2aab08fef27"/>
    <w:p>
      <w:pPr>
        <w:pStyle w:val="Heading1"/>
      </w:pPr>
      <w:r>
        <w:t xml:space="preserve">AUDIT PHASE — COMPREHENSIVE PHASE AUDIT AND BASELINE FREEZE</w:t>
      </w:r>
    </w:p>
    <w:bookmarkStart w:id="20" w:name="Xa6e170f6b5df9614a2a73a404ed277be1f8fe84"/>
    <w:p>
      <w:pPr>
        <w:pStyle w:val="Heading2"/>
      </w:pPr>
      <w:r>
        <w:t xml:space="preserve">Mécanisme transversal d’audit complet, de correction et de figeage du socle</w:t>
      </w:r>
    </w:p>
    <w:p>
      <w:r>
        <w:pict>
          <v:rect style="width:0;height:1.5pt" o:hralign="center" o:hrstd="t" o:hr="t"/>
        </w:pict>
      </w:r>
    </w:p>
    <w:bookmarkEnd w:id="20"/>
    <w:bookmarkEnd w:id="21"/>
    <w:bookmarkStart w:id="22" w:name="statut"/>
    <w:p>
      <w:pPr>
        <w:pStyle w:val="Heading1"/>
      </w:pPr>
      <w:r>
        <w:t xml:space="preserve">STATUT</w:t>
      </w:r>
    </w:p>
    <w:p>
      <w:pPr>
        <w:pStyle w:val="FirstParagraph"/>
      </w:pPr>
      <w:r>
        <w:t xml:space="preserve">Ce document ne crée pas une phase numérotée.</w:t>
      </w:r>
    </w:p>
    <w:p>
      <w:pPr>
        <w:pStyle w:val="BodyText"/>
      </w:pPr>
      <w:r>
        <w:t xml:space="preserve">Il crée un mécanisme transversal, réutilisable et verrouillé, intitulé :</w:t>
      </w:r>
    </w:p>
    <w:bookmarkEnd w:id="22"/>
    <w:bookmarkStart w:id="23" w:name="Xf6c5d44425884bc47381c95992770070b851a17"/>
    <w:p>
      <w:pPr>
        <w:pStyle w:val="Heading1"/>
      </w:pPr>
      <w:r>
        <w:t xml:space="preserve">AUDIT PHASE — COMPREHENSIVE PHASE AUDIT AND BASELINE FREEZE</w:t>
      </w:r>
    </w:p>
    <w:p>
      <w:pPr>
        <w:pStyle w:val="FirstParagraph"/>
      </w:pPr>
      <w:r>
        <w:t xml:space="preserve">Ce mécanisme peut être activé à tout moment dans le cycle de vie de CS GREFFE OS.</w:t>
      </w:r>
    </w:p>
    <w:p>
      <w:pPr>
        <w:pStyle w:val="BodyText"/>
      </w:pPr>
      <w:r>
        <w:t xml:space="preserve">Il peut être déclenché :</w:t>
      </w:r>
    </w:p>
    <w:p>
      <w:pPr>
        <w:pStyle w:val="Compact"/>
        <w:numPr>
          <w:ilvl w:val="0"/>
          <w:numId w:val="1001"/>
        </w:numPr>
      </w:pPr>
      <w:r>
        <w:t xml:space="preserve">par l’utilisateur ;</w:t>
      </w:r>
    </w:p>
    <w:p>
      <w:pPr>
        <w:pStyle w:val="Compact"/>
        <w:numPr>
          <w:ilvl w:val="0"/>
          <w:numId w:val="1001"/>
        </w:numPr>
      </w:pPr>
      <w:r>
        <w:t xml:space="preserve">par le système ;</w:t>
      </w:r>
    </w:p>
    <w:p>
      <w:pPr>
        <w:pStyle w:val="Compact"/>
        <w:numPr>
          <w:ilvl w:val="0"/>
          <w:numId w:val="1001"/>
        </w:numPr>
      </w:pPr>
      <w:r>
        <w:t xml:space="preserve">après une auto-évaluation ;</w:t>
      </w:r>
    </w:p>
    <w:p>
      <w:pPr>
        <w:pStyle w:val="Compact"/>
        <w:numPr>
          <w:ilvl w:val="0"/>
          <w:numId w:val="1001"/>
        </w:numPr>
      </w:pPr>
      <w:r>
        <w:t xml:space="preserve">après un audit ;</w:t>
      </w:r>
    </w:p>
    <w:p>
      <w:pPr>
        <w:pStyle w:val="Compact"/>
        <w:numPr>
          <w:ilvl w:val="0"/>
          <w:numId w:val="1001"/>
        </w:numPr>
      </w:pPr>
      <w:r>
        <w:t xml:space="preserve">avant une phase sensible ;</w:t>
      </w:r>
    </w:p>
    <w:p>
      <w:pPr>
        <w:pStyle w:val="Compact"/>
        <w:numPr>
          <w:ilvl w:val="0"/>
          <w:numId w:val="1001"/>
        </w:numPr>
      </w:pPr>
      <w:r>
        <w:t xml:space="preserve">avant un MVP ;</w:t>
      </w:r>
    </w:p>
    <w:p>
      <w:pPr>
        <w:pStyle w:val="Compact"/>
        <w:numPr>
          <w:ilvl w:val="0"/>
          <w:numId w:val="1001"/>
        </w:numPr>
      </w:pPr>
      <w:r>
        <w:t xml:space="preserve">avant une sortie contrôlée ;</w:t>
      </w:r>
    </w:p>
    <w:p>
      <w:pPr>
        <w:pStyle w:val="Compact"/>
        <w:numPr>
          <w:ilvl w:val="0"/>
          <w:numId w:val="1001"/>
        </w:numPr>
      </w:pPr>
      <w:r>
        <w:t xml:space="preserve">avant un déploiement ;</w:t>
      </w:r>
    </w:p>
    <w:p>
      <w:pPr>
        <w:pStyle w:val="Compact"/>
        <w:numPr>
          <w:ilvl w:val="0"/>
          <w:numId w:val="1001"/>
        </w:numPr>
      </w:pPr>
      <w:r>
        <w:t xml:space="preserve">avant une présentation institutionnelle ;</w:t>
      </w:r>
    </w:p>
    <w:p>
      <w:pPr>
        <w:pStyle w:val="Compact"/>
        <w:numPr>
          <w:ilvl w:val="0"/>
          <w:numId w:val="1001"/>
        </w:numPr>
      </w:pPr>
      <w:r>
        <w:t xml:space="preserve">après une incohérence détectée ;</w:t>
      </w:r>
    </w:p>
    <w:p>
      <w:pPr>
        <w:pStyle w:val="Compact"/>
        <w:numPr>
          <w:ilvl w:val="0"/>
          <w:numId w:val="1001"/>
        </w:numPr>
      </w:pPr>
      <w:r>
        <w:t xml:space="preserve">après une dérive technique ;</w:t>
      </w:r>
    </w:p>
    <w:p>
      <w:pPr>
        <w:pStyle w:val="Compact"/>
        <w:numPr>
          <w:ilvl w:val="0"/>
          <w:numId w:val="1001"/>
        </w:numPr>
      </w:pPr>
      <w:r>
        <w:t xml:space="preserve">après une dérive documentaire ;</w:t>
      </w:r>
    </w:p>
    <w:p>
      <w:pPr>
        <w:pStyle w:val="Compact"/>
        <w:numPr>
          <w:ilvl w:val="0"/>
          <w:numId w:val="1001"/>
        </w:numPr>
      </w:pPr>
      <w:r>
        <w:t xml:space="preserve">après une divergence cloud / GitHub / local ;</w:t>
      </w:r>
    </w:p>
    <w:p>
      <w:pPr>
        <w:pStyle w:val="Compact"/>
        <w:numPr>
          <w:ilvl w:val="0"/>
          <w:numId w:val="1001"/>
        </w:numPr>
      </w:pPr>
      <w:r>
        <w:t xml:space="preserve">avant toute décision de figeage du socle.</w:t>
      </w:r>
    </w:p>
    <w:p>
      <w:r>
        <w:pict>
          <v:rect style="width:0;height:1.5pt" o:hralign="center" o:hrstd="t" o:hr="t"/>
        </w:pict>
      </w:r>
    </w:p>
    <w:bookmarkEnd w:id="23"/>
    <w:bookmarkStart w:id="24" w:name="contexte"/>
    <w:p>
      <w:pPr>
        <w:pStyle w:val="Heading1"/>
      </w:pPr>
      <w:r>
        <w:t xml:space="preserve">CONTEXTE</w:t>
      </w:r>
    </w:p>
    <w:p>
      <w:pPr>
        <w:pStyle w:val="FirstParagraph"/>
      </w:pPr>
      <w:r>
        <w:t xml:space="preserve">Tu es Codex.</w:t>
      </w:r>
    </w:p>
    <w:p>
      <w:pPr>
        <w:pStyle w:val="BodyText"/>
      </w:pPr>
      <w:r>
        <w:t xml:space="preserve">Tu travailles sur :</w:t>
      </w:r>
    </w:p>
    <w:bookmarkEnd w:id="24"/>
    <w:bookmarkStart w:id="25" w:name="X88d40aee989b8679d00021948c63da38ff5dccc"/>
    <w:p>
      <w:pPr>
        <w:pStyle w:val="Heading1"/>
      </w:pPr>
      <w:r>
        <w:t xml:space="preserve">CS GREFFE OS — Strategic Greffe Governance Command Center</w:t>
      </w:r>
    </w:p>
    <w:p>
      <w:pPr>
        <w:pStyle w:val="FirstParagraph"/>
      </w:pPr>
      <w:r>
        <w:t xml:space="preserve">dans le cadre méthodologique :</w:t>
      </w:r>
    </w:p>
    <w:bookmarkEnd w:id="25"/>
    <w:bookmarkStart w:id="26" w:name="living-governance-engineering."/>
    <w:p>
      <w:pPr>
        <w:pStyle w:val="Heading1"/>
      </w:pPr>
      <w:r>
        <w:t xml:space="preserve">Living Governance Engineering.</w:t>
      </w:r>
    </w:p>
    <w:p>
      <w:pPr>
        <w:pStyle w:val="FirstParagraph"/>
      </w:pPr>
      <w:r>
        <w:t xml:space="preserve">Le projet repose sur une logique de progression gouvernée :</w:t>
      </w:r>
    </w:p>
    <w:p>
      <w:pPr>
        <w:pStyle w:val="SourceCode"/>
      </w:pPr>
      <w:r>
        <w:rPr>
          <w:rStyle w:val="VerbatimChar"/>
        </w:rPr>
        <w:t xml:space="preserve">Foundation</w:t>
      </w:r>
      <w:r>
        <w:br/>
      </w:r>
      <w:r>
        <w:rPr>
          <w:rStyle w:val="VerbatimChar"/>
        </w:rPr>
        <w:t xml:space="preserve">↓</w:t>
      </w:r>
      <w:r>
        <w:br/>
      </w:r>
      <w:r>
        <w:rPr>
          <w:rStyle w:val="VerbatimChar"/>
        </w:rPr>
        <w:t xml:space="preserve">Memory</w:t>
      </w:r>
      <w:r>
        <w:br/>
      </w:r>
      <w:r>
        <w:rPr>
          <w:rStyle w:val="VerbatimChar"/>
        </w:rPr>
        <w:t xml:space="preserve">↓</w:t>
      </w:r>
      <w:r>
        <w:br/>
      </w:r>
      <w:r>
        <w:rPr>
          <w:rStyle w:val="VerbatimChar"/>
        </w:rPr>
        <w:t xml:space="preserve">Platform</w:t>
      </w:r>
      <w:r>
        <w:br/>
      </w:r>
      <w:r>
        <w:rPr>
          <w:rStyle w:val="VerbatimChar"/>
        </w:rPr>
        <w:t xml:space="preserve">↓</w:t>
      </w:r>
      <w:r>
        <w:br/>
      </w:r>
      <w:r>
        <w:rPr>
          <w:rStyle w:val="VerbatimChar"/>
        </w:rPr>
        <w:t xml:space="preserve">Knowledge</w:t>
      </w:r>
      <w:r>
        <w:br/>
      </w:r>
      <w:r>
        <w:rPr>
          <w:rStyle w:val="VerbatimChar"/>
        </w:rPr>
        <w:t xml:space="preserve">↓</w:t>
      </w:r>
      <w:r>
        <w:br/>
      </w:r>
      <w:r>
        <w:rPr>
          <w:rStyle w:val="VerbatimChar"/>
        </w:rPr>
        <w:t xml:space="preserve">Governance</w:t>
      </w:r>
      <w:r>
        <w:br/>
      </w:r>
      <w:r>
        <w:rPr>
          <w:rStyle w:val="VerbatimChar"/>
        </w:rPr>
        <w:t xml:space="preserve">↓</w:t>
      </w:r>
      <w:r>
        <w:br/>
      </w:r>
      <w:r>
        <w:rPr>
          <w:rStyle w:val="VerbatimChar"/>
        </w:rPr>
        <w:t xml:space="preserve">Data</w:t>
      </w:r>
      <w:r>
        <w:br/>
      </w:r>
      <w:r>
        <w:rPr>
          <w:rStyle w:val="VerbatimChar"/>
        </w:rPr>
        <w:t xml:space="preserve">↓</w:t>
      </w:r>
      <w:r>
        <w:br/>
      </w:r>
      <w:r>
        <w:rPr>
          <w:rStyle w:val="VerbatimChar"/>
        </w:rPr>
        <w:t xml:space="preserve">Snowflake</w:t>
      </w:r>
      <w:r>
        <w:br/>
      </w:r>
      <w:r>
        <w:rPr>
          <w:rStyle w:val="VerbatimChar"/>
        </w:rPr>
        <w:t xml:space="preserve">↓</w:t>
      </w:r>
      <w:r>
        <w:br/>
      </w:r>
      <w:r>
        <w:rPr>
          <w:rStyle w:val="VerbatimChar"/>
        </w:rPr>
        <w:t xml:space="preserve">Semantic Layer</w:t>
      </w:r>
      <w:r>
        <w:br/>
      </w:r>
      <w:r>
        <w:rPr>
          <w:rStyle w:val="VerbatimChar"/>
        </w:rPr>
        <w:t xml:space="preserve">↓</w:t>
      </w:r>
      <w:r>
        <w:br/>
      </w:r>
      <w:r>
        <w:rPr>
          <w:rStyle w:val="VerbatimChar"/>
        </w:rPr>
        <w:t xml:space="preserve">RAG</w:t>
      </w:r>
      <w:r>
        <w:br/>
      </w:r>
      <w:r>
        <w:rPr>
          <w:rStyle w:val="VerbatimChar"/>
        </w:rPr>
        <w:t xml:space="preserve">↓</w:t>
      </w:r>
      <w:r>
        <w:br/>
      </w:r>
      <w:r>
        <w:rPr>
          <w:rStyle w:val="VerbatimChar"/>
        </w:rPr>
        <w:t xml:space="preserve">Multi-Agent Systems</w:t>
      </w:r>
      <w:r>
        <w:br/>
      </w:r>
      <w:r>
        <w:rPr>
          <w:rStyle w:val="VerbatimChar"/>
        </w:rPr>
        <w:t xml:space="preserve">↓</w:t>
      </w:r>
      <w:r>
        <w:br/>
      </w:r>
      <w:r>
        <w:rPr>
          <w:rStyle w:val="VerbatimChar"/>
        </w:rPr>
        <w:t xml:space="preserve">AI Governance</w:t>
      </w:r>
      <w:r>
        <w:br/>
      </w:r>
      <w:r>
        <w:rPr>
          <w:rStyle w:val="VerbatimChar"/>
        </w:rPr>
        <w:t xml:space="preserve">↓</w:t>
      </w:r>
      <w:r>
        <w:br/>
      </w:r>
      <w:r>
        <w:rPr>
          <w:rStyle w:val="VerbatimChar"/>
        </w:rPr>
        <w:t xml:space="preserve">LLMOps</w:t>
      </w:r>
      <w:r>
        <w:br/>
      </w:r>
      <w:r>
        <w:rPr>
          <w:rStyle w:val="VerbatimChar"/>
        </w:rPr>
        <w:t xml:space="preserve">↓</w:t>
      </w:r>
      <w:r>
        <w:br/>
      </w:r>
      <w:r>
        <w:rPr>
          <w:rStyle w:val="VerbatimChar"/>
        </w:rPr>
        <w:t xml:space="preserve">Business Modules</w:t>
      </w:r>
      <w:r>
        <w:br/>
      </w:r>
      <w:r>
        <w:rPr>
          <w:rStyle w:val="VerbatimChar"/>
        </w:rPr>
        <w:t xml:space="preserve">↓</w:t>
      </w:r>
      <w:r>
        <w:br/>
      </w:r>
      <w:r>
        <w:rPr>
          <w:rStyle w:val="VerbatimChar"/>
        </w:rPr>
        <w:t xml:space="preserve">Applications</w:t>
      </w:r>
      <w:r>
        <w:br/>
      </w:r>
      <w:r>
        <w:rPr>
          <w:rStyle w:val="VerbatimChar"/>
        </w:rPr>
        <w:t xml:space="preserve">↓</w:t>
      </w:r>
      <w:r>
        <w:br/>
      </w:r>
      <w:r>
        <w:rPr>
          <w:rStyle w:val="VerbatimChar"/>
        </w:rPr>
        <w:t xml:space="preserve">Dashboards</w:t>
      </w:r>
      <w:r>
        <w:br/>
      </w:r>
      <w:r>
        <w:rPr>
          <w:rStyle w:val="VerbatimChar"/>
        </w:rPr>
        <w:t xml:space="preserve">↓</w:t>
      </w:r>
      <w:r>
        <w:br/>
      </w:r>
      <w:r>
        <w:rPr>
          <w:rStyle w:val="VerbatimChar"/>
        </w:rPr>
        <w:t xml:space="preserve">Command Centers</w:t>
      </w:r>
      <w:r>
        <w:br/>
      </w:r>
      <w:r>
        <w:rPr>
          <w:rStyle w:val="VerbatimChar"/>
        </w:rPr>
        <w:t xml:space="preserve">↓</w:t>
      </w:r>
      <w:r>
        <w:br/>
      </w:r>
      <w:r>
        <w:rPr>
          <w:rStyle w:val="VerbatimChar"/>
        </w:rPr>
        <w:t xml:space="preserve">Institutional Decision Support</w:t>
      </w:r>
      <w:r>
        <w:br/>
      </w:r>
      <w:r>
        <w:rPr>
          <w:rStyle w:val="VerbatimChar"/>
        </w:rPr>
        <w:t xml:space="preserve">↓</w:t>
      </w:r>
      <w:r>
        <w:br/>
      </w:r>
      <w:r>
        <w:rPr>
          <w:rStyle w:val="VerbatimChar"/>
        </w:rPr>
        <w:t xml:space="preserve">Operating Model</w:t>
      </w:r>
      <w:r>
        <w:br/>
      </w:r>
      <w:r>
        <w:rPr>
          <w:rStyle w:val="VerbatimChar"/>
        </w:rPr>
        <w:t xml:space="preserve">↓</w:t>
      </w:r>
      <w:r>
        <w:br/>
      </w:r>
      <w:r>
        <w:rPr>
          <w:rStyle w:val="VerbatimChar"/>
        </w:rPr>
        <w:t xml:space="preserve">MVP Implementation</w:t>
      </w:r>
      <w:r>
        <w:br/>
      </w:r>
      <w:r>
        <w:rPr>
          <w:rStyle w:val="VerbatimChar"/>
        </w:rPr>
        <w:t xml:space="preserve">↓</w:t>
      </w:r>
      <w:r>
        <w:br/>
      </w:r>
      <w:r>
        <w:rPr>
          <w:rStyle w:val="VerbatimChar"/>
        </w:rPr>
        <w:t xml:space="preserve">Validation and Audit</w:t>
      </w:r>
      <w:r>
        <w:br/>
      </w:r>
      <w:r>
        <w:rPr>
          <w:rStyle w:val="VerbatimChar"/>
        </w:rPr>
        <w:t xml:space="preserve">↓</w:t>
      </w:r>
      <w:r>
        <w:br/>
      </w:r>
      <w:r>
        <w:rPr>
          <w:rStyle w:val="VerbatimChar"/>
        </w:rPr>
        <w:t xml:space="preserve">Controlled Release</w:t>
      </w:r>
    </w:p>
    <w:p>
      <w:pPr>
        <w:pStyle w:val="FirstParagraph"/>
      </w:pPr>
      <w:r>
        <w:t xml:space="preserve">À ce stade, le projet a déjà produit plusieurs phases documentaires et techniques.</w:t>
      </w:r>
    </w:p>
    <w:p>
      <w:pPr>
        <w:pStyle w:val="BodyText"/>
      </w:pPr>
      <w:r>
        <w:t xml:space="preserve">Mais toute progression longue peut produire :</w:t>
      </w:r>
    </w:p>
    <w:p>
      <w:pPr>
        <w:pStyle w:val="Compact"/>
        <w:numPr>
          <w:ilvl w:val="0"/>
          <w:numId w:val="1002"/>
        </w:numPr>
      </w:pPr>
      <w:r>
        <w:t xml:space="preserve">des écarts ;</w:t>
      </w:r>
    </w:p>
    <w:p>
      <w:pPr>
        <w:pStyle w:val="Compact"/>
        <w:numPr>
          <w:ilvl w:val="0"/>
          <w:numId w:val="1002"/>
        </w:numPr>
      </w:pPr>
      <w:r>
        <w:t xml:space="preserve">des doublons ;</w:t>
      </w:r>
    </w:p>
    <w:p>
      <w:pPr>
        <w:pStyle w:val="Compact"/>
        <w:numPr>
          <w:ilvl w:val="0"/>
          <w:numId w:val="1002"/>
        </w:numPr>
      </w:pPr>
      <w:r>
        <w:t xml:space="preserve">des incohérences ;</w:t>
      </w:r>
    </w:p>
    <w:p>
      <w:pPr>
        <w:pStyle w:val="Compact"/>
        <w:numPr>
          <w:ilvl w:val="0"/>
          <w:numId w:val="1002"/>
        </w:numPr>
      </w:pPr>
      <w:r>
        <w:t xml:space="preserve">des oublis ;</w:t>
      </w:r>
    </w:p>
    <w:p>
      <w:pPr>
        <w:pStyle w:val="Compact"/>
        <w:numPr>
          <w:ilvl w:val="0"/>
          <w:numId w:val="1002"/>
        </w:numPr>
      </w:pPr>
      <w:r>
        <w:t xml:space="preserve">des divergences d’index ;</w:t>
      </w:r>
    </w:p>
    <w:p>
      <w:pPr>
        <w:pStyle w:val="Compact"/>
        <w:numPr>
          <w:ilvl w:val="0"/>
          <w:numId w:val="1002"/>
        </w:numPr>
      </w:pPr>
      <w:r>
        <w:t xml:space="preserve">des ruptures de mémoire ;</w:t>
      </w:r>
    </w:p>
    <w:p>
      <w:pPr>
        <w:pStyle w:val="Compact"/>
        <w:numPr>
          <w:ilvl w:val="0"/>
          <w:numId w:val="1002"/>
        </w:numPr>
      </w:pPr>
      <w:r>
        <w:t xml:space="preserve">des dérives techniques ;</w:t>
      </w:r>
    </w:p>
    <w:p>
      <w:pPr>
        <w:pStyle w:val="Compact"/>
        <w:numPr>
          <w:ilvl w:val="0"/>
          <w:numId w:val="1002"/>
        </w:numPr>
      </w:pPr>
      <w:r>
        <w:t xml:space="preserve">des dérives institutionnelles ;</w:t>
      </w:r>
    </w:p>
    <w:p>
      <w:pPr>
        <w:pStyle w:val="Compact"/>
        <w:numPr>
          <w:ilvl w:val="0"/>
          <w:numId w:val="1002"/>
        </w:numPr>
      </w:pPr>
      <w:r>
        <w:t xml:space="preserve">des confusions entre prototype et production ;</w:t>
      </w:r>
    </w:p>
    <w:p>
      <w:pPr>
        <w:pStyle w:val="Compact"/>
        <w:numPr>
          <w:ilvl w:val="0"/>
          <w:numId w:val="1002"/>
        </w:numPr>
      </w:pPr>
      <w:r>
        <w:t xml:space="preserve">des éléments validés mais non figés ;</w:t>
      </w:r>
    </w:p>
    <w:p>
      <w:pPr>
        <w:pStyle w:val="Compact"/>
        <w:numPr>
          <w:ilvl w:val="0"/>
          <w:numId w:val="1002"/>
        </w:numPr>
      </w:pPr>
      <w:r>
        <w:t xml:space="preserve">des recommandations d’audit non intégrées.</w:t>
      </w:r>
    </w:p>
    <w:p>
      <w:pPr>
        <w:pStyle w:val="FirstParagraph"/>
      </w:pPr>
      <w:r>
        <w:t xml:space="preserve">Le mécanisme</w:t>
      </w:r>
      <w:r>
        <w:t xml:space="preserve"> </w:t>
      </w:r>
      <w:r>
        <w:rPr>
          <w:b/>
          <w:bCs/>
        </w:rPr>
        <w:t xml:space="preserve">AUDIT PHASE</w:t>
      </w:r>
      <w:r>
        <w:t xml:space="preserve"> </w:t>
      </w:r>
      <w:r>
        <w:t xml:space="preserve">est créé pour traiter ces risques.</w:t>
      </w:r>
    </w:p>
    <w:p>
      <w:r>
        <w:pict>
          <v:rect style="width:0;height:1.5pt" o:hralign="center" o:hrstd="t" o:hr="t"/>
        </w:pict>
      </w:r>
    </w:p>
    <w:bookmarkEnd w:id="26"/>
    <w:bookmarkStart w:id="27" w:name="principe-directeur"/>
    <w:p>
      <w:pPr>
        <w:pStyle w:val="Heading1"/>
      </w:pPr>
      <w:r>
        <w:t xml:space="preserve">PRINCIPE DIRECTEUR</w:t>
      </w:r>
    </w:p>
    <w:p>
      <w:pPr>
        <w:pStyle w:val="SourceCode"/>
      </w:pPr>
      <w:r>
        <w:rPr>
          <w:rStyle w:val="VerbatimChar"/>
        </w:rPr>
        <w:t xml:space="preserve">Comprehensive Audit before Major Continuation.</w:t>
      </w:r>
    </w:p>
    <w:p>
      <w:pPr>
        <w:pStyle w:val="FirstParagraph"/>
      </w:pPr>
      <w:r>
        <w:t xml:space="preserve">Autrement dit :</w:t>
      </w:r>
    </w:p>
    <w:p>
      <w:pPr>
        <w:pStyle w:val="BlockText"/>
      </w:pPr>
      <w:r>
        <w:t xml:space="preserve">Avant toute continuation majeure, le socle existant doit pouvoir être audité, corrigé, documenté et figé.</w:t>
      </w:r>
    </w:p>
    <w:p>
      <w:pPr>
        <w:pStyle w:val="FirstParagraph"/>
      </w:pPr>
      <w:r>
        <w:t xml:space="preserve">Ce principe complète les principes déjà établis :</w:t>
      </w:r>
    </w:p>
    <w:p>
      <w:pPr>
        <w:pStyle w:val="SourceCode"/>
      </w:pPr>
      <w:r>
        <w:rPr>
          <w:rStyle w:val="VerbatimChar"/>
        </w:rPr>
        <w:t xml:space="preserve">Memory Before Code</w:t>
      </w:r>
      <w:r>
        <w:br/>
      </w:r>
      <w:r>
        <w:rPr>
          <w:rStyle w:val="VerbatimChar"/>
        </w:rPr>
        <w:t xml:space="preserve">Governance Before Automation</w:t>
      </w:r>
      <w:r>
        <w:br/>
      </w:r>
      <w:r>
        <w:rPr>
          <w:rStyle w:val="VerbatimChar"/>
        </w:rPr>
        <w:t xml:space="preserve">Governance before Data</w:t>
      </w:r>
      <w:r>
        <w:br/>
      </w:r>
      <w:r>
        <w:rPr>
          <w:rStyle w:val="VerbatimChar"/>
        </w:rPr>
        <w:t xml:space="preserve">Governed Data before Intelligent Systems</w:t>
      </w:r>
      <w:r>
        <w:br/>
      </w:r>
      <w:r>
        <w:rPr>
          <w:rStyle w:val="VerbatimChar"/>
        </w:rPr>
        <w:t xml:space="preserve">Semantic Data before Intelligent Retrieval</w:t>
      </w:r>
      <w:r>
        <w:br/>
      </w:r>
      <w:r>
        <w:rPr>
          <w:rStyle w:val="VerbatimChar"/>
        </w:rPr>
        <w:t xml:space="preserve">Retrieval before Generation</w:t>
      </w:r>
      <w:r>
        <w:br/>
      </w:r>
      <w:r>
        <w:rPr>
          <w:rStyle w:val="VerbatimChar"/>
        </w:rPr>
        <w:t xml:space="preserve">Orchestration before Autonomy</w:t>
      </w:r>
      <w:r>
        <w:br/>
      </w:r>
      <w:r>
        <w:rPr>
          <w:rStyle w:val="VerbatimChar"/>
        </w:rPr>
        <w:t xml:space="preserve">Governed AI before Scaled AI</w:t>
      </w:r>
      <w:r>
        <w:br/>
      </w:r>
      <w:r>
        <w:rPr>
          <w:rStyle w:val="VerbatimChar"/>
        </w:rPr>
        <w:t xml:space="preserve">Operated Intelligence before Institutional Deployment</w:t>
      </w:r>
      <w:r>
        <w:br/>
      </w:r>
      <w:r>
        <w:rPr>
          <w:rStyle w:val="VerbatimChar"/>
        </w:rPr>
        <w:t xml:space="preserve">Business Capabilities before Applications</w:t>
      </w:r>
      <w:r>
        <w:br/>
      </w:r>
      <w:r>
        <w:rPr>
          <w:rStyle w:val="VerbatimChar"/>
        </w:rPr>
        <w:t xml:space="preserve">Governed Applications before Operational Dashboards</w:t>
      </w:r>
      <w:r>
        <w:br/>
      </w:r>
      <w:r>
        <w:rPr>
          <w:rStyle w:val="VerbatimChar"/>
        </w:rPr>
        <w:t xml:space="preserve">Governed Metrics before Command Centers</w:t>
      </w:r>
      <w:r>
        <w:br/>
      </w:r>
      <w:r>
        <w:rPr>
          <w:rStyle w:val="VerbatimChar"/>
        </w:rPr>
        <w:t xml:space="preserve">Cloud-to-Local Continuity before Local Execution</w:t>
      </w:r>
      <w:r>
        <w:br/>
      </w:r>
      <w:r>
        <w:rPr>
          <w:rStyle w:val="VerbatimChar"/>
        </w:rPr>
        <w:t xml:space="preserve">Governed Command Centers before Institutional Decision Support</w:t>
      </w:r>
      <w:r>
        <w:br/>
      </w:r>
      <w:r>
        <w:rPr>
          <w:rStyle w:val="VerbatimChar"/>
        </w:rPr>
        <w:t xml:space="preserve">Decision Support before Decision Automation</w:t>
      </w:r>
      <w:r>
        <w:br/>
      </w:r>
      <w:r>
        <w:rPr>
          <w:rStyle w:val="VerbatimChar"/>
        </w:rPr>
        <w:t xml:space="preserve">Operating Model before Implementation</w:t>
      </w:r>
      <w:r>
        <w:br/>
      </w:r>
      <w:r>
        <w:rPr>
          <w:rStyle w:val="VerbatimChar"/>
        </w:rPr>
        <w:t xml:space="preserve">Controlled MVP before Scaled Deployment</w:t>
      </w:r>
      <w:r>
        <w:br/>
      </w:r>
      <w:r>
        <w:rPr>
          <w:rStyle w:val="VerbatimChar"/>
        </w:rPr>
        <w:t xml:space="preserve">Continuous Self-Assessment before Further Expansion</w:t>
      </w:r>
      <w:r>
        <w:br/>
      </w:r>
      <w:r>
        <w:rPr>
          <w:rStyle w:val="VerbatimChar"/>
        </w:rPr>
        <w:t xml:space="preserve">Validation and Audit before Controlled Release</w:t>
      </w:r>
      <w:r>
        <w:br/>
      </w:r>
      <w:r>
        <w:rPr>
          <w:rStyle w:val="VerbatimChar"/>
        </w:rPr>
        <w:t xml:space="preserve">Traceability Before Performance</w:t>
      </w:r>
      <w:r>
        <w:br/>
      </w:r>
      <w:r>
        <w:rPr>
          <w:rStyle w:val="VerbatimChar"/>
        </w:rPr>
        <w:t xml:space="preserve">Knowledge as an Asset</w:t>
      </w:r>
      <w:r>
        <w:br/>
      </w:r>
      <w:r>
        <w:rPr>
          <w:rStyle w:val="VerbatimChar"/>
        </w:rPr>
        <w:t xml:space="preserve">AI augments Humans</w:t>
      </w:r>
      <w:r>
        <w:br/>
      </w:r>
      <w:r>
        <w:rPr>
          <w:rStyle w:val="VerbatimChar"/>
        </w:rPr>
        <w:t xml:space="preserve">Every completed phase must prepare the next one</w:t>
      </w:r>
    </w:p>
    <w:p>
      <w:r>
        <w:pict>
          <v:rect style="width:0;height:1.5pt" o:hralign="center" o:hrstd="t" o:hr="t"/>
        </w:pict>
      </w:r>
    </w:p>
    <w:bookmarkEnd w:id="27"/>
    <w:bookmarkStart w:id="28" w:name="objectif-général"/>
    <w:p>
      <w:pPr>
        <w:pStyle w:val="Heading1"/>
      </w:pPr>
      <w:r>
        <w:t xml:space="preserve">OBJECTIF GÉNÉRAL</w:t>
      </w:r>
    </w:p>
    <w:p>
      <w:pPr>
        <w:pStyle w:val="FirstParagraph"/>
      </w:pPr>
      <w:r>
        <w:t xml:space="preserve">L’objectif de l’AUDIT PHASE est de fournir un mécanisme permanent permettant de :</w:t>
      </w:r>
    </w:p>
    <w:p>
      <w:pPr>
        <w:pStyle w:val="Compact"/>
        <w:numPr>
          <w:ilvl w:val="0"/>
          <w:numId w:val="1003"/>
        </w:numPr>
      </w:pPr>
      <w:r>
        <w:t xml:space="preserve">auditer une ou plusieurs phases ;</w:t>
      </w:r>
    </w:p>
    <w:p>
      <w:pPr>
        <w:pStyle w:val="Compact"/>
        <w:numPr>
          <w:ilvl w:val="0"/>
          <w:numId w:val="1003"/>
        </w:numPr>
      </w:pPr>
      <w:r>
        <w:t xml:space="preserve">auditer tout le socle depuis la Phase 0 jusqu’à la phase courante ;</w:t>
      </w:r>
    </w:p>
    <w:p>
      <w:pPr>
        <w:pStyle w:val="Compact"/>
        <w:numPr>
          <w:ilvl w:val="0"/>
          <w:numId w:val="1003"/>
        </w:numPr>
      </w:pPr>
      <w:r>
        <w:t xml:space="preserve">vérifier la cohérence documentaire ;</w:t>
      </w:r>
    </w:p>
    <w:p>
      <w:pPr>
        <w:pStyle w:val="Compact"/>
        <w:numPr>
          <w:ilvl w:val="0"/>
          <w:numId w:val="1003"/>
        </w:numPr>
      </w:pPr>
      <w:r>
        <w:t xml:space="preserve">vérifier la continuité méthodologique ;</w:t>
      </w:r>
    </w:p>
    <w:p>
      <w:pPr>
        <w:pStyle w:val="Compact"/>
        <w:numPr>
          <w:ilvl w:val="0"/>
          <w:numId w:val="1003"/>
        </w:numPr>
      </w:pPr>
      <w:r>
        <w:t xml:space="preserve">vérifier le respect des principes directeurs ;</w:t>
      </w:r>
    </w:p>
    <w:p>
      <w:pPr>
        <w:pStyle w:val="Compact"/>
        <w:numPr>
          <w:ilvl w:val="0"/>
          <w:numId w:val="1003"/>
        </w:numPr>
      </w:pPr>
      <w:r>
        <w:t xml:space="preserve">vérifier le respect des exclusions ;</w:t>
      </w:r>
    </w:p>
    <w:p>
      <w:pPr>
        <w:pStyle w:val="Compact"/>
        <w:numPr>
          <w:ilvl w:val="0"/>
          <w:numId w:val="1003"/>
        </w:numPr>
      </w:pPr>
      <w:r>
        <w:t xml:space="preserve">identifier les écarts ;</w:t>
      </w:r>
    </w:p>
    <w:p>
      <w:pPr>
        <w:pStyle w:val="Compact"/>
        <w:numPr>
          <w:ilvl w:val="0"/>
          <w:numId w:val="1003"/>
        </w:numPr>
      </w:pPr>
      <w:r>
        <w:t xml:space="preserve">documenter les écarts ;</w:t>
      </w:r>
    </w:p>
    <w:p>
      <w:pPr>
        <w:pStyle w:val="Compact"/>
        <w:numPr>
          <w:ilvl w:val="0"/>
          <w:numId w:val="1003"/>
        </w:numPr>
      </w:pPr>
      <w:r>
        <w:t xml:space="preserve">recommander des corrections ;</w:t>
      </w:r>
    </w:p>
    <w:p>
      <w:pPr>
        <w:pStyle w:val="Compact"/>
        <w:numPr>
          <w:ilvl w:val="0"/>
          <w:numId w:val="1003"/>
        </w:numPr>
      </w:pPr>
      <w:r>
        <w:t xml:space="preserve">corriger ce qui doit être corrigé ;</w:t>
      </w:r>
    </w:p>
    <w:p>
      <w:pPr>
        <w:pStyle w:val="Compact"/>
        <w:numPr>
          <w:ilvl w:val="0"/>
          <w:numId w:val="1003"/>
        </w:numPr>
      </w:pPr>
      <w:r>
        <w:t xml:space="preserve">figer ce qui est conforme ;</w:t>
      </w:r>
    </w:p>
    <w:p>
      <w:pPr>
        <w:pStyle w:val="Compact"/>
        <w:numPr>
          <w:ilvl w:val="0"/>
          <w:numId w:val="1003"/>
        </w:numPr>
      </w:pPr>
      <w:r>
        <w:t xml:space="preserve">bloquer la progression en cas d’écart critique ;</w:t>
      </w:r>
    </w:p>
    <w:p>
      <w:pPr>
        <w:pStyle w:val="Compact"/>
        <w:numPr>
          <w:ilvl w:val="0"/>
          <w:numId w:val="1003"/>
        </w:numPr>
      </w:pPr>
      <w:r>
        <w:t xml:space="preserve">autoriser la continuation en cas de conformité ;</w:t>
      </w:r>
    </w:p>
    <w:p>
      <w:pPr>
        <w:pStyle w:val="Compact"/>
        <w:numPr>
          <w:ilvl w:val="0"/>
          <w:numId w:val="1003"/>
        </w:numPr>
      </w:pPr>
      <w:r>
        <w:t xml:space="preserve">créer une preuve de maturité avant une transition majeure.</w:t>
      </w:r>
    </w:p>
    <w:p>
      <w:r>
        <w:pict>
          <v:rect style="width:0;height:1.5pt" o:hralign="center" o:hrstd="t" o:hr="t"/>
        </w:pict>
      </w:r>
    </w:p>
    <w:bookmarkEnd w:id="28"/>
    <w:bookmarkStart w:id="29" w:name="nature-du-mécanisme"/>
    <w:p>
      <w:pPr>
        <w:pStyle w:val="Heading1"/>
      </w:pPr>
      <w:r>
        <w:t xml:space="preserve">NATURE DU MÉCANISME</w:t>
      </w:r>
    </w:p>
    <w:p>
      <w:pPr>
        <w:pStyle w:val="FirstParagraph"/>
      </w:pPr>
      <w:r>
        <w:t xml:space="preserve">L’AUDIT PHASE est :</w:t>
      </w:r>
    </w:p>
    <w:p>
      <w:pPr>
        <w:pStyle w:val="SourceCode"/>
      </w:pPr>
      <w:r>
        <w:rPr>
          <w:rStyle w:val="VerbatimChar"/>
        </w:rPr>
        <w:t xml:space="preserve">transversal ;</w:t>
      </w:r>
      <w:r>
        <w:br/>
      </w:r>
      <w:r>
        <w:rPr>
          <w:rStyle w:val="VerbatimChar"/>
        </w:rPr>
        <w:t xml:space="preserve">non numéroté ;</w:t>
      </w:r>
      <w:r>
        <w:br/>
      </w:r>
      <w:r>
        <w:rPr>
          <w:rStyle w:val="VerbatimChar"/>
        </w:rPr>
        <w:t xml:space="preserve">réutilisable ;</w:t>
      </w:r>
      <w:r>
        <w:br/>
      </w:r>
      <w:r>
        <w:rPr>
          <w:rStyle w:val="VerbatimChar"/>
        </w:rPr>
        <w:t xml:space="preserve">verrouillé ;</w:t>
      </w:r>
      <w:r>
        <w:br/>
      </w:r>
      <w:r>
        <w:rPr>
          <w:rStyle w:val="VerbatimChar"/>
        </w:rPr>
        <w:t xml:space="preserve">activable à la demande ;</w:t>
      </w:r>
      <w:r>
        <w:br/>
      </w:r>
      <w:r>
        <w:rPr>
          <w:rStyle w:val="VerbatimChar"/>
        </w:rPr>
        <w:t xml:space="preserve">suggérable par le système ;</w:t>
      </w:r>
      <w:r>
        <w:br/>
      </w:r>
      <w:r>
        <w:rPr>
          <w:rStyle w:val="VerbatimChar"/>
        </w:rPr>
        <w:t xml:space="preserve">indépendant d’une phase précise ;</w:t>
      </w:r>
      <w:r>
        <w:br/>
      </w:r>
      <w:r>
        <w:rPr>
          <w:rStyle w:val="VerbatimChar"/>
        </w:rPr>
        <w:t xml:space="preserve">applicable à une phase unique ;</w:t>
      </w:r>
      <w:r>
        <w:br/>
      </w:r>
      <w:r>
        <w:rPr>
          <w:rStyle w:val="VerbatimChar"/>
        </w:rPr>
        <w:t xml:space="preserve">applicable à plusieurs phases ;</w:t>
      </w:r>
      <w:r>
        <w:br/>
      </w:r>
      <w:r>
        <w:rPr>
          <w:rStyle w:val="VerbatimChar"/>
        </w:rPr>
        <w:t xml:space="preserve">applicable à tout le socle projet ;</w:t>
      </w:r>
      <w:r>
        <w:br/>
      </w:r>
      <w:r>
        <w:rPr>
          <w:rStyle w:val="VerbatimChar"/>
        </w:rPr>
        <w:t xml:space="preserve">applicable avant toute transition majeure.</w:t>
      </w:r>
    </w:p>
    <w:p>
      <w:pPr>
        <w:pStyle w:val="FirstParagraph"/>
      </w:pPr>
      <w:r>
        <w:t xml:space="preserve">L’AUDIT PHASE ne remplace pas les phases normales.</w:t>
      </w:r>
    </w:p>
    <w:p>
      <w:pPr>
        <w:pStyle w:val="BodyText"/>
      </w:pPr>
      <w:r>
        <w:t xml:space="preserve">Il les sécurise.</w:t>
      </w:r>
    </w:p>
    <w:p>
      <w:pPr>
        <w:pStyle w:val="BodyText"/>
      </w:pPr>
      <w:r>
        <w:t xml:space="preserve">Il ne produit pas une nouvelle étape de roadmap.</w:t>
      </w:r>
    </w:p>
    <w:p>
      <w:pPr>
        <w:pStyle w:val="BodyText"/>
      </w:pPr>
      <w:r>
        <w:t xml:space="preserve">Il crée une capacité permanente de contrôle, correction et figeage.</w:t>
      </w:r>
    </w:p>
    <w:p>
      <w:r>
        <w:pict>
          <v:rect style="width:0;height:1.5pt" o:hralign="center" o:hrstd="t" o:hr="t"/>
        </w:pict>
      </w:r>
    </w:p>
    <w:bookmarkEnd w:id="29"/>
    <w:bookmarkStart w:id="33" w:name="conditions-de-déclenchement"/>
    <w:p>
      <w:pPr>
        <w:pStyle w:val="Heading1"/>
      </w:pPr>
      <w:r>
        <w:t xml:space="preserve">CONDITIONS DE DÉCLENCHEMENT</w:t>
      </w:r>
    </w:p>
    <w:p>
      <w:pPr>
        <w:pStyle w:val="FirstParagraph"/>
      </w:pPr>
      <w:r>
        <w:t xml:space="preserve">Le mécanisme AUDIT PHASE doit être déclenché lorsque l’un des cas suivants apparaît :</w:t>
      </w:r>
    </w:p>
    <w:bookmarkStart w:id="30" w:name="déclenchement-par-lutilisateur"/>
    <w:p>
      <w:pPr>
        <w:pStyle w:val="Heading2"/>
      </w:pPr>
      <w:r>
        <w:t xml:space="preserve">1. Déclenchement par l’utilisateur</w:t>
      </w:r>
    </w:p>
    <w:p>
      <w:pPr>
        <w:pStyle w:val="FirstParagraph"/>
      </w:pPr>
      <w:r>
        <w:t xml:space="preserve">L’utilisateur peut demander :</w:t>
      </w:r>
    </w:p>
    <w:p>
      <w:pPr>
        <w:pStyle w:val="SourceCode"/>
      </w:pPr>
      <w:r>
        <w:rPr>
          <w:rStyle w:val="VerbatimChar"/>
        </w:rPr>
        <w:t xml:space="preserve">fais un audit complet ;</w:t>
      </w:r>
      <w:r>
        <w:br/>
      </w:r>
      <w:r>
        <w:rPr>
          <w:rStyle w:val="VerbatimChar"/>
        </w:rPr>
        <w:t xml:space="preserve">vérifie où nous en sommes ;</w:t>
      </w:r>
      <w:r>
        <w:br/>
      </w:r>
      <w:r>
        <w:rPr>
          <w:rStyle w:val="VerbatimChar"/>
        </w:rPr>
        <w:t xml:space="preserve">fige le socle ;</w:t>
      </w:r>
      <w:r>
        <w:br/>
      </w:r>
      <w:r>
        <w:rPr>
          <w:rStyle w:val="VerbatimChar"/>
        </w:rPr>
        <w:t xml:space="preserve">corrige avant de poursuivre ;</w:t>
      </w:r>
      <w:r>
        <w:br/>
      </w:r>
      <w:r>
        <w:rPr>
          <w:rStyle w:val="VerbatimChar"/>
        </w:rPr>
        <w:t xml:space="preserve">audite les phases précédentes ;</w:t>
      </w:r>
      <w:r>
        <w:br/>
      </w:r>
      <w:r>
        <w:rPr>
          <w:rStyle w:val="VerbatimChar"/>
        </w:rPr>
        <w:t xml:space="preserve">vérifie si tout est cohérent ;</w:t>
      </w:r>
      <w:r>
        <w:br/>
      </w:r>
      <w:r>
        <w:rPr>
          <w:rStyle w:val="VerbatimChar"/>
        </w:rPr>
        <w:t xml:space="preserve">prépare une baseline stable ;</w:t>
      </w:r>
      <w:r>
        <w:br/>
      </w:r>
      <w:r>
        <w:rPr>
          <w:rStyle w:val="VerbatimChar"/>
        </w:rPr>
        <w:t xml:space="preserve">ne poursuivons pas sans contrôle ;</w:t>
      </w:r>
    </w:p>
    <w:bookmarkEnd w:id="30"/>
    <w:bookmarkStart w:id="31" w:name="déclenchement-par-le-système"/>
    <w:p>
      <w:pPr>
        <w:pStyle w:val="Heading2"/>
      </w:pPr>
      <w:r>
        <w:t xml:space="preserve">2. Déclenchement par le système</w:t>
      </w:r>
    </w:p>
    <w:p>
      <w:pPr>
        <w:pStyle w:val="FirstParagraph"/>
      </w:pPr>
      <w:r>
        <w:t xml:space="preserve">Le système doit proposer l’AUDIT PHASE lorsqu’il détecte :</w:t>
      </w:r>
    </w:p>
    <w:p>
      <w:pPr>
        <w:pStyle w:val="Compact"/>
        <w:numPr>
          <w:ilvl w:val="0"/>
          <w:numId w:val="1004"/>
        </w:numPr>
      </w:pPr>
      <w:r>
        <w:t xml:space="preserve">une transition majeure ;</w:t>
      </w:r>
    </w:p>
    <w:p>
      <w:pPr>
        <w:pStyle w:val="Compact"/>
        <w:numPr>
          <w:ilvl w:val="0"/>
          <w:numId w:val="1004"/>
        </w:numPr>
      </w:pPr>
      <w:r>
        <w:t xml:space="preserve">une entrée dans une zone MVP ;</w:t>
      </w:r>
    </w:p>
    <w:p>
      <w:pPr>
        <w:pStyle w:val="Compact"/>
        <w:numPr>
          <w:ilvl w:val="0"/>
          <w:numId w:val="1004"/>
        </w:numPr>
      </w:pPr>
      <w:r>
        <w:t xml:space="preserve">une préparation de release ;</w:t>
      </w:r>
    </w:p>
    <w:p>
      <w:pPr>
        <w:pStyle w:val="Compact"/>
        <w:numPr>
          <w:ilvl w:val="0"/>
          <w:numId w:val="1004"/>
        </w:numPr>
      </w:pPr>
      <w:r>
        <w:t xml:space="preserve">une possible dérive technique ;</w:t>
      </w:r>
    </w:p>
    <w:p>
      <w:pPr>
        <w:pStyle w:val="Compact"/>
        <w:numPr>
          <w:ilvl w:val="0"/>
          <w:numId w:val="1004"/>
        </w:numPr>
      </w:pPr>
      <w:r>
        <w:t xml:space="preserve">une possible dérive documentaire ;</w:t>
      </w:r>
    </w:p>
    <w:p>
      <w:pPr>
        <w:pStyle w:val="Compact"/>
        <w:numPr>
          <w:ilvl w:val="0"/>
          <w:numId w:val="1004"/>
        </w:numPr>
      </w:pPr>
      <w:r>
        <w:t xml:space="preserve">une contradiction entre phases ;</w:t>
      </w:r>
    </w:p>
    <w:p>
      <w:pPr>
        <w:pStyle w:val="Compact"/>
        <w:numPr>
          <w:ilvl w:val="0"/>
          <w:numId w:val="1004"/>
        </w:numPr>
      </w:pPr>
      <w:r>
        <w:t xml:space="preserve">un manque de preuve de clôture ;</w:t>
      </w:r>
    </w:p>
    <w:p>
      <w:pPr>
        <w:pStyle w:val="Compact"/>
        <w:numPr>
          <w:ilvl w:val="0"/>
          <w:numId w:val="1004"/>
        </w:numPr>
      </w:pPr>
      <w:r>
        <w:t xml:space="preserve">une absence de commit ;</w:t>
      </w:r>
    </w:p>
    <w:p>
      <w:pPr>
        <w:pStyle w:val="Compact"/>
        <w:numPr>
          <w:ilvl w:val="0"/>
          <w:numId w:val="1004"/>
        </w:numPr>
      </w:pPr>
      <w:r>
        <w:t xml:space="preserve">une absence de PR ;</w:t>
      </w:r>
    </w:p>
    <w:p>
      <w:pPr>
        <w:pStyle w:val="Compact"/>
        <w:numPr>
          <w:ilvl w:val="0"/>
          <w:numId w:val="1004"/>
        </w:numPr>
      </w:pPr>
      <w:r>
        <w:t xml:space="preserve">des tests manquants ;</w:t>
      </w:r>
    </w:p>
    <w:p>
      <w:pPr>
        <w:pStyle w:val="Compact"/>
        <w:numPr>
          <w:ilvl w:val="0"/>
          <w:numId w:val="1004"/>
        </w:numPr>
      </w:pPr>
      <w:r>
        <w:t xml:space="preserve">une ambiguïté entre prototype et production ;</w:t>
      </w:r>
    </w:p>
    <w:p>
      <w:pPr>
        <w:pStyle w:val="Compact"/>
        <w:numPr>
          <w:ilvl w:val="0"/>
          <w:numId w:val="1004"/>
        </w:numPr>
      </w:pPr>
      <w:r>
        <w:t xml:space="preserve">un risque de donnée sensible ;</w:t>
      </w:r>
    </w:p>
    <w:p>
      <w:pPr>
        <w:pStyle w:val="Compact"/>
        <w:numPr>
          <w:ilvl w:val="0"/>
          <w:numId w:val="1004"/>
        </w:numPr>
      </w:pPr>
      <w:r>
        <w:t xml:space="preserve">un risque de décision automatisée ;</w:t>
      </w:r>
    </w:p>
    <w:p>
      <w:pPr>
        <w:pStyle w:val="Compact"/>
        <w:numPr>
          <w:ilvl w:val="0"/>
          <w:numId w:val="1004"/>
        </w:numPr>
      </w:pPr>
      <w:r>
        <w:t xml:space="preserve">un risque d’agent autonome ;</w:t>
      </w:r>
    </w:p>
    <w:p>
      <w:pPr>
        <w:pStyle w:val="Compact"/>
        <w:numPr>
          <w:ilvl w:val="0"/>
          <w:numId w:val="1004"/>
        </w:numPr>
      </w:pPr>
      <w:r>
        <w:t xml:space="preserve">un risque de Command Center réel ;</w:t>
      </w:r>
    </w:p>
    <w:p>
      <w:pPr>
        <w:pStyle w:val="Compact"/>
        <w:numPr>
          <w:ilvl w:val="0"/>
          <w:numId w:val="1004"/>
        </w:numPr>
      </w:pPr>
      <w:r>
        <w:t xml:space="preserve">une incohérence entre GitHub et local ;</w:t>
      </w:r>
    </w:p>
    <w:p>
      <w:pPr>
        <w:pStyle w:val="Compact"/>
        <w:numPr>
          <w:ilvl w:val="0"/>
          <w:numId w:val="1004"/>
        </w:numPr>
      </w:pPr>
      <w:r>
        <w:t xml:space="preserve">une accumulation de phases sans audit transversal récent.</w:t>
      </w:r>
    </w:p>
    <w:bookmarkEnd w:id="31"/>
    <w:bookmarkStart w:id="32" w:name="déclenchement-obligatoire"/>
    <w:p>
      <w:pPr>
        <w:pStyle w:val="Heading2"/>
      </w:pPr>
      <w:r>
        <w:t xml:space="preserve">3. Déclenchement obligatoire</w:t>
      </w:r>
    </w:p>
    <w:p>
      <w:pPr>
        <w:pStyle w:val="FirstParagraph"/>
      </w:pPr>
      <w:r>
        <w:t xml:space="preserve">L’AUDIT PHASE est obligatoire avant :</w:t>
      </w:r>
    </w:p>
    <w:p>
      <w:pPr>
        <w:pStyle w:val="Compact"/>
        <w:numPr>
          <w:ilvl w:val="0"/>
          <w:numId w:val="1005"/>
        </w:numPr>
      </w:pPr>
      <w:r>
        <w:t xml:space="preserve">première sortie contrôlée du MVP ;</w:t>
      </w:r>
    </w:p>
    <w:p>
      <w:pPr>
        <w:pStyle w:val="Compact"/>
        <w:numPr>
          <w:ilvl w:val="0"/>
          <w:numId w:val="1005"/>
        </w:numPr>
      </w:pPr>
      <w:r>
        <w:t xml:space="preserve">présentation institutionnelle majeure ;</w:t>
      </w:r>
    </w:p>
    <w:p>
      <w:pPr>
        <w:pStyle w:val="Compact"/>
        <w:numPr>
          <w:ilvl w:val="0"/>
          <w:numId w:val="1005"/>
        </w:numPr>
      </w:pPr>
      <w:r>
        <w:t xml:space="preserve">passage d’un prototype vers un environnement partagé ;</w:t>
      </w:r>
    </w:p>
    <w:p>
      <w:pPr>
        <w:pStyle w:val="Compact"/>
        <w:numPr>
          <w:ilvl w:val="0"/>
          <w:numId w:val="1005"/>
        </w:numPr>
      </w:pPr>
      <w:r>
        <w:t xml:space="preserve">activation de fonctionnalités IA avancées ;</w:t>
      </w:r>
    </w:p>
    <w:p>
      <w:pPr>
        <w:pStyle w:val="Compact"/>
        <w:numPr>
          <w:ilvl w:val="0"/>
          <w:numId w:val="1005"/>
        </w:numPr>
      </w:pPr>
      <w:r>
        <w:t xml:space="preserve">activation d’agents ;</w:t>
      </w:r>
    </w:p>
    <w:p>
      <w:pPr>
        <w:pStyle w:val="Compact"/>
        <w:numPr>
          <w:ilvl w:val="0"/>
          <w:numId w:val="1005"/>
        </w:numPr>
      </w:pPr>
      <w:r>
        <w:t xml:space="preserve">activation RAG opérationnelle ;</w:t>
      </w:r>
    </w:p>
    <w:p>
      <w:pPr>
        <w:pStyle w:val="Compact"/>
        <w:numPr>
          <w:ilvl w:val="0"/>
          <w:numId w:val="1005"/>
        </w:numPr>
      </w:pPr>
      <w:r>
        <w:t xml:space="preserve">activation Snowflake avec données réelles ;</w:t>
      </w:r>
    </w:p>
    <w:p>
      <w:pPr>
        <w:pStyle w:val="Compact"/>
        <w:numPr>
          <w:ilvl w:val="0"/>
          <w:numId w:val="1005"/>
        </w:numPr>
      </w:pPr>
      <w:r>
        <w:t xml:space="preserve">intégration de données sensibles ;</w:t>
      </w:r>
    </w:p>
    <w:p>
      <w:pPr>
        <w:pStyle w:val="Compact"/>
        <w:numPr>
          <w:ilvl w:val="0"/>
          <w:numId w:val="1005"/>
        </w:numPr>
      </w:pPr>
      <w:r>
        <w:t xml:space="preserve">passage vers une industrialisation ;</w:t>
      </w:r>
    </w:p>
    <w:p>
      <w:pPr>
        <w:pStyle w:val="Compact"/>
        <w:numPr>
          <w:ilvl w:val="0"/>
          <w:numId w:val="1005"/>
        </w:numPr>
      </w:pPr>
      <w:r>
        <w:t xml:space="preserve">figeage d’un socle documentaire ;</w:t>
      </w:r>
    </w:p>
    <w:p>
      <w:pPr>
        <w:pStyle w:val="Compact"/>
        <w:numPr>
          <w:ilvl w:val="0"/>
          <w:numId w:val="1005"/>
        </w:numPr>
      </w:pPr>
      <w:r>
        <w:t xml:space="preserve">correction majeure de roadmap.</w:t>
      </w:r>
    </w:p>
    <w:p>
      <w:r>
        <w:pict>
          <v:rect style="width:0;height:1.5pt" o:hralign="center" o:hrstd="t" o:hr="t"/>
        </w:pict>
      </w:r>
    </w:p>
    <w:bookmarkEnd w:id="32"/>
    <w:bookmarkEnd w:id="33"/>
    <w:bookmarkStart w:id="38" w:name="périmètres-possibles"/>
    <w:p>
      <w:pPr>
        <w:pStyle w:val="Heading1"/>
      </w:pPr>
      <w:r>
        <w:t xml:space="preserve">PÉRIMÈTRES POSSIBLES</w:t>
      </w:r>
    </w:p>
    <w:p>
      <w:pPr>
        <w:pStyle w:val="FirstParagraph"/>
      </w:pPr>
      <w:r>
        <w:t xml:space="preserve">L’AUDIT PHASE peut porter sur plusieurs périmètres.</w:t>
      </w:r>
    </w:p>
    <w:bookmarkStart w:id="34" w:name="audit-ciblé"/>
    <w:p>
      <w:pPr>
        <w:pStyle w:val="Heading2"/>
      </w:pPr>
      <w:r>
        <w:t xml:space="preserve">Audit ciblé</w:t>
      </w:r>
    </w:p>
    <w:p>
      <w:pPr>
        <w:pStyle w:val="FirstParagraph"/>
      </w:pPr>
      <w:r>
        <w:t xml:space="preserve">Audit d’une phase précise.</w:t>
      </w:r>
    </w:p>
    <w:p>
      <w:pPr>
        <w:pStyle w:val="BodyText"/>
      </w:pPr>
      <w:r>
        <w:t xml:space="preserve">Exemple :</w:t>
      </w:r>
    </w:p>
    <w:p>
      <w:pPr>
        <w:pStyle w:val="SourceCode"/>
      </w:pPr>
      <w:r>
        <w:rPr>
          <w:rStyle w:val="VerbatimChar"/>
        </w:rPr>
        <w:t xml:space="preserve">AUDIT PHASE — Phase 17 only</w:t>
      </w:r>
    </w:p>
    <w:bookmarkEnd w:id="34"/>
    <w:bookmarkStart w:id="35" w:name="audit-de-transition"/>
    <w:p>
      <w:pPr>
        <w:pStyle w:val="Heading2"/>
      </w:pPr>
      <w:r>
        <w:t xml:space="preserve">Audit de transition</w:t>
      </w:r>
    </w:p>
    <w:p>
      <w:pPr>
        <w:pStyle w:val="FirstParagraph"/>
      </w:pPr>
      <w:r>
        <w:t xml:space="preserve">Audit des phases nécessaires avant une transition.</w:t>
      </w:r>
    </w:p>
    <w:p>
      <w:pPr>
        <w:pStyle w:val="BodyText"/>
      </w:pPr>
      <w:r>
        <w:t xml:space="preserve">Exemple :</w:t>
      </w:r>
    </w:p>
    <w:p>
      <w:pPr>
        <w:pStyle w:val="SourceCode"/>
      </w:pPr>
      <w:r>
        <w:rPr>
          <w:rStyle w:val="VerbatimChar"/>
        </w:rPr>
        <w:t xml:space="preserve">AUDIT PHASE — before Phase 18</w:t>
      </w:r>
    </w:p>
    <w:bookmarkEnd w:id="35"/>
    <w:bookmarkStart w:id="36" w:name="audit-transversal"/>
    <w:p>
      <w:pPr>
        <w:pStyle w:val="Heading2"/>
      </w:pPr>
      <w:r>
        <w:t xml:space="preserve">Audit transversal</w:t>
      </w:r>
    </w:p>
    <w:p>
      <w:pPr>
        <w:pStyle w:val="FirstParagraph"/>
      </w:pPr>
      <w:r>
        <w:t xml:space="preserve">Audit de toutes les phases depuis la Phase 0 jusqu’à la phase courante.</w:t>
      </w:r>
    </w:p>
    <w:p>
      <w:pPr>
        <w:pStyle w:val="BodyText"/>
      </w:pPr>
      <w:r>
        <w:t xml:space="preserve">Exemple :</w:t>
      </w:r>
    </w:p>
    <w:p>
      <w:pPr>
        <w:pStyle w:val="SourceCode"/>
      </w:pPr>
      <w:r>
        <w:rPr>
          <w:rStyle w:val="VerbatimChar"/>
        </w:rPr>
        <w:t xml:space="preserve">AUDIT PHASE — Phase 0 to Phase 17</w:t>
      </w:r>
    </w:p>
    <w:bookmarkEnd w:id="36"/>
    <w:bookmarkStart w:id="37" w:name="audit-de-domaine"/>
    <w:p>
      <w:pPr>
        <w:pStyle w:val="Heading2"/>
      </w:pPr>
      <w:r>
        <w:t xml:space="preserve">Audit de domaine</w:t>
      </w:r>
    </w:p>
    <w:p>
      <w:pPr>
        <w:pStyle w:val="FirstParagraph"/>
      </w:pPr>
      <w:r>
        <w:t xml:space="preserve">Audit d’un domaine spécifique.</w:t>
      </w:r>
    </w:p>
    <w:p>
      <w:pPr>
        <w:pStyle w:val="BodyText"/>
      </w:pPr>
      <w:r>
        <w:t xml:space="preserve">Exemples :</w:t>
      </w:r>
    </w:p>
    <w:p>
      <w:pPr>
        <w:pStyle w:val="SourceCode"/>
      </w:pPr>
      <w:r>
        <w:rPr>
          <w:rStyle w:val="VerbatimChar"/>
        </w:rPr>
        <w:t xml:space="preserve">AUDIT PHASE — Data Governance</w:t>
      </w:r>
      <w:r>
        <w:br/>
      </w:r>
      <w:r>
        <w:rPr>
          <w:rStyle w:val="VerbatimChar"/>
        </w:rPr>
        <w:t xml:space="preserve">AUDIT PHASE — MVP Implementation</w:t>
      </w:r>
      <w:r>
        <w:br/>
      </w:r>
      <w:r>
        <w:rPr>
          <w:rStyle w:val="VerbatimChar"/>
        </w:rPr>
        <w:t xml:space="preserve">AUDIT PHASE — AI Governance</w:t>
      </w:r>
      <w:r>
        <w:br/>
      </w:r>
      <w:r>
        <w:rPr>
          <w:rStyle w:val="VerbatimChar"/>
        </w:rPr>
        <w:t xml:space="preserve">AUDIT PHASE — Command Center</w:t>
      </w:r>
      <w:r>
        <w:br/>
      </w:r>
      <w:r>
        <w:rPr>
          <w:rStyle w:val="VerbatimChar"/>
        </w:rPr>
        <w:t xml:space="preserve">AUDIT PHASE — GitHub / Local Continuity</w:t>
      </w:r>
    </w:p>
    <w:p>
      <w:r>
        <w:pict>
          <v:rect style="width:0;height:1.5pt" o:hralign="center" o:hrstd="t" o:hr="t"/>
        </w:pict>
      </w:r>
    </w:p>
    <w:bookmarkEnd w:id="37"/>
    <w:bookmarkEnd w:id="38"/>
    <w:bookmarkStart w:id="39" w:name="domaine-documentaire"/>
    <w:p>
      <w:pPr>
        <w:pStyle w:val="Heading1"/>
      </w:pPr>
      <w:r>
        <w:t xml:space="preserve">DOMAINE DOCUMENTAIRE</w:t>
      </w:r>
    </w:p>
    <w:p>
      <w:pPr>
        <w:pStyle w:val="FirstParagraph"/>
      </w:pPr>
      <w:r>
        <w:t xml:space="preserve">Créer un domaine permanent pour l’AUDIT PHASE dans :</w:t>
      </w:r>
    </w:p>
    <w:p>
      <w:pPr>
        <w:pStyle w:val="SourceCode"/>
      </w:pPr>
      <w:r>
        <w:rPr>
          <w:rStyle w:val="VerbatimChar"/>
        </w:rPr>
        <w:t xml:space="preserve">docs/cs_greffe_os/20_ROADMAP/AUDIT_PHASE/</w:t>
      </w:r>
    </w:p>
    <w:p>
      <w:pPr>
        <w:pStyle w:val="FirstParagraph"/>
      </w:pPr>
      <w:r>
        <w:t xml:space="preserve">Ce dossier devient le lieu officiel des audits transversaux, matrices, registres d’écarts, plans de correction et registres de figeage.</w:t>
      </w:r>
    </w:p>
    <w:p>
      <w:pPr>
        <w:pStyle w:val="BodyText"/>
      </w:pPr>
      <w:r>
        <w:t xml:space="preserve">Ne pas créer un dossier de phase numérotée pour ce mécanisme.</w:t>
      </w:r>
    </w:p>
    <w:p>
      <w:pPr>
        <w:pStyle w:val="BodyText"/>
      </w:pPr>
      <w:r>
        <w:t xml:space="preserve">Ne pas créer :</w:t>
      </w:r>
    </w:p>
    <w:p>
      <w:pPr>
        <w:pStyle w:val="SourceCode"/>
      </w:pPr>
      <w:r>
        <w:rPr>
          <w:rStyle w:val="VerbatimChar"/>
        </w:rPr>
        <w:t xml:space="preserve">docs/cs_greffe_os/17_6/</w:t>
      </w:r>
      <w:r>
        <w:br/>
      </w:r>
      <w:r>
        <w:rPr>
          <w:rStyle w:val="VerbatimChar"/>
        </w:rPr>
        <w:t xml:space="preserve">docs/cs_greffe_os/PHASE_17_6/</w:t>
      </w:r>
      <w:r>
        <w:br/>
      </w:r>
      <w:r>
        <w:rPr>
          <w:rStyle w:val="VerbatimChar"/>
        </w:rPr>
        <w:t xml:space="preserve">docs/cs_greffe_os/29_VALIDATION_AUDIT/</w:t>
      </w:r>
    </w:p>
    <w:p>
      <w:pPr>
        <w:pStyle w:val="FirstParagraph"/>
      </w:pPr>
      <w:r>
        <w:t xml:space="preserve">sauf si la phase correspondante est réellement exécutée.</w:t>
      </w:r>
    </w:p>
    <w:p>
      <w:r>
        <w:pict>
          <v:rect style="width:0;height:1.5pt" o:hralign="center" o:hrstd="t" o:hr="t"/>
        </w:pict>
      </w:r>
    </w:p>
    <w:bookmarkEnd w:id="39"/>
    <w:bookmarkStart w:id="40" w:name="documents-canoniques-à-créer"/>
    <w:p>
      <w:pPr>
        <w:pStyle w:val="Heading1"/>
      </w:pPr>
      <w:r>
        <w:t xml:space="preserve">DOCUMENTS CANONIQUES À CRÉER</w:t>
      </w:r>
    </w:p>
    <w:p>
      <w:pPr>
        <w:pStyle w:val="FirstParagraph"/>
      </w:pPr>
      <w:r>
        <w:t xml:space="preserve">Créer les documents canoniques suivants :</w:t>
      </w:r>
    </w:p>
    <w:p>
      <w:pPr>
        <w:pStyle w:val="SourceCode"/>
      </w:pPr>
      <w:r>
        <w:rPr>
          <w:rStyle w:val="VerbatimChar"/>
        </w:rPr>
        <w:t xml:space="preserve">docs/cs_greffe_os/20_ROADMAP/AUDIT_PHASE/AUDIT_PHASE_FOUNDATION_FRAMEWORK_V1.md</w:t>
      </w:r>
    </w:p>
    <w:p>
      <w:pPr>
        <w:pStyle w:val="SourceCode"/>
      </w:pPr>
      <w:r>
        <w:rPr>
          <w:rStyle w:val="VerbatimChar"/>
        </w:rPr>
        <w:t xml:space="preserve">docs/cs_greffe_os/20_ROADMAP/AUDIT_PHASE/COMPREHENSIVE_PHASE_AUDIT_FRAMEWORK_V1.md</w:t>
      </w:r>
    </w:p>
    <w:p>
      <w:pPr>
        <w:pStyle w:val="SourceCode"/>
      </w:pPr>
      <w:r>
        <w:rPr>
          <w:rStyle w:val="VerbatimChar"/>
        </w:rPr>
        <w:t xml:space="preserve">docs/cs_greffe_os/20_ROADMAP/AUDIT_PHASE/AUDIT_PHASE_TRIGGERING_RULES_V1.md</w:t>
      </w:r>
    </w:p>
    <w:p>
      <w:pPr>
        <w:pStyle w:val="SourceCode"/>
      </w:pPr>
      <w:r>
        <w:rPr>
          <w:rStyle w:val="VerbatimChar"/>
        </w:rPr>
        <w:t xml:space="preserve">docs/cs_greffe_os/20_ROADMAP/AUDIT_PHASE/AUDIT_PHASE_SCOPE_MODEL_V1.md</w:t>
      </w:r>
    </w:p>
    <w:p>
      <w:pPr>
        <w:pStyle w:val="SourceCode"/>
      </w:pPr>
      <w:r>
        <w:rPr>
          <w:rStyle w:val="VerbatimChar"/>
        </w:rPr>
        <w:t xml:space="preserve">docs/cs_greffe_os/20_ROADMAP/AUDIT_PHASE/AUDIT_PHASE_CONTROL_MATRIX_TEMPLATE_V1.md</w:t>
      </w:r>
    </w:p>
    <w:p>
      <w:pPr>
        <w:pStyle w:val="SourceCode"/>
      </w:pPr>
      <w:r>
        <w:rPr>
          <w:rStyle w:val="VerbatimChar"/>
        </w:rPr>
        <w:t xml:space="preserve">docs/cs_greffe_os/20_ROADMAP/AUDIT_PHASE/AUDIT_PHASE_GAP_REGISTER_TEMPLATE_V1.md</w:t>
      </w:r>
    </w:p>
    <w:p>
      <w:pPr>
        <w:pStyle w:val="SourceCode"/>
      </w:pPr>
      <w:r>
        <w:rPr>
          <w:rStyle w:val="VerbatimChar"/>
        </w:rPr>
        <w:t xml:space="preserve">docs/cs_greffe_os/20_ROADMAP/AUDIT_PHASE/AUDIT_PHASE_CORRECTIVE_ACTION_PLAN_TEMPLATE_V1.md</w:t>
      </w:r>
    </w:p>
    <w:p>
      <w:pPr>
        <w:pStyle w:val="SourceCode"/>
      </w:pPr>
      <w:r>
        <w:rPr>
          <w:rStyle w:val="VerbatimChar"/>
        </w:rPr>
        <w:t xml:space="preserve">docs/cs_greffe_os/20_ROADMAP/AUDIT_PHASE/AUDIT_PHASE_BASELINE_FREEZE_REGISTER_TEMPLATE_V1.md</w:t>
      </w:r>
    </w:p>
    <w:p>
      <w:pPr>
        <w:pStyle w:val="SourceCode"/>
      </w:pPr>
      <w:r>
        <w:rPr>
          <w:rStyle w:val="VerbatimChar"/>
        </w:rPr>
        <w:t xml:space="preserve">docs/cs_greffe_os/20_ROADMAP/AUDIT_PHASE/AUDIT_PHASE_READINESS_GATE_TEMPLATE_V1.md</w:t>
      </w:r>
    </w:p>
    <w:p>
      <w:pPr>
        <w:pStyle w:val="SourceCode"/>
      </w:pPr>
      <w:r>
        <w:rPr>
          <w:rStyle w:val="VerbatimChar"/>
        </w:rPr>
        <w:t xml:space="preserve">docs/cs_greffe_os/20_ROADMAP/AUDIT_PHASE/AUDIT_PHASE_COMPLETION_REPORT_TEMPLATE_V1.md</w:t>
      </w:r>
    </w:p>
    <w:p>
      <w:pPr>
        <w:pStyle w:val="SourceCode"/>
      </w:pPr>
      <w:r>
        <w:rPr>
          <w:rStyle w:val="VerbatimChar"/>
        </w:rPr>
        <w:t xml:space="preserve">docs/cs_greffe_os/20_ROADMAP/AUDIT_PHASE/AUDIT_PHASE_USAGE_PROTOCOL_V1.md</w:t>
      </w:r>
    </w:p>
    <w:p>
      <w:pPr>
        <w:pStyle w:val="SourceCode"/>
      </w:pPr>
      <w:r>
        <w:rPr>
          <w:rStyle w:val="VerbatimChar"/>
        </w:rPr>
        <w:t xml:space="preserve">docs/cs_greffe_os/20_ROADMAP/AUDIT_PHASE/AUDIT_PHASE_SYSTEM_SUGGESTION_PROTOCOL_V1.md</w:t>
      </w:r>
    </w:p>
    <w:p>
      <w:r>
        <w:pict>
          <v:rect style="width:0;height:1.5pt" o:hralign="center" o:hrstd="t" o:hr="t"/>
        </w:pict>
      </w:r>
    </w:p>
    <w:bookmarkEnd w:id="40"/>
    <w:bookmarkStart w:id="41" w:name="instance-daudit-immédiate-à-créer"/>
    <w:p>
      <w:pPr>
        <w:pStyle w:val="Heading1"/>
      </w:pPr>
      <w:r>
        <w:t xml:space="preserve">INSTANCE D’AUDIT IMMÉDIATE À CRÉER</w:t>
      </w:r>
    </w:p>
    <w:p>
      <w:pPr>
        <w:pStyle w:val="FirstParagraph"/>
      </w:pPr>
      <w:r>
        <w:t xml:space="preserve">En plus des templates permanents, créer une instance d’audit spécifique pour la situation actuelle :</w:t>
      </w:r>
    </w:p>
    <w:p>
      <w:pPr>
        <w:pStyle w:val="SourceCode"/>
      </w:pPr>
      <w:r>
        <w:rPr>
          <w:rStyle w:val="VerbatimChar"/>
        </w:rPr>
        <w:t xml:space="preserve">docs/cs_greffe_os/20_ROADMAP/AUDIT_PHASE/INSTANCES/PHASE_0_TO_17_COMPREHENSIVE_AUDIT/</w:t>
      </w:r>
    </w:p>
    <w:p>
      <w:pPr>
        <w:pStyle w:val="FirstParagraph"/>
      </w:pPr>
      <w:r>
        <w:t xml:space="preserve">Dans cette instance, créer :</w:t>
      </w:r>
    </w:p>
    <w:p>
      <w:pPr>
        <w:pStyle w:val="SourceCode"/>
      </w:pPr>
      <w:r>
        <w:rPr>
          <w:rStyle w:val="VerbatimChar"/>
        </w:rPr>
        <w:t xml:space="preserve">PHASE_0_TO_17_AUDIT_MATRIX_V1.md</w:t>
      </w:r>
      <w:r>
        <w:br/>
      </w:r>
      <w:r>
        <w:rPr>
          <w:rStyle w:val="VerbatimChar"/>
        </w:rPr>
        <w:t xml:space="preserve">PHASE_0_TO_17_GAP_REGISTER_V1.md</w:t>
      </w:r>
      <w:r>
        <w:br/>
      </w:r>
      <w:r>
        <w:rPr>
          <w:rStyle w:val="VerbatimChar"/>
        </w:rPr>
        <w:t xml:space="preserve">PHASE_0_TO_17_CORRECTIVE_ACTION_PLAN_V1.md</w:t>
      </w:r>
      <w:r>
        <w:br/>
      </w:r>
      <w:r>
        <w:rPr>
          <w:rStyle w:val="VerbatimChar"/>
        </w:rPr>
        <w:t xml:space="preserve">PHASE_0_TO_17_BASELINE_FREEZE_REGISTER_V1.md</w:t>
      </w:r>
      <w:r>
        <w:br/>
      </w:r>
      <w:r>
        <w:rPr>
          <w:rStyle w:val="VerbatimChar"/>
        </w:rPr>
        <w:t xml:space="preserve">PHASE_0_TO_17_AUDIT_COMPLETION_REPORT_V1.md</w:t>
      </w:r>
      <w:r>
        <w:br/>
      </w:r>
      <w:r>
        <w:rPr>
          <w:rStyle w:val="VerbatimChar"/>
        </w:rPr>
        <w:t xml:space="preserve">PHASE_18_EXECUTION_READINESS_GATE_V1.md</w:t>
      </w:r>
    </w:p>
    <w:p>
      <w:pPr>
        <w:pStyle w:val="FirstParagraph"/>
      </w:pPr>
      <w:r>
        <w:t xml:space="preserve">Cette instance doit auditer le socle depuis :</w:t>
      </w:r>
    </w:p>
    <w:p>
      <w:pPr>
        <w:pStyle w:val="SourceCode"/>
      </w:pPr>
      <w:r>
        <w:rPr>
          <w:rStyle w:val="VerbatimChar"/>
        </w:rPr>
        <w:t xml:space="preserve">PHASE 0</w:t>
      </w:r>
    </w:p>
    <w:p>
      <w:pPr>
        <w:pStyle w:val="FirstParagraph"/>
      </w:pPr>
      <w:r>
        <w:t xml:space="preserve">jusqu’à :</w:t>
      </w:r>
    </w:p>
    <w:p>
      <w:pPr>
        <w:pStyle w:val="SourceCode"/>
      </w:pPr>
      <w:r>
        <w:rPr>
          <w:rStyle w:val="VerbatimChar"/>
        </w:rPr>
        <w:t xml:space="preserve">PHASE 17</w:t>
      </w:r>
    </w:p>
    <w:p>
      <w:pPr>
        <w:pStyle w:val="FirstParagraph"/>
      </w:pPr>
      <w:r>
        <w:t xml:space="preserve">et décider si la Phase 18 peut être exécutée.</w:t>
      </w:r>
    </w:p>
    <w:p>
      <w:r>
        <w:pict>
          <v:rect style="width:0;height:1.5pt" o:hralign="center" o:hrstd="t" o:hr="t"/>
        </w:pict>
      </w:r>
    </w:p>
    <w:bookmarkEnd w:id="41"/>
    <w:bookmarkStart w:id="42" w:name="matrice-daudit"/>
    <w:p>
      <w:pPr>
        <w:pStyle w:val="Heading1"/>
      </w:pPr>
      <w:r>
        <w:t xml:space="preserve">MATRICE D’AUDIT</w:t>
      </w:r>
    </w:p>
    <w:p>
      <w:pPr>
        <w:pStyle w:val="FirstParagraph"/>
      </w:pPr>
      <w:r>
        <w:t xml:space="preserve">La matrice d’audit doit contenir une ligne par phase.</w:t>
      </w:r>
    </w:p>
    <w:p>
      <w:pPr>
        <w:pStyle w:val="BodyText"/>
      </w:pPr>
      <w:r>
        <w:t xml:space="preserve">Pour chaque phase, contrôler :</w:t>
      </w:r>
    </w:p>
    <w:p>
      <w:pPr>
        <w:pStyle w:val="SourceCode"/>
      </w:pPr>
      <w:r>
        <w:rPr>
          <w:rStyle w:val="VerbatimChar"/>
        </w:rPr>
        <w:t xml:space="preserve">1. Numéro de phase</w:t>
      </w:r>
      <w:r>
        <w:br/>
      </w:r>
      <w:r>
        <w:rPr>
          <w:rStyle w:val="VerbatimChar"/>
        </w:rPr>
        <w:t xml:space="preserve">2. Intitulé de phase</w:t>
      </w:r>
      <w:r>
        <w:br/>
      </w:r>
      <w:r>
        <w:rPr>
          <w:rStyle w:val="VerbatimChar"/>
        </w:rPr>
        <w:t xml:space="preserve">3. Principe directeur</w:t>
      </w:r>
      <w:r>
        <w:br/>
      </w:r>
      <w:r>
        <w:rPr>
          <w:rStyle w:val="VerbatimChar"/>
        </w:rPr>
        <w:t xml:space="preserve">4. Dossier documentaire</w:t>
      </w:r>
      <w:r>
        <w:br/>
      </w:r>
      <w:r>
        <w:rPr>
          <w:rStyle w:val="VerbatimChar"/>
        </w:rPr>
        <w:t xml:space="preserve">5. Documents structurants</w:t>
      </w:r>
      <w:r>
        <w:br/>
      </w:r>
      <w:r>
        <w:rPr>
          <w:rStyle w:val="VerbatimChar"/>
        </w:rPr>
        <w:t xml:space="preserve">6. Rapport de clôture</w:t>
      </w:r>
      <w:r>
        <w:br/>
      </w:r>
      <w:r>
        <w:rPr>
          <w:rStyle w:val="VerbatimChar"/>
        </w:rPr>
        <w:t xml:space="preserve">7. Prompt Mère de la phase suivante</w:t>
      </w:r>
      <w:r>
        <w:br/>
      </w:r>
      <w:r>
        <w:rPr>
          <w:rStyle w:val="VerbatimChar"/>
        </w:rPr>
        <w:t xml:space="preserve">8. Mémoire projet mise à jour</w:t>
      </w:r>
      <w:r>
        <w:br/>
      </w:r>
      <w:r>
        <w:rPr>
          <w:rStyle w:val="VerbatimChar"/>
        </w:rPr>
        <w:t xml:space="preserve">9. Registre documentaire mis à jour</w:t>
      </w:r>
      <w:r>
        <w:br/>
      </w:r>
      <w:r>
        <w:rPr>
          <w:rStyle w:val="VerbatimChar"/>
        </w:rPr>
        <w:t xml:space="preserve">10. Index des ressources mis à jour</w:t>
      </w:r>
      <w:r>
        <w:br/>
      </w:r>
      <w:r>
        <w:rPr>
          <w:rStyle w:val="VerbatimChar"/>
        </w:rPr>
        <w:t xml:space="preserve">11. Tests disponibles</w:t>
      </w:r>
      <w:r>
        <w:br/>
      </w:r>
      <w:r>
        <w:rPr>
          <w:rStyle w:val="VerbatimChar"/>
        </w:rPr>
        <w:t xml:space="preserve">12. Commit connu</w:t>
      </w:r>
      <w:r>
        <w:br/>
      </w:r>
      <w:r>
        <w:rPr>
          <w:rStyle w:val="VerbatimChar"/>
        </w:rPr>
        <w:t xml:space="preserve">13. PR connue</w:t>
      </w:r>
      <w:r>
        <w:br/>
      </w:r>
      <w:r>
        <w:rPr>
          <w:rStyle w:val="VerbatimChar"/>
        </w:rPr>
        <w:t xml:space="preserve">14. Exclusions respectées</w:t>
      </w:r>
      <w:r>
        <w:br/>
      </w:r>
      <w:r>
        <w:rPr>
          <w:rStyle w:val="VerbatimChar"/>
        </w:rPr>
        <w:t xml:space="preserve">15. Human-in-the-loop respecté</w:t>
      </w:r>
      <w:r>
        <w:br/>
      </w:r>
      <w:r>
        <w:rPr>
          <w:rStyle w:val="VerbatimChar"/>
        </w:rPr>
        <w:t xml:space="preserve">16. Absence de données sensibles</w:t>
      </w:r>
      <w:r>
        <w:br/>
      </w:r>
      <w:r>
        <w:rPr>
          <w:rStyle w:val="VerbatimChar"/>
        </w:rPr>
        <w:t xml:space="preserve">17. Absence d’automatisation interdite</w:t>
      </w:r>
      <w:r>
        <w:br/>
      </w:r>
      <w:r>
        <w:rPr>
          <w:rStyle w:val="VerbatimChar"/>
        </w:rPr>
        <w:t xml:space="preserve">18. Absence de dérive technique</w:t>
      </w:r>
      <w:r>
        <w:br/>
      </w:r>
      <w:r>
        <w:rPr>
          <w:rStyle w:val="VerbatimChar"/>
        </w:rPr>
        <w:t xml:space="preserve">19. Continuité avec la phase précédente</w:t>
      </w:r>
      <w:r>
        <w:br/>
      </w:r>
      <w:r>
        <w:rPr>
          <w:rStyle w:val="VerbatimChar"/>
        </w:rPr>
        <w:t xml:space="preserve">20. Préparation de la phase suivante</w:t>
      </w:r>
      <w:r>
        <w:br/>
      </w:r>
      <w:r>
        <w:rPr>
          <w:rStyle w:val="VerbatimChar"/>
        </w:rPr>
        <w:t xml:space="preserve">21. Verdict</w:t>
      </w:r>
      <w:r>
        <w:br/>
      </w:r>
      <w:r>
        <w:rPr>
          <w:rStyle w:val="VerbatimChar"/>
        </w:rPr>
        <w:t xml:space="preserve">22. Décision</w:t>
      </w:r>
    </w:p>
    <w:p>
      <w:pPr>
        <w:pStyle w:val="FirstParagraph"/>
      </w:pPr>
      <w:r>
        <w:t xml:space="preserve">Verdicts possibles :</w:t>
      </w:r>
    </w:p>
    <w:p>
      <w:pPr>
        <w:pStyle w:val="SourceCode"/>
      </w:pPr>
      <w:r>
        <w:rPr>
          <w:rStyle w:val="VerbatimChar"/>
        </w:rPr>
        <w:t xml:space="preserve">VERT</w:t>
      </w:r>
      <w:r>
        <w:br/>
      </w:r>
      <w:r>
        <w:rPr>
          <w:rStyle w:val="VerbatimChar"/>
        </w:rPr>
        <w:t xml:space="preserve">ORANGE</w:t>
      </w:r>
      <w:r>
        <w:br/>
      </w:r>
      <w:r>
        <w:rPr>
          <w:rStyle w:val="VerbatimChar"/>
        </w:rPr>
        <w:t xml:space="preserve">ROUGE</w:t>
      </w:r>
      <w:r>
        <w:br/>
      </w:r>
      <w:r>
        <w:rPr>
          <w:rStyle w:val="VerbatimChar"/>
        </w:rPr>
        <w:t xml:space="preserve">FIGÉ</w:t>
      </w:r>
      <w:r>
        <w:br/>
      </w:r>
      <w:r>
        <w:rPr>
          <w:rStyle w:val="VerbatimChar"/>
        </w:rPr>
        <w:t xml:space="preserve">À CORRIGER</w:t>
      </w:r>
      <w:r>
        <w:br/>
      </w:r>
      <w:r>
        <w:rPr>
          <w:rStyle w:val="VerbatimChar"/>
        </w:rPr>
        <w:t xml:space="preserve">NON APPLICABLE</w:t>
      </w:r>
    </w:p>
    <w:p>
      <w:r>
        <w:pict>
          <v:rect style="width:0;height:1.5pt" o:hralign="center" o:hrstd="t" o:hr="t"/>
        </w:pict>
      </w:r>
    </w:p>
    <w:bookmarkEnd w:id="42"/>
    <w:bookmarkStart w:id="43" w:name="registre-des-écarts"/>
    <w:p>
      <w:pPr>
        <w:pStyle w:val="Heading1"/>
      </w:pPr>
      <w:r>
        <w:t xml:space="preserve">REGISTRE DES ÉCARTS</w:t>
      </w:r>
    </w:p>
    <w:p>
      <w:pPr>
        <w:pStyle w:val="FirstParagraph"/>
      </w:pPr>
      <w:r>
        <w:t xml:space="preserve">Le registre des écarts doit documenter chaque écart détecté.</w:t>
      </w:r>
    </w:p>
    <w:p>
      <w:pPr>
        <w:pStyle w:val="BodyText"/>
      </w:pPr>
      <w:r>
        <w:t xml:space="preserve">Chaque ligne doit contenir :</w:t>
      </w:r>
    </w:p>
    <w:p>
      <w:pPr>
        <w:pStyle w:val="SourceCode"/>
      </w:pPr>
      <w:r>
        <w:rPr>
          <w:rStyle w:val="VerbatimChar"/>
        </w:rPr>
        <w:t xml:space="preserve">ID</w:t>
      </w:r>
      <w:r>
        <w:br/>
      </w:r>
      <w:r>
        <w:rPr>
          <w:rStyle w:val="VerbatimChar"/>
        </w:rPr>
        <w:t xml:space="preserve">Phase concernée</w:t>
      </w:r>
      <w:r>
        <w:br/>
      </w:r>
      <w:r>
        <w:rPr>
          <w:rStyle w:val="VerbatimChar"/>
        </w:rPr>
        <w:t xml:space="preserve">Document concerné</w:t>
      </w:r>
      <w:r>
        <w:br/>
      </w:r>
      <w:r>
        <w:rPr>
          <w:rStyle w:val="VerbatimChar"/>
        </w:rPr>
        <w:t xml:space="preserve">Type d’écart</w:t>
      </w:r>
      <w:r>
        <w:br/>
      </w:r>
      <w:r>
        <w:rPr>
          <w:rStyle w:val="VerbatimChar"/>
        </w:rPr>
        <w:t xml:space="preserve">Description</w:t>
      </w:r>
      <w:r>
        <w:br/>
      </w:r>
      <w:r>
        <w:rPr>
          <w:rStyle w:val="VerbatimChar"/>
        </w:rPr>
        <w:t xml:space="preserve">Gravité</w:t>
      </w:r>
      <w:r>
        <w:br/>
      </w:r>
      <w:r>
        <w:rPr>
          <w:rStyle w:val="VerbatimChar"/>
        </w:rPr>
        <w:t xml:space="preserve">Risque</w:t>
      </w:r>
      <w:r>
        <w:br/>
      </w:r>
      <w:r>
        <w:rPr>
          <w:rStyle w:val="VerbatimChar"/>
        </w:rPr>
        <w:t xml:space="preserve">Correction attendue</w:t>
      </w:r>
      <w:r>
        <w:br/>
      </w:r>
      <w:r>
        <w:rPr>
          <w:rStyle w:val="VerbatimChar"/>
        </w:rPr>
        <w:t xml:space="preserve">Responsable documentaire</w:t>
      </w:r>
      <w:r>
        <w:br/>
      </w:r>
      <w:r>
        <w:rPr>
          <w:rStyle w:val="VerbatimChar"/>
        </w:rPr>
        <w:t xml:space="preserve">Statut</w:t>
      </w:r>
    </w:p>
    <w:p>
      <w:pPr>
        <w:pStyle w:val="FirstParagraph"/>
      </w:pPr>
      <w:r>
        <w:t xml:space="preserve">Types d’écarts possibles :</w:t>
      </w:r>
    </w:p>
    <w:p>
      <w:pPr>
        <w:pStyle w:val="SourceCode"/>
      </w:pPr>
      <w:r>
        <w:rPr>
          <w:rStyle w:val="VerbatimChar"/>
        </w:rPr>
        <w:t xml:space="preserve">Document manquant</w:t>
      </w:r>
      <w:r>
        <w:br/>
      </w:r>
      <w:r>
        <w:rPr>
          <w:rStyle w:val="VerbatimChar"/>
        </w:rPr>
        <w:t xml:space="preserve">Document incomplet</w:t>
      </w:r>
      <w:r>
        <w:br/>
      </w:r>
      <w:r>
        <w:rPr>
          <w:rStyle w:val="VerbatimChar"/>
        </w:rPr>
        <w:t xml:space="preserve">Incohérence de principe</w:t>
      </w:r>
      <w:r>
        <w:br/>
      </w:r>
      <w:r>
        <w:rPr>
          <w:rStyle w:val="VerbatimChar"/>
        </w:rPr>
        <w:t xml:space="preserve">Dérive technique</w:t>
      </w:r>
      <w:r>
        <w:br/>
      </w:r>
      <w:r>
        <w:rPr>
          <w:rStyle w:val="VerbatimChar"/>
        </w:rPr>
        <w:t xml:space="preserve">Dérive institutionnelle</w:t>
      </w:r>
      <w:r>
        <w:br/>
      </w:r>
      <w:r>
        <w:rPr>
          <w:rStyle w:val="VerbatimChar"/>
        </w:rPr>
        <w:t xml:space="preserve">Dérive décisionnelle</w:t>
      </w:r>
      <w:r>
        <w:br/>
      </w:r>
      <w:r>
        <w:rPr>
          <w:rStyle w:val="VerbatimChar"/>
        </w:rPr>
        <w:t xml:space="preserve">Risque données sensibles</w:t>
      </w:r>
      <w:r>
        <w:br/>
      </w:r>
      <w:r>
        <w:rPr>
          <w:rStyle w:val="VerbatimChar"/>
        </w:rPr>
        <w:t xml:space="preserve">Risque MVP / production</w:t>
      </w:r>
      <w:r>
        <w:br/>
      </w:r>
      <w:r>
        <w:rPr>
          <w:rStyle w:val="VerbatimChar"/>
        </w:rPr>
        <w:t xml:space="preserve">Risque agents autonomes</w:t>
      </w:r>
      <w:r>
        <w:br/>
      </w:r>
      <w:r>
        <w:rPr>
          <w:rStyle w:val="VerbatimChar"/>
        </w:rPr>
        <w:t xml:space="preserve">Risque Command Center réel</w:t>
      </w:r>
      <w:r>
        <w:br/>
      </w:r>
      <w:r>
        <w:rPr>
          <w:rStyle w:val="VerbatimChar"/>
        </w:rPr>
        <w:t xml:space="preserve">Risque absence de traçabilité</w:t>
      </w:r>
      <w:r>
        <w:br/>
      </w:r>
      <w:r>
        <w:rPr>
          <w:rStyle w:val="VerbatimChar"/>
        </w:rPr>
        <w:t xml:space="preserve">Risque indexation</w:t>
      </w:r>
      <w:r>
        <w:br/>
      </w:r>
      <w:r>
        <w:rPr>
          <w:rStyle w:val="VerbatimChar"/>
        </w:rPr>
        <w:t xml:space="preserve">Risque mémoire projet</w:t>
      </w:r>
      <w:r>
        <w:br/>
      </w:r>
      <w:r>
        <w:rPr>
          <w:rStyle w:val="VerbatimChar"/>
        </w:rPr>
        <w:t xml:space="preserve">Risque continuité GitHub/local</w:t>
      </w:r>
      <w:r>
        <w:br/>
      </w:r>
      <w:r>
        <w:rPr>
          <w:rStyle w:val="VerbatimChar"/>
        </w:rPr>
        <w:t xml:space="preserve">Risque absence de Prompt Mère suivant</w:t>
      </w:r>
      <w:r>
        <w:br/>
      </w:r>
      <w:r>
        <w:rPr>
          <w:rStyle w:val="VerbatimChar"/>
        </w:rPr>
        <w:t xml:space="preserve">Risque absence de rapport de clôture</w:t>
      </w:r>
      <w:r>
        <w:br/>
      </w:r>
      <w:r>
        <w:rPr>
          <w:rStyle w:val="VerbatimChar"/>
        </w:rPr>
        <w:t xml:space="preserve">Risque absence d’auto-évaluation</w:t>
      </w:r>
    </w:p>
    <w:p>
      <w:r>
        <w:pict>
          <v:rect style="width:0;height:1.5pt" o:hralign="center" o:hrstd="t" o:hr="t"/>
        </w:pict>
      </w:r>
    </w:p>
    <w:bookmarkEnd w:id="43"/>
    <w:bookmarkStart w:id="44" w:name="plan-de-correction"/>
    <w:p>
      <w:pPr>
        <w:pStyle w:val="Heading1"/>
      </w:pPr>
      <w:r>
        <w:t xml:space="preserve">PLAN DE CORRECTION</w:t>
      </w:r>
    </w:p>
    <w:p>
      <w:pPr>
        <w:pStyle w:val="FirstParagraph"/>
      </w:pPr>
      <w:r>
        <w:t xml:space="preserve">Le plan de correction doit transformer les écarts en actions.</w:t>
      </w:r>
    </w:p>
    <w:p>
      <w:pPr>
        <w:pStyle w:val="BodyText"/>
      </w:pPr>
      <w:r>
        <w:t xml:space="preserve">Chaque action doit contenir :</w:t>
      </w:r>
    </w:p>
    <w:p>
      <w:pPr>
        <w:pStyle w:val="SourceCode"/>
      </w:pPr>
      <w:r>
        <w:rPr>
          <w:rStyle w:val="VerbatimChar"/>
        </w:rPr>
        <w:t xml:space="preserve">ID action</w:t>
      </w:r>
      <w:r>
        <w:br/>
      </w:r>
      <w:r>
        <w:rPr>
          <w:rStyle w:val="VerbatimChar"/>
        </w:rPr>
        <w:t xml:space="preserve">Écart rattaché</w:t>
      </w:r>
      <w:r>
        <w:br/>
      </w:r>
      <w:r>
        <w:rPr>
          <w:rStyle w:val="VerbatimChar"/>
        </w:rPr>
        <w:t xml:space="preserve">Phase concernée</w:t>
      </w:r>
      <w:r>
        <w:br/>
      </w:r>
      <w:r>
        <w:rPr>
          <w:rStyle w:val="VerbatimChar"/>
        </w:rPr>
        <w:t xml:space="preserve">Correction à effectuer</w:t>
      </w:r>
      <w:r>
        <w:br/>
      </w:r>
      <w:r>
        <w:rPr>
          <w:rStyle w:val="VerbatimChar"/>
        </w:rPr>
        <w:t xml:space="preserve">Priorité</w:t>
      </w:r>
      <w:r>
        <w:br/>
      </w:r>
      <w:r>
        <w:rPr>
          <w:rStyle w:val="VerbatimChar"/>
        </w:rPr>
        <w:t xml:space="preserve">Fichier à modifier</w:t>
      </w:r>
      <w:r>
        <w:br/>
      </w:r>
      <w:r>
        <w:rPr>
          <w:rStyle w:val="VerbatimChar"/>
        </w:rPr>
        <w:t xml:space="preserve">Critère de clôture</w:t>
      </w:r>
      <w:r>
        <w:br/>
      </w:r>
      <w:r>
        <w:rPr>
          <w:rStyle w:val="VerbatimChar"/>
        </w:rPr>
        <w:t xml:space="preserve">Test à rejouer</w:t>
      </w:r>
      <w:r>
        <w:br/>
      </w:r>
      <w:r>
        <w:rPr>
          <w:rStyle w:val="VerbatimChar"/>
        </w:rPr>
        <w:t xml:space="preserve">Statut</w:t>
      </w:r>
    </w:p>
    <w:p>
      <w:pPr>
        <w:pStyle w:val="FirstParagraph"/>
      </w:pPr>
      <w:r>
        <w:t xml:space="preserve">Statuts possibles :</w:t>
      </w:r>
    </w:p>
    <w:p>
      <w:pPr>
        <w:pStyle w:val="SourceCode"/>
      </w:pPr>
      <w:r>
        <w:rPr>
          <w:rStyle w:val="VerbatimChar"/>
        </w:rPr>
        <w:t xml:space="preserve">À faire</w:t>
      </w:r>
      <w:r>
        <w:br/>
      </w:r>
      <w:r>
        <w:rPr>
          <w:rStyle w:val="VerbatimChar"/>
        </w:rPr>
        <w:t xml:space="preserve">En cours</w:t>
      </w:r>
      <w:r>
        <w:br/>
      </w:r>
      <w:r>
        <w:rPr>
          <w:rStyle w:val="VerbatimChar"/>
        </w:rPr>
        <w:t xml:space="preserve">Corrigé</w:t>
      </w:r>
      <w:r>
        <w:br/>
      </w:r>
      <w:r>
        <w:rPr>
          <w:rStyle w:val="VerbatimChar"/>
        </w:rPr>
        <w:t xml:space="preserve">Reporté avec justification</w:t>
      </w:r>
      <w:r>
        <w:br/>
      </w:r>
      <w:r>
        <w:rPr>
          <w:rStyle w:val="VerbatimChar"/>
        </w:rPr>
        <w:t xml:space="preserve">Non applicable</w:t>
      </w:r>
    </w:p>
    <w:p>
      <w:r>
        <w:pict>
          <v:rect style="width:0;height:1.5pt" o:hralign="center" o:hrstd="t" o:hr="t"/>
        </w:pict>
      </w:r>
    </w:p>
    <w:bookmarkEnd w:id="44"/>
    <w:bookmarkStart w:id="45" w:name="registre-de-figeage-du-socle"/>
    <w:p>
      <w:pPr>
        <w:pStyle w:val="Heading1"/>
      </w:pPr>
      <w:r>
        <w:t xml:space="preserve">REGISTRE DE FIGEAGE DU SOCLE</w:t>
      </w:r>
    </w:p>
    <w:p>
      <w:pPr>
        <w:pStyle w:val="FirstParagraph"/>
      </w:pPr>
      <w:r>
        <w:t xml:space="preserve">Le registre de figeage doit distinguer :</w:t>
      </w:r>
    </w:p>
    <w:p>
      <w:pPr>
        <w:pStyle w:val="SourceCode"/>
      </w:pPr>
      <w:r>
        <w:rPr>
          <w:rStyle w:val="VerbatimChar"/>
        </w:rPr>
        <w:t xml:space="preserve">Éléments validés et figés</w:t>
      </w:r>
      <w:r>
        <w:br/>
      </w:r>
      <w:r>
        <w:rPr>
          <w:rStyle w:val="VerbatimChar"/>
        </w:rPr>
        <w:t xml:space="preserve">Éléments validés mais à surveiller</w:t>
      </w:r>
      <w:r>
        <w:br/>
      </w:r>
      <w:r>
        <w:rPr>
          <w:rStyle w:val="VerbatimChar"/>
        </w:rPr>
        <w:t xml:space="preserve">Éléments non figés car à corriger</w:t>
      </w:r>
      <w:r>
        <w:br/>
      </w:r>
      <w:r>
        <w:rPr>
          <w:rStyle w:val="VerbatimChar"/>
        </w:rPr>
        <w:t xml:space="preserve">Éléments exclus du socle stable</w:t>
      </w:r>
    </w:p>
    <w:p>
      <w:pPr>
        <w:pStyle w:val="FirstParagraph"/>
      </w:pPr>
      <w:r>
        <w:t xml:space="preserve">Pour chaque élément figé, préciser :</w:t>
      </w:r>
    </w:p>
    <w:p>
      <w:pPr>
        <w:pStyle w:val="SourceCode"/>
      </w:pPr>
      <w:r>
        <w:rPr>
          <w:rStyle w:val="VerbatimChar"/>
        </w:rPr>
        <w:t xml:space="preserve">Phase</w:t>
      </w:r>
      <w:r>
        <w:br/>
      </w:r>
      <w:r>
        <w:rPr>
          <w:rStyle w:val="VerbatimChar"/>
        </w:rPr>
        <w:t xml:space="preserve">Document</w:t>
      </w:r>
      <w:r>
        <w:br/>
      </w:r>
      <w:r>
        <w:rPr>
          <w:rStyle w:val="VerbatimChar"/>
        </w:rPr>
        <w:t xml:space="preserve">Raison du figeage</w:t>
      </w:r>
      <w:r>
        <w:br/>
      </w:r>
      <w:r>
        <w:rPr>
          <w:rStyle w:val="VerbatimChar"/>
        </w:rPr>
        <w:t xml:space="preserve">Statut</w:t>
      </w:r>
      <w:r>
        <w:br/>
      </w:r>
      <w:r>
        <w:rPr>
          <w:rStyle w:val="VerbatimChar"/>
        </w:rPr>
        <w:t xml:space="preserve">Conditions de modification future</w:t>
      </w:r>
    </w:p>
    <w:p>
      <w:pPr>
        <w:pStyle w:val="FirstParagraph"/>
      </w:pPr>
      <w:r>
        <w:t xml:space="preserve">Règle de figeage :</w:t>
      </w:r>
    </w:p>
    <w:p>
      <w:pPr>
        <w:pStyle w:val="BlockText"/>
      </w:pPr>
      <w:r>
        <w:t xml:space="preserve">Un document figé ne doit pas être modifié sans justification, nouvelle décision, trace dans le journal de décisions et test de non-régression documentaire.</w:t>
      </w:r>
    </w:p>
    <w:p>
      <w:r>
        <w:pict>
          <v:rect style="width:0;height:1.5pt" o:hralign="center" o:hrstd="t" o:hr="t"/>
        </w:pict>
      </w:r>
    </w:p>
    <w:bookmarkEnd w:id="45"/>
    <w:bookmarkStart w:id="46" w:name="readiness-gate"/>
    <w:p>
      <w:pPr>
        <w:pStyle w:val="Heading1"/>
      </w:pPr>
      <w:r>
        <w:t xml:space="preserve">READINESS GATE</w:t>
      </w:r>
    </w:p>
    <w:p>
      <w:pPr>
        <w:pStyle w:val="FirstParagraph"/>
      </w:pPr>
      <w:r>
        <w:t xml:space="preserve">L’AUDIT PHASE doit produire un Readiness Gate lorsque l’audit précède une transition.</w:t>
      </w:r>
    </w:p>
    <w:p>
      <w:pPr>
        <w:pStyle w:val="BodyText"/>
      </w:pPr>
      <w:r>
        <w:t xml:space="preserve">Pour la situation actuelle, créer :</w:t>
      </w:r>
    </w:p>
    <w:p>
      <w:pPr>
        <w:pStyle w:val="SourceCode"/>
      </w:pPr>
      <w:r>
        <w:rPr>
          <w:rStyle w:val="VerbatimChar"/>
        </w:rPr>
        <w:t xml:space="preserve">PHASE_18_EXECUTION_READINESS_GATE_V1.md</w:t>
      </w:r>
    </w:p>
    <w:p>
      <w:pPr>
        <w:pStyle w:val="FirstParagraph"/>
      </w:pPr>
      <w:r>
        <w:t xml:space="preserve">La Phase 18 est autorisée seulement si :</w:t>
      </w:r>
    </w:p>
    <w:p>
      <w:pPr>
        <w:pStyle w:val="SourceCode"/>
      </w:pPr>
      <w:r>
        <w:rPr>
          <w:rStyle w:val="VerbatimChar"/>
        </w:rPr>
        <w:t xml:space="preserve">1. l’instance d’audit Phase 0 à 17 existe ;</w:t>
      </w:r>
      <w:r>
        <w:br/>
      </w:r>
      <w:r>
        <w:rPr>
          <w:rStyle w:val="VerbatimChar"/>
        </w:rPr>
        <w:t xml:space="preserve">2. la matrice d’audit existe ;</w:t>
      </w:r>
      <w:r>
        <w:br/>
      </w:r>
      <w:r>
        <w:rPr>
          <w:rStyle w:val="VerbatimChar"/>
        </w:rPr>
        <w:t xml:space="preserve">3. le registre des écarts existe ;</w:t>
      </w:r>
      <w:r>
        <w:br/>
      </w:r>
      <w:r>
        <w:rPr>
          <w:rStyle w:val="VerbatimChar"/>
        </w:rPr>
        <w:t xml:space="preserve">4. le plan de correction existe ;</w:t>
      </w:r>
      <w:r>
        <w:br/>
      </w:r>
      <w:r>
        <w:rPr>
          <w:rStyle w:val="VerbatimChar"/>
        </w:rPr>
        <w:t xml:space="preserve">5. le registre de figeage existe ;</w:t>
      </w:r>
      <w:r>
        <w:br/>
      </w:r>
      <w:r>
        <w:rPr>
          <w:rStyle w:val="VerbatimChar"/>
        </w:rPr>
        <w:t xml:space="preserve">6. le rapport de clôture d’audit existe ;</w:t>
      </w:r>
      <w:r>
        <w:br/>
      </w:r>
      <w:r>
        <w:rPr>
          <w:rStyle w:val="VerbatimChar"/>
        </w:rPr>
        <w:t xml:space="preserve">7. aucun écart ROUGE bloquant ne subsiste ;</w:t>
      </w:r>
      <w:r>
        <w:br/>
      </w:r>
      <w:r>
        <w:rPr>
          <w:rStyle w:val="VerbatimChar"/>
        </w:rPr>
        <w:t xml:space="preserve">8. les écarts ORANGE sont corrigés, justifiés ou transformés en points de vigilance ;</w:t>
      </w:r>
      <w:r>
        <w:br/>
      </w:r>
      <w:r>
        <w:rPr>
          <w:rStyle w:val="VerbatimChar"/>
        </w:rPr>
        <w:t xml:space="preserve">9. les éléments conformes sont figés ;</w:t>
      </w:r>
      <w:r>
        <w:br/>
      </w:r>
      <w:r>
        <w:rPr>
          <w:rStyle w:val="VerbatimChar"/>
        </w:rPr>
        <w:t xml:space="preserve">10. le Prompt Mère Phase 18 est cohérent avec les recommandations d’audit ;</w:t>
      </w:r>
      <w:r>
        <w:br/>
      </w:r>
      <w:r>
        <w:rPr>
          <w:rStyle w:val="VerbatimChar"/>
        </w:rPr>
        <w:t xml:space="preserve">11. le mécanisme d’auto-évaluation reste actif ;</w:t>
      </w:r>
      <w:r>
        <w:br/>
      </w:r>
      <w:r>
        <w:rPr>
          <w:rStyle w:val="VerbatimChar"/>
        </w:rPr>
        <w:t xml:space="preserve">12. aucune donnée sensible n’a été introduite ;</w:t>
      </w:r>
      <w:r>
        <w:br/>
      </w:r>
      <w:r>
        <w:rPr>
          <w:rStyle w:val="VerbatimChar"/>
        </w:rPr>
        <w:t xml:space="preserve">13. aucune automatisation interdite n’a été introduite ;</w:t>
      </w:r>
      <w:r>
        <w:br/>
      </w:r>
      <w:r>
        <w:rPr>
          <w:rStyle w:val="VerbatimChar"/>
        </w:rPr>
        <w:t xml:space="preserve">14. aucun agent autonome n’a été activé ;</w:t>
      </w:r>
      <w:r>
        <w:br/>
      </w:r>
      <w:r>
        <w:rPr>
          <w:rStyle w:val="VerbatimChar"/>
        </w:rPr>
        <w:t xml:space="preserve">15. aucun Command Center réel n’a été activé ;</w:t>
      </w:r>
      <w:r>
        <w:br/>
      </w:r>
      <w:r>
        <w:rPr>
          <w:rStyle w:val="VerbatimChar"/>
        </w:rPr>
        <w:t xml:space="preserve">16. aucun dossier Phase 18 n’a été créé prématurément ;</w:t>
      </w:r>
      <w:r>
        <w:br/>
      </w:r>
      <w:r>
        <w:rPr>
          <w:rStyle w:val="VerbatimChar"/>
        </w:rPr>
        <w:t xml:space="preserve">17. aucune dérive technique n’est détectée ;</w:t>
      </w:r>
      <w:r>
        <w:br/>
      </w:r>
      <w:r>
        <w:rPr>
          <w:rStyle w:val="VerbatimChar"/>
        </w:rPr>
        <w:t xml:space="preserve">18. les tests passent.</w:t>
      </w:r>
    </w:p>
    <w:p>
      <w:r>
        <w:pict>
          <v:rect style="width:0;height:1.5pt" o:hralign="center" o:hrstd="t" o:hr="t"/>
        </w:pict>
      </w:r>
    </w:p>
    <w:bookmarkEnd w:id="46"/>
    <w:bookmarkStart w:id="47" w:name="mises-à-jour-obligatoires"/>
    <w:p>
      <w:pPr>
        <w:pStyle w:val="Heading1"/>
      </w:pPr>
      <w:r>
        <w:t xml:space="preserve">MISES À JOUR OBLIGATOIRES</w:t>
      </w:r>
    </w:p>
    <w:p>
      <w:pPr>
        <w:pStyle w:val="FirstParagraph"/>
      </w:pPr>
      <w:r>
        <w:t xml:space="preserve">Mettre à jour :</w:t>
      </w:r>
    </w:p>
    <w:p>
      <w:pPr>
        <w:pStyle w:val="SourceCode"/>
      </w:pPr>
      <w:r>
        <w:rPr>
          <w:rStyle w:val="VerbatimChar"/>
        </w:rPr>
        <w:t xml:space="preserve">docs/cs_greffe_os/20_ROADMAP/PHASE_SELF_ASSESSMENT_AND_TRAJECTORY_CONTROL_V1.md</w:t>
      </w:r>
    </w:p>
    <w:p>
      <w:pPr>
        <w:pStyle w:val="FirstParagraph"/>
      </w:pPr>
      <w:r>
        <w:t xml:space="preserve">Ajouter une section :</w:t>
      </w:r>
    </w:p>
    <w:p>
      <w:pPr>
        <w:pStyle w:val="SourceCode"/>
      </w:pPr>
      <w:r>
        <w:rPr>
          <w:rStyle w:val="VerbatimChar"/>
        </w:rPr>
        <w:t xml:space="preserve">## AUDIT PHASE — Comprehensive Phase Audit and Baseline Freeze</w:t>
      </w:r>
    </w:p>
    <w:p>
      <w:pPr>
        <w:pStyle w:val="FirstParagraph"/>
      </w:pPr>
      <w:r>
        <w:t xml:space="preserve">Y inscrire :</w:t>
      </w:r>
    </w:p>
    <w:p>
      <w:pPr>
        <w:pStyle w:val="BlockText"/>
      </w:pPr>
      <w:r>
        <w:t xml:space="preserve">L’AUDIT PHASE est un mécanisme transversal, non numéroté, activable à tout moment. Il peut être déclenché par l’utilisateur ou suggéré par le système lorsqu’une transition majeure, une dérive, une incohérence ou un besoin de figeage du socle est détecté.</w:t>
      </w:r>
    </w:p>
    <w:p>
      <w:r>
        <w:pict>
          <v:rect style="width:0;height:1.5pt" o:hralign="center" o:hrstd="t" o:hr="t"/>
        </w:pict>
      </w:r>
    </w:p>
    <w:p>
      <w:pPr>
        <w:pStyle w:val="FirstParagraph"/>
      </w:pPr>
      <w:r>
        <w:t xml:space="preserve">Mettre à jour :</w:t>
      </w:r>
    </w:p>
    <w:p>
      <w:pPr>
        <w:pStyle w:val="SourceCode"/>
      </w:pPr>
      <w:r>
        <w:rPr>
          <w:rStyle w:val="VerbatimChar"/>
        </w:rPr>
        <w:t xml:space="preserve">docs/cs_greffe_os/20_ROADMAP/PHASE_DOCUMENTATION_REGISTER_V1.md</w:t>
      </w:r>
    </w:p>
    <w:p>
      <w:pPr>
        <w:pStyle w:val="FirstParagraph"/>
      </w:pPr>
      <w:r>
        <w:t xml:space="preserve">Ajouter une entrée non numérotée :</w:t>
      </w:r>
    </w:p>
    <w:p>
      <w:pPr>
        <w:pStyle w:val="SourceCode"/>
      </w:pPr>
      <w:r>
        <w:rPr>
          <w:rStyle w:val="VerbatimChar"/>
        </w:rPr>
        <w:t xml:space="preserve">AUDIT PHASE — Comprehensive Phase Audit and Baseline Freeze</w:t>
      </w:r>
    </w:p>
    <w:p>
      <w:pPr>
        <w:pStyle w:val="FirstParagraph"/>
      </w:pPr>
      <w:r>
        <w:t xml:space="preserve">Statut :</w:t>
      </w:r>
    </w:p>
    <w:p>
      <w:pPr>
        <w:pStyle w:val="SourceCode"/>
      </w:pPr>
      <w:r>
        <w:rPr>
          <w:rStyle w:val="VerbatimChar"/>
        </w:rPr>
        <w:t xml:space="preserve">Permanent cross-phase control mechanism</w:t>
      </w:r>
    </w:p>
    <w:p>
      <w:r>
        <w:pict>
          <v:rect style="width:0;height:1.5pt" o:hralign="center" o:hrstd="t" o:hr="t"/>
        </w:pict>
      </w:r>
    </w:p>
    <w:p>
      <w:pPr>
        <w:pStyle w:val="FirstParagraph"/>
      </w:pPr>
      <w:r>
        <w:t xml:space="preserve">Mettre à jour :</w:t>
      </w:r>
    </w:p>
    <w:p>
      <w:pPr>
        <w:pStyle w:val="SourceCode"/>
      </w:pPr>
      <w:r>
        <w:rPr>
          <w:rStyle w:val="VerbatimChar"/>
        </w:rPr>
        <w:t xml:space="preserve">docs/cs_greffe_os/RESOURCE_INDEX_V1.md</w:t>
      </w:r>
    </w:p>
    <w:p>
      <w:pPr>
        <w:pStyle w:val="FirstParagraph"/>
      </w:pPr>
      <w:r>
        <w:t xml:space="preserve">Ajouter :</w:t>
      </w:r>
    </w:p>
    <w:p>
      <w:pPr>
        <w:pStyle w:val="SourceCode"/>
      </w:pPr>
      <w:r>
        <w:rPr>
          <w:rStyle w:val="VerbatimChar"/>
        </w:rPr>
        <w:t xml:space="preserve">AUDIT_PHASE_FOUNDATION_FRAMEWORK_V1.md</w:t>
      </w:r>
      <w:r>
        <w:br/>
      </w:r>
      <w:r>
        <w:rPr>
          <w:rStyle w:val="VerbatimChar"/>
        </w:rPr>
        <w:t xml:space="preserve">COMPREHENSIVE_PHASE_AUDIT_FRAMEWORK_V1.md</w:t>
      </w:r>
      <w:r>
        <w:br/>
      </w:r>
      <w:r>
        <w:rPr>
          <w:rStyle w:val="VerbatimChar"/>
        </w:rPr>
        <w:t xml:space="preserve">AUDIT_PHASE_TRIGGERING_RULES_V1.md</w:t>
      </w:r>
      <w:r>
        <w:br/>
      </w:r>
      <w:r>
        <w:rPr>
          <w:rStyle w:val="VerbatimChar"/>
        </w:rPr>
        <w:t xml:space="preserve">AUDIT_PHASE_SCOPE_MODEL_V1.md</w:t>
      </w:r>
      <w:r>
        <w:br/>
      </w:r>
      <w:r>
        <w:rPr>
          <w:rStyle w:val="VerbatimChar"/>
        </w:rPr>
        <w:t xml:space="preserve">AUDIT_PHASE_CONTROL_MATRIX_TEMPLATE_V1.md</w:t>
      </w:r>
      <w:r>
        <w:br/>
      </w:r>
      <w:r>
        <w:rPr>
          <w:rStyle w:val="VerbatimChar"/>
        </w:rPr>
        <w:t xml:space="preserve">AUDIT_PHASE_GAP_REGISTER_TEMPLATE_V1.md</w:t>
      </w:r>
      <w:r>
        <w:br/>
      </w:r>
      <w:r>
        <w:rPr>
          <w:rStyle w:val="VerbatimChar"/>
        </w:rPr>
        <w:t xml:space="preserve">AUDIT_PHASE_CORRECTIVE_ACTION_PLAN_TEMPLATE_V1.md</w:t>
      </w:r>
      <w:r>
        <w:br/>
      </w:r>
      <w:r>
        <w:rPr>
          <w:rStyle w:val="VerbatimChar"/>
        </w:rPr>
        <w:t xml:space="preserve">AUDIT_PHASE_BASELINE_FREEZE_REGISTER_TEMPLATE_V1.md</w:t>
      </w:r>
      <w:r>
        <w:br/>
      </w:r>
      <w:r>
        <w:rPr>
          <w:rStyle w:val="VerbatimChar"/>
        </w:rPr>
        <w:t xml:space="preserve">AUDIT_PHASE_READINESS_GATE_TEMPLATE_V1.md</w:t>
      </w:r>
      <w:r>
        <w:br/>
      </w:r>
      <w:r>
        <w:rPr>
          <w:rStyle w:val="VerbatimChar"/>
        </w:rPr>
        <w:t xml:space="preserve">AUDIT_PHASE_COMPLETION_REPORT_TEMPLATE_V1.md</w:t>
      </w:r>
      <w:r>
        <w:br/>
      </w:r>
      <w:r>
        <w:rPr>
          <w:rStyle w:val="VerbatimChar"/>
        </w:rPr>
        <w:t xml:space="preserve">AUDIT_PHASE_USAGE_PROTOCOL_V1.md</w:t>
      </w:r>
      <w:r>
        <w:br/>
      </w:r>
      <w:r>
        <w:rPr>
          <w:rStyle w:val="VerbatimChar"/>
        </w:rPr>
        <w:t xml:space="preserve">AUDIT_PHASE_SYSTEM_SUGGESTION_PROTOCOL_V1.md</w:t>
      </w:r>
      <w:r>
        <w:br/>
      </w:r>
      <w:r>
        <w:rPr>
          <w:rStyle w:val="VerbatimChar"/>
        </w:rPr>
        <w:t xml:space="preserve">PHASE_0_TO_17_AUDIT_MATRIX_V1.md</w:t>
      </w:r>
      <w:r>
        <w:br/>
      </w:r>
      <w:r>
        <w:rPr>
          <w:rStyle w:val="VerbatimChar"/>
        </w:rPr>
        <w:t xml:space="preserve">PHASE_0_TO_17_GAP_REGISTER_V1.md</w:t>
      </w:r>
      <w:r>
        <w:br/>
      </w:r>
      <w:r>
        <w:rPr>
          <w:rStyle w:val="VerbatimChar"/>
        </w:rPr>
        <w:t xml:space="preserve">PHASE_0_TO_17_CORRECTIVE_ACTION_PLAN_V1.md</w:t>
      </w:r>
      <w:r>
        <w:br/>
      </w:r>
      <w:r>
        <w:rPr>
          <w:rStyle w:val="VerbatimChar"/>
        </w:rPr>
        <w:t xml:space="preserve">PHASE_0_TO_17_BASELINE_FREEZE_REGISTER_V1.md</w:t>
      </w:r>
      <w:r>
        <w:br/>
      </w:r>
      <w:r>
        <w:rPr>
          <w:rStyle w:val="VerbatimChar"/>
        </w:rPr>
        <w:t xml:space="preserve">PHASE_0_TO_17_AUDIT_COMPLETION_REPORT_V1.md</w:t>
      </w:r>
      <w:r>
        <w:br/>
      </w:r>
      <w:r>
        <w:rPr>
          <w:rStyle w:val="VerbatimChar"/>
        </w:rPr>
        <w:t xml:space="preserve">PHASE_18_EXECUTION_READINESS_GATE_V1.md</w:t>
      </w:r>
    </w:p>
    <w:p>
      <w:r>
        <w:pict>
          <v:rect style="width:0;height:1.5pt" o:hralign="center" o:hrstd="t" o:hr="t"/>
        </w:pict>
      </w:r>
    </w:p>
    <w:p>
      <w:pPr>
        <w:pStyle w:val="FirstParagraph"/>
      </w:pPr>
      <w:r>
        <w:t xml:space="preserve">Mettre à jour :</w:t>
      </w:r>
    </w:p>
    <w:p>
      <w:pPr>
        <w:pStyle w:val="SourceCode"/>
      </w:pPr>
      <w:r>
        <w:rPr>
          <w:rStyle w:val="VerbatimChar"/>
        </w:rPr>
        <w:t xml:space="preserve">docs/cs_greffe_os/01_PROJECT_MEMORY/PROJECT_MEMORY_V1.md</w:t>
      </w:r>
      <w:r>
        <w:br/>
      </w:r>
      <w:r>
        <w:rPr>
          <w:rStyle w:val="VerbatimChar"/>
        </w:rPr>
        <w:t xml:space="preserve">docs/cs_greffe_os/01_PROJECT_MEMORY/DECISION_LOG_V1.md</w:t>
      </w:r>
      <w:r>
        <w:br/>
      </w:r>
      <w:r>
        <w:rPr>
          <w:rStyle w:val="VerbatimChar"/>
        </w:rPr>
        <w:t xml:space="preserve">docs/cs_greffe_os/01_PROJECT_MEMORY/STRATEGIC_DECISIONS_REGISTER_V1.md</w:t>
      </w:r>
    </w:p>
    <w:p>
      <w:pPr>
        <w:pStyle w:val="FirstParagraph"/>
      </w:pPr>
      <w:r>
        <w:t xml:space="preserve">Ajouter la décision :</w:t>
      </w:r>
    </w:p>
    <w:p>
      <w:pPr>
        <w:pStyle w:val="SourceCode"/>
      </w:pPr>
      <w:r>
        <w:rPr>
          <w:rStyle w:val="VerbatimChar"/>
        </w:rPr>
        <w:t xml:space="preserve">The AUDIT PHASE — Comprehensive Phase Audit and Baseline Freeze is established as a permanent, non-numbered, cross-phase mechanism. It may be triggered by the user or suggested by the system before major transitions, when inconsistencies are detected, when baseline freeze is required, or before any controlled release, deployment, MVP expansion or sensitive activation.</w:t>
      </w:r>
    </w:p>
    <w:p>
      <w:r>
        <w:pict>
          <v:rect style="width:0;height:1.5pt" o:hralign="center" o:hrstd="t" o:hr="t"/>
        </w:pict>
      </w:r>
    </w:p>
    <w:p>
      <w:pPr>
        <w:pStyle w:val="FirstParagraph"/>
      </w:pPr>
      <w:r>
        <w:t xml:space="preserve">Mettre à jour :</w:t>
      </w:r>
    </w:p>
    <w:p>
      <w:pPr>
        <w:pStyle w:val="SourceCode"/>
      </w:pPr>
      <w:r>
        <w:rPr>
          <w:rStyle w:val="VerbatimChar"/>
        </w:rPr>
        <w:t xml:space="preserve">docs/cs_greffe_os/28_MVP_IMPLEMENTATION/PROMPT_MERE_PHASE_18_VALIDATION_AND_AUDIT_FOUNDATION_V1.md</w:t>
      </w:r>
    </w:p>
    <w:p>
      <w:pPr>
        <w:pStyle w:val="FirstParagraph"/>
      </w:pPr>
      <w:r>
        <w:t xml:space="preserve">Ajouter une section :</w:t>
      </w:r>
    </w:p>
    <w:p>
      <w:pPr>
        <w:pStyle w:val="SourceCode"/>
      </w:pPr>
      <w:r>
        <w:rPr>
          <w:rStyle w:val="VerbatimChar"/>
        </w:rPr>
        <w:t xml:space="preserve"># PRÉREQUIS TRANSVERSAL AVANT PHASE 18</w:t>
      </w:r>
      <w:r>
        <w:br/>
      </w:r>
      <w:r>
        <w:br/>
      </w:r>
      <w:r>
        <w:rPr>
          <w:rStyle w:val="VerbatimChar"/>
        </w:rPr>
        <w:t xml:space="preserve">La Phase 18 ne peut être exécutée que si l’AUDIT PHASE a été déclenché ou explicitement écarté avec justification.</w:t>
      </w:r>
      <w:r>
        <w:br/>
      </w:r>
      <w:r>
        <w:br/>
      </w:r>
      <w:r>
        <w:rPr>
          <w:rStyle w:val="VerbatimChar"/>
        </w:rPr>
        <w:t xml:space="preserve">Dans la situation actuelle, l’AUDIT PHASE est obligatoire avant Phase 18.</w:t>
      </w:r>
      <w:r>
        <w:br/>
      </w:r>
      <w:r>
        <w:br/>
      </w:r>
      <w:r>
        <w:rPr>
          <w:rStyle w:val="VerbatimChar"/>
        </w:rPr>
        <w:t xml:space="preserve">La Phase 18 est autorisée seulement si :</w:t>
      </w:r>
      <w:r>
        <w:br/>
      </w:r>
      <w:r>
        <w:br/>
      </w:r>
      <w:r>
        <w:rPr>
          <w:rStyle w:val="VerbatimChar"/>
        </w:rPr>
        <w:t xml:space="preserve">1. l’instance PHASE_0_TO_17_COMPREHENSIVE_AUDIT existe ;</w:t>
      </w:r>
      <w:r>
        <w:br/>
      </w:r>
      <w:r>
        <w:rPr>
          <w:rStyle w:val="VerbatimChar"/>
        </w:rPr>
        <w:t xml:space="preserve">2. PHASE_0_TO_17_AUDIT_MATRIX_V1.md existe ;</w:t>
      </w:r>
      <w:r>
        <w:br/>
      </w:r>
      <w:r>
        <w:rPr>
          <w:rStyle w:val="VerbatimChar"/>
        </w:rPr>
        <w:t xml:space="preserve">3. PHASE_0_TO_17_GAP_REGISTER_V1.md existe ;</w:t>
      </w:r>
      <w:r>
        <w:br/>
      </w:r>
      <w:r>
        <w:rPr>
          <w:rStyle w:val="VerbatimChar"/>
        </w:rPr>
        <w:t xml:space="preserve">4. PHASE_0_TO_17_CORRECTIVE_ACTION_PLAN_V1.md existe ;</w:t>
      </w:r>
      <w:r>
        <w:br/>
      </w:r>
      <w:r>
        <w:rPr>
          <w:rStyle w:val="VerbatimChar"/>
        </w:rPr>
        <w:t xml:space="preserve">5. PHASE_0_TO_17_BASELINE_FREEZE_REGISTER_V1.md existe ;</w:t>
      </w:r>
      <w:r>
        <w:br/>
      </w:r>
      <w:r>
        <w:rPr>
          <w:rStyle w:val="VerbatimChar"/>
        </w:rPr>
        <w:t xml:space="preserve">6. PHASE_0_TO_17_AUDIT_COMPLETION_REPORT_V1.md existe ;</w:t>
      </w:r>
      <w:r>
        <w:br/>
      </w:r>
      <w:r>
        <w:rPr>
          <w:rStyle w:val="VerbatimChar"/>
        </w:rPr>
        <w:t xml:space="preserve">7. PHASE_18_EXECUTION_READINESS_GATE_V1.md autorise explicitement la Phase 18 ;</w:t>
      </w:r>
      <w:r>
        <w:br/>
      </w:r>
      <w:r>
        <w:rPr>
          <w:rStyle w:val="VerbatimChar"/>
        </w:rPr>
        <w:t xml:space="preserve">8. aucun écart ROUGE bloquant n’existe ;</w:t>
      </w:r>
      <w:r>
        <w:br/>
      </w:r>
      <w:r>
        <w:rPr>
          <w:rStyle w:val="VerbatimChar"/>
        </w:rPr>
        <w:t xml:space="preserve">9. les éléments validés sont figés ;</w:t>
      </w:r>
      <w:r>
        <w:br/>
      </w:r>
      <w:r>
        <w:rPr>
          <w:rStyle w:val="VerbatimChar"/>
        </w:rPr>
        <w:t xml:space="preserve">10. les corrections nécessaires sont documentées ;</w:t>
      </w:r>
      <w:r>
        <w:br/>
      </w:r>
      <w:r>
        <w:rPr>
          <w:rStyle w:val="VerbatimChar"/>
        </w:rPr>
        <w:t xml:space="preserve">11. les points de vigilance sont enregistrés.</w:t>
      </w:r>
    </w:p>
    <w:p>
      <w:r>
        <w:pict>
          <v:rect style="width:0;height:1.5pt" o:hralign="center" o:hrstd="t" o:hr="t"/>
        </w:pict>
      </w:r>
    </w:p>
    <w:bookmarkEnd w:id="47"/>
    <w:bookmarkStart w:id="48" w:name="correction-des-écarts"/>
    <w:p>
      <w:pPr>
        <w:pStyle w:val="Heading1"/>
      </w:pPr>
      <w:r>
        <w:t xml:space="preserve">CORRECTION DES ÉCARTS</w:t>
      </w:r>
    </w:p>
    <w:p>
      <w:pPr>
        <w:pStyle w:val="FirstParagraph"/>
      </w:pPr>
      <w:r>
        <w:t xml:space="preserve">Si des écarts mineurs sont détectés :</w:t>
      </w:r>
    </w:p>
    <w:p>
      <w:pPr>
        <w:pStyle w:val="Compact"/>
        <w:numPr>
          <w:ilvl w:val="0"/>
          <w:numId w:val="1006"/>
        </w:numPr>
      </w:pPr>
      <w:r>
        <w:t xml:space="preserve">les documenter ;</w:t>
      </w:r>
    </w:p>
    <w:p>
      <w:pPr>
        <w:pStyle w:val="Compact"/>
        <w:numPr>
          <w:ilvl w:val="0"/>
          <w:numId w:val="1006"/>
        </w:numPr>
      </w:pPr>
      <w:r>
        <w:t xml:space="preserve">les corriger si possible ;</w:t>
      </w:r>
    </w:p>
    <w:p>
      <w:pPr>
        <w:pStyle w:val="Compact"/>
        <w:numPr>
          <w:ilvl w:val="0"/>
          <w:numId w:val="1006"/>
        </w:numPr>
      </w:pPr>
      <w:r>
        <w:t xml:space="preserve">les inscrire comme corrigés.</w:t>
      </w:r>
    </w:p>
    <w:p>
      <w:pPr>
        <w:pStyle w:val="FirstParagraph"/>
      </w:pPr>
      <w:r>
        <w:t xml:space="preserve">Si des écarts moyens sont détectés :</w:t>
      </w:r>
    </w:p>
    <w:p>
      <w:pPr>
        <w:pStyle w:val="Compact"/>
        <w:numPr>
          <w:ilvl w:val="0"/>
          <w:numId w:val="1007"/>
        </w:numPr>
      </w:pPr>
      <w:r>
        <w:t xml:space="preserve">les inscrire dans le registre des écarts ;</w:t>
      </w:r>
    </w:p>
    <w:p>
      <w:pPr>
        <w:pStyle w:val="Compact"/>
        <w:numPr>
          <w:ilvl w:val="0"/>
          <w:numId w:val="1007"/>
        </w:numPr>
      </w:pPr>
      <w:r>
        <w:t xml:space="preserve">les rattacher au plan de correction ;</w:t>
      </w:r>
    </w:p>
    <w:p>
      <w:pPr>
        <w:pStyle w:val="Compact"/>
        <w:numPr>
          <w:ilvl w:val="0"/>
          <w:numId w:val="1007"/>
        </w:numPr>
      </w:pPr>
      <w:r>
        <w:t xml:space="preserve">décider s’ils bloquent la transition.</w:t>
      </w:r>
    </w:p>
    <w:p>
      <w:pPr>
        <w:pStyle w:val="FirstParagraph"/>
      </w:pPr>
      <w:r>
        <w:t xml:space="preserve">Si des écarts critiques sont détectés :</w:t>
      </w:r>
    </w:p>
    <w:p>
      <w:pPr>
        <w:pStyle w:val="Compact"/>
        <w:numPr>
          <w:ilvl w:val="0"/>
          <w:numId w:val="1008"/>
        </w:numPr>
      </w:pPr>
      <w:r>
        <w:t xml:space="preserve">les classer ROUGE ;</w:t>
      </w:r>
    </w:p>
    <w:p>
      <w:pPr>
        <w:pStyle w:val="Compact"/>
        <w:numPr>
          <w:ilvl w:val="0"/>
          <w:numId w:val="1008"/>
        </w:numPr>
      </w:pPr>
      <w:r>
        <w:t xml:space="preserve">bloquer la transition ;</w:t>
      </w:r>
    </w:p>
    <w:p>
      <w:pPr>
        <w:pStyle w:val="Compact"/>
        <w:numPr>
          <w:ilvl w:val="0"/>
          <w:numId w:val="1008"/>
        </w:numPr>
      </w:pPr>
      <w:r>
        <w:t xml:space="preserve">refuser le figeage ;</w:t>
      </w:r>
    </w:p>
    <w:p>
      <w:pPr>
        <w:pStyle w:val="Compact"/>
        <w:numPr>
          <w:ilvl w:val="0"/>
          <w:numId w:val="1008"/>
        </w:numPr>
      </w:pPr>
      <w:r>
        <w:t xml:space="preserve">produire une correction obligatoire.</w:t>
      </w:r>
    </w:p>
    <w:p>
      <w:pPr>
        <w:pStyle w:val="FirstParagraph"/>
      </w:pPr>
      <w:r>
        <w:t xml:space="preserve">Ne pas masquer les écarts.</w:t>
      </w:r>
    </w:p>
    <w:p>
      <w:pPr>
        <w:pStyle w:val="BodyText"/>
      </w:pPr>
      <w:r>
        <w:t xml:space="preserve">Ne pas déclarer VERT sans preuve.</w:t>
      </w:r>
    </w:p>
    <w:p>
      <w:pPr>
        <w:pStyle w:val="BodyText"/>
      </w:pPr>
      <w:r>
        <w:t xml:space="preserve">Ne pas figer un document incohérent.</w:t>
      </w:r>
    </w:p>
    <w:p>
      <w:r>
        <w:pict>
          <v:rect style="width:0;height:1.5pt" o:hralign="center" o:hrstd="t" o:hr="t"/>
        </w:pict>
      </w:r>
    </w:p>
    <w:bookmarkEnd w:id="48"/>
    <w:bookmarkStart w:id="49" w:name="exigences-de-figeage"/>
    <w:p>
      <w:pPr>
        <w:pStyle w:val="Heading1"/>
      </w:pPr>
      <w:r>
        <w:t xml:space="preserve">EXIGENCES DE FIGEAGE</w:t>
      </w:r>
    </w:p>
    <w:p>
      <w:pPr>
        <w:pStyle w:val="FirstParagraph"/>
      </w:pPr>
      <w:r>
        <w:t xml:space="preserve">Figer les éléments conformes.</w:t>
      </w:r>
    </w:p>
    <w:p>
      <w:pPr>
        <w:pStyle w:val="BodyText"/>
      </w:pPr>
      <w:r>
        <w:t xml:space="preserve">Un élément figé devient une baseline stable.</w:t>
      </w:r>
    </w:p>
    <w:p>
      <w:pPr>
        <w:pStyle w:val="BodyText"/>
      </w:pPr>
      <w:r>
        <w:t xml:space="preserve">Un élément figé ne doit plus être modifié sans :</w:t>
      </w:r>
    </w:p>
    <w:p>
      <w:pPr>
        <w:pStyle w:val="SourceCode"/>
      </w:pPr>
      <w:r>
        <w:rPr>
          <w:rStyle w:val="VerbatimChar"/>
        </w:rPr>
        <w:t xml:space="preserve">1. justification ;</w:t>
      </w:r>
      <w:r>
        <w:br/>
      </w:r>
      <w:r>
        <w:rPr>
          <w:rStyle w:val="VerbatimChar"/>
        </w:rPr>
        <w:t xml:space="preserve">2. décision documentée ;</w:t>
      </w:r>
      <w:r>
        <w:br/>
      </w:r>
      <w:r>
        <w:rPr>
          <w:rStyle w:val="VerbatimChar"/>
        </w:rPr>
        <w:t xml:space="preserve">3. mise à jour du journal de décisions ;</w:t>
      </w:r>
      <w:r>
        <w:br/>
      </w:r>
      <w:r>
        <w:rPr>
          <w:rStyle w:val="VerbatimChar"/>
        </w:rPr>
        <w:t xml:space="preserve">4. trace dans le registre de figeage ;</w:t>
      </w:r>
      <w:r>
        <w:br/>
      </w:r>
      <w:r>
        <w:rPr>
          <w:rStyle w:val="VerbatimChar"/>
        </w:rPr>
        <w:t xml:space="preserve">5. test de non-régression documentaire.</w:t>
      </w:r>
    </w:p>
    <w:p>
      <w:r>
        <w:pict>
          <v:rect style="width:0;height:1.5pt" o:hralign="center" o:hrstd="t" o:hr="t"/>
        </w:pict>
      </w:r>
    </w:p>
    <w:bookmarkEnd w:id="49"/>
    <w:bookmarkStart w:id="50" w:name="comportement-attendu-du-système"/>
    <w:p>
      <w:pPr>
        <w:pStyle w:val="Heading1"/>
      </w:pPr>
      <w:r>
        <w:t xml:space="preserve">COMPORTEMENT ATTENDU DU SYSTÈME</w:t>
      </w:r>
    </w:p>
    <w:p>
      <w:pPr>
        <w:pStyle w:val="FirstParagraph"/>
      </w:pPr>
      <w:r>
        <w:t xml:space="preserve">Le système doit pouvoir suggérer l’AUDIT PHASE dans les cas suivants :</w:t>
      </w:r>
    </w:p>
    <w:p>
      <w:pPr>
        <w:pStyle w:val="SourceCode"/>
      </w:pPr>
      <w:r>
        <w:rPr>
          <w:rStyle w:val="VerbatimChar"/>
        </w:rPr>
        <w:t xml:space="preserve">Avant une transition majeure</w:t>
      </w:r>
      <w:r>
        <w:br/>
      </w:r>
      <w:r>
        <w:rPr>
          <w:rStyle w:val="VerbatimChar"/>
        </w:rPr>
        <w:t xml:space="preserve">Avant Phase 18 dans la situation actuelle</w:t>
      </w:r>
      <w:r>
        <w:br/>
      </w:r>
      <w:r>
        <w:rPr>
          <w:rStyle w:val="VerbatimChar"/>
        </w:rPr>
        <w:t xml:space="preserve">Avant toute controlled release</w:t>
      </w:r>
      <w:r>
        <w:br/>
      </w:r>
      <w:r>
        <w:rPr>
          <w:rStyle w:val="VerbatimChar"/>
        </w:rPr>
        <w:t xml:space="preserve">Avant tout déploiement</w:t>
      </w:r>
      <w:r>
        <w:br/>
      </w:r>
      <w:r>
        <w:rPr>
          <w:rStyle w:val="VerbatimChar"/>
        </w:rPr>
        <w:t xml:space="preserve">Avant toute extension MVP</w:t>
      </w:r>
      <w:r>
        <w:br/>
      </w:r>
      <w:r>
        <w:rPr>
          <w:rStyle w:val="VerbatimChar"/>
        </w:rPr>
        <w:t xml:space="preserve">Avant activation IA/RAG/agents/Snowflake/Command Center</w:t>
      </w:r>
      <w:r>
        <w:br/>
      </w:r>
      <w:r>
        <w:rPr>
          <w:rStyle w:val="VerbatimChar"/>
        </w:rPr>
        <w:t xml:space="preserve">Après plusieurs phases successives sans audit transversal</w:t>
      </w:r>
      <w:r>
        <w:br/>
      </w:r>
      <w:r>
        <w:rPr>
          <w:rStyle w:val="VerbatimChar"/>
        </w:rPr>
        <w:t xml:space="preserve">Après un retour Codex incomplet</w:t>
      </w:r>
      <w:r>
        <w:br/>
      </w:r>
      <w:r>
        <w:rPr>
          <w:rStyle w:val="VerbatimChar"/>
        </w:rPr>
        <w:t xml:space="preserve">Après un doute sur commit/PR/tests</w:t>
      </w:r>
      <w:r>
        <w:br/>
      </w:r>
      <w:r>
        <w:rPr>
          <w:rStyle w:val="VerbatimChar"/>
        </w:rPr>
        <w:t xml:space="preserve">Après détection d’incohérence documentaire</w:t>
      </w:r>
      <w:r>
        <w:br/>
      </w:r>
      <w:r>
        <w:rPr>
          <w:rStyle w:val="VerbatimChar"/>
        </w:rPr>
        <w:t xml:space="preserve">Après détection de dérive technique</w:t>
      </w:r>
      <w:r>
        <w:br/>
      </w:r>
      <w:r>
        <w:rPr>
          <w:rStyle w:val="VerbatimChar"/>
        </w:rPr>
        <w:t xml:space="preserve">Après détection de risque sur données sensibles</w:t>
      </w:r>
      <w:r>
        <w:br/>
      </w:r>
      <w:r>
        <w:rPr>
          <w:rStyle w:val="VerbatimChar"/>
        </w:rPr>
        <w:t xml:space="preserve">Après confusion entre prototype et production</w:t>
      </w:r>
      <w:r>
        <w:br/>
      </w:r>
      <w:r>
        <w:rPr>
          <w:rStyle w:val="VerbatimChar"/>
        </w:rPr>
        <w:t xml:space="preserve">Avant figeage d’un socle</w:t>
      </w:r>
    </w:p>
    <w:p>
      <w:pPr>
        <w:pStyle w:val="FirstParagraph"/>
      </w:pPr>
      <w:r>
        <w:t xml:space="preserve">Le système doit formuler la suggestion ainsi :</w:t>
      </w:r>
    </w:p>
    <w:p>
      <w:pPr>
        <w:pStyle w:val="SourceCode"/>
      </w:pPr>
      <w:r>
        <w:rPr>
          <w:rStyle w:val="VerbatimChar"/>
        </w:rPr>
        <w:t xml:space="preserve">Je recommande de déclencher l’AUDIT PHASE — Comprehensive Phase Audit and Baseline Freeze avant de poursuivre, afin de vérifier le socle, documenter les écarts, corriger ce qui doit l’être et figer les éléments conformes.</w:t>
      </w:r>
    </w:p>
    <w:p>
      <w:r>
        <w:pict>
          <v:rect style="width:0;height:1.5pt" o:hralign="center" o:hrstd="t" o:hr="t"/>
        </w:pict>
      </w:r>
    </w:p>
    <w:bookmarkEnd w:id="50"/>
    <w:bookmarkStart w:id="51" w:name="exclusions"/>
    <w:p>
      <w:pPr>
        <w:pStyle w:val="Heading1"/>
      </w:pPr>
      <w:r>
        <w:t xml:space="preserve">EXCLUSIONS</w:t>
      </w:r>
    </w:p>
    <w:p>
      <w:pPr>
        <w:pStyle w:val="FirstParagraph"/>
      </w:pPr>
      <w:r>
        <w:t xml:space="preserve">Ne pas :</w:t>
      </w:r>
    </w:p>
    <w:p>
      <w:pPr>
        <w:pStyle w:val="Compact"/>
        <w:numPr>
          <w:ilvl w:val="0"/>
          <w:numId w:val="1009"/>
        </w:numPr>
      </w:pPr>
      <w:r>
        <w:t xml:space="preserve">créer une phase numérotée ;</w:t>
      </w:r>
    </w:p>
    <w:p>
      <w:pPr>
        <w:pStyle w:val="Compact"/>
        <w:numPr>
          <w:ilvl w:val="0"/>
          <w:numId w:val="1009"/>
        </w:numPr>
      </w:pPr>
      <w:r>
        <w:t xml:space="preserve">nommer ce mécanisme Phase 17.5 ou Phase 17.6 ;</w:t>
      </w:r>
    </w:p>
    <w:p>
      <w:pPr>
        <w:pStyle w:val="Compact"/>
        <w:numPr>
          <w:ilvl w:val="0"/>
          <w:numId w:val="1009"/>
        </w:numPr>
      </w:pPr>
      <w:r>
        <w:t xml:space="preserve">exécuter la Phase 18 ;</w:t>
      </w:r>
    </w:p>
    <w:p>
      <w:pPr>
        <w:pStyle w:val="Compact"/>
        <w:numPr>
          <w:ilvl w:val="0"/>
          <w:numId w:val="1009"/>
        </w:numPr>
      </w:pPr>
      <w:r>
        <w:t xml:space="preserve">créer</w:t>
      </w:r>
      <w:r>
        <w:t xml:space="preserve"> </w:t>
      </w:r>
      <w:r>
        <w:rPr>
          <w:rStyle w:val="VerbatimChar"/>
        </w:rPr>
        <w:t xml:space="preserve">docs/cs_greffe_os/29_VALIDATION_AUDIT/</w:t>
      </w:r>
      <w:r>
        <w:t xml:space="preserve"> </w:t>
      </w:r>
      <w:r>
        <w:t xml:space="preserve">;</w:t>
      </w:r>
    </w:p>
    <w:p>
      <w:pPr>
        <w:pStyle w:val="Compact"/>
        <w:numPr>
          <w:ilvl w:val="0"/>
          <w:numId w:val="1009"/>
        </w:numPr>
      </w:pPr>
      <w:r>
        <w:t xml:space="preserve">ajouter de fonctionnalité MVP ;</w:t>
      </w:r>
    </w:p>
    <w:p>
      <w:pPr>
        <w:pStyle w:val="Compact"/>
        <w:numPr>
          <w:ilvl w:val="0"/>
          <w:numId w:val="1009"/>
        </w:numPr>
      </w:pPr>
      <w:r>
        <w:t xml:space="preserve">modifier</w:t>
      </w:r>
      <w:r>
        <w:t xml:space="preserve"> </w:t>
      </w:r>
      <w:r>
        <w:rPr>
          <w:rStyle w:val="VerbatimChar"/>
        </w:rPr>
        <w:t xml:space="preserve">cs_greffe_os/app.py</w:t>
      </w:r>
      <w:r>
        <w:t xml:space="preserve"> </w:t>
      </w:r>
      <w:r>
        <w:t xml:space="preserve">;</w:t>
      </w:r>
    </w:p>
    <w:p>
      <w:pPr>
        <w:pStyle w:val="Compact"/>
        <w:numPr>
          <w:ilvl w:val="0"/>
          <w:numId w:val="1009"/>
        </w:numPr>
      </w:pPr>
      <w:r>
        <w:t xml:space="preserve">modifier</w:t>
      </w:r>
      <w:r>
        <w:t xml:space="preserve"> </w:t>
      </w:r>
      <w:r>
        <w:rPr>
          <w:rStyle w:val="VerbatimChar"/>
        </w:rPr>
        <w:t xml:space="preserve">requirements.txt</w:t>
      </w:r>
      <w:r>
        <w:t xml:space="preserve"> </w:t>
      </w:r>
      <w:r>
        <w:t xml:space="preserve">;</w:t>
      </w:r>
    </w:p>
    <w:p>
      <w:pPr>
        <w:pStyle w:val="Compact"/>
        <w:numPr>
          <w:ilvl w:val="0"/>
          <w:numId w:val="1009"/>
        </w:numPr>
      </w:pPr>
      <w:r>
        <w:t xml:space="preserve">modifier des données ;</w:t>
      </w:r>
    </w:p>
    <w:p>
      <w:pPr>
        <w:pStyle w:val="Compact"/>
        <w:numPr>
          <w:ilvl w:val="0"/>
          <w:numId w:val="1009"/>
        </w:numPr>
      </w:pPr>
      <w:r>
        <w:t xml:space="preserve">activer Streamlit ;</w:t>
      </w:r>
    </w:p>
    <w:p>
      <w:pPr>
        <w:pStyle w:val="Compact"/>
        <w:numPr>
          <w:ilvl w:val="0"/>
          <w:numId w:val="1009"/>
        </w:numPr>
      </w:pPr>
      <w:r>
        <w:t xml:space="preserve">activer RAG ;</w:t>
      </w:r>
    </w:p>
    <w:p>
      <w:pPr>
        <w:pStyle w:val="Compact"/>
        <w:numPr>
          <w:ilvl w:val="0"/>
          <w:numId w:val="1009"/>
        </w:numPr>
      </w:pPr>
      <w:r>
        <w:t xml:space="preserve">activer agents ;</w:t>
      </w:r>
    </w:p>
    <w:p>
      <w:pPr>
        <w:pStyle w:val="Compact"/>
        <w:numPr>
          <w:ilvl w:val="0"/>
          <w:numId w:val="1009"/>
        </w:numPr>
      </w:pPr>
      <w:r>
        <w:t xml:space="preserve">activer Snowflake ;</w:t>
      </w:r>
    </w:p>
    <w:p>
      <w:pPr>
        <w:pStyle w:val="Compact"/>
        <w:numPr>
          <w:ilvl w:val="0"/>
          <w:numId w:val="1009"/>
        </w:numPr>
      </w:pPr>
      <w:r>
        <w:t xml:space="preserve">activer Command Center ;</w:t>
      </w:r>
    </w:p>
    <w:p>
      <w:pPr>
        <w:pStyle w:val="Compact"/>
        <w:numPr>
          <w:ilvl w:val="0"/>
          <w:numId w:val="1009"/>
        </w:numPr>
      </w:pPr>
      <w:r>
        <w:t xml:space="preserve">introduire une décision automatisée ;</w:t>
      </w:r>
    </w:p>
    <w:p>
      <w:pPr>
        <w:pStyle w:val="Compact"/>
        <w:numPr>
          <w:ilvl w:val="0"/>
          <w:numId w:val="1009"/>
        </w:numPr>
      </w:pPr>
      <w:r>
        <w:t xml:space="preserve">introduire des données sensibles ;</w:t>
      </w:r>
    </w:p>
    <w:p>
      <w:pPr>
        <w:pStyle w:val="Compact"/>
        <w:numPr>
          <w:ilvl w:val="0"/>
          <w:numId w:val="1009"/>
        </w:numPr>
      </w:pPr>
      <w:r>
        <w:t xml:space="preserve">présenter le MVP comme validé ;</w:t>
      </w:r>
    </w:p>
    <w:p>
      <w:pPr>
        <w:pStyle w:val="Compact"/>
        <w:numPr>
          <w:ilvl w:val="0"/>
          <w:numId w:val="1009"/>
        </w:numPr>
      </w:pPr>
      <w:r>
        <w:t xml:space="preserve">figer un socle contenant des écarts critiques.</w:t>
      </w:r>
    </w:p>
    <w:p>
      <w:r>
        <w:pict>
          <v:rect style="width:0;height:1.5pt" o:hralign="center" o:hrstd="t" o:hr="t"/>
        </w:pict>
      </w:r>
    </w:p>
    <w:bookmarkEnd w:id="51"/>
    <w:bookmarkStart w:id="52" w:name="tests-recommandés"/>
    <w:p>
      <w:pPr>
        <w:pStyle w:val="Heading1"/>
      </w:pPr>
      <w:r>
        <w:t xml:space="preserve">TESTS RECOMMANDÉS</w:t>
      </w:r>
    </w:p>
    <w:p>
      <w:pPr>
        <w:pStyle w:val="FirstParagraph"/>
      </w:pPr>
      <w:r>
        <w:t xml:space="preserve">Vérifier la présence du mécanisme permanent :</w:t>
      </w:r>
    </w:p>
    <w:p>
      <w:pPr>
        <w:pStyle w:val="SourceCode"/>
      </w:pPr>
      <w:r>
        <w:rPr>
          <w:rStyle w:val="BuiltInTok"/>
        </w:rPr>
        <w:t xml:space="preserve">test</w:t>
      </w:r>
      <w:r>
        <w:rPr>
          <w:rStyle w:val="NormalTok"/>
        </w:rPr>
        <w:t xml:space="preserve"> </w:t>
      </w:r>
      <w:r>
        <w:rPr>
          <w:rStyle w:val="AttributeTok"/>
        </w:rPr>
        <w:t xml:space="preserve">-f</w:t>
      </w:r>
      <w:r>
        <w:rPr>
          <w:rStyle w:val="NormalTok"/>
        </w:rPr>
        <w:t xml:space="preserve"> docs/cs_greffe_os/20_ROADMAP/AUDIT_PHASE/AUDIT_PHASE_FOUNDATION_FRAMEWORK_V1.md </w:t>
      </w:r>
      <w:r>
        <w:rPr>
          <w:rStyle w:val="DataTypeTok"/>
        </w:rPr>
        <w:t xml:space="preserve">\</w:t>
      </w:r>
      <w:r>
        <w:br/>
      </w:r>
      <w:r>
        <w:rPr>
          <w:rStyle w:val="KeywordTok"/>
        </w:rPr>
        <w:t xml:space="preserve">&amp;&amp;</w:t>
      </w:r>
      <w:r>
        <w:rPr>
          <w:rStyle w:val="NormalTok"/>
        </w:rPr>
        <w:t xml:space="preserve"> </w:t>
      </w:r>
      <w:r>
        <w:rPr>
          <w:rStyle w:val="BuiltInTok"/>
        </w:rPr>
        <w:t xml:space="preserve">test</w:t>
      </w:r>
      <w:r>
        <w:rPr>
          <w:rStyle w:val="NormalTok"/>
        </w:rPr>
        <w:t xml:space="preserve"> </w:t>
      </w:r>
      <w:r>
        <w:rPr>
          <w:rStyle w:val="AttributeTok"/>
        </w:rPr>
        <w:t xml:space="preserve">-f</w:t>
      </w:r>
      <w:r>
        <w:rPr>
          <w:rStyle w:val="NormalTok"/>
        </w:rPr>
        <w:t xml:space="preserve"> docs/cs_greffe_os/20_ROADMAP/AUDIT_PHASE/COMPREHENSIVE_PHASE_AUDIT_FRAMEWORK_V1.md </w:t>
      </w:r>
      <w:r>
        <w:rPr>
          <w:rStyle w:val="DataTypeTok"/>
        </w:rPr>
        <w:t xml:space="preserve">\</w:t>
      </w:r>
      <w:r>
        <w:br/>
      </w:r>
      <w:r>
        <w:rPr>
          <w:rStyle w:val="KeywordTok"/>
        </w:rPr>
        <w:t xml:space="preserve">&amp;&amp;</w:t>
      </w:r>
      <w:r>
        <w:rPr>
          <w:rStyle w:val="NormalTok"/>
        </w:rPr>
        <w:t xml:space="preserve"> </w:t>
      </w:r>
      <w:r>
        <w:rPr>
          <w:rStyle w:val="BuiltInTok"/>
        </w:rPr>
        <w:t xml:space="preserve">test</w:t>
      </w:r>
      <w:r>
        <w:rPr>
          <w:rStyle w:val="NormalTok"/>
        </w:rPr>
        <w:t xml:space="preserve"> </w:t>
      </w:r>
      <w:r>
        <w:rPr>
          <w:rStyle w:val="AttributeTok"/>
        </w:rPr>
        <w:t xml:space="preserve">-f</w:t>
      </w:r>
      <w:r>
        <w:rPr>
          <w:rStyle w:val="NormalTok"/>
        </w:rPr>
        <w:t xml:space="preserve"> docs/cs_greffe_os/20_ROADMAP/AUDIT_PHASE/AUDIT_PHASE_SYSTEM_SUGGESTION_PROTOCOL_V1.md</w:t>
      </w:r>
    </w:p>
    <w:p>
      <w:pPr>
        <w:pStyle w:val="FirstParagraph"/>
      </w:pPr>
      <w:r>
        <w:t xml:space="preserve">Vérifier la présence de l’instance actuelle :</w:t>
      </w:r>
    </w:p>
    <w:p>
      <w:pPr>
        <w:pStyle w:val="SourceCode"/>
      </w:pPr>
      <w:r>
        <w:rPr>
          <w:rStyle w:val="BuiltInTok"/>
        </w:rPr>
        <w:t xml:space="preserve">test</w:t>
      </w:r>
      <w:r>
        <w:rPr>
          <w:rStyle w:val="NormalTok"/>
        </w:rPr>
        <w:t xml:space="preserve"> </w:t>
      </w:r>
      <w:r>
        <w:rPr>
          <w:rStyle w:val="AttributeTok"/>
        </w:rPr>
        <w:t xml:space="preserve">-f</w:t>
      </w:r>
      <w:r>
        <w:rPr>
          <w:rStyle w:val="NormalTok"/>
        </w:rPr>
        <w:t xml:space="preserve"> docs/cs_greffe_os/20_ROADMAP/AUDIT_PHASE/INSTANCES/PHASE_0_TO_17_COMPREHENSIVE_AUDIT/PHASE_0_TO_17_AUDIT_MATRIX_V1.md </w:t>
      </w:r>
      <w:r>
        <w:rPr>
          <w:rStyle w:val="DataTypeTok"/>
        </w:rPr>
        <w:t xml:space="preserve">\</w:t>
      </w:r>
      <w:r>
        <w:br/>
      </w:r>
      <w:r>
        <w:rPr>
          <w:rStyle w:val="KeywordTok"/>
        </w:rPr>
        <w:t xml:space="preserve">&amp;&amp;</w:t>
      </w:r>
      <w:r>
        <w:rPr>
          <w:rStyle w:val="NormalTok"/>
        </w:rPr>
        <w:t xml:space="preserve"> </w:t>
      </w:r>
      <w:r>
        <w:rPr>
          <w:rStyle w:val="BuiltInTok"/>
        </w:rPr>
        <w:t xml:space="preserve">test</w:t>
      </w:r>
      <w:r>
        <w:rPr>
          <w:rStyle w:val="NormalTok"/>
        </w:rPr>
        <w:t xml:space="preserve"> </w:t>
      </w:r>
      <w:r>
        <w:rPr>
          <w:rStyle w:val="AttributeTok"/>
        </w:rPr>
        <w:t xml:space="preserve">-f</w:t>
      </w:r>
      <w:r>
        <w:rPr>
          <w:rStyle w:val="NormalTok"/>
        </w:rPr>
        <w:t xml:space="preserve"> docs/cs_greffe_os/20_ROADMAP/AUDIT_PHASE/INSTANCES/PHASE_0_TO_17_COMPREHENSIVE_AUDIT/PHASE_0_TO_17_GAP_REGISTER_V1.md </w:t>
      </w:r>
      <w:r>
        <w:rPr>
          <w:rStyle w:val="DataTypeTok"/>
        </w:rPr>
        <w:t xml:space="preserve">\</w:t>
      </w:r>
      <w:r>
        <w:br/>
      </w:r>
      <w:r>
        <w:rPr>
          <w:rStyle w:val="KeywordTok"/>
        </w:rPr>
        <w:t xml:space="preserve">&amp;&amp;</w:t>
      </w:r>
      <w:r>
        <w:rPr>
          <w:rStyle w:val="NormalTok"/>
        </w:rPr>
        <w:t xml:space="preserve"> </w:t>
      </w:r>
      <w:r>
        <w:rPr>
          <w:rStyle w:val="BuiltInTok"/>
        </w:rPr>
        <w:t xml:space="preserve">test</w:t>
      </w:r>
      <w:r>
        <w:rPr>
          <w:rStyle w:val="NormalTok"/>
        </w:rPr>
        <w:t xml:space="preserve"> </w:t>
      </w:r>
      <w:r>
        <w:rPr>
          <w:rStyle w:val="AttributeTok"/>
        </w:rPr>
        <w:t xml:space="preserve">-f</w:t>
      </w:r>
      <w:r>
        <w:rPr>
          <w:rStyle w:val="NormalTok"/>
        </w:rPr>
        <w:t xml:space="preserve"> docs/cs_greffe_os/20_ROADMAP/AUDIT_PHASE/INSTANCES/PHASE_0_TO_17_COMPREHENSIVE_AUDIT/PHASE_18_EXECUTION_READINESS_GATE_V1.md</w:t>
      </w:r>
    </w:p>
    <w:p>
      <w:pPr>
        <w:pStyle w:val="FirstParagraph"/>
      </w:pPr>
      <w:r>
        <w:t xml:space="preserve">Vérifier la cohérence sémantique :</w:t>
      </w:r>
    </w:p>
    <w:p>
      <w:pPr>
        <w:pStyle w:val="SourceCode"/>
      </w:pPr>
      <w:r>
        <w:rPr>
          <w:rStyle w:val="ExtensionTok"/>
        </w:rPr>
        <w:t xml:space="preserve">rg</w:t>
      </w:r>
      <w:r>
        <w:rPr>
          <w:rStyle w:val="NormalTok"/>
        </w:rPr>
        <w:t xml:space="preserve"> </w:t>
      </w:r>
      <w:r>
        <w:rPr>
          <w:rStyle w:val="AttributeTok"/>
        </w:rPr>
        <w:t xml:space="preserve">-n</w:t>
      </w:r>
      <w:r>
        <w:rPr>
          <w:rStyle w:val="NormalTok"/>
        </w:rPr>
        <w:t xml:space="preserve"> </w:t>
      </w:r>
      <w:r>
        <w:rPr>
          <w:rStyle w:val="StringTok"/>
        </w:rPr>
        <w:t xml:space="preserve">"AUDIT PHASE|Comprehensive Phase Audit and Baseline Freeze|Comprehensive Audit before Major Continuation|baseline freeze|readiness gate|system suggestion|PHASE_0_TO_17_COMPREHENSIVE_AUDIT"</w:t>
      </w:r>
      <w:r>
        <w:rPr>
          <w:rStyle w:val="NormalTok"/>
        </w:rPr>
        <w:t xml:space="preserve"> docs/cs_greffe_os/20_ROADMAP docs/cs_greffe_os/01_PROJECT_MEMORY docs/cs_greffe_os/RESOURCE_INDEX_V1.md docs/cs_greffe_os/28_MVP_IMPLEMENTATION</w:t>
      </w:r>
    </w:p>
    <w:p>
      <w:pPr>
        <w:pStyle w:val="FirstParagraph"/>
      </w:pPr>
      <w:r>
        <w:t xml:space="preserve">Vérifier que Phase 18 n’a pas été créée prématurément :</w:t>
      </w:r>
    </w:p>
    <w:p>
      <w:pPr>
        <w:pStyle w:val="SourceCode"/>
      </w:pPr>
      <w:r>
        <w:rPr>
          <w:rStyle w:val="BuiltInTok"/>
        </w:rPr>
        <w:t xml:space="preserve">test</w:t>
      </w:r>
      <w:r>
        <w:rPr>
          <w:rStyle w:val="NormalTok"/>
        </w:rPr>
        <w:t xml:space="preserve"> ! </w:t>
      </w:r>
      <w:r>
        <w:rPr>
          <w:rStyle w:val="AttributeTok"/>
        </w:rPr>
        <w:t xml:space="preserve">-d</w:t>
      </w:r>
      <w:r>
        <w:rPr>
          <w:rStyle w:val="NormalTok"/>
        </w:rPr>
        <w:t xml:space="preserve"> docs/cs_greffe_os/29_VALIDATION_AUDIT</w:t>
      </w:r>
    </w:p>
    <w:p>
      <w:pPr>
        <w:pStyle w:val="FirstParagraph"/>
      </w:pPr>
      <w:r>
        <w:t xml:space="preserve">Vérifier l’absence de dérive technique :</w:t>
      </w:r>
    </w:p>
    <w:p>
      <w:pPr>
        <w:pStyle w:val="SourceCode"/>
      </w:pPr>
      <w:r>
        <w:rPr>
          <w:rStyle w:val="FunctionTok"/>
        </w:rPr>
        <w:t xml:space="preserve">git</w:t>
      </w:r>
      <w:r>
        <w:rPr>
          <w:rStyle w:val="NormalTok"/>
        </w:rPr>
        <w:t xml:space="preserve"> diff </w:t>
      </w:r>
      <w:r>
        <w:rPr>
          <w:rStyle w:val="AttributeTok"/>
        </w:rPr>
        <w:t xml:space="preserve">--</w:t>
      </w:r>
      <w:r>
        <w:rPr>
          <w:rStyle w:val="NormalTok"/>
        </w:rPr>
        <w:t xml:space="preserve"> cs_greffe_os/app.py requirements.txt cs_greffe_os/data source_materials snowflake rag agents api dashboards </w:t>
      </w:r>
      <w:r>
        <w:rPr>
          <w:rStyle w:val="AttributeTok"/>
        </w:rPr>
        <w:t xml:space="preserve">--exit-code</w:t>
      </w:r>
    </w:p>
    <w:p>
      <w:pPr>
        <w:pStyle w:val="FirstParagraph"/>
      </w:pPr>
      <w:r>
        <w:t xml:space="preserve">Lancer le smoke test cloud si disponible :</w:t>
      </w:r>
    </w:p>
    <w:p>
      <w:pPr>
        <w:pStyle w:val="SourceCode"/>
      </w:pPr>
      <w:r>
        <w:rPr>
          <w:rStyle w:val="ExtensionTok"/>
        </w:rPr>
        <w:t xml:space="preserve">./scripts/codex_cloud_smoke_test.sh</w:t>
      </w:r>
    </w:p>
    <w:p>
      <w:r>
        <w:pict>
          <v:rect style="width:0;height:1.5pt" o:hralign="center" o:hrstd="t" o:hr="t"/>
        </w:pict>
      </w:r>
    </w:p>
    <w:bookmarkEnd w:id="52"/>
    <w:bookmarkStart w:id="53" w:name="commit-attendu"/>
    <w:p>
      <w:pPr>
        <w:pStyle w:val="Heading1"/>
      </w:pPr>
      <w:r>
        <w:t xml:space="preserve">COMMIT ATTENDU</w:t>
      </w:r>
    </w:p>
    <w:p>
      <w:pPr>
        <w:pStyle w:val="FirstParagraph"/>
      </w:pPr>
      <w:r>
        <w:t xml:space="preserve">Utiliser :</w:t>
      </w:r>
    </w:p>
    <w:p>
      <w:pPr>
        <w:pStyle w:val="SourceCode"/>
      </w:pPr>
      <w:r>
        <w:rPr>
          <w:rStyle w:val="VerbatimChar"/>
        </w:rPr>
        <w:t xml:space="preserve">AUDIT_PHASE_XXXX: establish comprehensive phase audit and baseline freeze</w:t>
      </w:r>
    </w:p>
    <w:p>
      <w:pPr>
        <w:pStyle w:val="FirstParagraph"/>
      </w:pPr>
      <w:r>
        <w:t xml:space="preserve">ou, si la convention exige PHASE :</w:t>
      </w:r>
    </w:p>
    <w:p>
      <w:pPr>
        <w:pStyle w:val="SourceCode"/>
      </w:pPr>
      <w:r>
        <w:rPr>
          <w:rStyle w:val="VerbatimChar"/>
        </w:rPr>
        <w:t xml:space="preserve">PHASE_AUDIT_XXXX: establish comprehensive phase audit and baseline freeze</w:t>
      </w:r>
    </w:p>
    <w:p>
      <w:r>
        <w:pict>
          <v:rect style="width:0;height:1.5pt" o:hralign="center" o:hrstd="t" o:hr="t"/>
        </w:pict>
      </w:r>
    </w:p>
    <w:bookmarkEnd w:id="53"/>
    <w:bookmarkStart w:id="54" w:name="pull-request-attendue"/>
    <w:p>
      <w:pPr>
        <w:pStyle w:val="Heading1"/>
      </w:pPr>
      <w:r>
        <w:t xml:space="preserve">PULL REQUEST ATTENDUE</w:t>
      </w:r>
    </w:p>
    <w:p>
      <w:pPr>
        <w:pStyle w:val="FirstParagraph"/>
      </w:pPr>
      <w:r>
        <w:t xml:space="preserve">Créer une PR intitulée :</w:t>
      </w:r>
    </w:p>
    <w:p>
      <w:pPr>
        <w:pStyle w:val="SourceCode"/>
      </w:pPr>
      <w:r>
        <w:rPr>
          <w:rStyle w:val="VerbatimChar"/>
        </w:rPr>
        <w:t xml:space="preserve">Establish CS GREFFE OS Audit Phase and baseline freeze mechanism</w:t>
      </w:r>
    </w:p>
    <w:p>
      <w:r>
        <w:pict>
          <v:rect style="width:0;height:1.5pt" o:hralign="center" o:hrstd="t" o:hr="t"/>
        </w:pict>
      </w:r>
    </w:p>
    <w:bookmarkEnd w:id="54"/>
    <w:bookmarkStart w:id="55" w:name="critères-de-sortie"/>
    <w:p>
      <w:pPr>
        <w:pStyle w:val="Heading1"/>
      </w:pPr>
      <w:r>
        <w:t xml:space="preserve">CRITÈRES DE SORTIE</w:t>
      </w:r>
    </w:p>
    <w:p>
      <w:pPr>
        <w:pStyle w:val="FirstParagraph"/>
      </w:pPr>
      <w:r>
        <w:t xml:space="preserve">Le mécanisme est établi lorsque :</w:t>
      </w:r>
    </w:p>
    <w:p>
      <w:pPr>
        <w:pStyle w:val="Compact"/>
        <w:numPr>
          <w:ilvl w:val="0"/>
          <w:numId w:val="1010"/>
        </w:numPr>
      </w:pPr>
      <w:r>
        <w:t xml:space="preserve">il n’est pas créé comme phase numérotée ;</w:t>
      </w:r>
    </w:p>
    <w:p>
      <w:pPr>
        <w:pStyle w:val="Compact"/>
        <w:numPr>
          <w:ilvl w:val="0"/>
          <w:numId w:val="1010"/>
        </w:numPr>
      </w:pPr>
      <w:r>
        <w:t xml:space="preserve">le dossier permanent</w:t>
      </w:r>
      <w:r>
        <w:t xml:space="preserve"> </w:t>
      </w:r>
      <w:r>
        <w:rPr>
          <w:rStyle w:val="VerbatimChar"/>
        </w:rPr>
        <w:t xml:space="preserve">AUDIT_PHASE/</w:t>
      </w:r>
      <w:r>
        <w:t xml:space="preserve"> </w:t>
      </w:r>
      <w:r>
        <w:t xml:space="preserve">existe ;</w:t>
      </w:r>
    </w:p>
    <w:p>
      <w:pPr>
        <w:pStyle w:val="Compact"/>
        <w:numPr>
          <w:ilvl w:val="0"/>
          <w:numId w:val="1010"/>
        </w:numPr>
      </w:pPr>
      <w:r>
        <w:t xml:space="preserve">les templates canoniques existent ;</w:t>
      </w:r>
    </w:p>
    <w:p>
      <w:pPr>
        <w:pStyle w:val="Compact"/>
        <w:numPr>
          <w:ilvl w:val="0"/>
          <w:numId w:val="1010"/>
        </w:numPr>
      </w:pPr>
      <w:r>
        <w:t xml:space="preserve">le protocole de déclenchement existe ;</w:t>
      </w:r>
    </w:p>
    <w:p>
      <w:pPr>
        <w:pStyle w:val="Compact"/>
        <w:numPr>
          <w:ilvl w:val="0"/>
          <w:numId w:val="1010"/>
        </w:numPr>
      </w:pPr>
      <w:r>
        <w:t xml:space="preserve">le protocole de suggestion système existe ;</w:t>
      </w:r>
    </w:p>
    <w:p>
      <w:pPr>
        <w:pStyle w:val="Compact"/>
        <w:numPr>
          <w:ilvl w:val="0"/>
          <w:numId w:val="1010"/>
        </w:numPr>
      </w:pPr>
      <w:r>
        <w:t xml:space="preserve">le modèle de périmètre existe ;</w:t>
      </w:r>
    </w:p>
    <w:p>
      <w:pPr>
        <w:pStyle w:val="Compact"/>
        <w:numPr>
          <w:ilvl w:val="0"/>
          <w:numId w:val="1010"/>
        </w:numPr>
      </w:pPr>
      <w:r>
        <w:t xml:space="preserve">les matrices et registres templates existent ;</w:t>
      </w:r>
    </w:p>
    <w:p>
      <w:pPr>
        <w:pStyle w:val="Compact"/>
        <w:numPr>
          <w:ilvl w:val="0"/>
          <w:numId w:val="1010"/>
        </w:numPr>
      </w:pPr>
      <w:r>
        <w:t xml:space="preserve">l’instance actuelle Phase 0 à 17 existe ;</w:t>
      </w:r>
    </w:p>
    <w:p>
      <w:pPr>
        <w:pStyle w:val="Compact"/>
        <w:numPr>
          <w:ilvl w:val="0"/>
          <w:numId w:val="1010"/>
        </w:numPr>
      </w:pPr>
      <w:r>
        <w:t xml:space="preserve">la matrice Phase 0 à 17 existe ;</w:t>
      </w:r>
    </w:p>
    <w:p>
      <w:pPr>
        <w:pStyle w:val="Compact"/>
        <w:numPr>
          <w:ilvl w:val="0"/>
          <w:numId w:val="1010"/>
        </w:numPr>
      </w:pPr>
      <w:r>
        <w:t xml:space="preserve">le registre des écarts Phase 0 à 17 existe ;</w:t>
      </w:r>
    </w:p>
    <w:p>
      <w:pPr>
        <w:pStyle w:val="Compact"/>
        <w:numPr>
          <w:ilvl w:val="0"/>
          <w:numId w:val="1010"/>
        </w:numPr>
      </w:pPr>
      <w:r>
        <w:t xml:space="preserve">le plan de correction Phase 0 à 17 existe ;</w:t>
      </w:r>
    </w:p>
    <w:p>
      <w:pPr>
        <w:pStyle w:val="Compact"/>
        <w:numPr>
          <w:ilvl w:val="0"/>
          <w:numId w:val="1010"/>
        </w:numPr>
      </w:pPr>
      <w:r>
        <w:t xml:space="preserve">le registre de figeage Phase 0 à 17 existe ;</w:t>
      </w:r>
    </w:p>
    <w:p>
      <w:pPr>
        <w:pStyle w:val="Compact"/>
        <w:numPr>
          <w:ilvl w:val="0"/>
          <w:numId w:val="1010"/>
        </w:numPr>
      </w:pPr>
      <w:r>
        <w:t xml:space="preserve">le rapport de clôture d’audit Phase 0 à 17 existe ;</w:t>
      </w:r>
    </w:p>
    <w:p>
      <w:pPr>
        <w:pStyle w:val="Compact"/>
        <w:numPr>
          <w:ilvl w:val="0"/>
          <w:numId w:val="1010"/>
        </w:numPr>
      </w:pPr>
      <w:r>
        <w:t xml:space="preserve">la porte d’entrée Phase 18 existe ;</w:t>
      </w:r>
    </w:p>
    <w:p>
      <w:pPr>
        <w:pStyle w:val="Compact"/>
        <w:numPr>
          <w:ilvl w:val="0"/>
          <w:numId w:val="1010"/>
        </w:numPr>
      </w:pPr>
      <w:r>
        <w:t xml:space="preserve">la mémoire projet est mise à jour ;</w:t>
      </w:r>
    </w:p>
    <w:p>
      <w:pPr>
        <w:pStyle w:val="Compact"/>
        <w:numPr>
          <w:ilvl w:val="0"/>
          <w:numId w:val="1010"/>
        </w:numPr>
      </w:pPr>
      <w:r>
        <w:t xml:space="preserve">le journal de décisions est mis à jour ;</w:t>
      </w:r>
    </w:p>
    <w:p>
      <w:pPr>
        <w:pStyle w:val="Compact"/>
        <w:numPr>
          <w:ilvl w:val="0"/>
          <w:numId w:val="1010"/>
        </w:numPr>
      </w:pPr>
      <w:r>
        <w:t xml:space="preserve">le registre stratégique est mis à jour ;</w:t>
      </w:r>
    </w:p>
    <w:p>
      <w:pPr>
        <w:pStyle w:val="Compact"/>
        <w:numPr>
          <w:ilvl w:val="0"/>
          <w:numId w:val="1010"/>
        </w:numPr>
      </w:pPr>
      <w:r>
        <w:t xml:space="preserve">le registre documentaire est mis à jour ;</w:t>
      </w:r>
    </w:p>
    <w:p>
      <w:pPr>
        <w:pStyle w:val="Compact"/>
        <w:numPr>
          <w:ilvl w:val="0"/>
          <w:numId w:val="1010"/>
        </w:numPr>
      </w:pPr>
      <w:r>
        <w:t xml:space="preserve">l’index des ressources est mis à jour ;</w:t>
      </w:r>
    </w:p>
    <w:p>
      <w:pPr>
        <w:pStyle w:val="Compact"/>
        <w:numPr>
          <w:ilvl w:val="0"/>
          <w:numId w:val="1010"/>
        </w:numPr>
      </w:pPr>
      <w:r>
        <w:t xml:space="preserve">le Prompt Mère Phase 18 contient les prérequis transversaux ;</w:t>
      </w:r>
    </w:p>
    <w:p>
      <w:pPr>
        <w:pStyle w:val="Compact"/>
        <w:numPr>
          <w:ilvl w:val="0"/>
          <w:numId w:val="1010"/>
        </w:numPr>
      </w:pPr>
      <w:r>
        <w:t xml:space="preserve">Phase 18 n’a pas été créée prématurément ;</w:t>
      </w:r>
    </w:p>
    <w:p>
      <w:pPr>
        <w:pStyle w:val="Compact"/>
        <w:numPr>
          <w:ilvl w:val="0"/>
          <w:numId w:val="1010"/>
        </w:numPr>
      </w:pPr>
      <w:r>
        <w:t xml:space="preserve">aucune dérive technique n’est détectée ;</w:t>
      </w:r>
    </w:p>
    <w:p>
      <w:pPr>
        <w:pStyle w:val="Compact"/>
        <w:numPr>
          <w:ilvl w:val="0"/>
          <w:numId w:val="1010"/>
        </w:numPr>
      </w:pPr>
      <w:r>
        <w:t xml:space="preserve">les tests passent ;</w:t>
      </w:r>
    </w:p>
    <w:p>
      <w:pPr>
        <w:pStyle w:val="Compact"/>
        <w:numPr>
          <w:ilvl w:val="0"/>
          <w:numId w:val="1010"/>
        </w:numPr>
      </w:pPr>
      <w:r>
        <w:t xml:space="preserve">le commit est créé ;</w:t>
      </w:r>
    </w:p>
    <w:p>
      <w:pPr>
        <w:pStyle w:val="Compact"/>
        <w:numPr>
          <w:ilvl w:val="0"/>
          <w:numId w:val="1010"/>
        </w:numPr>
      </w:pPr>
      <w:r>
        <w:t xml:space="preserve">la PR est créée.</w:t>
      </w:r>
    </w:p>
    <w:p>
      <w:r>
        <w:pict>
          <v:rect style="width:0;height:1.5pt" o:hralign="center" o:hrstd="t" o:hr="t"/>
        </w:pict>
      </w:r>
    </w:p>
    <w:bookmarkEnd w:id="55"/>
    <w:bookmarkStart w:id="56" w:name="verdict-attendu-pour-linstance-actuelle"/>
    <w:p>
      <w:pPr>
        <w:pStyle w:val="Heading1"/>
      </w:pPr>
      <w:r>
        <w:t xml:space="preserve">VERDICT ATTENDU POUR L’INSTANCE ACTUELLE</w:t>
      </w:r>
    </w:p>
    <w:p>
      <w:pPr>
        <w:pStyle w:val="FirstParagraph"/>
      </w:pPr>
      <w:r>
        <w:t xml:space="preserve">Si tout est conforme :</w:t>
      </w:r>
    </w:p>
    <w:p>
      <w:pPr>
        <w:pStyle w:val="SourceCode"/>
      </w:pPr>
      <w:r>
        <w:rPr>
          <w:rStyle w:val="VerbatimChar"/>
        </w:rPr>
        <w:t xml:space="preserve">VERT</w:t>
      </w:r>
      <w:r>
        <w:br/>
      </w:r>
      <w:r>
        <w:rPr>
          <w:rStyle w:val="VerbatimChar"/>
        </w:rPr>
        <w:t xml:space="preserve">AUDIT PHASE established.</w:t>
      </w:r>
      <w:r>
        <w:br/>
      </w:r>
      <w:r>
        <w:rPr>
          <w:rStyle w:val="VerbatimChar"/>
        </w:rPr>
        <w:t xml:space="preserve">Phase 0 to 17 comprehensive audit complete.</w:t>
      </w:r>
      <w:r>
        <w:br/>
      </w:r>
      <w:r>
        <w:rPr>
          <w:rStyle w:val="VerbatimChar"/>
        </w:rPr>
        <w:t xml:space="preserve">Baseline frozen.</w:t>
      </w:r>
      <w:r>
        <w:br/>
      </w:r>
      <w:r>
        <w:rPr>
          <w:rStyle w:val="VerbatimChar"/>
        </w:rPr>
        <w:t xml:space="preserve">Phase 18 authorized.</w:t>
      </w:r>
    </w:p>
    <w:p>
      <w:pPr>
        <w:pStyle w:val="FirstParagraph"/>
      </w:pPr>
      <w:r>
        <w:t xml:space="preserve">Si certains points doivent être surveillés :</w:t>
      </w:r>
    </w:p>
    <w:p>
      <w:pPr>
        <w:pStyle w:val="SourceCode"/>
      </w:pPr>
      <w:r>
        <w:rPr>
          <w:rStyle w:val="VerbatimChar"/>
        </w:rPr>
        <w:t xml:space="preserve">ORANGE</w:t>
      </w:r>
      <w:r>
        <w:br/>
      </w:r>
      <w:r>
        <w:rPr>
          <w:rStyle w:val="VerbatimChar"/>
        </w:rPr>
        <w:t xml:space="preserve">AUDIT PHASE established.</w:t>
      </w:r>
      <w:r>
        <w:br/>
      </w:r>
      <w:r>
        <w:rPr>
          <w:rStyle w:val="VerbatimChar"/>
        </w:rPr>
        <w:t xml:space="preserve">Baseline partially frozen.</w:t>
      </w:r>
      <w:r>
        <w:br/>
      </w:r>
      <w:r>
        <w:rPr>
          <w:rStyle w:val="VerbatimChar"/>
        </w:rPr>
        <w:t xml:space="preserve">Phase 18 delayed or authorized with vigilance depending on risk.</w:t>
      </w:r>
    </w:p>
    <w:p>
      <w:pPr>
        <w:pStyle w:val="FirstParagraph"/>
      </w:pPr>
      <w:r>
        <w:t xml:space="preserve">Si un risque critique existe :</w:t>
      </w:r>
    </w:p>
    <w:p>
      <w:pPr>
        <w:pStyle w:val="SourceCode"/>
      </w:pPr>
      <w:r>
        <w:rPr>
          <w:rStyle w:val="VerbatimChar"/>
        </w:rPr>
        <w:t xml:space="preserve">ROUGE</w:t>
      </w:r>
      <w:r>
        <w:br/>
      </w:r>
      <w:r>
        <w:rPr>
          <w:rStyle w:val="VerbatimChar"/>
        </w:rPr>
        <w:t xml:space="preserve">AUDIT PHASE established.</w:t>
      </w:r>
      <w:r>
        <w:br/>
      </w:r>
      <w:r>
        <w:rPr>
          <w:rStyle w:val="VerbatimChar"/>
        </w:rPr>
        <w:t xml:space="preserve">Phase 18 blocked.</w:t>
      </w:r>
      <w:r>
        <w:br/>
      </w:r>
      <w:r>
        <w:rPr>
          <w:rStyle w:val="VerbatimChar"/>
        </w:rPr>
        <w:t xml:space="preserve">Correct before proceeding.</w:t>
      </w:r>
    </w:p>
    <w:p>
      <w:r>
        <w:pict>
          <v:rect style="width:0;height:1.5pt" o:hralign="center" o:hrstd="t" o:hr="t"/>
        </w:pict>
      </w:r>
    </w:p>
    <w:bookmarkEnd w:id="56"/>
    <w:bookmarkStart w:id="57" w:name="maxime"/>
    <w:p>
      <w:pPr>
        <w:pStyle w:val="Heading1"/>
      </w:pPr>
      <w:r>
        <w:t xml:space="preserve">MAXIME</w:t>
      </w:r>
    </w:p>
    <w:p>
      <w:pPr>
        <w:pStyle w:val="BlockText"/>
      </w:pPr>
      <w:r>
        <w:t xml:space="preserve">Une phase peut avancer le projet.</w:t>
      </w:r>
    </w:p>
    <w:p>
      <w:pPr>
        <w:pStyle w:val="BlockText"/>
      </w:pPr>
      <w:r>
        <w:t xml:space="preserve">L’AUDIT PHASE protège la trajectoire.</w:t>
      </w:r>
    </w:p>
    <w:p>
      <w:pPr>
        <w:pStyle w:val="BlockText"/>
      </w:pPr>
      <w:r>
        <w:t xml:space="preserve">Un socle non audité peut porter des fragilités invisibles.</w:t>
      </w:r>
    </w:p>
    <w:p>
      <w:pPr>
        <w:pStyle w:val="BlockText"/>
      </w:pPr>
      <w:r>
        <w:t xml:space="preserve">Un socle corrigé et figé devient une base fiable pour continuer.</w:t>
      </w:r>
    </w:p>
    <w:p>
      <w:pPr>
        <w:pStyle w:val="BlockText"/>
      </w:pPr>
      <w:r>
        <w:t xml:space="preserve">Le système doit savoir proposer l’audit avant que la dérive ne devienne structurelle.</w:t>
      </w:r>
    </w:p>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2026-06-15T12:54:44Z</dcterms:created>
  <dcterms:modified xsi:type="dcterms:W3CDTF">2026-06-15T12:54:44Z</dcterms:modified>
</cp:coreProperties>
</file>

<file path=docProps/custom.xml><?xml version="1.0" encoding="utf-8"?>
<Properties xmlns="http://schemas.openxmlformats.org/officeDocument/2006/custom-properties" xmlns:vt="http://schemas.openxmlformats.org/officeDocument/2006/docPropsVTypes"/>
</file>