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F70CB1" w14:textId="77777777" w:rsidR="00133B34"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Module</w:t>
      </w:r>
      <w:r w:rsidR="00133B34">
        <w:rPr>
          <w:rFonts w:ascii="Times New Roman" w:eastAsia="Times New Roman" w:hAnsi="Times New Roman" w:cs="Times New Roman"/>
          <w:kern w:val="0"/>
          <w:lang w:eastAsia="fr-FR"/>
          <w14:ligatures w14:val="none"/>
        </w:rPr>
        <w:t xml:space="preserve"> et </w:t>
      </w:r>
      <w:r w:rsidRPr="00674017">
        <w:rPr>
          <w:rFonts w:ascii="Times New Roman" w:eastAsia="Times New Roman" w:hAnsi="Times New Roman" w:cs="Times New Roman"/>
          <w:kern w:val="0"/>
          <w:lang w:eastAsia="fr-FR"/>
          <w14:ligatures w14:val="none"/>
        </w:rPr>
        <w:t>Sous-système CS GREFFE OS</w:t>
      </w:r>
    </w:p>
    <w:p w14:paraId="71EC5489" w14:textId="77777777" w:rsidR="00133B34" w:rsidRPr="00133B34" w:rsidRDefault="00674017" w:rsidP="00133B34">
      <w:pPr>
        <w:pStyle w:val="Paragraphedeliste"/>
        <w:numPr>
          <w:ilvl w:val="0"/>
          <w:numId w:val="7"/>
        </w:numPr>
        <w:spacing w:after="0" w:line="240" w:lineRule="auto"/>
        <w:jc w:val="both"/>
        <w:rPr>
          <w:rFonts w:ascii="Times New Roman" w:eastAsia="Times New Roman" w:hAnsi="Times New Roman" w:cs="Times New Roman"/>
          <w:kern w:val="0"/>
          <w:lang w:eastAsia="fr-FR"/>
          <w14:ligatures w14:val="none"/>
        </w:rPr>
      </w:pPr>
      <w:r w:rsidRPr="00133B34">
        <w:rPr>
          <w:rFonts w:ascii="Times New Roman" w:eastAsia="Times New Roman" w:hAnsi="Times New Roman" w:cs="Times New Roman"/>
          <w:kern w:val="0"/>
          <w:lang w:eastAsia="fr-FR"/>
          <w14:ligatures w14:val="none"/>
        </w:rPr>
        <w:t>Objectif</w:t>
      </w:r>
    </w:p>
    <w:p w14:paraId="4F1C06B5" w14:textId="77777777" w:rsidR="00133B34" w:rsidRPr="00133B34" w:rsidRDefault="00674017" w:rsidP="00133B34">
      <w:pPr>
        <w:pStyle w:val="Paragraphedeliste"/>
        <w:numPr>
          <w:ilvl w:val="0"/>
          <w:numId w:val="7"/>
        </w:numPr>
        <w:spacing w:after="0" w:line="240" w:lineRule="auto"/>
        <w:jc w:val="both"/>
        <w:rPr>
          <w:rFonts w:ascii="Times New Roman" w:eastAsia="Times New Roman" w:hAnsi="Times New Roman" w:cs="Times New Roman"/>
          <w:kern w:val="0"/>
          <w:lang w:eastAsia="fr-FR"/>
          <w14:ligatures w14:val="none"/>
        </w:rPr>
      </w:pPr>
      <w:r w:rsidRPr="00133B34">
        <w:rPr>
          <w:rFonts w:ascii="Times New Roman" w:eastAsia="Times New Roman" w:hAnsi="Times New Roman" w:cs="Times New Roman"/>
          <w:kern w:val="0"/>
          <w:lang w:eastAsia="fr-FR"/>
          <w14:ligatures w14:val="none"/>
        </w:rPr>
        <w:t>Avantages</w:t>
      </w:r>
    </w:p>
    <w:p w14:paraId="325471E3" w14:textId="3646A45B" w:rsidR="00674017" w:rsidRPr="00133B34" w:rsidRDefault="00674017" w:rsidP="00133B34">
      <w:pPr>
        <w:pStyle w:val="Paragraphedeliste"/>
        <w:numPr>
          <w:ilvl w:val="0"/>
          <w:numId w:val="7"/>
        </w:numPr>
        <w:spacing w:after="0" w:line="240" w:lineRule="auto"/>
        <w:jc w:val="both"/>
        <w:rPr>
          <w:rFonts w:ascii="Times New Roman" w:eastAsia="Times New Roman" w:hAnsi="Times New Roman" w:cs="Times New Roman"/>
          <w:kern w:val="0"/>
          <w:lang w:eastAsia="fr-FR"/>
          <w14:ligatures w14:val="none"/>
        </w:rPr>
      </w:pPr>
      <w:r w:rsidRPr="00133B34">
        <w:rPr>
          <w:rFonts w:ascii="Times New Roman" w:eastAsia="Times New Roman" w:hAnsi="Times New Roman" w:cs="Times New Roman"/>
          <w:kern w:val="0"/>
          <w:lang w:eastAsia="fr-FR"/>
          <w14:ligatures w14:val="none"/>
        </w:rPr>
        <w:t>Finalité pour le projet</w:t>
      </w:r>
    </w:p>
    <w:p w14:paraId="135FAF11" w14:textId="77777777" w:rsidR="00FD3C0A" w:rsidRDefault="00FD3C0A" w:rsidP="005856E8">
      <w:pPr>
        <w:spacing w:after="0" w:line="240" w:lineRule="auto"/>
        <w:jc w:val="both"/>
        <w:rPr>
          <w:rFonts w:ascii="Times New Roman" w:eastAsia="Times New Roman" w:hAnsi="Times New Roman" w:cs="Times New Roman"/>
          <w:kern w:val="0"/>
          <w:lang w:eastAsia="fr-FR"/>
          <w14:ligatures w14:val="none"/>
        </w:rPr>
      </w:pPr>
    </w:p>
    <w:p w14:paraId="766CAC23" w14:textId="77777777" w:rsidR="00674017" w:rsidRPr="00674017" w:rsidRDefault="00674017" w:rsidP="005856E8">
      <w:pPr>
        <w:spacing w:after="0" w:line="240" w:lineRule="auto"/>
        <w:jc w:val="both"/>
        <w:outlineLvl w:val="0"/>
        <w:rPr>
          <w:rFonts w:ascii="Times New Roman" w:eastAsia="Times New Roman" w:hAnsi="Times New Roman" w:cs="Times New Roman"/>
          <w:b/>
          <w:bCs/>
          <w:kern w:val="36"/>
          <w:lang w:eastAsia="fr-FR"/>
          <w14:ligatures w14:val="none"/>
        </w:rPr>
      </w:pPr>
      <w:r w:rsidRPr="00674017">
        <w:rPr>
          <w:rFonts w:ascii="Times New Roman" w:eastAsia="Times New Roman" w:hAnsi="Times New Roman" w:cs="Times New Roman"/>
          <w:b/>
          <w:bCs/>
          <w:kern w:val="36"/>
          <w:lang w:eastAsia="fr-FR"/>
          <w14:ligatures w14:val="none"/>
        </w:rPr>
        <w:t>CYCLE MOYEN</w:t>
      </w:r>
    </w:p>
    <w:p w14:paraId="4214A856" w14:textId="77777777" w:rsidR="00674017" w:rsidRPr="00674017" w:rsidRDefault="00674017" w:rsidP="005856E8">
      <w:pPr>
        <w:spacing w:after="0" w:line="240" w:lineRule="auto"/>
        <w:jc w:val="both"/>
        <w:outlineLvl w:val="1"/>
        <w:rPr>
          <w:rFonts w:ascii="Times New Roman" w:eastAsia="Times New Roman" w:hAnsi="Times New Roman" w:cs="Times New Roman"/>
          <w:b/>
          <w:bCs/>
          <w:kern w:val="0"/>
          <w:lang w:eastAsia="fr-FR"/>
          <w14:ligatures w14:val="none"/>
        </w:rPr>
      </w:pPr>
      <w:r w:rsidRPr="00674017">
        <w:rPr>
          <w:rFonts w:ascii="Times New Roman" w:eastAsia="Times New Roman" w:hAnsi="Times New Roman" w:cs="Times New Roman"/>
          <w:b/>
          <w:bCs/>
          <w:kern w:val="0"/>
          <w:lang w:eastAsia="fr-FR"/>
          <w14:ligatures w14:val="none"/>
        </w:rPr>
        <w:t>A. Modules existants</w:t>
      </w:r>
    </w:p>
    <w:tbl>
      <w:tblPr>
        <w:tblStyle w:val="Grilledutableau"/>
        <w:tblW w:w="0" w:type="auto"/>
        <w:tblLook w:val="04A0" w:firstRow="1" w:lastRow="0" w:firstColumn="1" w:lastColumn="0" w:noHBand="0" w:noVBand="1"/>
      </w:tblPr>
      <w:tblGrid>
        <w:gridCol w:w="2296"/>
        <w:gridCol w:w="2232"/>
        <w:gridCol w:w="2321"/>
        <w:gridCol w:w="2213"/>
      </w:tblGrid>
      <w:tr w:rsidR="00674017" w:rsidRPr="00674017" w14:paraId="5E1B9B22" w14:textId="77777777" w:rsidTr="00FD3C0A">
        <w:tc>
          <w:tcPr>
            <w:tcW w:w="0" w:type="auto"/>
            <w:vAlign w:val="center"/>
            <w:hideMark/>
          </w:tcPr>
          <w:p w14:paraId="2D8ABB31" w14:textId="77777777" w:rsidR="00674017" w:rsidRPr="00674017" w:rsidRDefault="00674017" w:rsidP="005856E8">
            <w:pPr>
              <w:jc w:val="both"/>
              <w:rPr>
                <w:rFonts w:ascii="Times New Roman" w:eastAsia="Times New Roman" w:hAnsi="Times New Roman" w:cs="Times New Roman"/>
                <w:b/>
                <w:bCs/>
                <w:kern w:val="0"/>
                <w:lang w:eastAsia="fr-FR"/>
                <w14:ligatures w14:val="none"/>
              </w:rPr>
            </w:pPr>
            <w:r w:rsidRPr="00674017">
              <w:rPr>
                <w:rFonts w:ascii="Times New Roman" w:eastAsia="Times New Roman" w:hAnsi="Times New Roman" w:cs="Times New Roman"/>
                <w:b/>
                <w:bCs/>
                <w:kern w:val="0"/>
                <w:lang w:eastAsia="fr-FR"/>
                <w14:ligatures w14:val="none"/>
              </w:rPr>
              <w:t>Module</w:t>
            </w:r>
          </w:p>
        </w:tc>
        <w:tc>
          <w:tcPr>
            <w:tcW w:w="0" w:type="auto"/>
            <w:vAlign w:val="center"/>
            <w:hideMark/>
          </w:tcPr>
          <w:p w14:paraId="3E3C195F" w14:textId="77777777" w:rsidR="00674017" w:rsidRPr="00674017" w:rsidRDefault="00674017" w:rsidP="005856E8">
            <w:pPr>
              <w:jc w:val="both"/>
              <w:rPr>
                <w:rFonts w:ascii="Times New Roman" w:eastAsia="Times New Roman" w:hAnsi="Times New Roman" w:cs="Times New Roman"/>
                <w:b/>
                <w:bCs/>
                <w:kern w:val="0"/>
                <w:lang w:eastAsia="fr-FR"/>
                <w14:ligatures w14:val="none"/>
              </w:rPr>
            </w:pPr>
            <w:r w:rsidRPr="00674017">
              <w:rPr>
                <w:rFonts w:ascii="Times New Roman" w:eastAsia="Times New Roman" w:hAnsi="Times New Roman" w:cs="Times New Roman"/>
                <w:b/>
                <w:bCs/>
                <w:kern w:val="0"/>
                <w:lang w:eastAsia="fr-FR"/>
                <w14:ligatures w14:val="none"/>
              </w:rPr>
              <w:t>Objectif</w:t>
            </w:r>
          </w:p>
        </w:tc>
        <w:tc>
          <w:tcPr>
            <w:tcW w:w="0" w:type="auto"/>
            <w:vAlign w:val="center"/>
            <w:hideMark/>
          </w:tcPr>
          <w:p w14:paraId="22A631CC" w14:textId="77777777" w:rsidR="00674017" w:rsidRPr="00674017" w:rsidRDefault="00674017" w:rsidP="005856E8">
            <w:pPr>
              <w:jc w:val="both"/>
              <w:rPr>
                <w:rFonts w:ascii="Times New Roman" w:eastAsia="Times New Roman" w:hAnsi="Times New Roman" w:cs="Times New Roman"/>
                <w:b/>
                <w:bCs/>
                <w:kern w:val="0"/>
                <w:lang w:eastAsia="fr-FR"/>
                <w14:ligatures w14:val="none"/>
              </w:rPr>
            </w:pPr>
            <w:r w:rsidRPr="00674017">
              <w:rPr>
                <w:rFonts w:ascii="Times New Roman" w:eastAsia="Times New Roman" w:hAnsi="Times New Roman" w:cs="Times New Roman"/>
                <w:b/>
                <w:bCs/>
                <w:kern w:val="0"/>
                <w:lang w:eastAsia="fr-FR"/>
                <w14:ligatures w14:val="none"/>
              </w:rPr>
              <w:t>Avantages</w:t>
            </w:r>
          </w:p>
        </w:tc>
        <w:tc>
          <w:tcPr>
            <w:tcW w:w="0" w:type="auto"/>
            <w:vAlign w:val="center"/>
            <w:hideMark/>
          </w:tcPr>
          <w:p w14:paraId="5CD1223E" w14:textId="77777777" w:rsidR="00674017" w:rsidRPr="00674017" w:rsidRDefault="00674017" w:rsidP="005856E8">
            <w:pPr>
              <w:jc w:val="both"/>
              <w:rPr>
                <w:rFonts w:ascii="Times New Roman" w:eastAsia="Times New Roman" w:hAnsi="Times New Roman" w:cs="Times New Roman"/>
                <w:b/>
                <w:bCs/>
                <w:kern w:val="0"/>
                <w:lang w:eastAsia="fr-FR"/>
                <w14:ligatures w14:val="none"/>
              </w:rPr>
            </w:pPr>
            <w:r w:rsidRPr="00674017">
              <w:rPr>
                <w:rFonts w:ascii="Times New Roman" w:eastAsia="Times New Roman" w:hAnsi="Times New Roman" w:cs="Times New Roman"/>
                <w:b/>
                <w:bCs/>
                <w:kern w:val="0"/>
                <w:lang w:eastAsia="fr-FR"/>
                <w14:ligatures w14:val="none"/>
              </w:rPr>
              <w:t>Finalité dans CS GREFFE OS</w:t>
            </w:r>
          </w:p>
        </w:tc>
      </w:tr>
      <w:tr w:rsidR="00674017" w:rsidRPr="00674017" w14:paraId="4736992D" w14:textId="77777777" w:rsidTr="00FD3C0A">
        <w:tc>
          <w:tcPr>
            <w:tcW w:w="0" w:type="auto"/>
            <w:vAlign w:val="center"/>
            <w:hideMark/>
          </w:tcPr>
          <w:p w14:paraId="641B55CB"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Introduction à l'étude du droit</w:t>
            </w:r>
          </w:p>
        </w:tc>
        <w:tc>
          <w:tcPr>
            <w:tcW w:w="0" w:type="auto"/>
            <w:vAlign w:val="center"/>
            <w:hideMark/>
          </w:tcPr>
          <w:p w14:paraId="07B742E9"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Acquérir les bases du droit</w:t>
            </w:r>
          </w:p>
        </w:tc>
        <w:tc>
          <w:tcPr>
            <w:tcW w:w="0" w:type="auto"/>
            <w:vAlign w:val="center"/>
            <w:hideMark/>
          </w:tcPr>
          <w:p w14:paraId="1C8EA948"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Compréhension du raisonnement juridique</w:t>
            </w:r>
          </w:p>
        </w:tc>
        <w:tc>
          <w:tcPr>
            <w:tcW w:w="0" w:type="auto"/>
            <w:vAlign w:val="center"/>
            <w:hideMark/>
          </w:tcPr>
          <w:p w14:paraId="2800F152"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Fondement de GREFFE LEARN</w:t>
            </w:r>
          </w:p>
        </w:tc>
      </w:tr>
      <w:tr w:rsidR="00674017" w:rsidRPr="00674017" w14:paraId="5E19E857" w14:textId="77777777" w:rsidTr="00FD3C0A">
        <w:tc>
          <w:tcPr>
            <w:tcW w:w="0" w:type="auto"/>
            <w:vAlign w:val="center"/>
            <w:hideMark/>
          </w:tcPr>
          <w:p w14:paraId="149F2AA4"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Droit civil</w:t>
            </w:r>
          </w:p>
        </w:tc>
        <w:tc>
          <w:tcPr>
            <w:tcW w:w="0" w:type="auto"/>
            <w:vAlign w:val="center"/>
            <w:hideMark/>
          </w:tcPr>
          <w:p w14:paraId="3933A082"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Maîtriser les règles du droit privé</w:t>
            </w:r>
          </w:p>
        </w:tc>
        <w:tc>
          <w:tcPr>
            <w:tcW w:w="0" w:type="auto"/>
            <w:vAlign w:val="center"/>
            <w:hideMark/>
          </w:tcPr>
          <w:p w14:paraId="0CA16748"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Sécurisation des actes</w:t>
            </w:r>
          </w:p>
        </w:tc>
        <w:tc>
          <w:tcPr>
            <w:tcW w:w="0" w:type="auto"/>
            <w:vAlign w:val="center"/>
            <w:hideMark/>
          </w:tcPr>
          <w:p w14:paraId="2703F6A5"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Renforcer les fondamentaux</w:t>
            </w:r>
          </w:p>
        </w:tc>
      </w:tr>
      <w:tr w:rsidR="00674017" w:rsidRPr="00674017" w14:paraId="048ABD07" w14:textId="77777777" w:rsidTr="00FD3C0A">
        <w:tc>
          <w:tcPr>
            <w:tcW w:w="0" w:type="auto"/>
            <w:vAlign w:val="center"/>
            <w:hideMark/>
          </w:tcPr>
          <w:p w14:paraId="22F327A0"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Droit pénal</w:t>
            </w:r>
          </w:p>
        </w:tc>
        <w:tc>
          <w:tcPr>
            <w:tcW w:w="0" w:type="auto"/>
            <w:vAlign w:val="center"/>
            <w:hideMark/>
          </w:tcPr>
          <w:p w14:paraId="6543ECAE"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Comprendre les infractions et sanctions</w:t>
            </w:r>
          </w:p>
        </w:tc>
        <w:tc>
          <w:tcPr>
            <w:tcW w:w="0" w:type="auto"/>
            <w:vAlign w:val="center"/>
            <w:hideMark/>
          </w:tcPr>
          <w:p w14:paraId="79DBBAF4"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Assistance au magistrat</w:t>
            </w:r>
          </w:p>
        </w:tc>
        <w:tc>
          <w:tcPr>
            <w:tcW w:w="0" w:type="auto"/>
            <w:vAlign w:val="center"/>
            <w:hideMark/>
          </w:tcPr>
          <w:p w14:paraId="7DA02A7B"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Maîtrise du procès pénal</w:t>
            </w:r>
          </w:p>
        </w:tc>
      </w:tr>
      <w:tr w:rsidR="00674017" w:rsidRPr="00674017" w14:paraId="204C793E" w14:textId="77777777" w:rsidTr="00FD3C0A">
        <w:tc>
          <w:tcPr>
            <w:tcW w:w="0" w:type="auto"/>
            <w:vAlign w:val="center"/>
            <w:hideMark/>
          </w:tcPr>
          <w:p w14:paraId="59827142"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Droit du travail</w:t>
            </w:r>
          </w:p>
        </w:tc>
        <w:tc>
          <w:tcPr>
            <w:tcW w:w="0" w:type="auto"/>
            <w:vAlign w:val="center"/>
            <w:hideMark/>
          </w:tcPr>
          <w:p w14:paraId="7C3FE842"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Comprendre le contentieux social</w:t>
            </w:r>
          </w:p>
        </w:tc>
        <w:tc>
          <w:tcPr>
            <w:tcW w:w="0" w:type="auto"/>
            <w:vAlign w:val="center"/>
            <w:hideMark/>
          </w:tcPr>
          <w:p w14:paraId="3ABE32C6"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Gestion des conflits du travail</w:t>
            </w:r>
          </w:p>
        </w:tc>
        <w:tc>
          <w:tcPr>
            <w:tcW w:w="0" w:type="auto"/>
            <w:vAlign w:val="center"/>
            <w:hideMark/>
          </w:tcPr>
          <w:p w14:paraId="2DAEA714"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Compétence professionnelle</w:t>
            </w:r>
          </w:p>
        </w:tc>
      </w:tr>
      <w:tr w:rsidR="00674017" w:rsidRPr="00674017" w14:paraId="18A43092" w14:textId="77777777" w:rsidTr="00FD3C0A">
        <w:tc>
          <w:tcPr>
            <w:tcW w:w="0" w:type="auto"/>
            <w:vAlign w:val="center"/>
            <w:hideMark/>
          </w:tcPr>
          <w:p w14:paraId="30D4043C"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Droit administratif et contentieux administratif</w:t>
            </w:r>
          </w:p>
        </w:tc>
        <w:tc>
          <w:tcPr>
            <w:tcW w:w="0" w:type="auto"/>
            <w:vAlign w:val="center"/>
            <w:hideMark/>
          </w:tcPr>
          <w:p w14:paraId="50B33AED"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Comprendre les règles administratives</w:t>
            </w:r>
          </w:p>
        </w:tc>
        <w:tc>
          <w:tcPr>
            <w:tcW w:w="0" w:type="auto"/>
            <w:vAlign w:val="center"/>
            <w:hideMark/>
          </w:tcPr>
          <w:p w14:paraId="06E87ABB"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Culture administrative</w:t>
            </w:r>
          </w:p>
        </w:tc>
        <w:tc>
          <w:tcPr>
            <w:tcW w:w="0" w:type="auto"/>
            <w:vAlign w:val="center"/>
            <w:hideMark/>
          </w:tcPr>
          <w:p w14:paraId="1FB9093D"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Formation du futur administrateur</w:t>
            </w:r>
          </w:p>
        </w:tc>
      </w:tr>
      <w:tr w:rsidR="00674017" w:rsidRPr="00674017" w14:paraId="34A6FAC8" w14:textId="77777777" w:rsidTr="00FD3C0A">
        <w:tc>
          <w:tcPr>
            <w:tcW w:w="0" w:type="auto"/>
            <w:vAlign w:val="center"/>
            <w:hideMark/>
          </w:tcPr>
          <w:p w14:paraId="6DE8087C"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Législation domaniale et foncière</w:t>
            </w:r>
          </w:p>
        </w:tc>
        <w:tc>
          <w:tcPr>
            <w:tcW w:w="0" w:type="auto"/>
            <w:vAlign w:val="center"/>
            <w:hideMark/>
          </w:tcPr>
          <w:p w14:paraId="799A66C4"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Maîtriser le droit foncier</w:t>
            </w:r>
          </w:p>
        </w:tc>
        <w:tc>
          <w:tcPr>
            <w:tcW w:w="0" w:type="auto"/>
            <w:vAlign w:val="center"/>
            <w:hideMark/>
          </w:tcPr>
          <w:p w14:paraId="336578CC"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Gestion du contentieux foncier</w:t>
            </w:r>
          </w:p>
        </w:tc>
        <w:tc>
          <w:tcPr>
            <w:tcW w:w="0" w:type="auto"/>
            <w:vAlign w:val="center"/>
            <w:hideMark/>
          </w:tcPr>
          <w:p w14:paraId="56D7ECDF"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Adaptation au contexte ivoirien</w:t>
            </w:r>
          </w:p>
        </w:tc>
      </w:tr>
      <w:tr w:rsidR="00674017" w:rsidRPr="00674017" w14:paraId="466B8B46" w14:textId="77777777" w:rsidTr="00FD3C0A">
        <w:tc>
          <w:tcPr>
            <w:tcW w:w="0" w:type="auto"/>
            <w:vAlign w:val="center"/>
            <w:hideMark/>
          </w:tcPr>
          <w:p w14:paraId="04EFA759"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Organisation judiciaire</w:t>
            </w:r>
          </w:p>
        </w:tc>
        <w:tc>
          <w:tcPr>
            <w:tcW w:w="0" w:type="auto"/>
            <w:vAlign w:val="center"/>
            <w:hideMark/>
          </w:tcPr>
          <w:p w14:paraId="78F3A8E4"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Comprendre les juridictions</w:t>
            </w:r>
          </w:p>
        </w:tc>
        <w:tc>
          <w:tcPr>
            <w:tcW w:w="0" w:type="auto"/>
            <w:vAlign w:val="center"/>
            <w:hideMark/>
          </w:tcPr>
          <w:p w14:paraId="36A32F6F"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Vision institutionnelle</w:t>
            </w:r>
          </w:p>
        </w:tc>
        <w:tc>
          <w:tcPr>
            <w:tcW w:w="0" w:type="auto"/>
            <w:vAlign w:val="center"/>
            <w:hideMark/>
          </w:tcPr>
          <w:p w14:paraId="2D5F91DD"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Socle du système judiciaire</w:t>
            </w:r>
          </w:p>
        </w:tc>
      </w:tr>
      <w:tr w:rsidR="00674017" w:rsidRPr="00674017" w14:paraId="663728E8" w14:textId="77777777" w:rsidTr="00FD3C0A">
        <w:tc>
          <w:tcPr>
            <w:tcW w:w="0" w:type="auto"/>
            <w:vAlign w:val="center"/>
            <w:hideMark/>
          </w:tcPr>
          <w:p w14:paraId="26CADAEB"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Activités du greffier dans le procès civil</w:t>
            </w:r>
          </w:p>
        </w:tc>
        <w:tc>
          <w:tcPr>
            <w:tcW w:w="0" w:type="auto"/>
            <w:vAlign w:val="center"/>
            <w:hideMark/>
          </w:tcPr>
          <w:p w14:paraId="4F3D1EB8"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Maîtriser la procédure civile</w:t>
            </w:r>
          </w:p>
        </w:tc>
        <w:tc>
          <w:tcPr>
            <w:tcW w:w="0" w:type="auto"/>
            <w:vAlign w:val="center"/>
            <w:hideMark/>
          </w:tcPr>
          <w:p w14:paraId="76D05F45"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Réduction des erreurs</w:t>
            </w:r>
          </w:p>
        </w:tc>
        <w:tc>
          <w:tcPr>
            <w:tcW w:w="0" w:type="auto"/>
            <w:vAlign w:val="center"/>
            <w:hideMark/>
          </w:tcPr>
          <w:p w14:paraId="32E3BF85"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Cœur du métier</w:t>
            </w:r>
          </w:p>
        </w:tc>
      </w:tr>
      <w:tr w:rsidR="00674017" w:rsidRPr="00674017" w14:paraId="719ADBBB" w14:textId="77777777" w:rsidTr="00FD3C0A">
        <w:tc>
          <w:tcPr>
            <w:tcW w:w="0" w:type="auto"/>
            <w:vAlign w:val="center"/>
            <w:hideMark/>
          </w:tcPr>
          <w:p w14:paraId="6D293315"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Activités du greffier dans le procès pénal</w:t>
            </w:r>
          </w:p>
        </w:tc>
        <w:tc>
          <w:tcPr>
            <w:tcW w:w="0" w:type="auto"/>
            <w:vAlign w:val="center"/>
            <w:hideMark/>
          </w:tcPr>
          <w:p w14:paraId="60998E8F"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Maîtriser la procédure pénale</w:t>
            </w:r>
          </w:p>
        </w:tc>
        <w:tc>
          <w:tcPr>
            <w:tcW w:w="0" w:type="auto"/>
            <w:vAlign w:val="center"/>
            <w:hideMark/>
          </w:tcPr>
          <w:p w14:paraId="7DFEED5F"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Sécurité juridique</w:t>
            </w:r>
          </w:p>
        </w:tc>
        <w:tc>
          <w:tcPr>
            <w:tcW w:w="0" w:type="auto"/>
            <w:vAlign w:val="center"/>
            <w:hideMark/>
          </w:tcPr>
          <w:p w14:paraId="37E54528"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Fonction essentielle du greffe</w:t>
            </w:r>
          </w:p>
        </w:tc>
      </w:tr>
      <w:tr w:rsidR="00674017" w:rsidRPr="00674017" w14:paraId="120634FC" w14:textId="77777777" w:rsidTr="00FD3C0A">
        <w:tc>
          <w:tcPr>
            <w:tcW w:w="0" w:type="auto"/>
            <w:vAlign w:val="center"/>
            <w:hideMark/>
          </w:tcPr>
          <w:p w14:paraId="5CEC8AB8"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Activités du greffier dans le procès social</w:t>
            </w:r>
          </w:p>
        </w:tc>
        <w:tc>
          <w:tcPr>
            <w:tcW w:w="0" w:type="auto"/>
            <w:vAlign w:val="center"/>
            <w:hideMark/>
          </w:tcPr>
          <w:p w14:paraId="7992A35C"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Maîtriser le contentieux social</w:t>
            </w:r>
          </w:p>
        </w:tc>
        <w:tc>
          <w:tcPr>
            <w:tcW w:w="0" w:type="auto"/>
            <w:vAlign w:val="center"/>
            <w:hideMark/>
          </w:tcPr>
          <w:p w14:paraId="0991FD8E"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Polyvalence</w:t>
            </w:r>
          </w:p>
        </w:tc>
        <w:tc>
          <w:tcPr>
            <w:tcW w:w="0" w:type="auto"/>
            <w:vAlign w:val="center"/>
            <w:hideMark/>
          </w:tcPr>
          <w:p w14:paraId="40B8F119"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Renforcement des compétences</w:t>
            </w:r>
          </w:p>
        </w:tc>
      </w:tr>
      <w:tr w:rsidR="00674017" w:rsidRPr="00674017" w14:paraId="1B98FFB0" w14:textId="77777777" w:rsidTr="00FD3C0A">
        <w:tc>
          <w:tcPr>
            <w:tcW w:w="0" w:type="auto"/>
            <w:vAlign w:val="center"/>
            <w:hideMark/>
          </w:tcPr>
          <w:p w14:paraId="132B666A"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Cabinet d'instruction</w:t>
            </w:r>
          </w:p>
        </w:tc>
        <w:tc>
          <w:tcPr>
            <w:tcW w:w="0" w:type="auto"/>
            <w:vAlign w:val="center"/>
            <w:hideMark/>
          </w:tcPr>
          <w:p w14:paraId="0304B333"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Assister le juge d'instruction</w:t>
            </w:r>
          </w:p>
        </w:tc>
        <w:tc>
          <w:tcPr>
            <w:tcW w:w="0" w:type="auto"/>
            <w:vAlign w:val="center"/>
            <w:hideMark/>
          </w:tcPr>
          <w:p w14:paraId="665B51F7"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Maîtrise des procédures</w:t>
            </w:r>
          </w:p>
        </w:tc>
        <w:tc>
          <w:tcPr>
            <w:tcW w:w="0" w:type="auto"/>
            <w:vAlign w:val="center"/>
            <w:hideMark/>
          </w:tcPr>
          <w:p w14:paraId="5864518A"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Savoir-faire judiciaire</w:t>
            </w:r>
          </w:p>
        </w:tc>
      </w:tr>
      <w:tr w:rsidR="00674017" w:rsidRPr="00674017" w14:paraId="693AFB25" w14:textId="77777777" w:rsidTr="00FD3C0A">
        <w:tc>
          <w:tcPr>
            <w:tcW w:w="0" w:type="auto"/>
            <w:vAlign w:val="center"/>
            <w:hideMark/>
          </w:tcPr>
          <w:p w14:paraId="5795D3A2"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Cabinet du juge des enfants</w:t>
            </w:r>
          </w:p>
        </w:tc>
        <w:tc>
          <w:tcPr>
            <w:tcW w:w="0" w:type="auto"/>
            <w:vAlign w:val="center"/>
            <w:hideMark/>
          </w:tcPr>
          <w:p w14:paraId="29E4DFBF"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Protection des mineurs</w:t>
            </w:r>
          </w:p>
        </w:tc>
        <w:tc>
          <w:tcPr>
            <w:tcW w:w="0" w:type="auto"/>
            <w:vAlign w:val="center"/>
            <w:hideMark/>
          </w:tcPr>
          <w:p w14:paraId="4C685975"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Approche humaniste</w:t>
            </w:r>
          </w:p>
        </w:tc>
        <w:tc>
          <w:tcPr>
            <w:tcW w:w="0" w:type="auto"/>
            <w:vAlign w:val="center"/>
            <w:hideMark/>
          </w:tcPr>
          <w:p w14:paraId="5A3CCAC0"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Justice des mineurs</w:t>
            </w:r>
          </w:p>
        </w:tc>
      </w:tr>
      <w:tr w:rsidR="00674017" w:rsidRPr="00674017" w14:paraId="376ED7D8" w14:textId="77777777" w:rsidTr="00FD3C0A">
        <w:tc>
          <w:tcPr>
            <w:tcW w:w="0" w:type="auto"/>
            <w:vAlign w:val="center"/>
            <w:hideMark/>
          </w:tcPr>
          <w:p w14:paraId="16C19AA7"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Activités du parquet</w:t>
            </w:r>
          </w:p>
        </w:tc>
        <w:tc>
          <w:tcPr>
            <w:tcW w:w="0" w:type="auto"/>
            <w:vAlign w:val="center"/>
            <w:hideMark/>
          </w:tcPr>
          <w:p w14:paraId="1C56B4D7"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Comprendre le ministère public</w:t>
            </w:r>
          </w:p>
        </w:tc>
        <w:tc>
          <w:tcPr>
            <w:tcW w:w="0" w:type="auto"/>
            <w:vAlign w:val="center"/>
            <w:hideMark/>
          </w:tcPr>
          <w:p w14:paraId="45644A1D"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Coordination institutionnelle</w:t>
            </w:r>
          </w:p>
        </w:tc>
        <w:tc>
          <w:tcPr>
            <w:tcW w:w="0" w:type="auto"/>
            <w:vAlign w:val="center"/>
            <w:hideMark/>
          </w:tcPr>
          <w:p w14:paraId="337C023E"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Fonctionnement judiciaire</w:t>
            </w:r>
          </w:p>
        </w:tc>
      </w:tr>
      <w:tr w:rsidR="00674017" w:rsidRPr="00674017" w14:paraId="3FC4401D" w14:textId="77777777" w:rsidTr="00FD3C0A">
        <w:tc>
          <w:tcPr>
            <w:tcW w:w="0" w:type="auto"/>
            <w:vAlign w:val="center"/>
            <w:hideMark/>
          </w:tcPr>
          <w:p w14:paraId="325B52B6"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Mise en état civile</w:t>
            </w:r>
          </w:p>
        </w:tc>
        <w:tc>
          <w:tcPr>
            <w:tcW w:w="0" w:type="auto"/>
            <w:vAlign w:val="center"/>
            <w:hideMark/>
          </w:tcPr>
          <w:p w14:paraId="7480D067"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Préparer les affaires civiles</w:t>
            </w:r>
          </w:p>
        </w:tc>
        <w:tc>
          <w:tcPr>
            <w:tcW w:w="0" w:type="auto"/>
            <w:vAlign w:val="center"/>
            <w:hideMark/>
          </w:tcPr>
          <w:p w14:paraId="0CC7F9C8"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Fluidité des procédures</w:t>
            </w:r>
          </w:p>
        </w:tc>
        <w:tc>
          <w:tcPr>
            <w:tcW w:w="0" w:type="auto"/>
            <w:vAlign w:val="center"/>
            <w:hideMark/>
          </w:tcPr>
          <w:p w14:paraId="6EC61298"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Efficacité judiciaire</w:t>
            </w:r>
          </w:p>
        </w:tc>
      </w:tr>
      <w:tr w:rsidR="00674017" w:rsidRPr="00674017" w14:paraId="0108469B" w14:textId="77777777" w:rsidTr="00FD3C0A">
        <w:tc>
          <w:tcPr>
            <w:tcW w:w="0" w:type="auto"/>
            <w:vAlign w:val="center"/>
            <w:hideMark/>
          </w:tcPr>
          <w:p w14:paraId="66DC6BC7"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Saisie des rémunérations</w:t>
            </w:r>
          </w:p>
        </w:tc>
        <w:tc>
          <w:tcPr>
            <w:tcW w:w="0" w:type="auto"/>
            <w:vAlign w:val="center"/>
            <w:hideMark/>
          </w:tcPr>
          <w:p w14:paraId="311FA9EE"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Exécuter les décisions</w:t>
            </w:r>
          </w:p>
        </w:tc>
        <w:tc>
          <w:tcPr>
            <w:tcW w:w="0" w:type="auto"/>
            <w:vAlign w:val="center"/>
            <w:hideMark/>
          </w:tcPr>
          <w:p w14:paraId="26C6D3DF"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Protection des créanciers</w:t>
            </w:r>
          </w:p>
        </w:tc>
        <w:tc>
          <w:tcPr>
            <w:tcW w:w="0" w:type="auto"/>
            <w:vAlign w:val="center"/>
            <w:hideMark/>
          </w:tcPr>
          <w:p w14:paraId="34BAE5A2"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Procédure spécialisée</w:t>
            </w:r>
          </w:p>
        </w:tc>
      </w:tr>
      <w:tr w:rsidR="00674017" w:rsidRPr="00674017" w14:paraId="72550CDB" w14:textId="77777777" w:rsidTr="00FD3C0A">
        <w:tc>
          <w:tcPr>
            <w:tcW w:w="0" w:type="auto"/>
            <w:vAlign w:val="center"/>
            <w:hideMark/>
          </w:tcPr>
          <w:p w14:paraId="3589581D"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Saisie immobilière</w:t>
            </w:r>
          </w:p>
        </w:tc>
        <w:tc>
          <w:tcPr>
            <w:tcW w:w="0" w:type="auto"/>
            <w:vAlign w:val="center"/>
            <w:hideMark/>
          </w:tcPr>
          <w:p w14:paraId="71062607"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Gérer les ventes immobilières</w:t>
            </w:r>
          </w:p>
        </w:tc>
        <w:tc>
          <w:tcPr>
            <w:tcW w:w="0" w:type="auto"/>
            <w:vAlign w:val="center"/>
            <w:hideMark/>
          </w:tcPr>
          <w:p w14:paraId="13EDC984"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Sécurité juridique</w:t>
            </w:r>
          </w:p>
        </w:tc>
        <w:tc>
          <w:tcPr>
            <w:tcW w:w="0" w:type="auto"/>
            <w:vAlign w:val="center"/>
            <w:hideMark/>
          </w:tcPr>
          <w:p w14:paraId="245880E1"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Compétence technique</w:t>
            </w:r>
          </w:p>
        </w:tc>
      </w:tr>
      <w:tr w:rsidR="00674017" w:rsidRPr="00674017" w14:paraId="67BFC41D" w14:textId="77777777" w:rsidTr="00FD3C0A">
        <w:tc>
          <w:tcPr>
            <w:tcW w:w="0" w:type="auto"/>
            <w:vAlign w:val="center"/>
            <w:hideMark/>
          </w:tcPr>
          <w:p w14:paraId="43DB1496"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Procédures collectives</w:t>
            </w:r>
          </w:p>
        </w:tc>
        <w:tc>
          <w:tcPr>
            <w:tcW w:w="0" w:type="auto"/>
            <w:vAlign w:val="center"/>
            <w:hideMark/>
          </w:tcPr>
          <w:p w14:paraId="46B18F0A"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Traiter les entreprises en difficulté</w:t>
            </w:r>
          </w:p>
        </w:tc>
        <w:tc>
          <w:tcPr>
            <w:tcW w:w="0" w:type="auto"/>
            <w:vAlign w:val="center"/>
            <w:hideMark/>
          </w:tcPr>
          <w:p w14:paraId="24C95697"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Protection économique</w:t>
            </w:r>
          </w:p>
        </w:tc>
        <w:tc>
          <w:tcPr>
            <w:tcW w:w="0" w:type="auto"/>
            <w:vAlign w:val="center"/>
            <w:hideMark/>
          </w:tcPr>
          <w:p w14:paraId="5B0B9E2B"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Droit OHADA</w:t>
            </w:r>
          </w:p>
        </w:tc>
      </w:tr>
      <w:tr w:rsidR="00674017" w:rsidRPr="00674017" w14:paraId="2FD0FAF4" w14:textId="77777777" w:rsidTr="00FD3C0A">
        <w:tc>
          <w:tcPr>
            <w:tcW w:w="0" w:type="auto"/>
            <w:vAlign w:val="center"/>
            <w:hideMark/>
          </w:tcPr>
          <w:p w14:paraId="42D38D56"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Procédures d'injonction</w:t>
            </w:r>
          </w:p>
        </w:tc>
        <w:tc>
          <w:tcPr>
            <w:tcW w:w="0" w:type="auto"/>
            <w:vAlign w:val="center"/>
            <w:hideMark/>
          </w:tcPr>
          <w:p w14:paraId="48E1FF4C"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Simplifier le recouvrement</w:t>
            </w:r>
          </w:p>
        </w:tc>
        <w:tc>
          <w:tcPr>
            <w:tcW w:w="0" w:type="auto"/>
            <w:vAlign w:val="center"/>
            <w:hideMark/>
          </w:tcPr>
          <w:p w14:paraId="210BE565"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Rapidité des procédures</w:t>
            </w:r>
          </w:p>
        </w:tc>
        <w:tc>
          <w:tcPr>
            <w:tcW w:w="0" w:type="auto"/>
            <w:vAlign w:val="center"/>
            <w:hideMark/>
          </w:tcPr>
          <w:p w14:paraId="606C24E9"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Efficacité judiciaire</w:t>
            </w:r>
          </w:p>
        </w:tc>
      </w:tr>
      <w:tr w:rsidR="00674017" w:rsidRPr="00674017" w14:paraId="26FE12A8" w14:textId="77777777" w:rsidTr="00FD3C0A">
        <w:tc>
          <w:tcPr>
            <w:tcW w:w="0" w:type="auto"/>
            <w:vAlign w:val="center"/>
            <w:hideMark/>
          </w:tcPr>
          <w:p w14:paraId="7F38233A"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lastRenderedPageBreak/>
              <w:t>RCCM</w:t>
            </w:r>
          </w:p>
        </w:tc>
        <w:tc>
          <w:tcPr>
            <w:tcW w:w="0" w:type="auto"/>
            <w:vAlign w:val="center"/>
            <w:hideMark/>
          </w:tcPr>
          <w:p w14:paraId="27AC57F1"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Gérer les registres commerciaux</w:t>
            </w:r>
          </w:p>
        </w:tc>
        <w:tc>
          <w:tcPr>
            <w:tcW w:w="0" w:type="auto"/>
            <w:vAlign w:val="center"/>
            <w:hideMark/>
          </w:tcPr>
          <w:p w14:paraId="19B6735F"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Traçabilité</w:t>
            </w:r>
          </w:p>
        </w:tc>
        <w:tc>
          <w:tcPr>
            <w:tcW w:w="0" w:type="auto"/>
            <w:vAlign w:val="center"/>
            <w:hideMark/>
          </w:tcPr>
          <w:p w14:paraId="0774CD8B"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Préparation au RCCM numérique</w:t>
            </w:r>
          </w:p>
        </w:tc>
      </w:tr>
      <w:tr w:rsidR="00674017" w:rsidRPr="00674017" w14:paraId="0E03CF57" w14:textId="77777777" w:rsidTr="00FD3C0A">
        <w:tc>
          <w:tcPr>
            <w:tcW w:w="0" w:type="auto"/>
            <w:vAlign w:val="center"/>
            <w:hideMark/>
          </w:tcPr>
          <w:p w14:paraId="7C1E839B"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Pièces d'exécution</w:t>
            </w:r>
          </w:p>
        </w:tc>
        <w:tc>
          <w:tcPr>
            <w:tcW w:w="0" w:type="auto"/>
            <w:vAlign w:val="center"/>
            <w:hideMark/>
          </w:tcPr>
          <w:p w14:paraId="39ABC393"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Produire les actes d'exécution</w:t>
            </w:r>
          </w:p>
        </w:tc>
        <w:tc>
          <w:tcPr>
            <w:tcW w:w="0" w:type="auto"/>
            <w:vAlign w:val="center"/>
            <w:hideMark/>
          </w:tcPr>
          <w:p w14:paraId="0D7AB865"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Sécurité des décisions</w:t>
            </w:r>
          </w:p>
        </w:tc>
        <w:tc>
          <w:tcPr>
            <w:tcW w:w="0" w:type="auto"/>
            <w:vAlign w:val="center"/>
            <w:hideMark/>
          </w:tcPr>
          <w:p w14:paraId="3800B3F0"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Activité opérationnelle</w:t>
            </w:r>
          </w:p>
        </w:tc>
      </w:tr>
      <w:tr w:rsidR="00674017" w:rsidRPr="00674017" w14:paraId="76FBC656" w14:textId="77777777" w:rsidTr="00FD3C0A">
        <w:tc>
          <w:tcPr>
            <w:tcW w:w="0" w:type="auto"/>
            <w:vAlign w:val="center"/>
            <w:hideMark/>
          </w:tcPr>
          <w:p w14:paraId="4335E537"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Actes de commissaire de justice</w:t>
            </w:r>
          </w:p>
        </w:tc>
        <w:tc>
          <w:tcPr>
            <w:tcW w:w="0" w:type="auto"/>
            <w:vAlign w:val="center"/>
            <w:hideMark/>
          </w:tcPr>
          <w:p w14:paraId="05A75A0F"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Comprendre les actes d'exécution</w:t>
            </w:r>
          </w:p>
        </w:tc>
        <w:tc>
          <w:tcPr>
            <w:tcW w:w="0" w:type="auto"/>
            <w:vAlign w:val="center"/>
            <w:hideMark/>
          </w:tcPr>
          <w:p w14:paraId="00369438"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Coopération avec les auxiliaires</w:t>
            </w:r>
          </w:p>
        </w:tc>
        <w:tc>
          <w:tcPr>
            <w:tcW w:w="0" w:type="auto"/>
            <w:vAlign w:val="center"/>
            <w:hideMark/>
          </w:tcPr>
          <w:p w14:paraId="48E0E69C"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Maîtrise professionnelle</w:t>
            </w:r>
          </w:p>
        </w:tc>
      </w:tr>
      <w:tr w:rsidR="00674017" w:rsidRPr="00674017" w14:paraId="40170D0C" w14:textId="77777777" w:rsidTr="00FD3C0A">
        <w:tc>
          <w:tcPr>
            <w:tcW w:w="0" w:type="auto"/>
            <w:vAlign w:val="center"/>
            <w:hideMark/>
          </w:tcPr>
          <w:p w14:paraId="33F4CD66"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Registres</w:t>
            </w:r>
          </w:p>
        </w:tc>
        <w:tc>
          <w:tcPr>
            <w:tcW w:w="0" w:type="auto"/>
            <w:vAlign w:val="center"/>
            <w:hideMark/>
          </w:tcPr>
          <w:p w14:paraId="51789B25"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Tenue des documents officiels</w:t>
            </w:r>
          </w:p>
        </w:tc>
        <w:tc>
          <w:tcPr>
            <w:tcW w:w="0" w:type="auto"/>
            <w:vAlign w:val="center"/>
            <w:hideMark/>
          </w:tcPr>
          <w:p w14:paraId="1AE4B329"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Fiabilité documentaire</w:t>
            </w:r>
          </w:p>
        </w:tc>
        <w:tc>
          <w:tcPr>
            <w:tcW w:w="0" w:type="auto"/>
            <w:vAlign w:val="center"/>
            <w:hideMark/>
          </w:tcPr>
          <w:p w14:paraId="52B9E1C4"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Préparation de GREFFE MEMORY</w:t>
            </w:r>
          </w:p>
        </w:tc>
      </w:tr>
      <w:tr w:rsidR="00674017" w:rsidRPr="00674017" w14:paraId="686A0D77" w14:textId="77777777" w:rsidTr="00FD3C0A">
        <w:tc>
          <w:tcPr>
            <w:tcW w:w="0" w:type="auto"/>
            <w:vAlign w:val="center"/>
            <w:hideMark/>
          </w:tcPr>
          <w:p w14:paraId="4F5C4DF7"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Pièces à conviction</w:t>
            </w:r>
          </w:p>
        </w:tc>
        <w:tc>
          <w:tcPr>
            <w:tcW w:w="0" w:type="auto"/>
            <w:vAlign w:val="center"/>
            <w:hideMark/>
          </w:tcPr>
          <w:p w14:paraId="2327D6F2"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Conserver les preuves</w:t>
            </w:r>
          </w:p>
        </w:tc>
        <w:tc>
          <w:tcPr>
            <w:tcW w:w="0" w:type="auto"/>
            <w:vAlign w:val="center"/>
            <w:hideMark/>
          </w:tcPr>
          <w:p w14:paraId="4A6DD010"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Chaîne de traçabilité</w:t>
            </w:r>
          </w:p>
        </w:tc>
        <w:tc>
          <w:tcPr>
            <w:tcW w:w="0" w:type="auto"/>
            <w:vAlign w:val="center"/>
            <w:hideMark/>
          </w:tcPr>
          <w:p w14:paraId="71D3E0F5"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Sécurité judiciaire</w:t>
            </w:r>
          </w:p>
        </w:tc>
      </w:tr>
      <w:tr w:rsidR="00674017" w:rsidRPr="00674017" w14:paraId="6E5A1A79" w14:textId="77777777" w:rsidTr="00FD3C0A">
        <w:tc>
          <w:tcPr>
            <w:tcW w:w="0" w:type="auto"/>
            <w:vAlign w:val="center"/>
            <w:hideMark/>
          </w:tcPr>
          <w:p w14:paraId="47936ED0"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État civil</w:t>
            </w:r>
          </w:p>
        </w:tc>
        <w:tc>
          <w:tcPr>
            <w:tcW w:w="0" w:type="auto"/>
            <w:vAlign w:val="center"/>
            <w:hideMark/>
          </w:tcPr>
          <w:p w14:paraId="7E0F0091"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Préserver les registres</w:t>
            </w:r>
          </w:p>
        </w:tc>
        <w:tc>
          <w:tcPr>
            <w:tcW w:w="0" w:type="auto"/>
            <w:vAlign w:val="center"/>
            <w:hideMark/>
          </w:tcPr>
          <w:p w14:paraId="2095C72B"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Sécurité administrative</w:t>
            </w:r>
          </w:p>
        </w:tc>
        <w:tc>
          <w:tcPr>
            <w:tcW w:w="0" w:type="auto"/>
            <w:vAlign w:val="center"/>
            <w:hideMark/>
          </w:tcPr>
          <w:p w14:paraId="2D068647"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Patrimoine documentaire</w:t>
            </w:r>
          </w:p>
        </w:tc>
      </w:tr>
      <w:tr w:rsidR="00674017" w:rsidRPr="00674017" w14:paraId="48CFC89C" w14:textId="77777777" w:rsidTr="00FD3C0A">
        <w:tc>
          <w:tcPr>
            <w:tcW w:w="0" w:type="auto"/>
            <w:vAlign w:val="center"/>
            <w:hideMark/>
          </w:tcPr>
          <w:p w14:paraId="11B67524"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Statistiques judiciaires</w:t>
            </w:r>
          </w:p>
        </w:tc>
        <w:tc>
          <w:tcPr>
            <w:tcW w:w="0" w:type="auto"/>
            <w:vAlign w:val="center"/>
            <w:hideMark/>
          </w:tcPr>
          <w:p w14:paraId="1FB8B02F"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Produire les indicateurs</w:t>
            </w:r>
          </w:p>
        </w:tc>
        <w:tc>
          <w:tcPr>
            <w:tcW w:w="0" w:type="auto"/>
            <w:vAlign w:val="center"/>
            <w:hideMark/>
          </w:tcPr>
          <w:p w14:paraId="0B4BC734"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Aide au pilotage</w:t>
            </w:r>
          </w:p>
        </w:tc>
        <w:tc>
          <w:tcPr>
            <w:tcW w:w="0" w:type="auto"/>
            <w:vAlign w:val="center"/>
            <w:hideMark/>
          </w:tcPr>
          <w:p w14:paraId="7525DE58"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Préfiguration de GREFFE DATA</w:t>
            </w:r>
          </w:p>
        </w:tc>
      </w:tr>
      <w:tr w:rsidR="00674017" w:rsidRPr="00674017" w14:paraId="74A83DAC" w14:textId="77777777" w:rsidTr="00FD3C0A">
        <w:tc>
          <w:tcPr>
            <w:tcW w:w="0" w:type="auto"/>
            <w:vAlign w:val="center"/>
            <w:hideMark/>
          </w:tcPr>
          <w:p w14:paraId="664FDF10"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Expression écrite et orale</w:t>
            </w:r>
          </w:p>
        </w:tc>
        <w:tc>
          <w:tcPr>
            <w:tcW w:w="0" w:type="auto"/>
            <w:vAlign w:val="center"/>
            <w:hideMark/>
          </w:tcPr>
          <w:p w14:paraId="212D5336"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Développer la communication</w:t>
            </w:r>
          </w:p>
        </w:tc>
        <w:tc>
          <w:tcPr>
            <w:tcW w:w="0" w:type="auto"/>
            <w:vAlign w:val="center"/>
            <w:hideMark/>
          </w:tcPr>
          <w:p w14:paraId="62DE15C2"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Qualité rédactionnelle</w:t>
            </w:r>
          </w:p>
        </w:tc>
        <w:tc>
          <w:tcPr>
            <w:tcW w:w="0" w:type="auto"/>
            <w:vAlign w:val="center"/>
            <w:hideMark/>
          </w:tcPr>
          <w:p w14:paraId="7CF596D4"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Compétence transversale</w:t>
            </w:r>
          </w:p>
        </w:tc>
      </w:tr>
      <w:tr w:rsidR="00674017" w:rsidRPr="00674017" w14:paraId="61338A3C" w14:textId="77777777" w:rsidTr="00FD3C0A">
        <w:tc>
          <w:tcPr>
            <w:tcW w:w="0" w:type="auto"/>
            <w:vAlign w:val="center"/>
            <w:hideMark/>
          </w:tcPr>
          <w:p w14:paraId="7552D6A8"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TIC</w:t>
            </w:r>
          </w:p>
        </w:tc>
        <w:tc>
          <w:tcPr>
            <w:tcW w:w="0" w:type="auto"/>
            <w:vAlign w:val="center"/>
            <w:hideMark/>
          </w:tcPr>
          <w:p w14:paraId="0601EFE2"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Maîtriser les outils numériques</w:t>
            </w:r>
          </w:p>
        </w:tc>
        <w:tc>
          <w:tcPr>
            <w:tcW w:w="0" w:type="auto"/>
            <w:vAlign w:val="center"/>
            <w:hideMark/>
          </w:tcPr>
          <w:p w14:paraId="135C6687"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Modernisation</w:t>
            </w:r>
          </w:p>
        </w:tc>
        <w:tc>
          <w:tcPr>
            <w:tcW w:w="0" w:type="auto"/>
            <w:vAlign w:val="center"/>
            <w:hideMark/>
          </w:tcPr>
          <w:p w14:paraId="5AD61013"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Préparer GREFFE DIGITAL</w:t>
            </w:r>
          </w:p>
        </w:tc>
      </w:tr>
      <w:tr w:rsidR="00674017" w:rsidRPr="00674017" w14:paraId="1125A9A0" w14:textId="77777777" w:rsidTr="00FD3C0A">
        <w:tc>
          <w:tcPr>
            <w:tcW w:w="0" w:type="auto"/>
            <w:vAlign w:val="center"/>
            <w:hideMark/>
          </w:tcPr>
          <w:p w14:paraId="114AF7C4"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Déontologie</w:t>
            </w:r>
          </w:p>
        </w:tc>
        <w:tc>
          <w:tcPr>
            <w:tcW w:w="0" w:type="auto"/>
            <w:vAlign w:val="center"/>
            <w:hideMark/>
          </w:tcPr>
          <w:p w14:paraId="040FD720"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Renforcer l'éthique</w:t>
            </w:r>
          </w:p>
        </w:tc>
        <w:tc>
          <w:tcPr>
            <w:tcW w:w="0" w:type="auto"/>
            <w:vAlign w:val="center"/>
            <w:hideMark/>
          </w:tcPr>
          <w:p w14:paraId="6EBC8D96"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Confiance dans la justice</w:t>
            </w:r>
          </w:p>
        </w:tc>
        <w:tc>
          <w:tcPr>
            <w:tcW w:w="0" w:type="auto"/>
            <w:vAlign w:val="center"/>
            <w:hideMark/>
          </w:tcPr>
          <w:p w14:paraId="52909EB7"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Valeurs du greffe</w:t>
            </w:r>
          </w:p>
        </w:tc>
      </w:tr>
      <w:tr w:rsidR="00674017" w:rsidRPr="00674017" w14:paraId="1969B62E" w14:textId="77777777" w:rsidTr="00FD3C0A">
        <w:tc>
          <w:tcPr>
            <w:tcW w:w="0" w:type="auto"/>
            <w:vAlign w:val="center"/>
            <w:hideMark/>
          </w:tcPr>
          <w:p w14:paraId="6CE91C1D"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Accueil</w:t>
            </w:r>
          </w:p>
        </w:tc>
        <w:tc>
          <w:tcPr>
            <w:tcW w:w="0" w:type="auto"/>
            <w:vAlign w:val="center"/>
            <w:hideMark/>
          </w:tcPr>
          <w:p w14:paraId="45E87F31"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Améliorer le service au public</w:t>
            </w:r>
          </w:p>
        </w:tc>
        <w:tc>
          <w:tcPr>
            <w:tcW w:w="0" w:type="auto"/>
            <w:vAlign w:val="center"/>
            <w:hideMark/>
          </w:tcPr>
          <w:p w14:paraId="036461FB"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Satisfaction du justiciable</w:t>
            </w:r>
          </w:p>
        </w:tc>
        <w:tc>
          <w:tcPr>
            <w:tcW w:w="0" w:type="auto"/>
            <w:vAlign w:val="center"/>
            <w:hideMark/>
          </w:tcPr>
          <w:p w14:paraId="3D0F923B"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Qualité de service</w:t>
            </w:r>
          </w:p>
        </w:tc>
      </w:tr>
      <w:tr w:rsidR="00674017" w:rsidRPr="00674017" w14:paraId="5E2FF72B" w14:textId="77777777" w:rsidTr="00FD3C0A">
        <w:tc>
          <w:tcPr>
            <w:tcW w:w="0" w:type="auto"/>
            <w:vAlign w:val="center"/>
            <w:hideMark/>
          </w:tcPr>
          <w:p w14:paraId="077EC6E6"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Rapport de stage</w:t>
            </w:r>
          </w:p>
        </w:tc>
        <w:tc>
          <w:tcPr>
            <w:tcW w:w="0" w:type="auto"/>
            <w:vAlign w:val="center"/>
            <w:hideMark/>
          </w:tcPr>
          <w:p w14:paraId="25A12446"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Structurer l'analyse</w:t>
            </w:r>
          </w:p>
        </w:tc>
        <w:tc>
          <w:tcPr>
            <w:tcW w:w="0" w:type="auto"/>
            <w:vAlign w:val="center"/>
            <w:hideMark/>
          </w:tcPr>
          <w:p w14:paraId="31F9462E"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Capitalisation des connaissances</w:t>
            </w:r>
          </w:p>
        </w:tc>
        <w:tc>
          <w:tcPr>
            <w:tcW w:w="0" w:type="auto"/>
            <w:vAlign w:val="center"/>
            <w:hideMark/>
          </w:tcPr>
          <w:p w14:paraId="430627C1"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Préparation de GREFFE LAB</w:t>
            </w:r>
          </w:p>
        </w:tc>
      </w:tr>
      <w:tr w:rsidR="00674017" w:rsidRPr="00674017" w14:paraId="77B3C7FF" w14:textId="77777777" w:rsidTr="00FD3C0A">
        <w:tc>
          <w:tcPr>
            <w:tcW w:w="0" w:type="auto"/>
            <w:vAlign w:val="center"/>
            <w:hideMark/>
          </w:tcPr>
          <w:p w14:paraId="712A2793"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Prise de notes</w:t>
            </w:r>
          </w:p>
        </w:tc>
        <w:tc>
          <w:tcPr>
            <w:tcW w:w="0" w:type="auto"/>
            <w:vAlign w:val="center"/>
            <w:hideMark/>
          </w:tcPr>
          <w:p w14:paraId="793D3560"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Organiser l'information</w:t>
            </w:r>
          </w:p>
        </w:tc>
        <w:tc>
          <w:tcPr>
            <w:tcW w:w="0" w:type="auto"/>
            <w:vAlign w:val="center"/>
            <w:hideMark/>
          </w:tcPr>
          <w:p w14:paraId="3C359132"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Productivité</w:t>
            </w:r>
          </w:p>
        </w:tc>
        <w:tc>
          <w:tcPr>
            <w:tcW w:w="0" w:type="auto"/>
            <w:vAlign w:val="center"/>
            <w:hideMark/>
          </w:tcPr>
          <w:p w14:paraId="6E10059A"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Travail documentaire</w:t>
            </w:r>
          </w:p>
        </w:tc>
      </w:tr>
      <w:tr w:rsidR="00674017" w:rsidRPr="00674017" w14:paraId="30EBA6C8" w14:textId="77777777" w:rsidTr="00FD3C0A">
        <w:tc>
          <w:tcPr>
            <w:tcW w:w="0" w:type="auto"/>
            <w:vAlign w:val="center"/>
            <w:hideMark/>
          </w:tcPr>
          <w:p w14:paraId="470C86C9"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Fraude et corruption</w:t>
            </w:r>
          </w:p>
        </w:tc>
        <w:tc>
          <w:tcPr>
            <w:tcW w:w="0" w:type="auto"/>
            <w:vAlign w:val="center"/>
            <w:hideMark/>
          </w:tcPr>
          <w:p w14:paraId="469B9E51"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Prévenir les dérives</w:t>
            </w:r>
          </w:p>
        </w:tc>
        <w:tc>
          <w:tcPr>
            <w:tcW w:w="0" w:type="auto"/>
            <w:vAlign w:val="center"/>
            <w:hideMark/>
          </w:tcPr>
          <w:p w14:paraId="5B156656"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Intégrité institutionnelle</w:t>
            </w:r>
          </w:p>
        </w:tc>
        <w:tc>
          <w:tcPr>
            <w:tcW w:w="0" w:type="auto"/>
            <w:vAlign w:val="center"/>
            <w:hideMark/>
          </w:tcPr>
          <w:p w14:paraId="5F03D412" w14:textId="77777777" w:rsidR="00674017" w:rsidRPr="00674017" w:rsidRDefault="00674017" w:rsidP="005856E8">
            <w:pPr>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Bonne gouvernance</w:t>
            </w:r>
          </w:p>
        </w:tc>
      </w:tr>
    </w:tbl>
    <w:p w14:paraId="5B6A243E" w14:textId="77777777" w:rsidR="00674017" w:rsidRPr="00674017" w:rsidRDefault="00917D6E" w:rsidP="005856E8">
      <w:pPr>
        <w:spacing w:after="0" w:line="240" w:lineRule="auto"/>
        <w:jc w:val="both"/>
        <w:rPr>
          <w:rFonts w:ascii="Times New Roman" w:eastAsia="Times New Roman" w:hAnsi="Times New Roman" w:cs="Times New Roman"/>
          <w:kern w:val="0"/>
          <w:lang w:eastAsia="fr-FR"/>
          <w14:ligatures w14:val="none"/>
        </w:rPr>
      </w:pPr>
      <w:r w:rsidRPr="00FD3C0A">
        <w:rPr>
          <w:rFonts w:ascii="Times New Roman" w:eastAsia="Times New Roman" w:hAnsi="Times New Roman" w:cs="Times New Roman"/>
          <w:noProof/>
          <w:kern w:val="0"/>
          <w:lang w:eastAsia="fr-FR"/>
        </w:rPr>
        <w:pict w14:anchorId="42183972">
          <v:rect id="_x0000_i1025" alt="" style="width:453.6pt;height:.05pt;mso-width-percent:0;mso-height-percent:0;mso-width-percent:0;mso-height-percent:0" o:hralign="center" o:hrstd="t" o:hr="t" fillcolor="#a0a0a0" stroked="f"/>
        </w:pict>
      </w:r>
    </w:p>
    <w:p w14:paraId="11FD3358" w14:textId="77777777" w:rsidR="00674017" w:rsidRPr="00674017" w:rsidRDefault="00674017" w:rsidP="005856E8">
      <w:pPr>
        <w:spacing w:after="0" w:line="240" w:lineRule="auto"/>
        <w:jc w:val="both"/>
        <w:outlineLvl w:val="0"/>
        <w:rPr>
          <w:rFonts w:ascii="Times New Roman" w:eastAsia="Times New Roman" w:hAnsi="Times New Roman" w:cs="Times New Roman"/>
          <w:b/>
          <w:bCs/>
          <w:kern w:val="36"/>
          <w:lang w:eastAsia="fr-FR"/>
          <w14:ligatures w14:val="none"/>
        </w:rPr>
      </w:pPr>
      <w:r w:rsidRPr="00674017">
        <w:rPr>
          <w:rFonts w:ascii="Times New Roman" w:eastAsia="Times New Roman" w:hAnsi="Times New Roman" w:cs="Times New Roman"/>
          <w:b/>
          <w:bCs/>
          <w:kern w:val="36"/>
          <w:lang w:eastAsia="fr-FR"/>
          <w14:ligatures w14:val="none"/>
        </w:rPr>
        <w:t>B. Modules complémentaires du Cycle Moyen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1826"/>
        <w:gridCol w:w="1677"/>
        <w:gridCol w:w="1788"/>
        <w:gridCol w:w="1944"/>
      </w:tblGrid>
      <w:tr w:rsidR="00674017" w:rsidRPr="00674017" w14:paraId="593BCEFA" w14:textId="77777777">
        <w:trPr>
          <w:tblHeader/>
          <w:tblCellSpacing w:w="15" w:type="dxa"/>
        </w:trPr>
        <w:tc>
          <w:tcPr>
            <w:tcW w:w="0" w:type="auto"/>
            <w:vAlign w:val="center"/>
            <w:hideMark/>
          </w:tcPr>
          <w:p w14:paraId="39A7821F" w14:textId="77777777" w:rsidR="00674017" w:rsidRPr="00674017" w:rsidRDefault="00674017" w:rsidP="005856E8">
            <w:pPr>
              <w:spacing w:after="0" w:line="240" w:lineRule="auto"/>
              <w:jc w:val="both"/>
              <w:rPr>
                <w:rFonts w:ascii="Times New Roman" w:eastAsia="Times New Roman" w:hAnsi="Times New Roman" w:cs="Times New Roman"/>
                <w:b/>
                <w:bCs/>
                <w:kern w:val="0"/>
                <w:lang w:eastAsia="fr-FR"/>
                <w14:ligatures w14:val="none"/>
              </w:rPr>
            </w:pPr>
            <w:r w:rsidRPr="00674017">
              <w:rPr>
                <w:rFonts w:ascii="Times New Roman" w:eastAsia="Times New Roman" w:hAnsi="Times New Roman" w:cs="Times New Roman"/>
                <w:b/>
                <w:bCs/>
                <w:kern w:val="0"/>
                <w:lang w:eastAsia="fr-FR"/>
                <w14:ligatures w14:val="none"/>
              </w:rPr>
              <w:t>Module</w:t>
            </w:r>
          </w:p>
        </w:tc>
        <w:tc>
          <w:tcPr>
            <w:tcW w:w="0" w:type="auto"/>
            <w:vAlign w:val="center"/>
            <w:hideMark/>
          </w:tcPr>
          <w:p w14:paraId="6A37C037" w14:textId="77777777" w:rsidR="00674017" w:rsidRPr="00674017" w:rsidRDefault="00674017" w:rsidP="005856E8">
            <w:pPr>
              <w:spacing w:after="0" w:line="240" w:lineRule="auto"/>
              <w:jc w:val="both"/>
              <w:rPr>
                <w:rFonts w:ascii="Times New Roman" w:eastAsia="Times New Roman" w:hAnsi="Times New Roman" w:cs="Times New Roman"/>
                <w:b/>
                <w:bCs/>
                <w:kern w:val="0"/>
                <w:lang w:eastAsia="fr-FR"/>
                <w14:ligatures w14:val="none"/>
              </w:rPr>
            </w:pPr>
            <w:r w:rsidRPr="00674017">
              <w:rPr>
                <w:rFonts w:ascii="Times New Roman" w:eastAsia="Times New Roman" w:hAnsi="Times New Roman" w:cs="Times New Roman"/>
                <w:b/>
                <w:bCs/>
                <w:kern w:val="0"/>
                <w:lang w:eastAsia="fr-FR"/>
                <w14:ligatures w14:val="none"/>
              </w:rPr>
              <w:t>Sous-système</w:t>
            </w:r>
          </w:p>
        </w:tc>
        <w:tc>
          <w:tcPr>
            <w:tcW w:w="0" w:type="auto"/>
            <w:vAlign w:val="center"/>
            <w:hideMark/>
          </w:tcPr>
          <w:p w14:paraId="77D5FFD4" w14:textId="77777777" w:rsidR="00674017" w:rsidRPr="00674017" w:rsidRDefault="00674017" w:rsidP="005856E8">
            <w:pPr>
              <w:spacing w:after="0" w:line="240" w:lineRule="auto"/>
              <w:jc w:val="both"/>
              <w:rPr>
                <w:rFonts w:ascii="Times New Roman" w:eastAsia="Times New Roman" w:hAnsi="Times New Roman" w:cs="Times New Roman"/>
                <w:b/>
                <w:bCs/>
                <w:kern w:val="0"/>
                <w:lang w:eastAsia="fr-FR"/>
                <w14:ligatures w14:val="none"/>
              </w:rPr>
            </w:pPr>
            <w:r w:rsidRPr="00674017">
              <w:rPr>
                <w:rFonts w:ascii="Times New Roman" w:eastAsia="Times New Roman" w:hAnsi="Times New Roman" w:cs="Times New Roman"/>
                <w:b/>
                <w:bCs/>
                <w:kern w:val="0"/>
                <w:lang w:eastAsia="fr-FR"/>
                <w14:ligatures w14:val="none"/>
              </w:rPr>
              <w:t>Objectif</w:t>
            </w:r>
          </w:p>
        </w:tc>
        <w:tc>
          <w:tcPr>
            <w:tcW w:w="0" w:type="auto"/>
            <w:vAlign w:val="center"/>
            <w:hideMark/>
          </w:tcPr>
          <w:p w14:paraId="67C45FE6" w14:textId="77777777" w:rsidR="00674017" w:rsidRPr="00674017" w:rsidRDefault="00674017" w:rsidP="005856E8">
            <w:pPr>
              <w:spacing w:after="0" w:line="240" w:lineRule="auto"/>
              <w:jc w:val="both"/>
              <w:rPr>
                <w:rFonts w:ascii="Times New Roman" w:eastAsia="Times New Roman" w:hAnsi="Times New Roman" w:cs="Times New Roman"/>
                <w:b/>
                <w:bCs/>
                <w:kern w:val="0"/>
                <w:lang w:eastAsia="fr-FR"/>
                <w14:ligatures w14:val="none"/>
              </w:rPr>
            </w:pPr>
            <w:r w:rsidRPr="00674017">
              <w:rPr>
                <w:rFonts w:ascii="Times New Roman" w:eastAsia="Times New Roman" w:hAnsi="Times New Roman" w:cs="Times New Roman"/>
                <w:b/>
                <w:bCs/>
                <w:kern w:val="0"/>
                <w:lang w:eastAsia="fr-FR"/>
                <w14:ligatures w14:val="none"/>
              </w:rPr>
              <w:t>Avantages</w:t>
            </w:r>
          </w:p>
        </w:tc>
        <w:tc>
          <w:tcPr>
            <w:tcW w:w="0" w:type="auto"/>
            <w:vAlign w:val="center"/>
            <w:hideMark/>
          </w:tcPr>
          <w:p w14:paraId="739FEC5E" w14:textId="77777777" w:rsidR="00674017" w:rsidRPr="00674017" w:rsidRDefault="00674017" w:rsidP="005856E8">
            <w:pPr>
              <w:spacing w:after="0" w:line="240" w:lineRule="auto"/>
              <w:jc w:val="both"/>
              <w:rPr>
                <w:rFonts w:ascii="Times New Roman" w:eastAsia="Times New Roman" w:hAnsi="Times New Roman" w:cs="Times New Roman"/>
                <w:b/>
                <w:bCs/>
                <w:kern w:val="0"/>
                <w:lang w:eastAsia="fr-FR"/>
                <w14:ligatures w14:val="none"/>
              </w:rPr>
            </w:pPr>
            <w:r w:rsidRPr="00674017">
              <w:rPr>
                <w:rFonts w:ascii="Times New Roman" w:eastAsia="Times New Roman" w:hAnsi="Times New Roman" w:cs="Times New Roman"/>
                <w:b/>
                <w:bCs/>
                <w:kern w:val="0"/>
                <w:lang w:eastAsia="fr-FR"/>
                <w14:ligatures w14:val="none"/>
              </w:rPr>
              <w:t>Finalité</w:t>
            </w:r>
          </w:p>
        </w:tc>
      </w:tr>
      <w:tr w:rsidR="00674017" w:rsidRPr="00674017" w14:paraId="5BAFEC15" w14:textId="77777777">
        <w:trPr>
          <w:tblCellSpacing w:w="15" w:type="dxa"/>
        </w:trPr>
        <w:tc>
          <w:tcPr>
            <w:tcW w:w="0" w:type="auto"/>
            <w:vAlign w:val="center"/>
            <w:hideMark/>
          </w:tcPr>
          <w:p w14:paraId="66803E2F"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Histoire du greffe et de la justice ivoirienne</w:t>
            </w:r>
          </w:p>
        </w:tc>
        <w:tc>
          <w:tcPr>
            <w:tcW w:w="0" w:type="auto"/>
            <w:vAlign w:val="center"/>
            <w:hideMark/>
          </w:tcPr>
          <w:p w14:paraId="60DE8A75"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GREFFE MEMORY</w:t>
            </w:r>
          </w:p>
        </w:tc>
        <w:tc>
          <w:tcPr>
            <w:tcW w:w="0" w:type="auto"/>
            <w:vAlign w:val="center"/>
            <w:hideMark/>
          </w:tcPr>
          <w:p w14:paraId="54728E3C"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Préserver la mémoire du métier</w:t>
            </w:r>
          </w:p>
        </w:tc>
        <w:tc>
          <w:tcPr>
            <w:tcW w:w="0" w:type="auto"/>
            <w:vAlign w:val="center"/>
            <w:hideMark/>
          </w:tcPr>
          <w:p w14:paraId="49C76492"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Renforcement identitaire</w:t>
            </w:r>
          </w:p>
        </w:tc>
        <w:tc>
          <w:tcPr>
            <w:tcW w:w="0" w:type="auto"/>
            <w:vAlign w:val="center"/>
            <w:hideMark/>
          </w:tcPr>
          <w:p w14:paraId="016A078A"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Module fondateur P1</w:t>
            </w:r>
          </w:p>
        </w:tc>
      </w:tr>
      <w:tr w:rsidR="00674017" w:rsidRPr="00674017" w14:paraId="65DB59DA" w14:textId="77777777">
        <w:trPr>
          <w:tblCellSpacing w:w="15" w:type="dxa"/>
        </w:trPr>
        <w:tc>
          <w:tcPr>
            <w:tcW w:w="0" w:type="auto"/>
            <w:vAlign w:val="center"/>
            <w:hideMark/>
          </w:tcPr>
          <w:p w14:paraId="0700CF41"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Archivistique de base</w:t>
            </w:r>
          </w:p>
        </w:tc>
        <w:tc>
          <w:tcPr>
            <w:tcW w:w="0" w:type="auto"/>
            <w:vAlign w:val="center"/>
            <w:hideMark/>
          </w:tcPr>
          <w:p w14:paraId="451BA596"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GREFFE MEMORY</w:t>
            </w:r>
          </w:p>
        </w:tc>
        <w:tc>
          <w:tcPr>
            <w:tcW w:w="0" w:type="auto"/>
            <w:vAlign w:val="center"/>
            <w:hideMark/>
          </w:tcPr>
          <w:p w14:paraId="50AC5571"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Initier à la conservation documentaire</w:t>
            </w:r>
          </w:p>
        </w:tc>
        <w:tc>
          <w:tcPr>
            <w:tcW w:w="0" w:type="auto"/>
            <w:vAlign w:val="center"/>
            <w:hideMark/>
          </w:tcPr>
          <w:p w14:paraId="7E56A3BE"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Préservation des archives</w:t>
            </w:r>
          </w:p>
        </w:tc>
        <w:tc>
          <w:tcPr>
            <w:tcW w:w="0" w:type="auto"/>
            <w:vAlign w:val="center"/>
            <w:hideMark/>
          </w:tcPr>
          <w:p w14:paraId="5CD4AC1A"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Préparer Records Management</w:t>
            </w:r>
          </w:p>
        </w:tc>
      </w:tr>
      <w:tr w:rsidR="00674017" w:rsidRPr="00674017" w14:paraId="60666164" w14:textId="77777777">
        <w:trPr>
          <w:tblCellSpacing w:w="15" w:type="dxa"/>
        </w:trPr>
        <w:tc>
          <w:tcPr>
            <w:tcW w:w="0" w:type="auto"/>
            <w:vAlign w:val="center"/>
            <w:hideMark/>
          </w:tcPr>
          <w:p w14:paraId="2B12FC6E"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Méthodologie documentaire</w:t>
            </w:r>
          </w:p>
        </w:tc>
        <w:tc>
          <w:tcPr>
            <w:tcW w:w="0" w:type="auto"/>
            <w:vAlign w:val="center"/>
            <w:hideMark/>
          </w:tcPr>
          <w:p w14:paraId="126AC195"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GREFFE KNOWLEDGE</w:t>
            </w:r>
          </w:p>
        </w:tc>
        <w:tc>
          <w:tcPr>
            <w:tcW w:w="0" w:type="auto"/>
            <w:vAlign w:val="center"/>
            <w:hideMark/>
          </w:tcPr>
          <w:p w14:paraId="24913EC2"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Rechercher et organiser l'information</w:t>
            </w:r>
          </w:p>
        </w:tc>
        <w:tc>
          <w:tcPr>
            <w:tcW w:w="0" w:type="auto"/>
            <w:vAlign w:val="center"/>
            <w:hideMark/>
          </w:tcPr>
          <w:p w14:paraId="732152D8"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Développement intellectuel</w:t>
            </w:r>
          </w:p>
        </w:tc>
        <w:tc>
          <w:tcPr>
            <w:tcW w:w="0" w:type="auto"/>
            <w:vAlign w:val="center"/>
            <w:hideMark/>
          </w:tcPr>
          <w:p w14:paraId="6074156A"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Préparer GREFFE KNOWLEDGE</w:t>
            </w:r>
          </w:p>
        </w:tc>
      </w:tr>
      <w:tr w:rsidR="00674017" w:rsidRPr="00674017" w14:paraId="234ADE27" w14:textId="77777777">
        <w:trPr>
          <w:tblCellSpacing w:w="15" w:type="dxa"/>
        </w:trPr>
        <w:tc>
          <w:tcPr>
            <w:tcW w:w="0" w:type="auto"/>
            <w:vAlign w:val="center"/>
            <w:hideMark/>
          </w:tcPr>
          <w:p w14:paraId="52B32A05"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Lecture et exploitation des textes juridiques</w:t>
            </w:r>
          </w:p>
        </w:tc>
        <w:tc>
          <w:tcPr>
            <w:tcW w:w="0" w:type="auto"/>
            <w:vAlign w:val="center"/>
            <w:hideMark/>
          </w:tcPr>
          <w:p w14:paraId="3E5FE2D9"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GREFFE KNOWLEDGE</w:t>
            </w:r>
          </w:p>
        </w:tc>
        <w:tc>
          <w:tcPr>
            <w:tcW w:w="0" w:type="auto"/>
            <w:vAlign w:val="center"/>
            <w:hideMark/>
          </w:tcPr>
          <w:p w14:paraId="7F8E8149"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Développer l'analyse juridique</w:t>
            </w:r>
          </w:p>
        </w:tc>
        <w:tc>
          <w:tcPr>
            <w:tcW w:w="0" w:type="auto"/>
            <w:vAlign w:val="center"/>
            <w:hideMark/>
          </w:tcPr>
          <w:p w14:paraId="1902C149"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Meilleure interprétation des textes</w:t>
            </w:r>
          </w:p>
        </w:tc>
        <w:tc>
          <w:tcPr>
            <w:tcW w:w="0" w:type="auto"/>
            <w:vAlign w:val="center"/>
            <w:hideMark/>
          </w:tcPr>
          <w:p w14:paraId="19BDD96D"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Capitalisation des connaissances</w:t>
            </w:r>
          </w:p>
        </w:tc>
      </w:tr>
      <w:tr w:rsidR="00674017" w:rsidRPr="00674017" w14:paraId="7185E841" w14:textId="77777777">
        <w:trPr>
          <w:tblCellSpacing w:w="15" w:type="dxa"/>
        </w:trPr>
        <w:tc>
          <w:tcPr>
            <w:tcW w:w="0" w:type="auto"/>
            <w:vAlign w:val="center"/>
            <w:hideMark/>
          </w:tcPr>
          <w:p w14:paraId="0A393073"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Veille juridique de base</w:t>
            </w:r>
          </w:p>
        </w:tc>
        <w:tc>
          <w:tcPr>
            <w:tcW w:w="0" w:type="auto"/>
            <w:vAlign w:val="center"/>
            <w:hideMark/>
          </w:tcPr>
          <w:p w14:paraId="4F045AAF"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GREFFE KNOWLEDGE</w:t>
            </w:r>
          </w:p>
        </w:tc>
        <w:tc>
          <w:tcPr>
            <w:tcW w:w="0" w:type="auto"/>
            <w:vAlign w:val="center"/>
            <w:hideMark/>
          </w:tcPr>
          <w:p w14:paraId="7517BA2C"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Assurer une mise à jour continue</w:t>
            </w:r>
          </w:p>
        </w:tc>
        <w:tc>
          <w:tcPr>
            <w:tcW w:w="0" w:type="auto"/>
            <w:vAlign w:val="center"/>
            <w:hideMark/>
          </w:tcPr>
          <w:p w14:paraId="2A4E1895"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Adaptation permanente</w:t>
            </w:r>
          </w:p>
        </w:tc>
        <w:tc>
          <w:tcPr>
            <w:tcW w:w="0" w:type="auto"/>
            <w:vAlign w:val="center"/>
            <w:hideMark/>
          </w:tcPr>
          <w:p w14:paraId="1111C381"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Bibliothèque vivante</w:t>
            </w:r>
          </w:p>
        </w:tc>
      </w:tr>
      <w:tr w:rsidR="00674017" w:rsidRPr="00674017" w14:paraId="20D5B17E" w14:textId="77777777">
        <w:trPr>
          <w:tblCellSpacing w:w="15" w:type="dxa"/>
        </w:trPr>
        <w:tc>
          <w:tcPr>
            <w:tcW w:w="0" w:type="auto"/>
            <w:vAlign w:val="center"/>
            <w:hideMark/>
          </w:tcPr>
          <w:p w14:paraId="392BEEE3"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lastRenderedPageBreak/>
              <w:t>Initiation au numérique judiciaire</w:t>
            </w:r>
          </w:p>
        </w:tc>
        <w:tc>
          <w:tcPr>
            <w:tcW w:w="0" w:type="auto"/>
            <w:vAlign w:val="center"/>
            <w:hideMark/>
          </w:tcPr>
          <w:p w14:paraId="65785C3F"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GREFFE DIGITAL</w:t>
            </w:r>
          </w:p>
        </w:tc>
        <w:tc>
          <w:tcPr>
            <w:tcW w:w="0" w:type="auto"/>
            <w:vAlign w:val="center"/>
            <w:hideMark/>
          </w:tcPr>
          <w:p w14:paraId="5577B84C"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Sensibiliser au numérique</w:t>
            </w:r>
          </w:p>
        </w:tc>
        <w:tc>
          <w:tcPr>
            <w:tcW w:w="0" w:type="auto"/>
            <w:vAlign w:val="center"/>
            <w:hideMark/>
          </w:tcPr>
          <w:p w14:paraId="6CE62C86"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Modernisation</w:t>
            </w:r>
          </w:p>
        </w:tc>
        <w:tc>
          <w:tcPr>
            <w:tcW w:w="0" w:type="auto"/>
            <w:vAlign w:val="center"/>
            <w:hideMark/>
          </w:tcPr>
          <w:p w14:paraId="5547069E"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Préparer GREFFE DIGITAL</w:t>
            </w:r>
          </w:p>
        </w:tc>
      </w:tr>
      <w:tr w:rsidR="00674017" w:rsidRPr="00674017" w14:paraId="3E96C37B" w14:textId="77777777">
        <w:trPr>
          <w:tblCellSpacing w:w="15" w:type="dxa"/>
        </w:trPr>
        <w:tc>
          <w:tcPr>
            <w:tcW w:w="0" w:type="auto"/>
            <w:vAlign w:val="center"/>
            <w:hideMark/>
          </w:tcPr>
          <w:p w14:paraId="4106FD4C"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Greffe électronique : notions fondamentales</w:t>
            </w:r>
          </w:p>
        </w:tc>
        <w:tc>
          <w:tcPr>
            <w:tcW w:w="0" w:type="auto"/>
            <w:vAlign w:val="center"/>
            <w:hideMark/>
          </w:tcPr>
          <w:p w14:paraId="4430343C"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GREFFE DIGITAL</w:t>
            </w:r>
          </w:p>
        </w:tc>
        <w:tc>
          <w:tcPr>
            <w:tcW w:w="0" w:type="auto"/>
            <w:vAlign w:val="center"/>
            <w:hideMark/>
          </w:tcPr>
          <w:p w14:paraId="0850C3A8"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Comprendre le dossier numérique</w:t>
            </w:r>
          </w:p>
        </w:tc>
        <w:tc>
          <w:tcPr>
            <w:tcW w:w="0" w:type="auto"/>
            <w:vAlign w:val="center"/>
            <w:hideMark/>
          </w:tcPr>
          <w:p w14:paraId="1D6EC00D"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Adaptation aux réformes</w:t>
            </w:r>
          </w:p>
        </w:tc>
        <w:tc>
          <w:tcPr>
            <w:tcW w:w="0" w:type="auto"/>
            <w:vAlign w:val="center"/>
            <w:hideMark/>
          </w:tcPr>
          <w:p w14:paraId="3CCA7928"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Module fondateur P1</w:t>
            </w:r>
          </w:p>
        </w:tc>
      </w:tr>
      <w:tr w:rsidR="00674017" w:rsidRPr="00674017" w14:paraId="3F123223" w14:textId="77777777">
        <w:trPr>
          <w:tblCellSpacing w:w="15" w:type="dxa"/>
        </w:trPr>
        <w:tc>
          <w:tcPr>
            <w:tcW w:w="0" w:type="auto"/>
            <w:vAlign w:val="center"/>
            <w:hideMark/>
          </w:tcPr>
          <w:p w14:paraId="38D61841"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Introduction à la gouvernance des données</w:t>
            </w:r>
          </w:p>
        </w:tc>
        <w:tc>
          <w:tcPr>
            <w:tcW w:w="0" w:type="auto"/>
            <w:vAlign w:val="center"/>
            <w:hideMark/>
          </w:tcPr>
          <w:p w14:paraId="086D55E6"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GREFFE DATA</w:t>
            </w:r>
          </w:p>
        </w:tc>
        <w:tc>
          <w:tcPr>
            <w:tcW w:w="0" w:type="auto"/>
            <w:vAlign w:val="center"/>
            <w:hideMark/>
          </w:tcPr>
          <w:p w14:paraId="65851BB0"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Développer la culture des données</w:t>
            </w:r>
          </w:p>
        </w:tc>
        <w:tc>
          <w:tcPr>
            <w:tcW w:w="0" w:type="auto"/>
            <w:vAlign w:val="center"/>
            <w:hideMark/>
          </w:tcPr>
          <w:p w14:paraId="3E84258D"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Meilleure qualité statistique</w:t>
            </w:r>
          </w:p>
        </w:tc>
        <w:tc>
          <w:tcPr>
            <w:tcW w:w="0" w:type="auto"/>
            <w:vAlign w:val="center"/>
            <w:hideMark/>
          </w:tcPr>
          <w:p w14:paraId="6EA15A4D"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Préparer GREFFE DATA</w:t>
            </w:r>
          </w:p>
        </w:tc>
      </w:tr>
      <w:tr w:rsidR="00674017" w:rsidRPr="00674017" w14:paraId="206A26DA" w14:textId="77777777">
        <w:trPr>
          <w:tblCellSpacing w:w="15" w:type="dxa"/>
        </w:trPr>
        <w:tc>
          <w:tcPr>
            <w:tcW w:w="0" w:type="auto"/>
            <w:vAlign w:val="center"/>
            <w:hideMark/>
          </w:tcPr>
          <w:p w14:paraId="381A2D6D"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Statistiques judiciaires simplifiées</w:t>
            </w:r>
          </w:p>
        </w:tc>
        <w:tc>
          <w:tcPr>
            <w:tcW w:w="0" w:type="auto"/>
            <w:vAlign w:val="center"/>
            <w:hideMark/>
          </w:tcPr>
          <w:p w14:paraId="5F4D77BA"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GREFFE DATA</w:t>
            </w:r>
          </w:p>
        </w:tc>
        <w:tc>
          <w:tcPr>
            <w:tcW w:w="0" w:type="auto"/>
            <w:vAlign w:val="center"/>
            <w:hideMark/>
          </w:tcPr>
          <w:p w14:paraId="39F6FF33"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Comprendre les indicateurs</w:t>
            </w:r>
          </w:p>
        </w:tc>
        <w:tc>
          <w:tcPr>
            <w:tcW w:w="0" w:type="auto"/>
            <w:vAlign w:val="center"/>
            <w:hideMark/>
          </w:tcPr>
          <w:p w14:paraId="53A91F31"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Pilotage des juridictions</w:t>
            </w:r>
          </w:p>
        </w:tc>
        <w:tc>
          <w:tcPr>
            <w:tcW w:w="0" w:type="auto"/>
            <w:vAlign w:val="center"/>
            <w:hideMark/>
          </w:tcPr>
          <w:p w14:paraId="1A1E8893"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Module fondateur P1</w:t>
            </w:r>
          </w:p>
        </w:tc>
      </w:tr>
      <w:tr w:rsidR="00674017" w:rsidRPr="00674017" w14:paraId="78B80867" w14:textId="77777777">
        <w:trPr>
          <w:tblCellSpacing w:w="15" w:type="dxa"/>
        </w:trPr>
        <w:tc>
          <w:tcPr>
            <w:tcW w:w="0" w:type="auto"/>
            <w:vAlign w:val="center"/>
            <w:hideMark/>
          </w:tcPr>
          <w:p w14:paraId="23613C8F"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Sécurité de l'information</w:t>
            </w:r>
          </w:p>
        </w:tc>
        <w:tc>
          <w:tcPr>
            <w:tcW w:w="0" w:type="auto"/>
            <w:vAlign w:val="center"/>
            <w:hideMark/>
          </w:tcPr>
          <w:p w14:paraId="645CF8BD"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GREFFE DIGITAL</w:t>
            </w:r>
          </w:p>
        </w:tc>
        <w:tc>
          <w:tcPr>
            <w:tcW w:w="0" w:type="auto"/>
            <w:vAlign w:val="center"/>
            <w:hideMark/>
          </w:tcPr>
          <w:p w14:paraId="5DBF4CBD"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Protéger les informations</w:t>
            </w:r>
          </w:p>
        </w:tc>
        <w:tc>
          <w:tcPr>
            <w:tcW w:w="0" w:type="auto"/>
            <w:vAlign w:val="center"/>
            <w:hideMark/>
          </w:tcPr>
          <w:p w14:paraId="0EEFE5F3"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Réduction des risques</w:t>
            </w:r>
          </w:p>
        </w:tc>
        <w:tc>
          <w:tcPr>
            <w:tcW w:w="0" w:type="auto"/>
            <w:vAlign w:val="center"/>
            <w:hideMark/>
          </w:tcPr>
          <w:p w14:paraId="24555559"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Module fondateur P1</w:t>
            </w:r>
          </w:p>
        </w:tc>
      </w:tr>
      <w:tr w:rsidR="00674017" w:rsidRPr="00674017" w14:paraId="45C17AD7" w14:textId="77777777">
        <w:trPr>
          <w:tblCellSpacing w:w="15" w:type="dxa"/>
        </w:trPr>
        <w:tc>
          <w:tcPr>
            <w:tcW w:w="0" w:type="auto"/>
            <w:vAlign w:val="center"/>
            <w:hideMark/>
          </w:tcPr>
          <w:p w14:paraId="472745CA"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Gestion du temps et organisation du travail</w:t>
            </w:r>
          </w:p>
        </w:tc>
        <w:tc>
          <w:tcPr>
            <w:tcW w:w="0" w:type="auto"/>
            <w:vAlign w:val="center"/>
            <w:hideMark/>
          </w:tcPr>
          <w:p w14:paraId="48AD1F4A"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GREFFE GOVERNANCE</w:t>
            </w:r>
          </w:p>
        </w:tc>
        <w:tc>
          <w:tcPr>
            <w:tcW w:w="0" w:type="auto"/>
            <w:vAlign w:val="center"/>
            <w:hideMark/>
          </w:tcPr>
          <w:p w14:paraId="3496299C"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Améliorer la productivité</w:t>
            </w:r>
          </w:p>
        </w:tc>
        <w:tc>
          <w:tcPr>
            <w:tcW w:w="0" w:type="auto"/>
            <w:vAlign w:val="center"/>
            <w:hideMark/>
          </w:tcPr>
          <w:p w14:paraId="7FC70356"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Efficacité personnelle</w:t>
            </w:r>
          </w:p>
        </w:tc>
        <w:tc>
          <w:tcPr>
            <w:tcW w:w="0" w:type="auto"/>
            <w:vAlign w:val="center"/>
            <w:hideMark/>
          </w:tcPr>
          <w:p w14:paraId="10D7E6E4"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Préparer GREFFE GOVERNANCE</w:t>
            </w:r>
          </w:p>
        </w:tc>
      </w:tr>
      <w:tr w:rsidR="00674017" w:rsidRPr="00674017" w14:paraId="55F599D4" w14:textId="77777777">
        <w:trPr>
          <w:tblCellSpacing w:w="15" w:type="dxa"/>
        </w:trPr>
        <w:tc>
          <w:tcPr>
            <w:tcW w:w="0" w:type="auto"/>
            <w:vAlign w:val="center"/>
            <w:hideMark/>
          </w:tcPr>
          <w:p w14:paraId="2A9264EC"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Culture de service public</w:t>
            </w:r>
          </w:p>
        </w:tc>
        <w:tc>
          <w:tcPr>
            <w:tcW w:w="0" w:type="auto"/>
            <w:vAlign w:val="center"/>
            <w:hideMark/>
          </w:tcPr>
          <w:p w14:paraId="4D366AE7"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GREFFE GOVERNANCE</w:t>
            </w:r>
          </w:p>
        </w:tc>
        <w:tc>
          <w:tcPr>
            <w:tcW w:w="0" w:type="auto"/>
            <w:vAlign w:val="center"/>
            <w:hideMark/>
          </w:tcPr>
          <w:p w14:paraId="3BB01076"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Renforcer l'esprit de service</w:t>
            </w:r>
          </w:p>
        </w:tc>
        <w:tc>
          <w:tcPr>
            <w:tcW w:w="0" w:type="auto"/>
            <w:vAlign w:val="center"/>
            <w:hideMark/>
          </w:tcPr>
          <w:p w14:paraId="6C7451F6"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Satisfaction des usagers</w:t>
            </w:r>
          </w:p>
        </w:tc>
        <w:tc>
          <w:tcPr>
            <w:tcW w:w="0" w:type="auto"/>
            <w:vAlign w:val="center"/>
            <w:hideMark/>
          </w:tcPr>
          <w:p w14:paraId="45793511"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Qualité du service public</w:t>
            </w:r>
          </w:p>
        </w:tc>
      </w:tr>
      <w:tr w:rsidR="00674017" w:rsidRPr="00674017" w14:paraId="7F539374" w14:textId="77777777">
        <w:trPr>
          <w:tblCellSpacing w:w="15" w:type="dxa"/>
        </w:trPr>
        <w:tc>
          <w:tcPr>
            <w:tcW w:w="0" w:type="auto"/>
            <w:vAlign w:val="center"/>
            <w:hideMark/>
          </w:tcPr>
          <w:p w14:paraId="4A1B2CE3"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Accueil du justiciable</w:t>
            </w:r>
          </w:p>
        </w:tc>
        <w:tc>
          <w:tcPr>
            <w:tcW w:w="0" w:type="auto"/>
            <w:vAlign w:val="center"/>
            <w:hideMark/>
          </w:tcPr>
          <w:p w14:paraId="0F95D643"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GREFFE GOVERNANCE</w:t>
            </w:r>
          </w:p>
        </w:tc>
        <w:tc>
          <w:tcPr>
            <w:tcW w:w="0" w:type="auto"/>
            <w:vAlign w:val="center"/>
            <w:hideMark/>
          </w:tcPr>
          <w:p w14:paraId="02497AFF"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Améliorer la relation citoyenne</w:t>
            </w:r>
          </w:p>
        </w:tc>
        <w:tc>
          <w:tcPr>
            <w:tcW w:w="0" w:type="auto"/>
            <w:vAlign w:val="center"/>
            <w:hideMark/>
          </w:tcPr>
          <w:p w14:paraId="58003405"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Humanisation de la justice</w:t>
            </w:r>
          </w:p>
        </w:tc>
        <w:tc>
          <w:tcPr>
            <w:tcW w:w="0" w:type="auto"/>
            <w:vAlign w:val="center"/>
            <w:hideMark/>
          </w:tcPr>
          <w:p w14:paraId="1AD8842E"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Service public</w:t>
            </w:r>
          </w:p>
        </w:tc>
      </w:tr>
      <w:tr w:rsidR="00674017" w:rsidRPr="00674017" w14:paraId="3B505F49" w14:textId="77777777">
        <w:trPr>
          <w:tblCellSpacing w:w="15" w:type="dxa"/>
        </w:trPr>
        <w:tc>
          <w:tcPr>
            <w:tcW w:w="0" w:type="auto"/>
            <w:vAlign w:val="center"/>
            <w:hideMark/>
          </w:tcPr>
          <w:p w14:paraId="444CB291"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Qualité de service</w:t>
            </w:r>
          </w:p>
        </w:tc>
        <w:tc>
          <w:tcPr>
            <w:tcW w:w="0" w:type="auto"/>
            <w:vAlign w:val="center"/>
            <w:hideMark/>
          </w:tcPr>
          <w:p w14:paraId="4D6B2E08"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GREFFE GOVERNANCE</w:t>
            </w:r>
          </w:p>
        </w:tc>
        <w:tc>
          <w:tcPr>
            <w:tcW w:w="0" w:type="auto"/>
            <w:vAlign w:val="center"/>
            <w:hideMark/>
          </w:tcPr>
          <w:p w14:paraId="23D1BC14"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Développer l'amélioration continue</w:t>
            </w:r>
          </w:p>
        </w:tc>
        <w:tc>
          <w:tcPr>
            <w:tcW w:w="0" w:type="auto"/>
            <w:vAlign w:val="center"/>
            <w:hideMark/>
          </w:tcPr>
          <w:p w14:paraId="40291692"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Performance institutionnelle</w:t>
            </w:r>
          </w:p>
        </w:tc>
        <w:tc>
          <w:tcPr>
            <w:tcW w:w="0" w:type="auto"/>
            <w:vAlign w:val="center"/>
            <w:hideMark/>
          </w:tcPr>
          <w:p w14:paraId="0353A793"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Pilotage stratégique</w:t>
            </w:r>
          </w:p>
        </w:tc>
      </w:tr>
      <w:tr w:rsidR="00674017" w:rsidRPr="00674017" w14:paraId="271903E9" w14:textId="77777777">
        <w:trPr>
          <w:tblCellSpacing w:w="15" w:type="dxa"/>
        </w:trPr>
        <w:tc>
          <w:tcPr>
            <w:tcW w:w="0" w:type="auto"/>
            <w:vAlign w:val="center"/>
            <w:hideMark/>
          </w:tcPr>
          <w:p w14:paraId="156445CC"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Initiation à l'intelligence artificielle</w:t>
            </w:r>
          </w:p>
        </w:tc>
        <w:tc>
          <w:tcPr>
            <w:tcW w:w="0" w:type="auto"/>
            <w:vAlign w:val="center"/>
            <w:hideMark/>
          </w:tcPr>
          <w:p w14:paraId="42D65829"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GREFFE AI</w:t>
            </w:r>
          </w:p>
        </w:tc>
        <w:tc>
          <w:tcPr>
            <w:tcW w:w="0" w:type="auto"/>
            <w:vAlign w:val="center"/>
            <w:hideMark/>
          </w:tcPr>
          <w:p w14:paraId="3400E773"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Découvrir les principes de l'IA</w:t>
            </w:r>
          </w:p>
        </w:tc>
        <w:tc>
          <w:tcPr>
            <w:tcW w:w="0" w:type="auto"/>
            <w:vAlign w:val="center"/>
            <w:hideMark/>
          </w:tcPr>
          <w:p w14:paraId="21BBF65A"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Préparation au futur</w:t>
            </w:r>
          </w:p>
        </w:tc>
        <w:tc>
          <w:tcPr>
            <w:tcW w:w="0" w:type="auto"/>
            <w:vAlign w:val="center"/>
            <w:hideMark/>
          </w:tcPr>
          <w:p w14:paraId="42E6B0CA"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Module fondateur P1</w:t>
            </w:r>
          </w:p>
        </w:tc>
      </w:tr>
      <w:tr w:rsidR="00674017" w:rsidRPr="00674017" w14:paraId="034CC741" w14:textId="77777777">
        <w:trPr>
          <w:tblCellSpacing w:w="15" w:type="dxa"/>
        </w:trPr>
        <w:tc>
          <w:tcPr>
            <w:tcW w:w="0" w:type="auto"/>
            <w:vAlign w:val="center"/>
            <w:hideMark/>
          </w:tcPr>
          <w:p w14:paraId="05B7C2E9"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Sensibilisation à la transformation numérique</w:t>
            </w:r>
          </w:p>
        </w:tc>
        <w:tc>
          <w:tcPr>
            <w:tcW w:w="0" w:type="auto"/>
            <w:vAlign w:val="center"/>
            <w:hideMark/>
          </w:tcPr>
          <w:p w14:paraId="75BD2022"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GREFFE AI</w:t>
            </w:r>
          </w:p>
        </w:tc>
        <w:tc>
          <w:tcPr>
            <w:tcW w:w="0" w:type="auto"/>
            <w:vAlign w:val="center"/>
            <w:hideMark/>
          </w:tcPr>
          <w:p w14:paraId="7386C118"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Accompagner le changement</w:t>
            </w:r>
          </w:p>
        </w:tc>
        <w:tc>
          <w:tcPr>
            <w:tcW w:w="0" w:type="auto"/>
            <w:vAlign w:val="center"/>
            <w:hideMark/>
          </w:tcPr>
          <w:p w14:paraId="13AAA298"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Réduction des résistances</w:t>
            </w:r>
          </w:p>
        </w:tc>
        <w:tc>
          <w:tcPr>
            <w:tcW w:w="0" w:type="auto"/>
            <w:vAlign w:val="center"/>
            <w:hideMark/>
          </w:tcPr>
          <w:p w14:paraId="142C51DA" w14:textId="77777777" w:rsidR="00674017" w:rsidRPr="00674017" w:rsidRDefault="00674017" w:rsidP="005856E8">
            <w:pPr>
              <w:spacing w:after="0" w:line="240" w:lineRule="auto"/>
              <w:jc w:val="both"/>
              <w:rPr>
                <w:rFonts w:ascii="Times New Roman" w:eastAsia="Times New Roman" w:hAnsi="Times New Roman" w:cs="Times New Roman"/>
                <w:kern w:val="0"/>
                <w:lang w:eastAsia="fr-FR"/>
                <w14:ligatures w14:val="none"/>
              </w:rPr>
            </w:pPr>
            <w:r w:rsidRPr="00674017">
              <w:rPr>
                <w:rFonts w:ascii="Times New Roman" w:eastAsia="Times New Roman" w:hAnsi="Times New Roman" w:cs="Times New Roman"/>
                <w:kern w:val="0"/>
                <w:lang w:eastAsia="fr-FR"/>
                <w14:ligatures w14:val="none"/>
              </w:rPr>
              <w:t>Modernisation</w:t>
            </w:r>
          </w:p>
        </w:tc>
      </w:tr>
    </w:tbl>
    <w:p w14:paraId="5FD9693B" w14:textId="77777777" w:rsidR="00FD3C0A" w:rsidRDefault="00FD3C0A" w:rsidP="005856E8">
      <w:pPr>
        <w:spacing w:after="0" w:line="240" w:lineRule="auto"/>
        <w:jc w:val="both"/>
        <w:outlineLvl w:val="0"/>
        <w:rPr>
          <w:rFonts w:ascii="Times New Roman" w:eastAsia="Times New Roman" w:hAnsi="Times New Roman" w:cs="Times New Roman"/>
          <w:kern w:val="0"/>
          <w:lang w:eastAsia="fr-FR"/>
          <w14:ligatures w14:val="none"/>
        </w:rPr>
      </w:pPr>
    </w:p>
    <w:p w14:paraId="55C879B8" w14:textId="184D53BF" w:rsidR="00FD3C0A" w:rsidRDefault="00FD3C0A" w:rsidP="005856E8">
      <w:pPr>
        <w:spacing w:after="0" w:line="240" w:lineRule="auto"/>
        <w:jc w:val="both"/>
        <w:rPr>
          <w:rFonts w:ascii="Times New Roman" w:eastAsia="Times New Roman" w:hAnsi="Times New Roman" w:cs="Times New Roman"/>
          <w:b/>
          <w:bCs/>
          <w:kern w:val="36"/>
          <w:lang w:eastAsia="fr-FR"/>
          <w14:ligatures w14:val="none"/>
        </w:rPr>
      </w:pPr>
      <w:r>
        <w:rPr>
          <w:rFonts w:ascii="Times New Roman" w:eastAsia="Times New Roman" w:hAnsi="Times New Roman" w:cs="Times New Roman"/>
          <w:b/>
          <w:bCs/>
          <w:kern w:val="36"/>
          <w:lang w:eastAsia="fr-FR"/>
          <w14:ligatures w14:val="none"/>
        </w:rPr>
        <w:br w:type="page"/>
      </w:r>
    </w:p>
    <w:p w14:paraId="7EEDEAA1" w14:textId="77777777" w:rsidR="00FD3C0A" w:rsidRPr="00FD3C0A" w:rsidRDefault="00FD3C0A" w:rsidP="005856E8">
      <w:pPr>
        <w:spacing w:after="0" w:line="240" w:lineRule="auto"/>
        <w:jc w:val="both"/>
        <w:rPr>
          <w:rFonts w:ascii="Times New Roman" w:hAnsi="Times New Roman" w:cs="Times New Roman"/>
          <w:b/>
          <w:bCs/>
        </w:rPr>
      </w:pPr>
      <w:r w:rsidRPr="00FD3C0A">
        <w:rPr>
          <w:rFonts w:ascii="Times New Roman" w:hAnsi="Times New Roman" w:cs="Times New Roman"/>
          <w:b/>
          <w:bCs/>
        </w:rPr>
        <w:lastRenderedPageBreak/>
        <w:t>CYCLE MOYEN SUPÉRIEUR</w:t>
      </w:r>
    </w:p>
    <w:p w14:paraId="084F2EE8" w14:textId="77777777" w:rsidR="00FD3C0A" w:rsidRPr="00FD3C0A" w:rsidRDefault="00FD3C0A" w:rsidP="005856E8">
      <w:pPr>
        <w:spacing w:after="0" w:line="240" w:lineRule="auto"/>
        <w:jc w:val="both"/>
        <w:rPr>
          <w:rFonts w:ascii="Times New Roman" w:hAnsi="Times New Roman" w:cs="Times New Roman"/>
          <w:b/>
          <w:bCs/>
        </w:rPr>
      </w:pPr>
      <w:r w:rsidRPr="00FD3C0A">
        <w:rPr>
          <w:rFonts w:ascii="Times New Roman" w:hAnsi="Times New Roman" w:cs="Times New Roman"/>
          <w:b/>
          <w:bCs/>
        </w:rPr>
        <w:t>A. Modules existants</w:t>
      </w:r>
    </w:p>
    <w:tbl>
      <w:tblPr>
        <w:tblStyle w:val="Grilledutableau"/>
        <w:tblW w:w="0" w:type="auto"/>
        <w:tblLook w:val="04A0" w:firstRow="1" w:lastRow="0" w:firstColumn="1" w:lastColumn="0" w:noHBand="0" w:noVBand="1"/>
      </w:tblPr>
      <w:tblGrid>
        <w:gridCol w:w="1914"/>
        <w:gridCol w:w="2499"/>
        <w:gridCol w:w="2427"/>
        <w:gridCol w:w="2222"/>
      </w:tblGrid>
      <w:tr w:rsidR="00FD3C0A" w:rsidRPr="00FD3C0A" w14:paraId="4A83A89E" w14:textId="77777777" w:rsidTr="00FD3C0A">
        <w:tc>
          <w:tcPr>
            <w:tcW w:w="0" w:type="auto"/>
            <w:vAlign w:val="center"/>
            <w:hideMark/>
          </w:tcPr>
          <w:p w14:paraId="60C73CE4" w14:textId="77777777" w:rsidR="00FD3C0A" w:rsidRPr="00FD3C0A" w:rsidRDefault="00FD3C0A" w:rsidP="005856E8">
            <w:pPr>
              <w:jc w:val="both"/>
              <w:rPr>
                <w:rFonts w:ascii="Times New Roman" w:hAnsi="Times New Roman" w:cs="Times New Roman"/>
                <w:b/>
                <w:bCs/>
              </w:rPr>
            </w:pPr>
            <w:r w:rsidRPr="00FD3C0A">
              <w:rPr>
                <w:rFonts w:ascii="Times New Roman" w:hAnsi="Times New Roman" w:cs="Times New Roman"/>
                <w:b/>
                <w:bCs/>
              </w:rPr>
              <w:t>Module</w:t>
            </w:r>
          </w:p>
        </w:tc>
        <w:tc>
          <w:tcPr>
            <w:tcW w:w="0" w:type="auto"/>
            <w:vAlign w:val="center"/>
            <w:hideMark/>
          </w:tcPr>
          <w:p w14:paraId="5677E306" w14:textId="77777777" w:rsidR="00FD3C0A" w:rsidRPr="00FD3C0A" w:rsidRDefault="00FD3C0A" w:rsidP="005856E8">
            <w:pPr>
              <w:jc w:val="both"/>
              <w:rPr>
                <w:rFonts w:ascii="Times New Roman" w:hAnsi="Times New Roman" w:cs="Times New Roman"/>
                <w:b/>
                <w:bCs/>
              </w:rPr>
            </w:pPr>
            <w:r w:rsidRPr="00FD3C0A">
              <w:rPr>
                <w:rFonts w:ascii="Times New Roman" w:hAnsi="Times New Roman" w:cs="Times New Roman"/>
                <w:b/>
                <w:bCs/>
              </w:rPr>
              <w:t>Objectif</w:t>
            </w:r>
          </w:p>
        </w:tc>
        <w:tc>
          <w:tcPr>
            <w:tcW w:w="0" w:type="auto"/>
            <w:vAlign w:val="center"/>
            <w:hideMark/>
          </w:tcPr>
          <w:p w14:paraId="504D421C" w14:textId="77777777" w:rsidR="00FD3C0A" w:rsidRPr="00FD3C0A" w:rsidRDefault="00FD3C0A" w:rsidP="005856E8">
            <w:pPr>
              <w:jc w:val="both"/>
              <w:rPr>
                <w:rFonts w:ascii="Times New Roman" w:hAnsi="Times New Roman" w:cs="Times New Roman"/>
                <w:b/>
                <w:bCs/>
              </w:rPr>
            </w:pPr>
            <w:r w:rsidRPr="00FD3C0A">
              <w:rPr>
                <w:rFonts w:ascii="Times New Roman" w:hAnsi="Times New Roman" w:cs="Times New Roman"/>
                <w:b/>
                <w:bCs/>
              </w:rPr>
              <w:t>Avantages</w:t>
            </w:r>
          </w:p>
        </w:tc>
        <w:tc>
          <w:tcPr>
            <w:tcW w:w="0" w:type="auto"/>
            <w:vAlign w:val="center"/>
            <w:hideMark/>
          </w:tcPr>
          <w:p w14:paraId="3EEDF959" w14:textId="77777777" w:rsidR="00FD3C0A" w:rsidRPr="00FD3C0A" w:rsidRDefault="00FD3C0A" w:rsidP="005856E8">
            <w:pPr>
              <w:jc w:val="both"/>
              <w:rPr>
                <w:rFonts w:ascii="Times New Roman" w:hAnsi="Times New Roman" w:cs="Times New Roman"/>
                <w:b/>
                <w:bCs/>
              </w:rPr>
            </w:pPr>
            <w:r w:rsidRPr="00FD3C0A">
              <w:rPr>
                <w:rFonts w:ascii="Times New Roman" w:hAnsi="Times New Roman" w:cs="Times New Roman"/>
                <w:b/>
                <w:bCs/>
              </w:rPr>
              <w:t>Finalité dans CS GREFFE OS</w:t>
            </w:r>
          </w:p>
        </w:tc>
      </w:tr>
      <w:tr w:rsidR="00FD3C0A" w:rsidRPr="00FD3C0A" w14:paraId="78D03482" w14:textId="77777777" w:rsidTr="00FD3C0A">
        <w:tc>
          <w:tcPr>
            <w:tcW w:w="0" w:type="auto"/>
            <w:vAlign w:val="center"/>
            <w:hideMark/>
          </w:tcPr>
          <w:p w14:paraId="37E894B5"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Introduction au droit</w:t>
            </w:r>
          </w:p>
        </w:tc>
        <w:tc>
          <w:tcPr>
            <w:tcW w:w="0" w:type="auto"/>
            <w:vAlign w:val="center"/>
            <w:hideMark/>
          </w:tcPr>
          <w:p w14:paraId="709DBF63"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Consolider les bases juridiques</w:t>
            </w:r>
          </w:p>
        </w:tc>
        <w:tc>
          <w:tcPr>
            <w:tcW w:w="0" w:type="auto"/>
            <w:vAlign w:val="center"/>
            <w:hideMark/>
          </w:tcPr>
          <w:p w14:paraId="6EC43EC9"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Renforcement du raisonnement juridique</w:t>
            </w:r>
          </w:p>
        </w:tc>
        <w:tc>
          <w:tcPr>
            <w:tcW w:w="0" w:type="auto"/>
            <w:vAlign w:val="center"/>
            <w:hideMark/>
          </w:tcPr>
          <w:p w14:paraId="79A98E97"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Fondement de GREFFE LEARN</w:t>
            </w:r>
          </w:p>
        </w:tc>
      </w:tr>
      <w:tr w:rsidR="00FD3C0A" w:rsidRPr="00FD3C0A" w14:paraId="461836B8" w14:textId="77777777" w:rsidTr="00FD3C0A">
        <w:tc>
          <w:tcPr>
            <w:tcW w:w="0" w:type="auto"/>
            <w:vAlign w:val="center"/>
            <w:hideMark/>
          </w:tcPr>
          <w:p w14:paraId="667B5097"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Droit civil</w:t>
            </w:r>
          </w:p>
        </w:tc>
        <w:tc>
          <w:tcPr>
            <w:tcW w:w="0" w:type="auto"/>
            <w:vAlign w:val="center"/>
            <w:hideMark/>
          </w:tcPr>
          <w:p w14:paraId="23CFAA51"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Approfondir le droit privé</w:t>
            </w:r>
          </w:p>
        </w:tc>
        <w:tc>
          <w:tcPr>
            <w:tcW w:w="0" w:type="auto"/>
            <w:vAlign w:val="center"/>
            <w:hideMark/>
          </w:tcPr>
          <w:p w14:paraId="70C5A9C2"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Maîtrise des litiges civils</w:t>
            </w:r>
          </w:p>
        </w:tc>
        <w:tc>
          <w:tcPr>
            <w:tcW w:w="0" w:type="auto"/>
            <w:vAlign w:val="center"/>
            <w:hideMark/>
          </w:tcPr>
          <w:p w14:paraId="6A0E6A7D"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Consolidation des fondamentaux</w:t>
            </w:r>
          </w:p>
        </w:tc>
      </w:tr>
      <w:tr w:rsidR="00FD3C0A" w:rsidRPr="00FD3C0A" w14:paraId="48023FF6" w14:textId="77777777" w:rsidTr="00FD3C0A">
        <w:tc>
          <w:tcPr>
            <w:tcW w:w="0" w:type="auto"/>
            <w:vAlign w:val="center"/>
            <w:hideMark/>
          </w:tcPr>
          <w:p w14:paraId="29F80D9B"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Droit pénal</w:t>
            </w:r>
          </w:p>
        </w:tc>
        <w:tc>
          <w:tcPr>
            <w:tcW w:w="0" w:type="auto"/>
            <w:vAlign w:val="center"/>
            <w:hideMark/>
          </w:tcPr>
          <w:p w14:paraId="2C2EC834"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Approfondir le droit pénal</w:t>
            </w:r>
          </w:p>
        </w:tc>
        <w:tc>
          <w:tcPr>
            <w:tcW w:w="0" w:type="auto"/>
            <w:vAlign w:val="center"/>
            <w:hideMark/>
          </w:tcPr>
          <w:p w14:paraId="19C34504"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Sécurisation des procédures pénales</w:t>
            </w:r>
          </w:p>
        </w:tc>
        <w:tc>
          <w:tcPr>
            <w:tcW w:w="0" w:type="auto"/>
            <w:vAlign w:val="center"/>
            <w:hideMark/>
          </w:tcPr>
          <w:p w14:paraId="733B60EC"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Compétence judiciaire</w:t>
            </w:r>
          </w:p>
        </w:tc>
      </w:tr>
      <w:tr w:rsidR="00FD3C0A" w:rsidRPr="00FD3C0A" w14:paraId="58D49AAA" w14:textId="77777777" w:rsidTr="00FD3C0A">
        <w:tc>
          <w:tcPr>
            <w:tcW w:w="0" w:type="auto"/>
            <w:vAlign w:val="center"/>
            <w:hideMark/>
          </w:tcPr>
          <w:p w14:paraId="195C8E5F"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Droit du travail</w:t>
            </w:r>
          </w:p>
        </w:tc>
        <w:tc>
          <w:tcPr>
            <w:tcW w:w="0" w:type="auto"/>
            <w:vAlign w:val="center"/>
            <w:hideMark/>
          </w:tcPr>
          <w:p w14:paraId="0ECE895D"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Maîtriser les relations professionnelles</w:t>
            </w:r>
          </w:p>
        </w:tc>
        <w:tc>
          <w:tcPr>
            <w:tcW w:w="0" w:type="auto"/>
            <w:vAlign w:val="center"/>
            <w:hideMark/>
          </w:tcPr>
          <w:p w14:paraId="247866C4"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Gestion du contentieux social</w:t>
            </w:r>
          </w:p>
        </w:tc>
        <w:tc>
          <w:tcPr>
            <w:tcW w:w="0" w:type="auto"/>
            <w:vAlign w:val="center"/>
            <w:hideMark/>
          </w:tcPr>
          <w:p w14:paraId="3A0B2699"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Polyvalence professionnelle</w:t>
            </w:r>
          </w:p>
        </w:tc>
      </w:tr>
      <w:tr w:rsidR="00FD3C0A" w:rsidRPr="00FD3C0A" w14:paraId="6D8A4F54" w14:textId="77777777" w:rsidTr="00FD3C0A">
        <w:tc>
          <w:tcPr>
            <w:tcW w:w="0" w:type="auto"/>
            <w:vAlign w:val="center"/>
            <w:hideMark/>
          </w:tcPr>
          <w:p w14:paraId="6F3E58DA"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Droit administratif</w:t>
            </w:r>
          </w:p>
        </w:tc>
        <w:tc>
          <w:tcPr>
            <w:tcW w:w="0" w:type="auto"/>
            <w:vAlign w:val="center"/>
            <w:hideMark/>
          </w:tcPr>
          <w:p w14:paraId="45E38F04"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Comprendre l'action administrative</w:t>
            </w:r>
          </w:p>
        </w:tc>
        <w:tc>
          <w:tcPr>
            <w:tcW w:w="0" w:type="auto"/>
            <w:vAlign w:val="center"/>
            <w:hideMark/>
          </w:tcPr>
          <w:p w14:paraId="45F274FA"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Vision institutionnelle</w:t>
            </w:r>
          </w:p>
        </w:tc>
        <w:tc>
          <w:tcPr>
            <w:tcW w:w="0" w:type="auto"/>
            <w:vAlign w:val="center"/>
            <w:hideMark/>
          </w:tcPr>
          <w:p w14:paraId="017E8393"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Culture administrative</w:t>
            </w:r>
          </w:p>
        </w:tc>
      </w:tr>
      <w:tr w:rsidR="00FD3C0A" w:rsidRPr="00FD3C0A" w14:paraId="6F12C49A" w14:textId="77777777" w:rsidTr="00FD3C0A">
        <w:tc>
          <w:tcPr>
            <w:tcW w:w="0" w:type="auto"/>
            <w:vAlign w:val="center"/>
            <w:hideMark/>
          </w:tcPr>
          <w:p w14:paraId="6E123ACE"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Législation foncière</w:t>
            </w:r>
          </w:p>
        </w:tc>
        <w:tc>
          <w:tcPr>
            <w:tcW w:w="0" w:type="auto"/>
            <w:vAlign w:val="center"/>
            <w:hideMark/>
          </w:tcPr>
          <w:p w14:paraId="4C66EECA"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Maîtriser le droit foncier</w:t>
            </w:r>
          </w:p>
        </w:tc>
        <w:tc>
          <w:tcPr>
            <w:tcW w:w="0" w:type="auto"/>
            <w:vAlign w:val="center"/>
            <w:hideMark/>
          </w:tcPr>
          <w:p w14:paraId="23E3A243"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Sécurisation des actes</w:t>
            </w:r>
          </w:p>
        </w:tc>
        <w:tc>
          <w:tcPr>
            <w:tcW w:w="0" w:type="auto"/>
            <w:vAlign w:val="center"/>
            <w:hideMark/>
          </w:tcPr>
          <w:p w14:paraId="6ED4A6E0"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Adaptation au contexte national</w:t>
            </w:r>
          </w:p>
        </w:tc>
      </w:tr>
      <w:tr w:rsidR="00FD3C0A" w:rsidRPr="00FD3C0A" w14:paraId="52BCB246" w14:textId="77777777" w:rsidTr="00FD3C0A">
        <w:tc>
          <w:tcPr>
            <w:tcW w:w="0" w:type="auto"/>
            <w:vAlign w:val="center"/>
            <w:hideMark/>
          </w:tcPr>
          <w:p w14:paraId="3E0D3112"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Organisation judiciaire</w:t>
            </w:r>
          </w:p>
        </w:tc>
        <w:tc>
          <w:tcPr>
            <w:tcW w:w="0" w:type="auto"/>
            <w:vAlign w:val="center"/>
            <w:hideMark/>
          </w:tcPr>
          <w:p w14:paraId="1B205363"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Comprendre les juridictions</w:t>
            </w:r>
          </w:p>
        </w:tc>
        <w:tc>
          <w:tcPr>
            <w:tcW w:w="0" w:type="auto"/>
            <w:vAlign w:val="center"/>
            <w:hideMark/>
          </w:tcPr>
          <w:p w14:paraId="422BBA42"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Coordination des services</w:t>
            </w:r>
          </w:p>
        </w:tc>
        <w:tc>
          <w:tcPr>
            <w:tcW w:w="0" w:type="auto"/>
            <w:vAlign w:val="center"/>
            <w:hideMark/>
          </w:tcPr>
          <w:p w14:paraId="22953FC8"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Socle institutionnel</w:t>
            </w:r>
          </w:p>
        </w:tc>
      </w:tr>
      <w:tr w:rsidR="00FD3C0A" w:rsidRPr="00FD3C0A" w14:paraId="7D80E278" w14:textId="77777777" w:rsidTr="00FD3C0A">
        <w:tc>
          <w:tcPr>
            <w:tcW w:w="0" w:type="auto"/>
            <w:vAlign w:val="center"/>
            <w:hideMark/>
          </w:tcPr>
          <w:p w14:paraId="2C10005F"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Procédure civile</w:t>
            </w:r>
          </w:p>
        </w:tc>
        <w:tc>
          <w:tcPr>
            <w:tcW w:w="0" w:type="auto"/>
            <w:vAlign w:val="center"/>
            <w:hideMark/>
          </w:tcPr>
          <w:p w14:paraId="7CEB0749"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Maîtriser les règles procédurales</w:t>
            </w:r>
          </w:p>
        </w:tc>
        <w:tc>
          <w:tcPr>
            <w:tcW w:w="0" w:type="auto"/>
            <w:vAlign w:val="center"/>
            <w:hideMark/>
          </w:tcPr>
          <w:p w14:paraId="5F83865C"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Réduction des erreurs</w:t>
            </w:r>
          </w:p>
        </w:tc>
        <w:tc>
          <w:tcPr>
            <w:tcW w:w="0" w:type="auto"/>
            <w:vAlign w:val="center"/>
            <w:hideMark/>
          </w:tcPr>
          <w:p w14:paraId="53C66797"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Cœur du métier</w:t>
            </w:r>
          </w:p>
        </w:tc>
      </w:tr>
      <w:tr w:rsidR="00FD3C0A" w:rsidRPr="00FD3C0A" w14:paraId="617A6605" w14:textId="77777777" w:rsidTr="00FD3C0A">
        <w:tc>
          <w:tcPr>
            <w:tcW w:w="0" w:type="auto"/>
            <w:vAlign w:val="center"/>
            <w:hideMark/>
          </w:tcPr>
          <w:p w14:paraId="547D14E5"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Procédure pénale</w:t>
            </w:r>
          </w:p>
        </w:tc>
        <w:tc>
          <w:tcPr>
            <w:tcW w:w="0" w:type="auto"/>
            <w:vAlign w:val="center"/>
            <w:hideMark/>
          </w:tcPr>
          <w:p w14:paraId="5D978668"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Maîtriser les procédures répressives</w:t>
            </w:r>
          </w:p>
        </w:tc>
        <w:tc>
          <w:tcPr>
            <w:tcW w:w="0" w:type="auto"/>
            <w:vAlign w:val="center"/>
            <w:hideMark/>
          </w:tcPr>
          <w:p w14:paraId="190C2F3B"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Sécurité juridique</w:t>
            </w:r>
          </w:p>
        </w:tc>
        <w:tc>
          <w:tcPr>
            <w:tcW w:w="0" w:type="auto"/>
            <w:vAlign w:val="center"/>
            <w:hideMark/>
          </w:tcPr>
          <w:p w14:paraId="037CB00C"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Assistance aux magistrats</w:t>
            </w:r>
          </w:p>
        </w:tc>
      </w:tr>
      <w:tr w:rsidR="00FD3C0A" w:rsidRPr="00FD3C0A" w14:paraId="52F9493F" w14:textId="77777777" w:rsidTr="00FD3C0A">
        <w:tc>
          <w:tcPr>
            <w:tcW w:w="0" w:type="auto"/>
            <w:vAlign w:val="center"/>
            <w:hideMark/>
          </w:tcPr>
          <w:p w14:paraId="2FA8A75B"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Procès social</w:t>
            </w:r>
          </w:p>
        </w:tc>
        <w:tc>
          <w:tcPr>
            <w:tcW w:w="0" w:type="auto"/>
            <w:vAlign w:val="center"/>
            <w:hideMark/>
          </w:tcPr>
          <w:p w14:paraId="74292A38"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Comprendre les litiges du travail</w:t>
            </w:r>
          </w:p>
        </w:tc>
        <w:tc>
          <w:tcPr>
            <w:tcW w:w="0" w:type="auto"/>
            <w:vAlign w:val="center"/>
            <w:hideMark/>
          </w:tcPr>
          <w:p w14:paraId="6A459037"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Traitement efficace des dossiers</w:t>
            </w:r>
          </w:p>
        </w:tc>
        <w:tc>
          <w:tcPr>
            <w:tcW w:w="0" w:type="auto"/>
            <w:vAlign w:val="center"/>
            <w:hideMark/>
          </w:tcPr>
          <w:p w14:paraId="09BA8126"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Compétence spécialisée</w:t>
            </w:r>
          </w:p>
        </w:tc>
      </w:tr>
      <w:tr w:rsidR="00FD3C0A" w:rsidRPr="00FD3C0A" w14:paraId="5CE45FD4" w14:textId="77777777" w:rsidTr="00FD3C0A">
        <w:tc>
          <w:tcPr>
            <w:tcW w:w="0" w:type="auto"/>
            <w:vAlign w:val="center"/>
            <w:hideMark/>
          </w:tcPr>
          <w:p w14:paraId="407BE9CD"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Voies de recours</w:t>
            </w:r>
          </w:p>
        </w:tc>
        <w:tc>
          <w:tcPr>
            <w:tcW w:w="0" w:type="auto"/>
            <w:vAlign w:val="center"/>
            <w:hideMark/>
          </w:tcPr>
          <w:p w14:paraId="6CC5373C"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Maîtriser les recours juridictionnels</w:t>
            </w:r>
          </w:p>
        </w:tc>
        <w:tc>
          <w:tcPr>
            <w:tcW w:w="0" w:type="auto"/>
            <w:vAlign w:val="center"/>
            <w:hideMark/>
          </w:tcPr>
          <w:p w14:paraId="64E4E9DD"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Sécurité des décisions</w:t>
            </w:r>
          </w:p>
        </w:tc>
        <w:tc>
          <w:tcPr>
            <w:tcW w:w="0" w:type="auto"/>
            <w:vAlign w:val="center"/>
            <w:hideMark/>
          </w:tcPr>
          <w:p w14:paraId="3CECA0DF"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Expertise procédurale</w:t>
            </w:r>
          </w:p>
        </w:tc>
      </w:tr>
      <w:tr w:rsidR="00FD3C0A" w:rsidRPr="00FD3C0A" w14:paraId="0A45E819" w14:textId="77777777" w:rsidTr="00FD3C0A">
        <w:tc>
          <w:tcPr>
            <w:tcW w:w="0" w:type="auto"/>
            <w:vAlign w:val="center"/>
            <w:hideMark/>
          </w:tcPr>
          <w:p w14:paraId="403D3988"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Cabinet d'instruction</w:t>
            </w:r>
          </w:p>
        </w:tc>
        <w:tc>
          <w:tcPr>
            <w:tcW w:w="0" w:type="auto"/>
            <w:vAlign w:val="center"/>
            <w:hideMark/>
          </w:tcPr>
          <w:p w14:paraId="07D4F75E"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Assister le juge d'instruction</w:t>
            </w:r>
          </w:p>
        </w:tc>
        <w:tc>
          <w:tcPr>
            <w:tcW w:w="0" w:type="auto"/>
            <w:vAlign w:val="center"/>
            <w:hideMark/>
          </w:tcPr>
          <w:p w14:paraId="10228647"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Gestion rigoureuse des dossiers</w:t>
            </w:r>
          </w:p>
        </w:tc>
        <w:tc>
          <w:tcPr>
            <w:tcW w:w="0" w:type="auto"/>
            <w:vAlign w:val="center"/>
            <w:hideMark/>
          </w:tcPr>
          <w:p w14:paraId="1785FCF4"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Savoir-faire judiciaire</w:t>
            </w:r>
          </w:p>
        </w:tc>
      </w:tr>
      <w:tr w:rsidR="00FD3C0A" w:rsidRPr="00FD3C0A" w14:paraId="370B4AD7" w14:textId="77777777" w:rsidTr="00FD3C0A">
        <w:tc>
          <w:tcPr>
            <w:tcW w:w="0" w:type="auto"/>
            <w:vAlign w:val="center"/>
            <w:hideMark/>
          </w:tcPr>
          <w:p w14:paraId="36E5B730"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Juge des enfants</w:t>
            </w:r>
          </w:p>
        </w:tc>
        <w:tc>
          <w:tcPr>
            <w:tcW w:w="0" w:type="auto"/>
            <w:vAlign w:val="center"/>
            <w:hideMark/>
          </w:tcPr>
          <w:p w14:paraId="25B17771"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Maîtriser la justice des mineurs</w:t>
            </w:r>
          </w:p>
        </w:tc>
        <w:tc>
          <w:tcPr>
            <w:tcW w:w="0" w:type="auto"/>
            <w:vAlign w:val="center"/>
            <w:hideMark/>
          </w:tcPr>
          <w:p w14:paraId="243FFD13"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Protection de l'enfance</w:t>
            </w:r>
          </w:p>
        </w:tc>
        <w:tc>
          <w:tcPr>
            <w:tcW w:w="0" w:type="auto"/>
            <w:vAlign w:val="center"/>
            <w:hideMark/>
          </w:tcPr>
          <w:p w14:paraId="45DC7F45"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Humanisation de la justice</w:t>
            </w:r>
          </w:p>
        </w:tc>
      </w:tr>
      <w:tr w:rsidR="00FD3C0A" w:rsidRPr="00FD3C0A" w14:paraId="5BD442FA" w14:textId="77777777" w:rsidTr="00FD3C0A">
        <w:tc>
          <w:tcPr>
            <w:tcW w:w="0" w:type="auto"/>
            <w:vAlign w:val="center"/>
            <w:hideMark/>
          </w:tcPr>
          <w:p w14:paraId="4742EC9A"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Assistance judiciaire</w:t>
            </w:r>
          </w:p>
        </w:tc>
        <w:tc>
          <w:tcPr>
            <w:tcW w:w="0" w:type="auto"/>
            <w:vAlign w:val="center"/>
            <w:hideMark/>
          </w:tcPr>
          <w:p w14:paraId="6D7BA942"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Garantir l'accès à la justice</w:t>
            </w:r>
          </w:p>
        </w:tc>
        <w:tc>
          <w:tcPr>
            <w:tcW w:w="0" w:type="auto"/>
            <w:vAlign w:val="center"/>
            <w:hideMark/>
          </w:tcPr>
          <w:p w14:paraId="3C193699"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Protection des justiciables</w:t>
            </w:r>
          </w:p>
        </w:tc>
        <w:tc>
          <w:tcPr>
            <w:tcW w:w="0" w:type="auto"/>
            <w:vAlign w:val="center"/>
            <w:hideMark/>
          </w:tcPr>
          <w:p w14:paraId="2E505B88"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Service public</w:t>
            </w:r>
          </w:p>
        </w:tc>
      </w:tr>
      <w:tr w:rsidR="00FD3C0A" w:rsidRPr="00FD3C0A" w14:paraId="4E7DA6DE" w14:textId="77777777" w:rsidTr="00FD3C0A">
        <w:tc>
          <w:tcPr>
            <w:tcW w:w="0" w:type="auto"/>
            <w:vAlign w:val="center"/>
            <w:hideMark/>
          </w:tcPr>
          <w:p w14:paraId="791A511A"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Procédures d'injonction</w:t>
            </w:r>
          </w:p>
        </w:tc>
        <w:tc>
          <w:tcPr>
            <w:tcW w:w="0" w:type="auto"/>
            <w:vAlign w:val="center"/>
            <w:hideMark/>
          </w:tcPr>
          <w:p w14:paraId="01A63BF3"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Simplifier le recouvrement</w:t>
            </w:r>
          </w:p>
        </w:tc>
        <w:tc>
          <w:tcPr>
            <w:tcW w:w="0" w:type="auto"/>
            <w:vAlign w:val="center"/>
            <w:hideMark/>
          </w:tcPr>
          <w:p w14:paraId="61568329"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Rapidité des procédures</w:t>
            </w:r>
          </w:p>
        </w:tc>
        <w:tc>
          <w:tcPr>
            <w:tcW w:w="0" w:type="auto"/>
            <w:vAlign w:val="center"/>
            <w:hideMark/>
          </w:tcPr>
          <w:p w14:paraId="4EF2AA57"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Efficacité judiciaire</w:t>
            </w:r>
          </w:p>
        </w:tc>
      </w:tr>
      <w:tr w:rsidR="00FD3C0A" w:rsidRPr="00FD3C0A" w14:paraId="1240CEC5" w14:textId="77777777" w:rsidTr="00FD3C0A">
        <w:tc>
          <w:tcPr>
            <w:tcW w:w="0" w:type="auto"/>
            <w:vAlign w:val="center"/>
            <w:hideMark/>
          </w:tcPr>
          <w:p w14:paraId="457775A1"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Procédures collectives</w:t>
            </w:r>
          </w:p>
        </w:tc>
        <w:tc>
          <w:tcPr>
            <w:tcW w:w="0" w:type="auto"/>
            <w:vAlign w:val="center"/>
            <w:hideMark/>
          </w:tcPr>
          <w:p w14:paraId="12E8794F"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Gérer les entreprises en difficulté</w:t>
            </w:r>
          </w:p>
        </w:tc>
        <w:tc>
          <w:tcPr>
            <w:tcW w:w="0" w:type="auto"/>
            <w:vAlign w:val="center"/>
            <w:hideMark/>
          </w:tcPr>
          <w:p w14:paraId="7B827AAD"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Protection économique</w:t>
            </w:r>
          </w:p>
        </w:tc>
        <w:tc>
          <w:tcPr>
            <w:tcW w:w="0" w:type="auto"/>
            <w:vAlign w:val="center"/>
            <w:hideMark/>
          </w:tcPr>
          <w:p w14:paraId="57A93AC7"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Droit OHADA</w:t>
            </w:r>
          </w:p>
        </w:tc>
      </w:tr>
      <w:tr w:rsidR="00FD3C0A" w:rsidRPr="00FD3C0A" w14:paraId="74B6F7C8" w14:textId="77777777" w:rsidTr="00FD3C0A">
        <w:tc>
          <w:tcPr>
            <w:tcW w:w="0" w:type="auto"/>
            <w:vAlign w:val="center"/>
            <w:hideMark/>
          </w:tcPr>
          <w:p w14:paraId="5B491350"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Voies d'exécution</w:t>
            </w:r>
          </w:p>
        </w:tc>
        <w:tc>
          <w:tcPr>
            <w:tcW w:w="0" w:type="auto"/>
            <w:vAlign w:val="center"/>
            <w:hideMark/>
          </w:tcPr>
          <w:p w14:paraId="1D76C34C"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Assurer l'exécution des décisions</w:t>
            </w:r>
          </w:p>
        </w:tc>
        <w:tc>
          <w:tcPr>
            <w:tcW w:w="0" w:type="auto"/>
            <w:vAlign w:val="center"/>
            <w:hideMark/>
          </w:tcPr>
          <w:p w14:paraId="702F0F47"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Effectivité des jugements</w:t>
            </w:r>
          </w:p>
        </w:tc>
        <w:tc>
          <w:tcPr>
            <w:tcW w:w="0" w:type="auto"/>
            <w:vAlign w:val="center"/>
            <w:hideMark/>
          </w:tcPr>
          <w:p w14:paraId="5869FA5F"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Activité opérationnelle</w:t>
            </w:r>
          </w:p>
        </w:tc>
      </w:tr>
      <w:tr w:rsidR="00FD3C0A" w:rsidRPr="00FD3C0A" w14:paraId="46C8FF0D" w14:textId="77777777" w:rsidTr="00FD3C0A">
        <w:tc>
          <w:tcPr>
            <w:tcW w:w="0" w:type="auto"/>
            <w:vAlign w:val="center"/>
            <w:hideMark/>
          </w:tcPr>
          <w:p w14:paraId="2A4CBBBA"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Saisie immobilière</w:t>
            </w:r>
          </w:p>
        </w:tc>
        <w:tc>
          <w:tcPr>
            <w:tcW w:w="0" w:type="auto"/>
            <w:vAlign w:val="center"/>
            <w:hideMark/>
          </w:tcPr>
          <w:p w14:paraId="5CCAA303"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Maîtriser les ventes judiciaires</w:t>
            </w:r>
          </w:p>
        </w:tc>
        <w:tc>
          <w:tcPr>
            <w:tcW w:w="0" w:type="auto"/>
            <w:vAlign w:val="center"/>
            <w:hideMark/>
          </w:tcPr>
          <w:p w14:paraId="64DC9F20"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Sécurité des créanciers</w:t>
            </w:r>
          </w:p>
        </w:tc>
        <w:tc>
          <w:tcPr>
            <w:tcW w:w="0" w:type="auto"/>
            <w:vAlign w:val="center"/>
            <w:hideMark/>
          </w:tcPr>
          <w:p w14:paraId="7ED1842F"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Expertise technique</w:t>
            </w:r>
          </w:p>
        </w:tc>
      </w:tr>
      <w:tr w:rsidR="00FD3C0A" w:rsidRPr="00FD3C0A" w14:paraId="30F7A504" w14:textId="77777777" w:rsidTr="00FD3C0A">
        <w:tc>
          <w:tcPr>
            <w:tcW w:w="0" w:type="auto"/>
            <w:vAlign w:val="center"/>
            <w:hideMark/>
          </w:tcPr>
          <w:p w14:paraId="27ED78DB"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Classement et conservation</w:t>
            </w:r>
          </w:p>
        </w:tc>
        <w:tc>
          <w:tcPr>
            <w:tcW w:w="0" w:type="auto"/>
            <w:vAlign w:val="center"/>
            <w:hideMark/>
          </w:tcPr>
          <w:p w14:paraId="5C4228F2"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Organiser les archives</w:t>
            </w:r>
          </w:p>
        </w:tc>
        <w:tc>
          <w:tcPr>
            <w:tcW w:w="0" w:type="auto"/>
            <w:vAlign w:val="center"/>
            <w:hideMark/>
          </w:tcPr>
          <w:p w14:paraId="7129BF60"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Préservation documentaire</w:t>
            </w:r>
          </w:p>
        </w:tc>
        <w:tc>
          <w:tcPr>
            <w:tcW w:w="0" w:type="auto"/>
            <w:vAlign w:val="center"/>
            <w:hideMark/>
          </w:tcPr>
          <w:p w14:paraId="699FC28E"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Préparer GREFFE MEMORY</w:t>
            </w:r>
          </w:p>
        </w:tc>
      </w:tr>
      <w:tr w:rsidR="00FD3C0A" w:rsidRPr="00FD3C0A" w14:paraId="0CF258F1" w14:textId="77777777" w:rsidTr="00FD3C0A">
        <w:tc>
          <w:tcPr>
            <w:tcW w:w="0" w:type="auto"/>
            <w:vAlign w:val="center"/>
            <w:hideMark/>
          </w:tcPr>
          <w:p w14:paraId="278265B8"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RCCM</w:t>
            </w:r>
          </w:p>
        </w:tc>
        <w:tc>
          <w:tcPr>
            <w:tcW w:w="0" w:type="auto"/>
            <w:vAlign w:val="center"/>
            <w:hideMark/>
          </w:tcPr>
          <w:p w14:paraId="50850076"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Assurer la gestion des registres commerciaux</w:t>
            </w:r>
          </w:p>
        </w:tc>
        <w:tc>
          <w:tcPr>
            <w:tcW w:w="0" w:type="auto"/>
            <w:vAlign w:val="center"/>
            <w:hideMark/>
          </w:tcPr>
          <w:p w14:paraId="196F86B0"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Fiabilité des données</w:t>
            </w:r>
          </w:p>
        </w:tc>
        <w:tc>
          <w:tcPr>
            <w:tcW w:w="0" w:type="auto"/>
            <w:vAlign w:val="center"/>
            <w:hideMark/>
          </w:tcPr>
          <w:p w14:paraId="668EBCEA"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Préparer le RCCM numérique</w:t>
            </w:r>
          </w:p>
        </w:tc>
      </w:tr>
      <w:tr w:rsidR="00FD3C0A" w:rsidRPr="00FD3C0A" w14:paraId="4821E233" w14:textId="77777777" w:rsidTr="00FD3C0A">
        <w:tc>
          <w:tcPr>
            <w:tcW w:w="0" w:type="auto"/>
            <w:vAlign w:val="center"/>
            <w:hideMark/>
          </w:tcPr>
          <w:p w14:paraId="484AD9A9"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Pièces à conviction</w:t>
            </w:r>
          </w:p>
        </w:tc>
        <w:tc>
          <w:tcPr>
            <w:tcW w:w="0" w:type="auto"/>
            <w:vAlign w:val="center"/>
            <w:hideMark/>
          </w:tcPr>
          <w:p w14:paraId="7A8D0680"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Garantir la traçabilité des preuves</w:t>
            </w:r>
          </w:p>
        </w:tc>
        <w:tc>
          <w:tcPr>
            <w:tcW w:w="0" w:type="auto"/>
            <w:vAlign w:val="center"/>
            <w:hideMark/>
          </w:tcPr>
          <w:p w14:paraId="0F3F621A"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Sécurisation des procédures</w:t>
            </w:r>
          </w:p>
        </w:tc>
        <w:tc>
          <w:tcPr>
            <w:tcW w:w="0" w:type="auto"/>
            <w:vAlign w:val="center"/>
            <w:hideMark/>
          </w:tcPr>
          <w:p w14:paraId="0DA32DD4"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Conservation judiciaire</w:t>
            </w:r>
          </w:p>
        </w:tc>
      </w:tr>
      <w:tr w:rsidR="00FD3C0A" w:rsidRPr="00FD3C0A" w14:paraId="6D3BB6C9" w14:textId="77777777" w:rsidTr="00FD3C0A">
        <w:tc>
          <w:tcPr>
            <w:tcW w:w="0" w:type="auto"/>
            <w:vAlign w:val="center"/>
            <w:hideMark/>
          </w:tcPr>
          <w:p w14:paraId="56EFA39B"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État civil</w:t>
            </w:r>
          </w:p>
        </w:tc>
        <w:tc>
          <w:tcPr>
            <w:tcW w:w="0" w:type="auto"/>
            <w:vAlign w:val="center"/>
            <w:hideMark/>
          </w:tcPr>
          <w:p w14:paraId="42644C6C"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Préserver les registres</w:t>
            </w:r>
          </w:p>
        </w:tc>
        <w:tc>
          <w:tcPr>
            <w:tcW w:w="0" w:type="auto"/>
            <w:vAlign w:val="center"/>
            <w:hideMark/>
          </w:tcPr>
          <w:p w14:paraId="1CD4A048"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Sécurité administrative</w:t>
            </w:r>
          </w:p>
        </w:tc>
        <w:tc>
          <w:tcPr>
            <w:tcW w:w="0" w:type="auto"/>
            <w:vAlign w:val="center"/>
            <w:hideMark/>
          </w:tcPr>
          <w:p w14:paraId="2415A3DA"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Patrimoine documentaire</w:t>
            </w:r>
          </w:p>
        </w:tc>
      </w:tr>
      <w:tr w:rsidR="00FD3C0A" w:rsidRPr="00FD3C0A" w14:paraId="26E759E3" w14:textId="77777777" w:rsidTr="00FD3C0A">
        <w:tc>
          <w:tcPr>
            <w:tcW w:w="0" w:type="auto"/>
            <w:vAlign w:val="center"/>
            <w:hideMark/>
          </w:tcPr>
          <w:p w14:paraId="26E03FFF"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lastRenderedPageBreak/>
              <w:t>Statistiques judiciaires</w:t>
            </w:r>
          </w:p>
        </w:tc>
        <w:tc>
          <w:tcPr>
            <w:tcW w:w="0" w:type="auto"/>
            <w:vAlign w:val="center"/>
            <w:hideMark/>
          </w:tcPr>
          <w:p w14:paraId="0403E099"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Produire des indicateurs</w:t>
            </w:r>
          </w:p>
        </w:tc>
        <w:tc>
          <w:tcPr>
            <w:tcW w:w="0" w:type="auto"/>
            <w:vAlign w:val="center"/>
            <w:hideMark/>
          </w:tcPr>
          <w:p w14:paraId="23CC0196"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Aide au pilotage</w:t>
            </w:r>
          </w:p>
        </w:tc>
        <w:tc>
          <w:tcPr>
            <w:tcW w:w="0" w:type="auto"/>
            <w:vAlign w:val="center"/>
            <w:hideMark/>
          </w:tcPr>
          <w:p w14:paraId="64658D37"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Préfiguration de GREFFE DATA</w:t>
            </w:r>
          </w:p>
        </w:tc>
      </w:tr>
      <w:tr w:rsidR="00FD3C0A" w:rsidRPr="00FD3C0A" w14:paraId="39ED9F19" w14:textId="77777777" w:rsidTr="00FD3C0A">
        <w:tc>
          <w:tcPr>
            <w:tcW w:w="0" w:type="auto"/>
            <w:vAlign w:val="center"/>
            <w:hideMark/>
          </w:tcPr>
          <w:p w14:paraId="14702A51"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Budget du greffe</w:t>
            </w:r>
          </w:p>
        </w:tc>
        <w:tc>
          <w:tcPr>
            <w:tcW w:w="0" w:type="auto"/>
            <w:vAlign w:val="center"/>
            <w:hideMark/>
          </w:tcPr>
          <w:p w14:paraId="2E141887"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Comprendre les finances</w:t>
            </w:r>
          </w:p>
        </w:tc>
        <w:tc>
          <w:tcPr>
            <w:tcW w:w="0" w:type="auto"/>
            <w:vAlign w:val="center"/>
            <w:hideMark/>
          </w:tcPr>
          <w:p w14:paraId="53FDC83C"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Gestion des ressources</w:t>
            </w:r>
          </w:p>
        </w:tc>
        <w:tc>
          <w:tcPr>
            <w:tcW w:w="0" w:type="auto"/>
            <w:vAlign w:val="center"/>
            <w:hideMark/>
          </w:tcPr>
          <w:p w14:paraId="49F793CB"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Administration judiciaire</w:t>
            </w:r>
          </w:p>
        </w:tc>
      </w:tr>
      <w:tr w:rsidR="00FD3C0A" w:rsidRPr="00FD3C0A" w14:paraId="73792279" w14:textId="77777777" w:rsidTr="00FD3C0A">
        <w:tc>
          <w:tcPr>
            <w:tcW w:w="0" w:type="auto"/>
            <w:vAlign w:val="center"/>
            <w:hideMark/>
          </w:tcPr>
          <w:p w14:paraId="6BFD5F71"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Pratiques notariales</w:t>
            </w:r>
          </w:p>
        </w:tc>
        <w:tc>
          <w:tcPr>
            <w:tcW w:w="0" w:type="auto"/>
            <w:vAlign w:val="center"/>
            <w:hideMark/>
          </w:tcPr>
          <w:p w14:paraId="72435853"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Comprendre les actes notariés</w:t>
            </w:r>
          </w:p>
        </w:tc>
        <w:tc>
          <w:tcPr>
            <w:tcW w:w="0" w:type="auto"/>
            <w:vAlign w:val="center"/>
            <w:hideMark/>
          </w:tcPr>
          <w:p w14:paraId="1CA0661C"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Polyvalence juridique</w:t>
            </w:r>
          </w:p>
        </w:tc>
        <w:tc>
          <w:tcPr>
            <w:tcW w:w="0" w:type="auto"/>
            <w:vAlign w:val="center"/>
            <w:hideMark/>
          </w:tcPr>
          <w:p w14:paraId="507A00AF"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Connaissance des auxiliaires</w:t>
            </w:r>
          </w:p>
        </w:tc>
      </w:tr>
      <w:tr w:rsidR="00FD3C0A" w:rsidRPr="00FD3C0A" w14:paraId="26579E89" w14:textId="77777777" w:rsidTr="00FD3C0A">
        <w:tc>
          <w:tcPr>
            <w:tcW w:w="0" w:type="auto"/>
            <w:vAlign w:val="center"/>
            <w:hideMark/>
          </w:tcPr>
          <w:p w14:paraId="092C6130"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Note de synthèse</w:t>
            </w:r>
          </w:p>
        </w:tc>
        <w:tc>
          <w:tcPr>
            <w:tcW w:w="0" w:type="auto"/>
            <w:vAlign w:val="center"/>
            <w:hideMark/>
          </w:tcPr>
          <w:p w14:paraId="06993134"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Développer l'analyse</w:t>
            </w:r>
          </w:p>
        </w:tc>
        <w:tc>
          <w:tcPr>
            <w:tcW w:w="0" w:type="auto"/>
            <w:vAlign w:val="center"/>
            <w:hideMark/>
          </w:tcPr>
          <w:p w14:paraId="3E01454C"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Amélioration des capacités rédactionnelles</w:t>
            </w:r>
          </w:p>
        </w:tc>
        <w:tc>
          <w:tcPr>
            <w:tcW w:w="0" w:type="auto"/>
            <w:vAlign w:val="center"/>
            <w:hideMark/>
          </w:tcPr>
          <w:p w14:paraId="51CC514B"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Préparer GREFFE KNOWLEDGE</w:t>
            </w:r>
          </w:p>
        </w:tc>
      </w:tr>
      <w:tr w:rsidR="00FD3C0A" w:rsidRPr="00FD3C0A" w14:paraId="5357A758" w14:textId="77777777" w:rsidTr="00FD3C0A">
        <w:tc>
          <w:tcPr>
            <w:tcW w:w="0" w:type="auto"/>
            <w:vAlign w:val="center"/>
            <w:hideMark/>
          </w:tcPr>
          <w:p w14:paraId="0A69C404"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Rédaction administrative</w:t>
            </w:r>
          </w:p>
        </w:tc>
        <w:tc>
          <w:tcPr>
            <w:tcW w:w="0" w:type="auto"/>
            <w:vAlign w:val="center"/>
            <w:hideMark/>
          </w:tcPr>
          <w:p w14:paraId="1691838E"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Produire des documents administratifs</w:t>
            </w:r>
          </w:p>
        </w:tc>
        <w:tc>
          <w:tcPr>
            <w:tcW w:w="0" w:type="auto"/>
            <w:vAlign w:val="center"/>
            <w:hideMark/>
          </w:tcPr>
          <w:p w14:paraId="6770979B"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Communication professionnelle</w:t>
            </w:r>
          </w:p>
        </w:tc>
        <w:tc>
          <w:tcPr>
            <w:tcW w:w="0" w:type="auto"/>
            <w:vAlign w:val="center"/>
            <w:hideMark/>
          </w:tcPr>
          <w:p w14:paraId="6574F7EA"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Compétence transversale</w:t>
            </w:r>
          </w:p>
        </w:tc>
      </w:tr>
      <w:tr w:rsidR="00FD3C0A" w:rsidRPr="00FD3C0A" w14:paraId="5DC71507" w14:textId="77777777" w:rsidTr="00FD3C0A">
        <w:tc>
          <w:tcPr>
            <w:tcW w:w="0" w:type="auto"/>
            <w:vAlign w:val="center"/>
            <w:hideMark/>
          </w:tcPr>
          <w:p w14:paraId="64BBC4EA"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TIC</w:t>
            </w:r>
          </w:p>
        </w:tc>
        <w:tc>
          <w:tcPr>
            <w:tcW w:w="0" w:type="auto"/>
            <w:vAlign w:val="center"/>
            <w:hideMark/>
          </w:tcPr>
          <w:p w14:paraId="127E3F12"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Maîtriser les outils numériques</w:t>
            </w:r>
          </w:p>
        </w:tc>
        <w:tc>
          <w:tcPr>
            <w:tcW w:w="0" w:type="auto"/>
            <w:vAlign w:val="center"/>
            <w:hideMark/>
          </w:tcPr>
          <w:p w14:paraId="104644E6"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Modernisation</w:t>
            </w:r>
          </w:p>
        </w:tc>
        <w:tc>
          <w:tcPr>
            <w:tcW w:w="0" w:type="auto"/>
            <w:vAlign w:val="center"/>
            <w:hideMark/>
          </w:tcPr>
          <w:p w14:paraId="72CDD73C"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Préparer GREFFE DIGITAL</w:t>
            </w:r>
          </w:p>
        </w:tc>
      </w:tr>
      <w:tr w:rsidR="00FD3C0A" w:rsidRPr="00FD3C0A" w14:paraId="65DE3FF6" w14:textId="77777777" w:rsidTr="00FD3C0A">
        <w:tc>
          <w:tcPr>
            <w:tcW w:w="0" w:type="auto"/>
            <w:vAlign w:val="center"/>
            <w:hideMark/>
          </w:tcPr>
          <w:p w14:paraId="397E8D87"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Déontologie</w:t>
            </w:r>
          </w:p>
        </w:tc>
        <w:tc>
          <w:tcPr>
            <w:tcW w:w="0" w:type="auto"/>
            <w:vAlign w:val="center"/>
            <w:hideMark/>
          </w:tcPr>
          <w:p w14:paraId="470841AB"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Renforcer les valeurs professionnelles</w:t>
            </w:r>
          </w:p>
        </w:tc>
        <w:tc>
          <w:tcPr>
            <w:tcW w:w="0" w:type="auto"/>
            <w:vAlign w:val="center"/>
            <w:hideMark/>
          </w:tcPr>
          <w:p w14:paraId="22CC1DDB"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Intégrité du service public</w:t>
            </w:r>
          </w:p>
        </w:tc>
        <w:tc>
          <w:tcPr>
            <w:tcW w:w="0" w:type="auto"/>
            <w:vAlign w:val="center"/>
            <w:hideMark/>
          </w:tcPr>
          <w:p w14:paraId="0BA22125"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Éthique judiciaire</w:t>
            </w:r>
          </w:p>
        </w:tc>
      </w:tr>
      <w:tr w:rsidR="00FD3C0A" w:rsidRPr="00FD3C0A" w14:paraId="0A661E84" w14:textId="77777777" w:rsidTr="00FD3C0A">
        <w:tc>
          <w:tcPr>
            <w:tcW w:w="0" w:type="auto"/>
            <w:vAlign w:val="center"/>
            <w:hideMark/>
          </w:tcPr>
          <w:p w14:paraId="1A48B110"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Accueil</w:t>
            </w:r>
          </w:p>
        </w:tc>
        <w:tc>
          <w:tcPr>
            <w:tcW w:w="0" w:type="auto"/>
            <w:vAlign w:val="center"/>
            <w:hideMark/>
          </w:tcPr>
          <w:p w14:paraId="71BD6D7B"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Améliorer les relations avec les usagers</w:t>
            </w:r>
          </w:p>
        </w:tc>
        <w:tc>
          <w:tcPr>
            <w:tcW w:w="0" w:type="auto"/>
            <w:vAlign w:val="center"/>
            <w:hideMark/>
          </w:tcPr>
          <w:p w14:paraId="0B1DEA25"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Qualité du service</w:t>
            </w:r>
          </w:p>
        </w:tc>
        <w:tc>
          <w:tcPr>
            <w:tcW w:w="0" w:type="auto"/>
            <w:vAlign w:val="center"/>
            <w:hideMark/>
          </w:tcPr>
          <w:p w14:paraId="15AC347B"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Culture du service public</w:t>
            </w:r>
          </w:p>
        </w:tc>
      </w:tr>
      <w:tr w:rsidR="00FD3C0A" w:rsidRPr="00FD3C0A" w14:paraId="6D06B58D" w14:textId="77777777" w:rsidTr="00FD3C0A">
        <w:tc>
          <w:tcPr>
            <w:tcW w:w="0" w:type="auto"/>
            <w:vAlign w:val="center"/>
            <w:hideMark/>
          </w:tcPr>
          <w:p w14:paraId="0AAD5A8A"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Prise de notes</w:t>
            </w:r>
          </w:p>
        </w:tc>
        <w:tc>
          <w:tcPr>
            <w:tcW w:w="0" w:type="auto"/>
            <w:vAlign w:val="center"/>
            <w:hideMark/>
          </w:tcPr>
          <w:p w14:paraId="37771688"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Organiser l'information</w:t>
            </w:r>
          </w:p>
        </w:tc>
        <w:tc>
          <w:tcPr>
            <w:tcW w:w="0" w:type="auto"/>
            <w:vAlign w:val="center"/>
            <w:hideMark/>
          </w:tcPr>
          <w:p w14:paraId="6EA8344C"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Productivité</w:t>
            </w:r>
          </w:p>
        </w:tc>
        <w:tc>
          <w:tcPr>
            <w:tcW w:w="0" w:type="auto"/>
            <w:vAlign w:val="center"/>
            <w:hideMark/>
          </w:tcPr>
          <w:p w14:paraId="45EB4018"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Travail documentaire</w:t>
            </w:r>
          </w:p>
        </w:tc>
      </w:tr>
      <w:tr w:rsidR="00FD3C0A" w:rsidRPr="00FD3C0A" w14:paraId="33DCBBA6" w14:textId="77777777" w:rsidTr="00FD3C0A">
        <w:tc>
          <w:tcPr>
            <w:tcW w:w="0" w:type="auto"/>
            <w:vAlign w:val="center"/>
            <w:hideMark/>
          </w:tcPr>
          <w:p w14:paraId="356FE473"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Prévention de la corruption</w:t>
            </w:r>
          </w:p>
        </w:tc>
        <w:tc>
          <w:tcPr>
            <w:tcW w:w="0" w:type="auto"/>
            <w:vAlign w:val="center"/>
            <w:hideMark/>
          </w:tcPr>
          <w:p w14:paraId="209BDDC8"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Lutter contre les dérives</w:t>
            </w:r>
          </w:p>
        </w:tc>
        <w:tc>
          <w:tcPr>
            <w:tcW w:w="0" w:type="auto"/>
            <w:vAlign w:val="center"/>
            <w:hideMark/>
          </w:tcPr>
          <w:p w14:paraId="1697F882"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Renforcement de la confiance</w:t>
            </w:r>
          </w:p>
        </w:tc>
        <w:tc>
          <w:tcPr>
            <w:tcW w:w="0" w:type="auto"/>
            <w:vAlign w:val="center"/>
            <w:hideMark/>
          </w:tcPr>
          <w:p w14:paraId="5F254534"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Bonne gouvernance</w:t>
            </w:r>
          </w:p>
        </w:tc>
      </w:tr>
    </w:tbl>
    <w:p w14:paraId="2C6B04D4" w14:textId="77777777" w:rsidR="00FD3C0A" w:rsidRDefault="00FD3C0A" w:rsidP="005856E8">
      <w:pPr>
        <w:spacing w:after="0" w:line="240" w:lineRule="auto"/>
        <w:jc w:val="both"/>
        <w:rPr>
          <w:rFonts w:ascii="Times New Roman" w:hAnsi="Times New Roman" w:cs="Times New Roman"/>
        </w:rPr>
      </w:pPr>
    </w:p>
    <w:p w14:paraId="4589F90F" w14:textId="290E80AC" w:rsidR="00FD3C0A" w:rsidRPr="00FD3C0A" w:rsidRDefault="00FD3C0A" w:rsidP="005856E8">
      <w:pPr>
        <w:spacing w:after="0" w:line="240" w:lineRule="auto"/>
        <w:jc w:val="both"/>
        <w:rPr>
          <w:rFonts w:ascii="Times New Roman" w:hAnsi="Times New Roman" w:cs="Times New Roman"/>
          <w:b/>
          <w:bCs/>
        </w:rPr>
      </w:pPr>
      <w:r w:rsidRPr="00FD3C0A">
        <w:rPr>
          <w:rFonts w:ascii="Times New Roman" w:hAnsi="Times New Roman" w:cs="Times New Roman"/>
          <w:b/>
          <w:bCs/>
        </w:rPr>
        <w:t>B. Modules complémentaires du Cycle Moyen Supérieur</w:t>
      </w:r>
    </w:p>
    <w:tbl>
      <w:tblPr>
        <w:tblStyle w:val="Grilledutableau"/>
        <w:tblW w:w="0" w:type="auto"/>
        <w:tblLook w:val="04A0" w:firstRow="1" w:lastRow="0" w:firstColumn="1" w:lastColumn="0" w:noHBand="0" w:noVBand="1"/>
      </w:tblPr>
      <w:tblGrid>
        <w:gridCol w:w="1919"/>
        <w:gridCol w:w="1866"/>
        <w:gridCol w:w="1746"/>
        <w:gridCol w:w="1665"/>
        <w:gridCol w:w="1866"/>
      </w:tblGrid>
      <w:tr w:rsidR="00FD3C0A" w:rsidRPr="00FD3C0A" w14:paraId="0B232AF4" w14:textId="77777777" w:rsidTr="00FD3C0A">
        <w:tc>
          <w:tcPr>
            <w:tcW w:w="0" w:type="auto"/>
            <w:vAlign w:val="center"/>
            <w:hideMark/>
          </w:tcPr>
          <w:p w14:paraId="5924A045" w14:textId="77777777" w:rsidR="00FD3C0A" w:rsidRPr="00FD3C0A" w:rsidRDefault="00FD3C0A" w:rsidP="005856E8">
            <w:pPr>
              <w:jc w:val="both"/>
              <w:rPr>
                <w:rFonts w:ascii="Times New Roman" w:hAnsi="Times New Roman" w:cs="Times New Roman"/>
                <w:b/>
                <w:bCs/>
              </w:rPr>
            </w:pPr>
            <w:r w:rsidRPr="00FD3C0A">
              <w:rPr>
                <w:rFonts w:ascii="Times New Roman" w:hAnsi="Times New Roman" w:cs="Times New Roman"/>
                <w:b/>
                <w:bCs/>
              </w:rPr>
              <w:t>Module</w:t>
            </w:r>
          </w:p>
        </w:tc>
        <w:tc>
          <w:tcPr>
            <w:tcW w:w="0" w:type="auto"/>
            <w:vAlign w:val="center"/>
            <w:hideMark/>
          </w:tcPr>
          <w:p w14:paraId="6D255F84" w14:textId="77777777" w:rsidR="00FD3C0A" w:rsidRPr="00FD3C0A" w:rsidRDefault="00FD3C0A" w:rsidP="005856E8">
            <w:pPr>
              <w:jc w:val="both"/>
              <w:rPr>
                <w:rFonts w:ascii="Times New Roman" w:hAnsi="Times New Roman" w:cs="Times New Roman"/>
                <w:b/>
                <w:bCs/>
              </w:rPr>
            </w:pPr>
            <w:r w:rsidRPr="00FD3C0A">
              <w:rPr>
                <w:rFonts w:ascii="Times New Roman" w:hAnsi="Times New Roman" w:cs="Times New Roman"/>
                <w:b/>
                <w:bCs/>
              </w:rPr>
              <w:t>Sous-système</w:t>
            </w:r>
          </w:p>
        </w:tc>
        <w:tc>
          <w:tcPr>
            <w:tcW w:w="0" w:type="auto"/>
            <w:vAlign w:val="center"/>
            <w:hideMark/>
          </w:tcPr>
          <w:p w14:paraId="4DCE2CBC" w14:textId="77777777" w:rsidR="00FD3C0A" w:rsidRPr="00FD3C0A" w:rsidRDefault="00FD3C0A" w:rsidP="005856E8">
            <w:pPr>
              <w:jc w:val="both"/>
              <w:rPr>
                <w:rFonts w:ascii="Times New Roman" w:hAnsi="Times New Roman" w:cs="Times New Roman"/>
                <w:b/>
                <w:bCs/>
              </w:rPr>
            </w:pPr>
            <w:r w:rsidRPr="00FD3C0A">
              <w:rPr>
                <w:rFonts w:ascii="Times New Roman" w:hAnsi="Times New Roman" w:cs="Times New Roman"/>
                <w:b/>
                <w:bCs/>
              </w:rPr>
              <w:t>Objectif</w:t>
            </w:r>
          </w:p>
        </w:tc>
        <w:tc>
          <w:tcPr>
            <w:tcW w:w="0" w:type="auto"/>
            <w:vAlign w:val="center"/>
            <w:hideMark/>
          </w:tcPr>
          <w:p w14:paraId="799703C8" w14:textId="77777777" w:rsidR="00FD3C0A" w:rsidRPr="00FD3C0A" w:rsidRDefault="00FD3C0A" w:rsidP="005856E8">
            <w:pPr>
              <w:jc w:val="both"/>
              <w:rPr>
                <w:rFonts w:ascii="Times New Roman" w:hAnsi="Times New Roman" w:cs="Times New Roman"/>
                <w:b/>
                <w:bCs/>
              </w:rPr>
            </w:pPr>
            <w:r w:rsidRPr="00FD3C0A">
              <w:rPr>
                <w:rFonts w:ascii="Times New Roman" w:hAnsi="Times New Roman" w:cs="Times New Roman"/>
                <w:b/>
                <w:bCs/>
              </w:rPr>
              <w:t>Avantages</w:t>
            </w:r>
          </w:p>
        </w:tc>
        <w:tc>
          <w:tcPr>
            <w:tcW w:w="0" w:type="auto"/>
            <w:vAlign w:val="center"/>
            <w:hideMark/>
          </w:tcPr>
          <w:p w14:paraId="3179078B" w14:textId="77777777" w:rsidR="00FD3C0A" w:rsidRPr="00FD3C0A" w:rsidRDefault="00FD3C0A" w:rsidP="005856E8">
            <w:pPr>
              <w:jc w:val="both"/>
              <w:rPr>
                <w:rFonts w:ascii="Times New Roman" w:hAnsi="Times New Roman" w:cs="Times New Roman"/>
                <w:b/>
                <w:bCs/>
              </w:rPr>
            </w:pPr>
            <w:r w:rsidRPr="00FD3C0A">
              <w:rPr>
                <w:rFonts w:ascii="Times New Roman" w:hAnsi="Times New Roman" w:cs="Times New Roman"/>
                <w:b/>
                <w:bCs/>
              </w:rPr>
              <w:t>Finalité dans CS GREFFE OS</w:t>
            </w:r>
          </w:p>
        </w:tc>
      </w:tr>
      <w:tr w:rsidR="00FD3C0A" w:rsidRPr="00FD3C0A" w14:paraId="62F763FD" w14:textId="77777777" w:rsidTr="00FD3C0A">
        <w:tc>
          <w:tcPr>
            <w:tcW w:w="0" w:type="auto"/>
            <w:vAlign w:val="center"/>
            <w:hideMark/>
          </w:tcPr>
          <w:p w14:paraId="5F3382BE"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Histoire du greffe ivoirien</w:t>
            </w:r>
          </w:p>
        </w:tc>
        <w:tc>
          <w:tcPr>
            <w:tcW w:w="0" w:type="auto"/>
            <w:vAlign w:val="center"/>
            <w:hideMark/>
          </w:tcPr>
          <w:p w14:paraId="562BA464"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GREFFE MEMORY</w:t>
            </w:r>
          </w:p>
        </w:tc>
        <w:tc>
          <w:tcPr>
            <w:tcW w:w="0" w:type="auto"/>
            <w:vAlign w:val="center"/>
            <w:hideMark/>
          </w:tcPr>
          <w:p w14:paraId="634E6359"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Préserver la mémoire du métier</w:t>
            </w:r>
          </w:p>
        </w:tc>
        <w:tc>
          <w:tcPr>
            <w:tcW w:w="0" w:type="auto"/>
            <w:vAlign w:val="center"/>
            <w:hideMark/>
          </w:tcPr>
          <w:p w14:paraId="51463110"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Renforcement identitaire</w:t>
            </w:r>
          </w:p>
        </w:tc>
        <w:tc>
          <w:tcPr>
            <w:tcW w:w="0" w:type="auto"/>
            <w:vAlign w:val="center"/>
            <w:hideMark/>
          </w:tcPr>
          <w:p w14:paraId="0CD50397"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Module fondateur P1</w:t>
            </w:r>
          </w:p>
        </w:tc>
      </w:tr>
      <w:tr w:rsidR="00FD3C0A" w:rsidRPr="00FD3C0A" w14:paraId="3E690469" w14:textId="77777777" w:rsidTr="00FD3C0A">
        <w:tc>
          <w:tcPr>
            <w:tcW w:w="0" w:type="auto"/>
            <w:vAlign w:val="center"/>
            <w:hideMark/>
          </w:tcPr>
          <w:p w14:paraId="47C3BA39"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Histoire des réformes judiciaires</w:t>
            </w:r>
          </w:p>
        </w:tc>
        <w:tc>
          <w:tcPr>
            <w:tcW w:w="0" w:type="auto"/>
            <w:vAlign w:val="center"/>
            <w:hideMark/>
          </w:tcPr>
          <w:p w14:paraId="3ACC0A54"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GREFFE MEMORY</w:t>
            </w:r>
          </w:p>
        </w:tc>
        <w:tc>
          <w:tcPr>
            <w:tcW w:w="0" w:type="auto"/>
            <w:vAlign w:val="center"/>
            <w:hideMark/>
          </w:tcPr>
          <w:p w14:paraId="40B50864"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Comprendre l'évolution du système judiciaire</w:t>
            </w:r>
          </w:p>
        </w:tc>
        <w:tc>
          <w:tcPr>
            <w:tcW w:w="0" w:type="auto"/>
            <w:vAlign w:val="center"/>
            <w:hideMark/>
          </w:tcPr>
          <w:p w14:paraId="7C0FAFED"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Vision historique</w:t>
            </w:r>
          </w:p>
        </w:tc>
        <w:tc>
          <w:tcPr>
            <w:tcW w:w="0" w:type="auto"/>
            <w:vAlign w:val="center"/>
            <w:hideMark/>
          </w:tcPr>
          <w:p w14:paraId="00DD21DE"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Mémoire institutionnelle</w:t>
            </w:r>
          </w:p>
        </w:tc>
      </w:tr>
      <w:tr w:rsidR="00FD3C0A" w:rsidRPr="00FD3C0A" w14:paraId="6F86CF55" w14:textId="77777777" w:rsidTr="00FD3C0A">
        <w:tc>
          <w:tcPr>
            <w:tcW w:w="0" w:type="auto"/>
            <w:vAlign w:val="center"/>
            <w:hideMark/>
          </w:tcPr>
          <w:p w14:paraId="5DDB03EA"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Archivistique et Records Management</w:t>
            </w:r>
          </w:p>
        </w:tc>
        <w:tc>
          <w:tcPr>
            <w:tcW w:w="0" w:type="auto"/>
            <w:vAlign w:val="center"/>
            <w:hideMark/>
          </w:tcPr>
          <w:p w14:paraId="36321029"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GREFFE MEMORY</w:t>
            </w:r>
          </w:p>
        </w:tc>
        <w:tc>
          <w:tcPr>
            <w:tcW w:w="0" w:type="auto"/>
            <w:vAlign w:val="center"/>
            <w:hideMark/>
          </w:tcPr>
          <w:p w14:paraId="39A2BACE"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Organiser et conserver les archives</w:t>
            </w:r>
          </w:p>
        </w:tc>
        <w:tc>
          <w:tcPr>
            <w:tcW w:w="0" w:type="auto"/>
            <w:vAlign w:val="center"/>
            <w:hideMark/>
          </w:tcPr>
          <w:p w14:paraId="32E5365F"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Traçabilité documentaire</w:t>
            </w:r>
          </w:p>
        </w:tc>
        <w:tc>
          <w:tcPr>
            <w:tcW w:w="0" w:type="auto"/>
            <w:vAlign w:val="center"/>
            <w:hideMark/>
          </w:tcPr>
          <w:p w14:paraId="1E63A392"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Préparer la gouvernance documentaire</w:t>
            </w:r>
          </w:p>
        </w:tc>
      </w:tr>
      <w:tr w:rsidR="00FD3C0A" w:rsidRPr="00FD3C0A" w14:paraId="0CAF4763" w14:textId="77777777" w:rsidTr="00FD3C0A">
        <w:tc>
          <w:tcPr>
            <w:tcW w:w="0" w:type="auto"/>
            <w:vAlign w:val="center"/>
            <w:hideMark/>
          </w:tcPr>
          <w:p w14:paraId="21CCF208"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Recherche documentaire</w:t>
            </w:r>
          </w:p>
        </w:tc>
        <w:tc>
          <w:tcPr>
            <w:tcW w:w="0" w:type="auto"/>
            <w:vAlign w:val="center"/>
            <w:hideMark/>
          </w:tcPr>
          <w:p w14:paraId="4E6DE403"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GREFFE KNOWLEDGE</w:t>
            </w:r>
          </w:p>
        </w:tc>
        <w:tc>
          <w:tcPr>
            <w:tcW w:w="0" w:type="auto"/>
            <w:vAlign w:val="center"/>
            <w:hideMark/>
          </w:tcPr>
          <w:p w14:paraId="68D12F63"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Développer les capacités de recherche</w:t>
            </w:r>
          </w:p>
        </w:tc>
        <w:tc>
          <w:tcPr>
            <w:tcW w:w="0" w:type="auto"/>
            <w:vAlign w:val="center"/>
            <w:hideMark/>
          </w:tcPr>
          <w:p w14:paraId="3C13E32C"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Production de connaissances</w:t>
            </w:r>
          </w:p>
        </w:tc>
        <w:tc>
          <w:tcPr>
            <w:tcW w:w="0" w:type="auto"/>
            <w:vAlign w:val="center"/>
            <w:hideMark/>
          </w:tcPr>
          <w:p w14:paraId="61FEF2A3"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Préparer GREFFE KNOWLEDGE</w:t>
            </w:r>
          </w:p>
        </w:tc>
      </w:tr>
      <w:tr w:rsidR="00FD3C0A" w:rsidRPr="00FD3C0A" w14:paraId="2B37E0A4" w14:textId="77777777" w:rsidTr="00FD3C0A">
        <w:tc>
          <w:tcPr>
            <w:tcW w:w="0" w:type="auto"/>
            <w:vAlign w:val="center"/>
            <w:hideMark/>
          </w:tcPr>
          <w:p w14:paraId="3B525138"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Veille documentaire</w:t>
            </w:r>
          </w:p>
        </w:tc>
        <w:tc>
          <w:tcPr>
            <w:tcW w:w="0" w:type="auto"/>
            <w:vAlign w:val="center"/>
            <w:hideMark/>
          </w:tcPr>
          <w:p w14:paraId="6002AA48"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GREFFE KNOWLEDGE</w:t>
            </w:r>
          </w:p>
        </w:tc>
        <w:tc>
          <w:tcPr>
            <w:tcW w:w="0" w:type="auto"/>
            <w:vAlign w:val="center"/>
            <w:hideMark/>
          </w:tcPr>
          <w:p w14:paraId="614B7D4C"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Assurer une mise à jour permanente</w:t>
            </w:r>
          </w:p>
        </w:tc>
        <w:tc>
          <w:tcPr>
            <w:tcW w:w="0" w:type="auto"/>
            <w:vAlign w:val="center"/>
            <w:hideMark/>
          </w:tcPr>
          <w:p w14:paraId="2812B117"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Adaptation aux évolutions</w:t>
            </w:r>
          </w:p>
        </w:tc>
        <w:tc>
          <w:tcPr>
            <w:tcW w:w="0" w:type="auto"/>
            <w:vAlign w:val="center"/>
            <w:hideMark/>
          </w:tcPr>
          <w:p w14:paraId="70208915"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Bibliothèque vivante</w:t>
            </w:r>
          </w:p>
        </w:tc>
      </w:tr>
      <w:tr w:rsidR="00FD3C0A" w:rsidRPr="00FD3C0A" w14:paraId="751F34F2" w14:textId="77777777" w:rsidTr="00FD3C0A">
        <w:tc>
          <w:tcPr>
            <w:tcW w:w="0" w:type="auto"/>
            <w:vAlign w:val="center"/>
            <w:hideMark/>
          </w:tcPr>
          <w:p w14:paraId="19B1D0B7"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Rédaction institutionnelle avancée</w:t>
            </w:r>
          </w:p>
        </w:tc>
        <w:tc>
          <w:tcPr>
            <w:tcW w:w="0" w:type="auto"/>
            <w:vAlign w:val="center"/>
            <w:hideMark/>
          </w:tcPr>
          <w:p w14:paraId="55A0CDDA"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GREFFE KNOWLEDGE</w:t>
            </w:r>
          </w:p>
        </w:tc>
        <w:tc>
          <w:tcPr>
            <w:tcW w:w="0" w:type="auto"/>
            <w:vAlign w:val="center"/>
            <w:hideMark/>
          </w:tcPr>
          <w:p w14:paraId="15060814"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Produire des documents de qualité</w:t>
            </w:r>
          </w:p>
        </w:tc>
        <w:tc>
          <w:tcPr>
            <w:tcW w:w="0" w:type="auto"/>
            <w:vAlign w:val="center"/>
            <w:hideMark/>
          </w:tcPr>
          <w:p w14:paraId="23709F9D"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Renforcement des capacités rédactionnelles</w:t>
            </w:r>
          </w:p>
        </w:tc>
        <w:tc>
          <w:tcPr>
            <w:tcW w:w="0" w:type="auto"/>
            <w:vAlign w:val="center"/>
            <w:hideMark/>
          </w:tcPr>
          <w:p w14:paraId="32A8144A"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Production intellectuelle</w:t>
            </w:r>
          </w:p>
        </w:tc>
      </w:tr>
      <w:tr w:rsidR="00FD3C0A" w:rsidRPr="00FD3C0A" w14:paraId="3EB19625" w14:textId="77777777" w:rsidTr="00FD3C0A">
        <w:tc>
          <w:tcPr>
            <w:tcW w:w="0" w:type="auto"/>
            <w:vAlign w:val="center"/>
            <w:hideMark/>
          </w:tcPr>
          <w:p w14:paraId="493F0E7E"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Statistiques judiciaires avancées</w:t>
            </w:r>
          </w:p>
        </w:tc>
        <w:tc>
          <w:tcPr>
            <w:tcW w:w="0" w:type="auto"/>
            <w:vAlign w:val="center"/>
            <w:hideMark/>
          </w:tcPr>
          <w:p w14:paraId="131BC4E1"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GREFFE DATA</w:t>
            </w:r>
          </w:p>
        </w:tc>
        <w:tc>
          <w:tcPr>
            <w:tcW w:w="0" w:type="auto"/>
            <w:vAlign w:val="center"/>
            <w:hideMark/>
          </w:tcPr>
          <w:p w14:paraId="2B5C9BB2"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Approfondir l'analyse statistique</w:t>
            </w:r>
          </w:p>
        </w:tc>
        <w:tc>
          <w:tcPr>
            <w:tcW w:w="0" w:type="auto"/>
            <w:vAlign w:val="center"/>
            <w:hideMark/>
          </w:tcPr>
          <w:p w14:paraId="1ACDB8BC"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Pilotage des juridictions</w:t>
            </w:r>
          </w:p>
        </w:tc>
        <w:tc>
          <w:tcPr>
            <w:tcW w:w="0" w:type="auto"/>
            <w:vAlign w:val="center"/>
            <w:hideMark/>
          </w:tcPr>
          <w:p w14:paraId="6134B932"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Module fondateur P1</w:t>
            </w:r>
          </w:p>
        </w:tc>
      </w:tr>
      <w:tr w:rsidR="00FD3C0A" w:rsidRPr="00FD3C0A" w14:paraId="43233030" w14:textId="77777777" w:rsidTr="00FD3C0A">
        <w:tc>
          <w:tcPr>
            <w:tcW w:w="0" w:type="auto"/>
            <w:vAlign w:val="center"/>
            <w:hideMark/>
          </w:tcPr>
          <w:p w14:paraId="3DD9E142"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lastRenderedPageBreak/>
              <w:t>Bases de données judiciaires</w:t>
            </w:r>
          </w:p>
        </w:tc>
        <w:tc>
          <w:tcPr>
            <w:tcW w:w="0" w:type="auto"/>
            <w:vAlign w:val="center"/>
            <w:hideMark/>
          </w:tcPr>
          <w:p w14:paraId="6AA37651"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GREFFE DATA</w:t>
            </w:r>
          </w:p>
        </w:tc>
        <w:tc>
          <w:tcPr>
            <w:tcW w:w="0" w:type="auto"/>
            <w:vAlign w:val="center"/>
            <w:hideMark/>
          </w:tcPr>
          <w:p w14:paraId="1BFEFD5C"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Comprendre les systèmes d'information</w:t>
            </w:r>
          </w:p>
        </w:tc>
        <w:tc>
          <w:tcPr>
            <w:tcW w:w="0" w:type="auto"/>
            <w:vAlign w:val="center"/>
            <w:hideMark/>
          </w:tcPr>
          <w:p w14:paraId="204A7689"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Gestion des données</w:t>
            </w:r>
          </w:p>
        </w:tc>
        <w:tc>
          <w:tcPr>
            <w:tcW w:w="0" w:type="auto"/>
            <w:vAlign w:val="center"/>
            <w:hideMark/>
          </w:tcPr>
          <w:p w14:paraId="63B21D84"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Préparer GREFFE DATA</w:t>
            </w:r>
          </w:p>
        </w:tc>
      </w:tr>
      <w:tr w:rsidR="00FD3C0A" w:rsidRPr="00FD3C0A" w14:paraId="6A543130" w14:textId="77777777" w:rsidTr="00FD3C0A">
        <w:tc>
          <w:tcPr>
            <w:tcW w:w="0" w:type="auto"/>
            <w:vAlign w:val="center"/>
            <w:hideMark/>
          </w:tcPr>
          <w:p w14:paraId="37FC761B"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Initiation à l'analyse des données</w:t>
            </w:r>
          </w:p>
        </w:tc>
        <w:tc>
          <w:tcPr>
            <w:tcW w:w="0" w:type="auto"/>
            <w:vAlign w:val="center"/>
            <w:hideMark/>
          </w:tcPr>
          <w:p w14:paraId="6B4BCD63"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GREFFE DATA</w:t>
            </w:r>
          </w:p>
        </w:tc>
        <w:tc>
          <w:tcPr>
            <w:tcW w:w="0" w:type="auto"/>
            <w:vAlign w:val="center"/>
            <w:hideMark/>
          </w:tcPr>
          <w:p w14:paraId="5613382A"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Introduire la culture analytique</w:t>
            </w:r>
          </w:p>
        </w:tc>
        <w:tc>
          <w:tcPr>
            <w:tcW w:w="0" w:type="auto"/>
            <w:vAlign w:val="center"/>
            <w:hideMark/>
          </w:tcPr>
          <w:p w14:paraId="3A5E7DFF"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Aide à la décision</w:t>
            </w:r>
          </w:p>
        </w:tc>
        <w:tc>
          <w:tcPr>
            <w:tcW w:w="0" w:type="auto"/>
            <w:vAlign w:val="center"/>
            <w:hideMark/>
          </w:tcPr>
          <w:p w14:paraId="56147833"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Intelligence décisionnelle</w:t>
            </w:r>
          </w:p>
        </w:tc>
      </w:tr>
      <w:tr w:rsidR="00FD3C0A" w:rsidRPr="00FD3C0A" w14:paraId="06104EBA" w14:textId="77777777" w:rsidTr="00FD3C0A">
        <w:tc>
          <w:tcPr>
            <w:tcW w:w="0" w:type="auto"/>
            <w:vAlign w:val="center"/>
            <w:hideMark/>
          </w:tcPr>
          <w:p w14:paraId="3AEFF786"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Greffe numérique</w:t>
            </w:r>
          </w:p>
        </w:tc>
        <w:tc>
          <w:tcPr>
            <w:tcW w:w="0" w:type="auto"/>
            <w:vAlign w:val="center"/>
            <w:hideMark/>
          </w:tcPr>
          <w:p w14:paraId="22F7978A"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GREFFE DIGITAL</w:t>
            </w:r>
          </w:p>
        </w:tc>
        <w:tc>
          <w:tcPr>
            <w:tcW w:w="0" w:type="auto"/>
            <w:vAlign w:val="center"/>
            <w:hideMark/>
          </w:tcPr>
          <w:p w14:paraId="0F7D4408"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Préparer la transition numérique</w:t>
            </w:r>
          </w:p>
        </w:tc>
        <w:tc>
          <w:tcPr>
            <w:tcW w:w="0" w:type="auto"/>
            <w:vAlign w:val="center"/>
            <w:hideMark/>
          </w:tcPr>
          <w:p w14:paraId="53A7918A"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Modernisation des pratiques</w:t>
            </w:r>
          </w:p>
        </w:tc>
        <w:tc>
          <w:tcPr>
            <w:tcW w:w="0" w:type="auto"/>
            <w:vAlign w:val="center"/>
            <w:hideMark/>
          </w:tcPr>
          <w:p w14:paraId="5E874288"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Préparer GREFFE DIGITAL</w:t>
            </w:r>
          </w:p>
        </w:tc>
      </w:tr>
      <w:tr w:rsidR="00FD3C0A" w:rsidRPr="00FD3C0A" w14:paraId="43F59FEA" w14:textId="77777777" w:rsidTr="00FD3C0A">
        <w:tc>
          <w:tcPr>
            <w:tcW w:w="0" w:type="auto"/>
            <w:vAlign w:val="center"/>
            <w:hideMark/>
          </w:tcPr>
          <w:p w14:paraId="3AA8D797"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Dématérialisation des procédures</w:t>
            </w:r>
          </w:p>
        </w:tc>
        <w:tc>
          <w:tcPr>
            <w:tcW w:w="0" w:type="auto"/>
            <w:vAlign w:val="center"/>
            <w:hideMark/>
          </w:tcPr>
          <w:p w14:paraId="7A638129"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GREFFE DIGITAL</w:t>
            </w:r>
          </w:p>
        </w:tc>
        <w:tc>
          <w:tcPr>
            <w:tcW w:w="0" w:type="auto"/>
            <w:vAlign w:val="center"/>
            <w:hideMark/>
          </w:tcPr>
          <w:p w14:paraId="565F02C5"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Réduire la dépendance au papier</w:t>
            </w:r>
          </w:p>
        </w:tc>
        <w:tc>
          <w:tcPr>
            <w:tcW w:w="0" w:type="auto"/>
            <w:vAlign w:val="center"/>
            <w:hideMark/>
          </w:tcPr>
          <w:p w14:paraId="15FA2998"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Gain d'efficacité</w:t>
            </w:r>
          </w:p>
        </w:tc>
        <w:tc>
          <w:tcPr>
            <w:tcW w:w="0" w:type="auto"/>
            <w:vAlign w:val="center"/>
            <w:hideMark/>
          </w:tcPr>
          <w:p w14:paraId="391A6085"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Module fondateur P1</w:t>
            </w:r>
          </w:p>
        </w:tc>
      </w:tr>
      <w:tr w:rsidR="00FD3C0A" w:rsidRPr="00FD3C0A" w14:paraId="414E6329" w14:textId="77777777" w:rsidTr="00FD3C0A">
        <w:tc>
          <w:tcPr>
            <w:tcW w:w="0" w:type="auto"/>
            <w:vAlign w:val="center"/>
            <w:hideMark/>
          </w:tcPr>
          <w:p w14:paraId="4104A66E"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Protection des données personnelles</w:t>
            </w:r>
          </w:p>
        </w:tc>
        <w:tc>
          <w:tcPr>
            <w:tcW w:w="0" w:type="auto"/>
            <w:vAlign w:val="center"/>
            <w:hideMark/>
          </w:tcPr>
          <w:p w14:paraId="6A719C4E"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GREFFE DIGITAL</w:t>
            </w:r>
          </w:p>
        </w:tc>
        <w:tc>
          <w:tcPr>
            <w:tcW w:w="0" w:type="auto"/>
            <w:vAlign w:val="center"/>
            <w:hideMark/>
          </w:tcPr>
          <w:p w14:paraId="23864E14"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Sécuriser les informations sensibles</w:t>
            </w:r>
          </w:p>
        </w:tc>
        <w:tc>
          <w:tcPr>
            <w:tcW w:w="0" w:type="auto"/>
            <w:vAlign w:val="center"/>
            <w:hideMark/>
          </w:tcPr>
          <w:p w14:paraId="726E24C3"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Conformité juridique</w:t>
            </w:r>
          </w:p>
        </w:tc>
        <w:tc>
          <w:tcPr>
            <w:tcW w:w="0" w:type="auto"/>
            <w:vAlign w:val="center"/>
            <w:hideMark/>
          </w:tcPr>
          <w:p w14:paraId="06854255"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Gouvernance numérique</w:t>
            </w:r>
          </w:p>
        </w:tc>
      </w:tr>
      <w:tr w:rsidR="00FD3C0A" w:rsidRPr="00FD3C0A" w14:paraId="63B09C82" w14:textId="77777777" w:rsidTr="00FD3C0A">
        <w:tc>
          <w:tcPr>
            <w:tcW w:w="0" w:type="auto"/>
            <w:vAlign w:val="center"/>
            <w:hideMark/>
          </w:tcPr>
          <w:p w14:paraId="773F0325"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Sécurité documentaire</w:t>
            </w:r>
          </w:p>
        </w:tc>
        <w:tc>
          <w:tcPr>
            <w:tcW w:w="0" w:type="auto"/>
            <w:vAlign w:val="center"/>
            <w:hideMark/>
          </w:tcPr>
          <w:p w14:paraId="476887D2"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GREFFE DIGITAL</w:t>
            </w:r>
          </w:p>
        </w:tc>
        <w:tc>
          <w:tcPr>
            <w:tcW w:w="0" w:type="auto"/>
            <w:vAlign w:val="center"/>
            <w:hideMark/>
          </w:tcPr>
          <w:p w14:paraId="102F53FD"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Garantir l'intégrité des documents</w:t>
            </w:r>
          </w:p>
        </w:tc>
        <w:tc>
          <w:tcPr>
            <w:tcW w:w="0" w:type="auto"/>
            <w:vAlign w:val="center"/>
            <w:hideMark/>
          </w:tcPr>
          <w:p w14:paraId="02B5DC71"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Réduction des risques</w:t>
            </w:r>
          </w:p>
        </w:tc>
        <w:tc>
          <w:tcPr>
            <w:tcW w:w="0" w:type="auto"/>
            <w:vAlign w:val="center"/>
            <w:hideMark/>
          </w:tcPr>
          <w:p w14:paraId="15D69220"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Module fondateur P1</w:t>
            </w:r>
          </w:p>
        </w:tc>
      </w:tr>
      <w:tr w:rsidR="00FD3C0A" w:rsidRPr="00FD3C0A" w14:paraId="22983B88" w14:textId="77777777" w:rsidTr="00FD3C0A">
        <w:tc>
          <w:tcPr>
            <w:tcW w:w="0" w:type="auto"/>
            <w:vAlign w:val="center"/>
            <w:hideMark/>
          </w:tcPr>
          <w:p w14:paraId="097111A1"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Culture numérique appliquée à la justice</w:t>
            </w:r>
          </w:p>
        </w:tc>
        <w:tc>
          <w:tcPr>
            <w:tcW w:w="0" w:type="auto"/>
            <w:vAlign w:val="center"/>
            <w:hideMark/>
          </w:tcPr>
          <w:p w14:paraId="51BDFE44"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GREFFE DIGITAL</w:t>
            </w:r>
          </w:p>
        </w:tc>
        <w:tc>
          <w:tcPr>
            <w:tcW w:w="0" w:type="auto"/>
            <w:vAlign w:val="center"/>
            <w:hideMark/>
          </w:tcPr>
          <w:p w14:paraId="00D05A10"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Développer les compétences numériques</w:t>
            </w:r>
          </w:p>
        </w:tc>
        <w:tc>
          <w:tcPr>
            <w:tcW w:w="0" w:type="auto"/>
            <w:vAlign w:val="center"/>
            <w:hideMark/>
          </w:tcPr>
          <w:p w14:paraId="541BC5BE"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Adaptation aux réformes</w:t>
            </w:r>
          </w:p>
        </w:tc>
        <w:tc>
          <w:tcPr>
            <w:tcW w:w="0" w:type="auto"/>
            <w:vAlign w:val="center"/>
            <w:hideMark/>
          </w:tcPr>
          <w:p w14:paraId="487DF120"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Transformation digitale</w:t>
            </w:r>
          </w:p>
        </w:tc>
      </w:tr>
      <w:tr w:rsidR="00FD3C0A" w:rsidRPr="00FD3C0A" w14:paraId="5C98E272" w14:textId="77777777" w:rsidTr="00FD3C0A">
        <w:tc>
          <w:tcPr>
            <w:tcW w:w="0" w:type="auto"/>
            <w:vAlign w:val="center"/>
            <w:hideMark/>
          </w:tcPr>
          <w:p w14:paraId="4530A141"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Gestion de projet judiciaire</w:t>
            </w:r>
          </w:p>
        </w:tc>
        <w:tc>
          <w:tcPr>
            <w:tcW w:w="0" w:type="auto"/>
            <w:vAlign w:val="center"/>
            <w:hideMark/>
          </w:tcPr>
          <w:p w14:paraId="75A71413"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GREFFE GOVERNANCE</w:t>
            </w:r>
          </w:p>
        </w:tc>
        <w:tc>
          <w:tcPr>
            <w:tcW w:w="0" w:type="auto"/>
            <w:vAlign w:val="center"/>
            <w:hideMark/>
          </w:tcPr>
          <w:p w14:paraId="25BA1876"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Structurer les projets</w:t>
            </w:r>
          </w:p>
        </w:tc>
        <w:tc>
          <w:tcPr>
            <w:tcW w:w="0" w:type="auto"/>
            <w:vAlign w:val="center"/>
            <w:hideMark/>
          </w:tcPr>
          <w:p w14:paraId="6F492E92"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Meilleure organisation</w:t>
            </w:r>
          </w:p>
        </w:tc>
        <w:tc>
          <w:tcPr>
            <w:tcW w:w="0" w:type="auto"/>
            <w:vAlign w:val="center"/>
            <w:hideMark/>
          </w:tcPr>
          <w:p w14:paraId="658C90B8"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Préparer GREFFE GOVERNANCE</w:t>
            </w:r>
          </w:p>
        </w:tc>
      </w:tr>
      <w:tr w:rsidR="00FD3C0A" w:rsidRPr="00FD3C0A" w14:paraId="1F1D4363" w14:textId="77777777" w:rsidTr="00FD3C0A">
        <w:tc>
          <w:tcPr>
            <w:tcW w:w="0" w:type="auto"/>
            <w:vAlign w:val="center"/>
            <w:hideMark/>
          </w:tcPr>
          <w:p w14:paraId="70341610"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Qualité de service</w:t>
            </w:r>
          </w:p>
        </w:tc>
        <w:tc>
          <w:tcPr>
            <w:tcW w:w="0" w:type="auto"/>
            <w:vAlign w:val="center"/>
            <w:hideMark/>
          </w:tcPr>
          <w:p w14:paraId="193F5E2C"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GREFFE GOVERNANCE</w:t>
            </w:r>
          </w:p>
        </w:tc>
        <w:tc>
          <w:tcPr>
            <w:tcW w:w="0" w:type="auto"/>
            <w:vAlign w:val="center"/>
            <w:hideMark/>
          </w:tcPr>
          <w:p w14:paraId="2F0C894A"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Développer l'amélioration continue</w:t>
            </w:r>
          </w:p>
        </w:tc>
        <w:tc>
          <w:tcPr>
            <w:tcW w:w="0" w:type="auto"/>
            <w:vAlign w:val="center"/>
            <w:hideMark/>
          </w:tcPr>
          <w:p w14:paraId="0EFBA46B"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Satisfaction des usagers</w:t>
            </w:r>
          </w:p>
        </w:tc>
        <w:tc>
          <w:tcPr>
            <w:tcW w:w="0" w:type="auto"/>
            <w:vAlign w:val="center"/>
            <w:hideMark/>
          </w:tcPr>
          <w:p w14:paraId="66DF49C0"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Pilotage stratégique</w:t>
            </w:r>
          </w:p>
        </w:tc>
      </w:tr>
      <w:tr w:rsidR="00FD3C0A" w:rsidRPr="00FD3C0A" w14:paraId="5429CA8C" w14:textId="77777777" w:rsidTr="00FD3C0A">
        <w:tc>
          <w:tcPr>
            <w:tcW w:w="0" w:type="auto"/>
            <w:vAlign w:val="center"/>
            <w:hideMark/>
          </w:tcPr>
          <w:p w14:paraId="40AEF160"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Communication professionnelle</w:t>
            </w:r>
          </w:p>
        </w:tc>
        <w:tc>
          <w:tcPr>
            <w:tcW w:w="0" w:type="auto"/>
            <w:vAlign w:val="center"/>
            <w:hideMark/>
          </w:tcPr>
          <w:p w14:paraId="126EC380"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GREFFE GOVERNANCE</w:t>
            </w:r>
          </w:p>
        </w:tc>
        <w:tc>
          <w:tcPr>
            <w:tcW w:w="0" w:type="auto"/>
            <w:vAlign w:val="center"/>
            <w:hideMark/>
          </w:tcPr>
          <w:p w14:paraId="3E4EADE3"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Renforcer les relations institutionnelles</w:t>
            </w:r>
          </w:p>
        </w:tc>
        <w:tc>
          <w:tcPr>
            <w:tcW w:w="0" w:type="auto"/>
            <w:vAlign w:val="center"/>
            <w:hideMark/>
          </w:tcPr>
          <w:p w14:paraId="6B71B3A1"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Meilleure coordination</w:t>
            </w:r>
          </w:p>
        </w:tc>
        <w:tc>
          <w:tcPr>
            <w:tcW w:w="0" w:type="auto"/>
            <w:vAlign w:val="center"/>
            <w:hideMark/>
          </w:tcPr>
          <w:p w14:paraId="04052359"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Gouvernance judiciaire</w:t>
            </w:r>
          </w:p>
        </w:tc>
      </w:tr>
      <w:tr w:rsidR="00FD3C0A" w:rsidRPr="00FD3C0A" w14:paraId="70A3A08A" w14:textId="77777777" w:rsidTr="00FD3C0A">
        <w:tc>
          <w:tcPr>
            <w:tcW w:w="0" w:type="auto"/>
            <w:vAlign w:val="center"/>
            <w:hideMark/>
          </w:tcPr>
          <w:p w14:paraId="624C460F"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Innovation publique</w:t>
            </w:r>
          </w:p>
        </w:tc>
        <w:tc>
          <w:tcPr>
            <w:tcW w:w="0" w:type="auto"/>
            <w:vAlign w:val="center"/>
            <w:hideMark/>
          </w:tcPr>
          <w:p w14:paraId="23288831"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GREFFE AI</w:t>
            </w:r>
          </w:p>
        </w:tc>
        <w:tc>
          <w:tcPr>
            <w:tcW w:w="0" w:type="auto"/>
            <w:vAlign w:val="center"/>
            <w:hideMark/>
          </w:tcPr>
          <w:p w14:paraId="64FD7200"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Introduire la culture de l'innovation</w:t>
            </w:r>
          </w:p>
        </w:tc>
        <w:tc>
          <w:tcPr>
            <w:tcW w:w="0" w:type="auto"/>
            <w:vAlign w:val="center"/>
            <w:hideMark/>
          </w:tcPr>
          <w:p w14:paraId="6A0B5EA9"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Adaptation aux changements</w:t>
            </w:r>
          </w:p>
        </w:tc>
        <w:tc>
          <w:tcPr>
            <w:tcW w:w="0" w:type="auto"/>
            <w:vAlign w:val="center"/>
            <w:hideMark/>
          </w:tcPr>
          <w:p w14:paraId="513B727A"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Préparer GREFFE AI</w:t>
            </w:r>
          </w:p>
        </w:tc>
      </w:tr>
      <w:tr w:rsidR="00FD3C0A" w:rsidRPr="00FD3C0A" w14:paraId="51063243" w14:textId="77777777" w:rsidTr="00FD3C0A">
        <w:tc>
          <w:tcPr>
            <w:tcW w:w="0" w:type="auto"/>
            <w:vAlign w:val="center"/>
            <w:hideMark/>
          </w:tcPr>
          <w:p w14:paraId="5052AF64"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Transformation numérique</w:t>
            </w:r>
          </w:p>
        </w:tc>
        <w:tc>
          <w:tcPr>
            <w:tcW w:w="0" w:type="auto"/>
            <w:vAlign w:val="center"/>
            <w:hideMark/>
          </w:tcPr>
          <w:p w14:paraId="0F1F6054"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GREFFE AI</w:t>
            </w:r>
          </w:p>
        </w:tc>
        <w:tc>
          <w:tcPr>
            <w:tcW w:w="0" w:type="auto"/>
            <w:vAlign w:val="center"/>
            <w:hideMark/>
          </w:tcPr>
          <w:p w14:paraId="41BF378E"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Accompagner les réformes</w:t>
            </w:r>
          </w:p>
        </w:tc>
        <w:tc>
          <w:tcPr>
            <w:tcW w:w="0" w:type="auto"/>
            <w:vAlign w:val="center"/>
            <w:hideMark/>
          </w:tcPr>
          <w:p w14:paraId="5FC30F89"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Réduction des résistances</w:t>
            </w:r>
          </w:p>
        </w:tc>
        <w:tc>
          <w:tcPr>
            <w:tcW w:w="0" w:type="auto"/>
            <w:vAlign w:val="center"/>
            <w:hideMark/>
          </w:tcPr>
          <w:p w14:paraId="5937E983" w14:textId="77777777" w:rsidR="00FD3C0A" w:rsidRPr="00FD3C0A" w:rsidRDefault="00FD3C0A" w:rsidP="005856E8">
            <w:pPr>
              <w:jc w:val="both"/>
              <w:rPr>
                <w:rFonts w:ascii="Times New Roman" w:hAnsi="Times New Roman" w:cs="Times New Roman"/>
              </w:rPr>
            </w:pPr>
            <w:r w:rsidRPr="00FD3C0A">
              <w:rPr>
                <w:rFonts w:ascii="Times New Roman" w:hAnsi="Times New Roman" w:cs="Times New Roman"/>
              </w:rPr>
              <w:t>Modernisation des juridictions</w:t>
            </w:r>
          </w:p>
        </w:tc>
      </w:tr>
    </w:tbl>
    <w:p w14:paraId="23FE8831" w14:textId="77777777" w:rsidR="00FD3C0A" w:rsidRDefault="00FD3C0A" w:rsidP="005856E8">
      <w:pPr>
        <w:spacing w:after="0" w:line="240" w:lineRule="auto"/>
        <w:jc w:val="both"/>
        <w:rPr>
          <w:rFonts w:ascii="Times New Roman" w:hAnsi="Times New Roman" w:cs="Times New Roman"/>
        </w:rPr>
      </w:pPr>
    </w:p>
    <w:p w14:paraId="571DAB38" w14:textId="6A06DAA3" w:rsidR="00FD3C0A" w:rsidRPr="00FD3C0A" w:rsidRDefault="00FD3C0A" w:rsidP="005856E8">
      <w:pPr>
        <w:spacing w:after="0" w:line="240" w:lineRule="auto"/>
        <w:jc w:val="both"/>
        <w:rPr>
          <w:rFonts w:ascii="Times New Roman" w:hAnsi="Times New Roman" w:cs="Times New Roman"/>
          <w:b/>
          <w:bCs/>
        </w:rPr>
      </w:pPr>
      <w:r w:rsidRPr="00FD3C0A">
        <w:rPr>
          <w:rFonts w:ascii="Times New Roman" w:hAnsi="Times New Roman" w:cs="Times New Roman"/>
          <w:b/>
          <w:bCs/>
        </w:rPr>
        <w:t>Modules fondateurs P1 présents dans le Cycle Moyen Supérieur</w:t>
      </w:r>
    </w:p>
    <w:p w14:paraId="283E5E15" w14:textId="77777777" w:rsidR="00FD3C0A" w:rsidRPr="00FD3C0A" w:rsidRDefault="00FD3C0A" w:rsidP="005856E8">
      <w:pPr>
        <w:numPr>
          <w:ilvl w:val="0"/>
          <w:numId w:val="3"/>
        </w:numPr>
        <w:spacing w:after="0" w:line="240" w:lineRule="auto"/>
        <w:jc w:val="both"/>
        <w:rPr>
          <w:rFonts w:ascii="Times New Roman" w:hAnsi="Times New Roman" w:cs="Times New Roman"/>
        </w:rPr>
      </w:pPr>
      <w:r w:rsidRPr="00FD3C0A">
        <w:rPr>
          <w:rFonts w:ascii="Times New Roman" w:hAnsi="Times New Roman" w:cs="Times New Roman"/>
        </w:rPr>
        <w:t>Histoire du greffe ivoirien</w:t>
      </w:r>
    </w:p>
    <w:p w14:paraId="7BAC2431" w14:textId="77777777" w:rsidR="00FD3C0A" w:rsidRPr="00FD3C0A" w:rsidRDefault="00FD3C0A" w:rsidP="005856E8">
      <w:pPr>
        <w:numPr>
          <w:ilvl w:val="0"/>
          <w:numId w:val="3"/>
        </w:numPr>
        <w:spacing w:after="0" w:line="240" w:lineRule="auto"/>
        <w:jc w:val="both"/>
        <w:rPr>
          <w:rFonts w:ascii="Times New Roman" w:hAnsi="Times New Roman" w:cs="Times New Roman"/>
        </w:rPr>
      </w:pPr>
      <w:r w:rsidRPr="00FD3C0A">
        <w:rPr>
          <w:rFonts w:ascii="Times New Roman" w:hAnsi="Times New Roman" w:cs="Times New Roman"/>
        </w:rPr>
        <w:t>Archivistique et Records Management</w:t>
      </w:r>
    </w:p>
    <w:p w14:paraId="15F56078" w14:textId="77777777" w:rsidR="00FD3C0A" w:rsidRPr="00FD3C0A" w:rsidRDefault="00FD3C0A" w:rsidP="005856E8">
      <w:pPr>
        <w:numPr>
          <w:ilvl w:val="0"/>
          <w:numId w:val="3"/>
        </w:numPr>
        <w:spacing w:after="0" w:line="240" w:lineRule="auto"/>
        <w:jc w:val="both"/>
        <w:rPr>
          <w:rFonts w:ascii="Times New Roman" w:hAnsi="Times New Roman" w:cs="Times New Roman"/>
        </w:rPr>
      </w:pPr>
      <w:r w:rsidRPr="00FD3C0A">
        <w:rPr>
          <w:rFonts w:ascii="Times New Roman" w:hAnsi="Times New Roman" w:cs="Times New Roman"/>
        </w:rPr>
        <w:t>Recherche documentaire</w:t>
      </w:r>
    </w:p>
    <w:p w14:paraId="01828808" w14:textId="77777777" w:rsidR="00FD3C0A" w:rsidRPr="00FD3C0A" w:rsidRDefault="00FD3C0A" w:rsidP="005856E8">
      <w:pPr>
        <w:numPr>
          <w:ilvl w:val="0"/>
          <w:numId w:val="3"/>
        </w:numPr>
        <w:spacing w:after="0" w:line="240" w:lineRule="auto"/>
        <w:jc w:val="both"/>
        <w:rPr>
          <w:rFonts w:ascii="Times New Roman" w:hAnsi="Times New Roman" w:cs="Times New Roman"/>
        </w:rPr>
      </w:pPr>
      <w:r w:rsidRPr="00FD3C0A">
        <w:rPr>
          <w:rFonts w:ascii="Times New Roman" w:hAnsi="Times New Roman" w:cs="Times New Roman"/>
        </w:rPr>
        <w:t>Gouvernance des données judiciaires (préfiguration)</w:t>
      </w:r>
    </w:p>
    <w:p w14:paraId="07A9435F" w14:textId="77777777" w:rsidR="00FD3C0A" w:rsidRPr="00FD3C0A" w:rsidRDefault="00FD3C0A" w:rsidP="005856E8">
      <w:pPr>
        <w:numPr>
          <w:ilvl w:val="0"/>
          <w:numId w:val="3"/>
        </w:numPr>
        <w:spacing w:after="0" w:line="240" w:lineRule="auto"/>
        <w:jc w:val="both"/>
        <w:rPr>
          <w:rFonts w:ascii="Times New Roman" w:hAnsi="Times New Roman" w:cs="Times New Roman"/>
        </w:rPr>
      </w:pPr>
      <w:r w:rsidRPr="00FD3C0A">
        <w:rPr>
          <w:rFonts w:ascii="Times New Roman" w:hAnsi="Times New Roman" w:cs="Times New Roman"/>
        </w:rPr>
        <w:t>Greffe numérique et dématérialisation</w:t>
      </w:r>
    </w:p>
    <w:p w14:paraId="038A4A4A" w14:textId="77777777" w:rsidR="00FD3C0A" w:rsidRPr="00FD3C0A" w:rsidRDefault="00FD3C0A" w:rsidP="005856E8">
      <w:pPr>
        <w:numPr>
          <w:ilvl w:val="0"/>
          <w:numId w:val="3"/>
        </w:numPr>
        <w:spacing w:after="0" w:line="240" w:lineRule="auto"/>
        <w:jc w:val="both"/>
        <w:rPr>
          <w:rFonts w:ascii="Times New Roman" w:hAnsi="Times New Roman" w:cs="Times New Roman"/>
        </w:rPr>
      </w:pPr>
      <w:r w:rsidRPr="00FD3C0A">
        <w:rPr>
          <w:rFonts w:ascii="Times New Roman" w:hAnsi="Times New Roman" w:cs="Times New Roman"/>
        </w:rPr>
        <w:t>Sécurité documentaire</w:t>
      </w:r>
    </w:p>
    <w:p w14:paraId="6B50AF64" w14:textId="77777777" w:rsidR="00FD3C0A" w:rsidRPr="00FD3C0A" w:rsidRDefault="00FD3C0A" w:rsidP="005856E8">
      <w:pPr>
        <w:numPr>
          <w:ilvl w:val="0"/>
          <w:numId w:val="3"/>
        </w:numPr>
        <w:spacing w:after="0" w:line="240" w:lineRule="auto"/>
        <w:jc w:val="both"/>
        <w:rPr>
          <w:rFonts w:ascii="Times New Roman" w:hAnsi="Times New Roman" w:cs="Times New Roman"/>
        </w:rPr>
      </w:pPr>
      <w:r w:rsidRPr="00FD3C0A">
        <w:rPr>
          <w:rFonts w:ascii="Times New Roman" w:hAnsi="Times New Roman" w:cs="Times New Roman"/>
        </w:rPr>
        <w:t>Statistiques judiciaires avancées</w:t>
      </w:r>
    </w:p>
    <w:p w14:paraId="116581DC" w14:textId="77777777" w:rsidR="00FD3C0A" w:rsidRPr="00FD3C0A" w:rsidRDefault="00FD3C0A" w:rsidP="005856E8">
      <w:pPr>
        <w:numPr>
          <w:ilvl w:val="0"/>
          <w:numId w:val="3"/>
        </w:numPr>
        <w:spacing w:after="0" w:line="240" w:lineRule="auto"/>
        <w:jc w:val="both"/>
        <w:rPr>
          <w:rFonts w:ascii="Times New Roman" w:hAnsi="Times New Roman" w:cs="Times New Roman"/>
        </w:rPr>
      </w:pPr>
      <w:r w:rsidRPr="00FD3C0A">
        <w:rPr>
          <w:rFonts w:ascii="Times New Roman" w:hAnsi="Times New Roman" w:cs="Times New Roman"/>
        </w:rPr>
        <w:t>Transformation numérique et innovation publique</w:t>
      </w:r>
    </w:p>
    <w:p w14:paraId="7E338DA4" w14:textId="131A32EF" w:rsidR="00FD3C0A" w:rsidRDefault="00FD3C0A" w:rsidP="005856E8">
      <w:pPr>
        <w:spacing w:after="0" w:line="240" w:lineRule="auto"/>
        <w:jc w:val="both"/>
        <w:rPr>
          <w:rFonts w:ascii="Times New Roman" w:hAnsi="Times New Roman" w:cs="Times New Roman"/>
        </w:rPr>
      </w:pPr>
      <w:r w:rsidRPr="00FD3C0A">
        <w:rPr>
          <w:rFonts w:ascii="Times New Roman" w:hAnsi="Times New Roman" w:cs="Times New Roman"/>
        </w:rPr>
        <w:lastRenderedPageBreak/>
        <w:t>Le Cycle Moyen Supérieur constitue une phase de transition entre la maîtrise opérationnelle du métier et l'entrée progressive dans la gouvernance, les données et la transformation numérique qui seront pleinement développées dans le Cycle Supérieur.</w:t>
      </w:r>
    </w:p>
    <w:p w14:paraId="6F20BF9B" w14:textId="77777777" w:rsidR="00FD3C0A" w:rsidRDefault="00FD3C0A" w:rsidP="005856E8">
      <w:pPr>
        <w:spacing w:after="0" w:line="240" w:lineRule="auto"/>
        <w:rPr>
          <w:rFonts w:ascii="Times New Roman" w:hAnsi="Times New Roman" w:cs="Times New Roman"/>
        </w:rPr>
      </w:pPr>
      <w:r>
        <w:rPr>
          <w:rFonts w:ascii="Times New Roman" w:hAnsi="Times New Roman" w:cs="Times New Roman"/>
        </w:rPr>
        <w:br w:type="page"/>
      </w:r>
    </w:p>
    <w:p w14:paraId="5E32F1AE" w14:textId="77777777" w:rsidR="00FD3C0A" w:rsidRPr="00FD3C0A" w:rsidRDefault="00FD3C0A" w:rsidP="005856E8">
      <w:pPr>
        <w:spacing w:after="0" w:line="240" w:lineRule="auto"/>
        <w:jc w:val="both"/>
        <w:rPr>
          <w:rFonts w:ascii="Times New Roman" w:hAnsi="Times New Roman" w:cs="Times New Roman"/>
          <w:b/>
          <w:bCs/>
        </w:rPr>
      </w:pPr>
      <w:r w:rsidRPr="00FD3C0A">
        <w:rPr>
          <w:rFonts w:ascii="Times New Roman" w:hAnsi="Times New Roman" w:cs="Times New Roman"/>
          <w:b/>
          <w:bCs/>
        </w:rPr>
        <w:lastRenderedPageBreak/>
        <w:t>CYCLE SUPÉRIEUR</w:t>
      </w:r>
    </w:p>
    <w:p w14:paraId="636E8609" w14:textId="77777777" w:rsidR="00FD3C0A" w:rsidRPr="00FD3C0A" w:rsidRDefault="00FD3C0A" w:rsidP="005856E8">
      <w:pPr>
        <w:spacing w:after="0" w:line="240" w:lineRule="auto"/>
        <w:jc w:val="both"/>
        <w:rPr>
          <w:rFonts w:ascii="Times New Roman" w:hAnsi="Times New Roman" w:cs="Times New Roman"/>
          <w:b/>
          <w:bCs/>
        </w:rPr>
      </w:pPr>
      <w:r w:rsidRPr="00FD3C0A">
        <w:rPr>
          <w:rFonts w:ascii="Times New Roman" w:hAnsi="Times New Roman" w:cs="Times New Roman"/>
          <w:b/>
          <w:bCs/>
        </w:rPr>
        <w:t>A. Modules existants (GREFFE LEARN)</w:t>
      </w:r>
    </w:p>
    <w:tbl>
      <w:tblPr>
        <w:tblStyle w:val="Grilledutableau"/>
        <w:tblW w:w="0" w:type="auto"/>
        <w:tblLook w:val="04A0" w:firstRow="1" w:lastRow="0" w:firstColumn="1" w:lastColumn="0" w:noHBand="0" w:noVBand="1"/>
      </w:tblPr>
      <w:tblGrid>
        <w:gridCol w:w="2447"/>
        <w:gridCol w:w="2164"/>
        <w:gridCol w:w="2170"/>
        <w:gridCol w:w="2281"/>
      </w:tblGrid>
      <w:tr w:rsidR="00FD3C0A" w:rsidRPr="00FD3C0A" w14:paraId="0E045013" w14:textId="77777777" w:rsidTr="00FD3C0A">
        <w:tc>
          <w:tcPr>
            <w:tcW w:w="0" w:type="auto"/>
            <w:vAlign w:val="center"/>
            <w:hideMark/>
          </w:tcPr>
          <w:p w14:paraId="221901B4" w14:textId="77777777" w:rsidR="00FD3C0A" w:rsidRPr="00FD3C0A" w:rsidRDefault="00FD3C0A" w:rsidP="005856E8">
            <w:pPr>
              <w:rPr>
                <w:rFonts w:ascii="Times New Roman" w:hAnsi="Times New Roman" w:cs="Times New Roman"/>
                <w:b/>
                <w:bCs/>
              </w:rPr>
            </w:pPr>
            <w:r w:rsidRPr="00FD3C0A">
              <w:rPr>
                <w:rFonts w:ascii="Times New Roman" w:hAnsi="Times New Roman" w:cs="Times New Roman"/>
                <w:b/>
                <w:bCs/>
              </w:rPr>
              <w:t>Module</w:t>
            </w:r>
          </w:p>
        </w:tc>
        <w:tc>
          <w:tcPr>
            <w:tcW w:w="0" w:type="auto"/>
            <w:vAlign w:val="center"/>
            <w:hideMark/>
          </w:tcPr>
          <w:p w14:paraId="34632897" w14:textId="77777777" w:rsidR="00FD3C0A" w:rsidRPr="00FD3C0A" w:rsidRDefault="00FD3C0A" w:rsidP="005856E8">
            <w:pPr>
              <w:rPr>
                <w:rFonts w:ascii="Times New Roman" w:hAnsi="Times New Roman" w:cs="Times New Roman"/>
                <w:b/>
                <w:bCs/>
              </w:rPr>
            </w:pPr>
            <w:r w:rsidRPr="00FD3C0A">
              <w:rPr>
                <w:rFonts w:ascii="Times New Roman" w:hAnsi="Times New Roman" w:cs="Times New Roman"/>
                <w:b/>
                <w:bCs/>
              </w:rPr>
              <w:t>Objectif</w:t>
            </w:r>
          </w:p>
        </w:tc>
        <w:tc>
          <w:tcPr>
            <w:tcW w:w="0" w:type="auto"/>
            <w:vAlign w:val="center"/>
            <w:hideMark/>
          </w:tcPr>
          <w:p w14:paraId="5B18E64C" w14:textId="77777777" w:rsidR="00FD3C0A" w:rsidRPr="00FD3C0A" w:rsidRDefault="00FD3C0A" w:rsidP="005856E8">
            <w:pPr>
              <w:rPr>
                <w:rFonts w:ascii="Times New Roman" w:hAnsi="Times New Roman" w:cs="Times New Roman"/>
                <w:b/>
                <w:bCs/>
              </w:rPr>
            </w:pPr>
            <w:r w:rsidRPr="00FD3C0A">
              <w:rPr>
                <w:rFonts w:ascii="Times New Roman" w:hAnsi="Times New Roman" w:cs="Times New Roman"/>
                <w:b/>
                <w:bCs/>
              </w:rPr>
              <w:t>Avantages</w:t>
            </w:r>
          </w:p>
        </w:tc>
        <w:tc>
          <w:tcPr>
            <w:tcW w:w="0" w:type="auto"/>
            <w:vAlign w:val="center"/>
            <w:hideMark/>
          </w:tcPr>
          <w:p w14:paraId="6547C959" w14:textId="77777777" w:rsidR="00FD3C0A" w:rsidRPr="00FD3C0A" w:rsidRDefault="00FD3C0A" w:rsidP="005856E8">
            <w:pPr>
              <w:rPr>
                <w:rFonts w:ascii="Times New Roman" w:hAnsi="Times New Roman" w:cs="Times New Roman"/>
                <w:b/>
                <w:bCs/>
              </w:rPr>
            </w:pPr>
            <w:r w:rsidRPr="00FD3C0A">
              <w:rPr>
                <w:rFonts w:ascii="Times New Roman" w:hAnsi="Times New Roman" w:cs="Times New Roman"/>
                <w:b/>
                <w:bCs/>
              </w:rPr>
              <w:t>Finalité dans CS GREFFE OS</w:t>
            </w:r>
          </w:p>
        </w:tc>
      </w:tr>
      <w:tr w:rsidR="00FD3C0A" w:rsidRPr="00FD3C0A" w14:paraId="459D5227" w14:textId="77777777" w:rsidTr="00FD3C0A">
        <w:tc>
          <w:tcPr>
            <w:tcW w:w="0" w:type="auto"/>
            <w:vAlign w:val="center"/>
            <w:hideMark/>
          </w:tcPr>
          <w:p w14:paraId="56809C3A"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Introduction au droit</w:t>
            </w:r>
          </w:p>
        </w:tc>
        <w:tc>
          <w:tcPr>
            <w:tcW w:w="0" w:type="auto"/>
            <w:vAlign w:val="center"/>
            <w:hideMark/>
          </w:tcPr>
          <w:p w14:paraId="1EF6472C"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Consolider les fondements juridiques</w:t>
            </w:r>
          </w:p>
        </w:tc>
        <w:tc>
          <w:tcPr>
            <w:tcW w:w="0" w:type="auto"/>
            <w:vAlign w:val="center"/>
            <w:hideMark/>
          </w:tcPr>
          <w:p w14:paraId="69151E40"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Maîtrise du raisonnement juridique</w:t>
            </w:r>
          </w:p>
        </w:tc>
        <w:tc>
          <w:tcPr>
            <w:tcW w:w="0" w:type="auto"/>
            <w:vAlign w:val="center"/>
            <w:hideMark/>
          </w:tcPr>
          <w:p w14:paraId="6A36711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Socle de GREFFE LEARN</w:t>
            </w:r>
          </w:p>
        </w:tc>
      </w:tr>
      <w:tr w:rsidR="00FD3C0A" w:rsidRPr="00FD3C0A" w14:paraId="19F7AF17" w14:textId="77777777" w:rsidTr="00FD3C0A">
        <w:tc>
          <w:tcPr>
            <w:tcW w:w="0" w:type="auto"/>
            <w:vAlign w:val="center"/>
            <w:hideMark/>
          </w:tcPr>
          <w:p w14:paraId="3F6570FE"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Droit civil</w:t>
            </w:r>
          </w:p>
        </w:tc>
        <w:tc>
          <w:tcPr>
            <w:tcW w:w="0" w:type="auto"/>
            <w:vAlign w:val="center"/>
            <w:hideMark/>
          </w:tcPr>
          <w:p w14:paraId="31AC9D6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Approfondir les règles du droit privé</w:t>
            </w:r>
          </w:p>
        </w:tc>
        <w:tc>
          <w:tcPr>
            <w:tcW w:w="0" w:type="auto"/>
            <w:vAlign w:val="center"/>
            <w:hideMark/>
          </w:tcPr>
          <w:p w14:paraId="461F9684"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Sécurisation des actes</w:t>
            </w:r>
          </w:p>
        </w:tc>
        <w:tc>
          <w:tcPr>
            <w:tcW w:w="0" w:type="auto"/>
            <w:vAlign w:val="center"/>
            <w:hideMark/>
          </w:tcPr>
          <w:p w14:paraId="44DE29D5"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Compétence fondamentale</w:t>
            </w:r>
          </w:p>
        </w:tc>
      </w:tr>
      <w:tr w:rsidR="00FD3C0A" w:rsidRPr="00FD3C0A" w14:paraId="14ACA7C5" w14:textId="77777777" w:rsidTr="00FD3C0A">
        <w:tc>
          <w:tcPr>
            <w:tcW w:w="0" w:type="auto"/>
            <w:vAlign w:val="center"/>
            <w:hideMark/>
          </w:tcPr>
          <w:p w14:paraId="4E04CF9C"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Droit pénal</w:t>
            </w:r>
          </w:p>
        </w:tc>
        <w:tc>
          <w:tcPr>
            <w:tcW w:w="0" w:type="auto"/>
            <w:vAlign w:val="center"/>
            <w:hideMark/>
          </w:tcPr>
          <w:p w14:paraId="299D6DBD"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Approfondir les règles pénales</w:t>
            </w:r>
          </w:p>
        </w:tc>
        <w:tc>
          <w:tcPr>
            <w:tcW w:w="0" w:type="auto"/>
            <w:vAlign w:val="center"/>
            <w:hideMark/>
          </w:tcPr>
          <w:p w14:paraId="1787ABE0"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Sécurité juridique</w:t>
            </w:r>
          </w:p>
        </w:tc>
        <w:tc>
          <w:tcPr>
            <w:tcW w:w="0" w:type="auto"/>
            <w:vAlign w:val="center"/>
            <w:hideMark/>
          </w:tcPr>
          <w:p w14:paraId="4AD97D6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Expertise judiciaire</w:t>
            </w:r>
          </w:p>
        </w:tc>
      </w:tr>
      <w:tr w:rsidR="00FD3C0A" w:rsidRPr="00FD3C0A" w14:paraId="2714DD35" w14:textId="77777777" w:rsidTr="00FD3C0A">
        <w:tc>
          <w:tcPr>
            <w:tcW w:w="0" w:type="auto"/>
            <w:vAlign w:val="center"/>
            <w:hideMark/>
          </w:tcPr>
          <w:p w14:paraId="3EACF1C1"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Droit du travail</w:t>
            </w:r>
          </w:p>
        </w:tc>
        <w:tc>
          <w:tcPr>
            <w:tcW w:w="0" w:type="auto"/>
            <w:vAlign w:val="center"/>
            <w:hideMark/>
          </w:tcPr>
          <w:p w14:paraId="0BC35401"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Maîtriser le contentieux social</w:t>
            </w:r>
          </w:p>
        </w:tc>
        <w:tc>
          <w:tcPr>
            <w:tcW w:w="0" w:type="auto"/>
            <w:vAlign w:val="center"/>
            <w:hideMark/>
          </w:tcPr>
          <w:p w14:paraId="5F7A6A80"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Polyvalence</w:t>
            </w:r>
          </w:p>
        </w:tc>
        <w:tc>
          <w:tcPr>
            <w:tcW w:w="0" w:type="auto"/>
            <w:vAlign w:val="center"/>
            <w:hideMark/>
          </w:tcPr>
          <w:p w14:paraId="76549CEB"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Formation professionnelle</w:t>
            </w:r>
          </w:p>
        </w:tc>
      </w:tr>
      <w:tr w:rsidR="00FD3C0A" w:rsidRPr="00FD3C0A" w14:paraId="59CB40EB" w14:textId="77777777" w:rsidTr="00FD3C0A">
        <w:tc>
          <w:tcPr>
            <w:tcW w:w="0" w:type="auto"/>
            <w:vAlign w:val="center"/>
            <w:hideMark/>
          </w:tcPr>
          <w:p w14:paraId="6676FB11"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Droit administratif</w:t>
            </w:r>
          </w:p>
        </w:tc>
        <w:tc>
          <w:tcPr>
            <w:tcW w:w="0" w:type="auto"/>
            <w:vAlign w:val="center"/>
            <w:hideMark/>
          </w:tcPr>
          <w:p w14:paraId="7D8A9995"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Comprendre l'action administrative</w:t>
            </w:r>
          </w:p>
        </w:tc>
        <w:tc>
          <w:tcPr>
            <w:tcW w:w="0" w:type="auto"/>
            <w:vAlign w:val="center"/>
            <w:hideMark/>
          </w:tcPr>
          <w:p w14:paraId="4932E43C"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Culture institutionnelle</w:t>
            </w:r>
          </w:p>
        </w:tc>
        <w:tc>
          <w:tcPr>
            <w:tcW w:w="0" w:type="auto"/>
            <w:vAlign w:val="center"/>
            <w:hideMark/>
          </w:tcPr>
          <w:p w14:paraId="406ABC6C"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Formation du futur administrateur</w:t>
            </w:r>
          </w:p>
        </w:tc>
      </w:tr>
      <w:tr w:rsidR="00FD3C0A" w:rsidRPr="00FD3C0A" w14:paraId="638C3DB5" w14:textId="77777777" w:rsidTr="00FD3C0A">
        <w:tc>
          <w:tcPr>
            <w:tcW w:w="0" w:type="auto"/>
            <w:vAlign w:val="center"/>
            <w:hideMark/>
          </w:tcPr>
          <w:p w14:paraId="65864E5C"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Organisation judiciaire</w:t>
            </w:r>
          </w:p>
        </w:tc>
        <w:tc>
          <w:tcPr>
            <w:tcW w:w="0" w:type="auto"/>
            <w:vAlign w:val="center"/>
            <w:hideMark/>
          </w:tcPr>
          <w:p w14:paraId="6C791B33"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Comprendre l'architecture judiciaire</w:t>
            </w:r>
          </w:p>
        </w:tc>
        <w:tc>
          <w:tcPr>
            <w:tcW w:w="0" w:type="auto"/>
            <w:vAlign w:val="center"/>
            <w:hideMark/>
          </w:tcPr>
          <w:p w14:paraId="7D15766C"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Coordination des services</w:t>
            </w:r>
          </w:p>
        </w:tc>
        <w:tc>
          <w:tcPr>
            <w:tcW w:w="0" w:type="auto"/>
            <w:vAlign w:val="center"/>
            <w:hideMark/>
          </w:tcPr>
          <w:p w14:paraId="3B6D1A0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Vision systémique</w:t>
            </w:r>
          </w:p>
        </w:tc>
      </w:tr>
      <w:tr w:rsidR="00FD3C0A" w:rsidRPr="00FD3C0A" w14:paraId="5D98B509" w14:textId="77777777" w:rsidTr="00FD3C0A">
        <w:tc>
          <w:tcPr>
            <w:tcW w:w="0" w:type="auto"/>
            <w:vAlign w:val="center"/>
            <w:hideMark/>
          </w:tcPr>
          <w:p w14:paraId="16282751"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Procédure civile</w:t>
            </w:r>
          </w:p>
        </w:tc>
        <w:tc>
          <w:tcPr>
            <w:tcW w:w="0" w:type="auto"/>
            <w:vAlign w:val="center"/>
            <w:hideMark/>
          </w:tcPr>
          <w:p w14:paraId="1D790ABF"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Maîtriser les procédures civiles</w:t>
            </w:r>
          </w:p>
        </w:tc>
        <w:tc>
          <w:tcPr>
            <w:tcW w:w="0" w:type="auto"/>
            <w:vAlign w:val="center"/>
            <w:hideMark/>
          </w:tcPr>
          <w:p w14:paraId="479DFD54"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Réduction des erreurs</w:t>
            </w:r>
          </w:p>
        </w:tc>
        <w:tc>
          <w:tcPr>
            <w:tcW w:w="0" w:type="auto"/>
            <w:vAlign w:val="center"/>
            <w:hideMark/>
          </w:tcPr>
          <w:p w14:paraId="130C655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Cœur du métier</w:t>
            </w:r>
          </w:p>
        </w:tc>
      </w:tr>
      <w:tr w:rsidR="00FD3C0A" w:rsidRPr="00FD3C0A" w14:paraId="6DE0CAD8" w14:textId="77777777" w:rsidTr="00FD3C0A">
        <w:tc>
          <w:tcPr>
            <w:tcW w:w="0" w:type="auto"/>
            <w:vAlign w:val="center"/>
            <w:hideMark/>
          </w:tcPr>
          <w:p w14:paraId="466612D4"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Procédure pénale</w:t>
            </w:r>
          </w:p>
        </w:tc>
        <w:tc>
          <w:tcPr>
            <w:tcW w:w="0" w:type="auto"/>
            <w:vAlign w:val="center"/>
            <w:hideMark/>
          </w:tcPr>
          <w:p w14:paraId="54ED32D2"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Maîtriser les procédures pénales</w:t>
            </w:r>
          </w:p>
        </w:tc>
        <w:tc>
          <w:tcPr>
            <w:tcW w:w="0" w:type="auto"/>
            <w:vAlign w:val="center"/>
            <w:hideMark/>
          </w:tcPr>
          <w:p w14:paraId="2AC37A08"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Fiabilité procédurale</w:t>
            </w:r>
          </w:p>
        </w:tc>
        <w:tc>
          <w:tcPr>
            <w:tcW w:w="0" w:type="auto"/>
            <w:vAlign w:val="center"/>
            <w:hideMark/>
          </w:tcPr>
          <w:p w14:paraId="282D5348"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Sécurité judiciaire</w:t>
            </w:r>
          </w:p>
        </w:tc>
      </w:tr>
      <w:tr w:rsidR="00FD3C0A" w:rsidRPr="00FD3C0A" w14:paraId="5310A144" w14:textId="77777777" w:rsidTr="00FD3C0A">
        <w:tc>
          <w:tcPr>
            <w:tcW w:w="0" w:type="auto"/>
            <w:vAlign w:val="center"/>
            <w:hideMark/>
          </w:tcPr>
          <w:p w14:paraId="63D2AA91"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Procès civil</w:t>
            </w:r>
          </w:p>
        </w:tc>
        <w:tc>
          <w:tcPr>
            <w:tcW w:w="0" w:type="auto"/>
            <w:vAlign w:val="center"/>
            <w:hideMark/>
          </w:tcPr>
          <w:p w14:paraId="23E65E4F"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Conduire les opérations du greffe</w:t>
            </w:r>
          </w:p>
        </w:tc>
        <w:tc>
          <w:tcPr>
            <w:tcW w:w="0" w:type="auto"/>
            <w:vAlign w:val="center"/>
            <w:hideMark/>
          </w:tcPr>
          <w:p w14:paraId="57BCCA2D"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Qualité des actes</w:t>
            </w:r>
          </w:p>
        </w:tc>
        <w:tc>
          <w:tcPr>
            <w:tcW w:w="0" w:type="auto"/>
            <w:vAlign w:val="center"/>
            <w:hideMark/>
          </w:tcPr>
          <w:p w14:paraId="00A4F32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Savoir-faire opérationnel</w:t>
            </w:r>
          </w:p>
        </w:tc>
      </w:tr>
      <w:tr w:rsidR="00FD3C0A" w:rsidRPr="00FD3C0A" w14:paraId="4923D783" w14:textId="77777777" w:rsidTr="00FD3C0A">
        <w:tc>
          <w:tcPr>
            <w:tcW w:w="0" w:type="auto"/>
            <w:vAlign w:val="center"/>
            <w:hideMark/>
          </w:tcPr>
          <w:p w14:paraId="40078AD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Procès pénal</w:t>
            </w:r>
          </w:p>
        </w:tc>
        <w:tc>
          <w:tcPr>
            <w:tcW w:w="0" w:type="auto"/>
            <w:vAlign w:val="center"/>
            <w:hideMark/>
          </w:tcPr>
          <w:p w14:paraId="7C6636F0"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Assister les juridictions répressives</w:t>
            </w:r>
          </w:p>
        </w:tc>
        <w:tc>
          <w:tcPr>
            <w:tcW w:w="0" w:type="auto"/>
            <w:vAlign w:val="center"/>
            <w:hideMark/>
          </w:tcPr>
          <w:p w14:paraId="7856976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Sécurisation des procédures</w:t>
            </w:r>
          </w:p>
        </w:tc>
        <w:tc>
          <w:tcPr>
            <w:tcW w:w="0" w:type="auto"/>
            <w:vAlign w:val="center"/>
            <w:hideMark/>
          </w:tcPr>
          <w:p w14:paraId="2CFB8B82"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Fonction essentielle</w:t>
            </w:r>
          </w:p>
        </w:tc>
      </w:tr>
      <w:tr w:rsidR="00FD3C0A" w:rsidRPr="00FD3C0A" w14:paraId="48783454" w14:textId="77777777" w:rsidTr="00FD3C0A">
        <w:tc>
          <w:tcPr>
            <w:tcW w:w="0" w:type="auto"/>
            <w:vAlign w:val="center"/>
            <w:hideMark/>
          </w:tcPr>
          <w:p w14:paraId="7F0F9BE5"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Procès social</w:t>
            </w:r>
          </w:p>
        </w:tc>
        <w:tc>
          <w:tcPr>
            <w:tcW w:w="0" w:type="auto"/>
            <w:vAlign w:val="center"/>
            <w:hideMark/>
          </w:tcPr>
          <w:p w14:paraId="14DCA232"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Gérer les litiges sociaux</w:t>
            </w:r>
          </w:p>
        </w:tc>
        <w:tc>
          <w:tcPr>
            <w:tcW w:w="0" w:type="auto"/>
            <w:vAlign w:val="center"/>
            <w:hideMark/>
          </w:tcPr>
          <w:p w14:paraId="6F471155"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Polyvalence</w:t>
            </w:r>
          </w:p>
        </w:tc>
        <w:tc>
          <w:tcPr>
            <w:tcW w:w="0" w:type="auto"/>
            <w:vAlign w:val="center"/>
            <w:hideMark/>
          </w:tcPr>
          <w:p w14:paraId="1470DA6D"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Compétence spécialisée</w:t>
            </w:r>
          </w:p>
        </w:tc>
      </w:tr>
      <w:tr w:rsidR="00FD3C0A" w:rsidRPr="00FD3C0A" w14:paraId="46031404" w14:textId="77777777" w:rsidTr="00FD3C0A">
        <w:tc>
          <w:tcPr>
            <w:tcW w:w="0" w:type="auto"/>
            <w:vAlign w:val="center"/>
            <w:hideMark/>
          </w:tcPr>
          <w:p w14:paraId="467C653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Cabinet d'instruction</w:t>
            </w:r>
          </w:p>
        </w:tc>
        <w:tc>
          <w:tcPr>
            <w:tcW w:w="0" w:type="auto"/>
            <w:vAlign w:val="center"/>
            <w:hideMark/>
          </w:tcPr>
          <w:p w14:paraId="2D43BBA2"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Assister le juge d'instruction</w:t>
            </w:r>
          </w:p>
        </w:tc>
        <w:tc>
          <w:tcPr>
            <w:tcW w:w="0" w:type="auto"/>
            <w:vAlign w:val="center"/>
            <w:hideMark/>
          </w:tcPr>
          <w:p w14:paraId="1A8208BA"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Gestion rigoureuse des dossiers</w:t>
            </w:r>
          </w:p>
        </w:tc>
        <w:tc>
          <w:tcPr>
            <w:tcW w:w="0" w:type="auto"/>
            <w:vAlign w:val="center"/>
            <w:hideMark/>
          </w:tcPr>
          <w:p w14:paraId="09957701"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Expertise judiciaire</w:t>
            </w:r>
          </w:p>
        </w:tc>
      </w:tr>
      <w:tr w:rsidR="00FD3C0A" w:rsidRPr="00FD3C0A" w14:paraId="16414414" w14:textId="77777777" w:rsidTr="00FD3C0A">
        <w:tc>
          <w:tcPr>
            <w:tcW w:w="0" w:type="auto"/>
            <w:vAlign w:val="center"/>
            <w:hideMark/>
          </w:tcPr>
          <w:p w14:paraId="7F23AF32"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Juge des enfants</w:t>
            </w:r>
          </w:p>
        </w:tc>
        <w:tc>
          <w:tcPr>
            <w:tcW w:w="0" w:type="auto"/>
            <w:vAlign w:val="center"/>
            <w:hideMark/>
          </w:tcPr>
          <w:p w14:paraId="170517E3"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Maîtriser la justice des mineurs</w:t>
            </w:r>
          </w:p>
        </w:tc>
        <w:tc>
          <w:tcPr>
            <w:tcW w:w="0" w:type="auto"/>
            <w:vAlign w:val="center"/>
            <w:hideMark/>
          </w:tcPr>
          <w:p w14:paraId="39722992"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Humanisation de la justice</w:t>
            </w:r>
          </w:p>
        </w:tc>
        <w:tc>
          <w:tcPr>
            <w:tcW w:w="0" w:type="auto"/>
            <w:vAlign w:val="center"/>
            <w:hideMark/>
          </w:tcPr>
          <w:p w14:paraId="6BB1922A"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Protection des mineurs</w:t>
            </w:r>
          </w:p>
        </w:tc>
      </w:tr>
      <w:tr w:rsidR="00FD3C0A" w:rsidRPr="00FD3C0A" w14:paraId="68C2F052" w14:textId="77777777" w:rsidTr="00FD3C0A">
        <w:tc>
          <w:tcPr>
            <w:tcW w:w="0" w:type="auto"/>
            <w:vAlign w:val="center"/>
            <w:hideMark/>
          </w:tcPr>
          <w:p w14:paraId="60DD7F9E"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Greffe du parquet</w:t>
            </w:r>
          </w:p>
        </w:tc>
        <w:tc>
          <w:tcPr>
            <w:tcW w:w="0" w:type="auto"/>
            <w:vAlign w:val="center"/>
            <w:hideMark/>
          </w:tcPr>
          <w:p w14:paraId="2C75ADC3"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Comprendre le ministère public</w:t>
            </w:r>
          </w:p>
        </w:tc>
        <w:tc>
          <w:tcPr>
            <w:tcW w:w="0" w:type="auto"/>
            <w:vAlign w:val="center"/>
            <w:hideMark/>
          </w:tcPr>
          <w:p w14:paraId="3997D1C1"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Coordination institutionnelle</w:t>
            </w:r>
          </w:p>
        </w:tc>
        <w:tc>
          <w:tcPr>
            <w:tcW w:w="0" w:type="auto"/>
            <w:vAlign w:val="center"/>
            <w:hideMark/>
          </w:tcPr>
          <w:p w14:paraId="1056B0A2"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Fonctionnement judiciaire</w:t>
            </w:r>
          </w:p>
        </w:tc>
      </w:tr>
      <w:tr w:rsidR="00FD3C0A" w:rsidRPr="00FD3C0A" w14:paraId="36F17D49" w14:textId="77777777" w:rsidTr="00FD3C0A">
        <w:tc>
          <w:tcPr>
            <w:tcW w:w="0" w:type="auto"/>
            <w:vAlign w:val="center"/>
            <w:hideMark/>
          </w:tcPr>
          <w:p w14:paraId="198A5FD8"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Assistance judiciaire</w:t>
            </w:r>
          </w:p>
        </w:tc>
        <w:tc>
          <w:tcPr>
            <w:tcW w:w="0" w:type="auto"/>
            <w:vAlign w:val="center"/>
            <w:hideMark/>
          </w:tcPr>
          <w:p w14:paraId="6C8BA414"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Garantir l'accès à la justice</w:t>
            </w:r>
          </w:p>
        </w:tc>
        <w:tc>
          <w:tcPr>
            <w:tcW w:w="0" w:type="auto"/>
            <w:vAlign w:val="center"/>
            <w:hideMark/>
          </w:tcPr>
          <w:p w14:paraId="44227F7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Protection des justiciables</w:t>
            </w:r>
          </w:p>
        </w:tc>
        <w:tc>
          <w:tcPr>
            <w:tcW w:w="0" w:type="auto"/>
            <w:vAlign w:val="center"/>
            <w:hideMark/>
          </w:tcPr>
          <w:p w14:paraId="7A80B6CB"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Service public</w:t>
            </w:r>
          </w:p>
        </w:tc>
      </w:tr>
      <w:tr w:rsidR="00FD3C0A" w:rsidRPr="00FD3C0A" w14:paraId="46EEF3C8" w14:textId="77777777" w:rsidTr="00FD3C0A">
        <w:tc>
          <w:tcPr>
            <w:tcW w:w="0" w:type="auto"/>
            <w:vAlign w:val="center"/>
            <w:hideMark/>
          </w:tcPr>
          <w:p w14:paraId="696036CE"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Greffes des juridictions suprêmes et communautaires</w:t>
            </w:r>
          </w:p>
        </w:tc>
        <w:tc>
          <w:tcPr>
            <w:tcW w:w="0" w:type="auto"/>
            <w:vAlign w:val="center"/>
            <w:hideMark/>
          </w:tcPr>
          <w:p w14:paraId="2B235C25"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Comprendre les juridictions supérieures</w:t>
            </w:r>
          </w:p>
        </w:tc>
        <w:tc>
          <w:tcPr>
            <w:tcW w:w="0" w:type="auto"/>
            <w:vAlign w:val="center"/>
            <w:hideMark/>
          </w:tcPr>
          <w:p w14:paraId="0692D315"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Vision élargie du système judiciaire</w:t>
            </w:r>
          </w:p>
        </w:tc>
        <w:tc>
          <w:tcPr>
            <w:tcW w:w="0" w:type="auto"/>
            <w:vAlign w:val="center"/>
            <w:hideMark/>
          </w:tcPr>
          <w:p w14:paraId="49B885B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Expertise avancée</w:t>
            </w:r>
          </w:p>
        </w:tc>
      </w:tr>
      <w:tr w:rsidR="00FD3C0A" w:rsidRPr="00FD3C0A" w14:paraId="6808C677" w14:textId="77777777" w:rsidTr="00FD3C0A">
        <w:tc>
          <w:tcPr>
            <w:tcW w:w="0" w:type="auto"/>
            <w:vAlign w:val="center"/>
            <w:hideMark/>
          </w:tcPr>
          <w:p w14:paraId="580B16DF"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Voies d'exécution</w:t>
            </w:r>
          </w:p>
        </w:tc>
        <w:tc>
          <w:tcPr>
            <w:tcW w:w="0" w:type="auto"/>
            <w:vAlign w:val="center"/>
            <w:hideMark/>
          </w:tcPr>
          <w:p w14:paraId="3C79535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Assurer l'exécution des décisions</w:t>
            </w:r>
          </w:p>
        </w:tc>
        <w:tc>
          <w:tcPr>
            <w:tcW w:w="0" w:type="auto"/>
            <w:vAlign w:val="center"/>
            <w:hideMark/>
          </w:tcPr>
          <w:p w14:paraId="157EDA6B"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Effectivité des jugements</w:t>
            </w:r>
          </w:p>
        </w:tc>
        <w:tc>
          <w:tcPr>
            <w:tcW w:w="0" w:type="auto"/>
            <w:vAlign w:val="center"/>
            <w:hideMark/>
          </w:tcPr>
          <w:p w14:paraId="3E8DFBFC"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Activité opérationnelle</w:t>
            </w:r>
          </w:p>
        </w:tc>
      </w:tr>
      <w:tr w:rsidR="00FD3C0A" w:rsidRPr="00FD3C0A" w14:paraId="5A553B0C" w14:textId="77777777" w:rsidTr="00FD3C0A">
        <w:tc>
          <w:tcPr>
            <w:tcW w:w="0" w:type="auto"/>
            <w:vAlign w:val="center"/>
            <w:hideMark/>
          </w:tcPr>
          <w:p w14:paraId="33B2ADDB"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Saisie immobilière</w:t>
            </w:r>
          </w:p>
        </w:tc>
        <w:tc>
          <w:tcPr>
            <w:tcW w:w="0" w:type="auto"/>
            <w:vAlign w:val="center"/>
            <w:hideMark/>
          </w:tcPr>
          <w:p w14:paraId="68C4703D"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Maîtriser les ventes judiciaires</w:t>
            </w:r>
          </w:p>
        </w:tc>
        <w:tc>
          <w:tcPr>
            <w:tcW w:w="0" w:type="auto"/>
            <w:vAlign w:val="center"/>
            <w:hideMark/>
          </w:tcPr>
          <w:p w14:paraId="5312D184"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Sécurité juridique</w:t>
            </w:r>
          </w:p>
        </w:tc>
        <w:tc>
          <w:tcPr>
            <w:tcW w:w="0" w:type="auto"/>
            <w:vAlign w:val="center"/>
            <w:hideMark/>
          </w:tcPr>
          <w:p w14:paraId="13FC8A60"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Compétence technique</w:t>
            </w:r>
          </w:p>
        </w:tc>
      </w:tr>
      <w:tr w:rsidR="00FD3C0A" w:rsidRPr="00FD3C0A" w14:paraId="6930A0F4" w14:textId="77777777" w:rsidTr="00FD3C0A">
        <w:tc>
          <w:tcPr>
            <w:tcW w:w="0" w:type="auto"/>
            <w:vAlign w:val="center"/>
            <w:hideMark/>
          </w:tcPr>
          <w:p w14:paraId="12C721B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Procédures collectives</w:t>
            </w:r>
          </w:p>
        </w:tc>
        <w:tc>
          <w:tcPr>
            <w:tcW w:w="0" w:type="auto"/>
            <w:vAlign w:val="center"/>
            <w:hideMark/>
          </w:tcPr>
          <w:p w14:paraId="7C65219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Gérer les entreprises en difficulté</w:t>
            </w:r>
          </w:p>
        </w:tc>
        <w:tc>
          <w:tcPr>
            <w:tcW w:w="0" w:type="auto"/>
            <w:vAlign w:val="center"/>
            <w:hideMark/>
          </w:tcPr>
          <w:p w14:paraId="4EC6ECA8"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Protection économique</w:t>
            </w:r>
          </w:p>
        </w:tc>
        <w:tc>
          <w:tcPr>
            <w:tcW w:w="0" w:type="auto"/>
            <w:vAlign w:val="center"/>
            <w:hideMark/>
          </w:tcPr>
          <w:p w14:paraId="4071CF75"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Droit OHADA</w:t>
            </w:r>
          </w:p>
        </w:tc>
      </w:tr>
      <w:tr w:rsidR="00FD3C0A" w:rsidRPr="00FD3C0A" w14:paraId="1CBD59F9" w14:textId="77777777" w:rsidTr="00FD3C0A">
        <w:tc>
          <w:tcPr>
            <w:tcW w:w="0" w:type="auto"/>
            <w:vAlign w:val="center"/>
            <w:hideMark/>
          </w:tcPr>
          <w:p w14:paraId="099BAE9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lastRenderedPageBreak/>
              <w:t>Procédures d'injonction</w:t>
            </w:r>
          </w:p>
        </w:tc>
        <w:tc>
          <w:tcPr>
            <w:tcW w:w="0" w:type="auto"/>
            <w:vAlign w:val="center"/>
            <w:hideMark/>
          </w:tcPr>
          <w:p w14:paraId="3485E405"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Simplifier le recouvrement</w:t>
            </w:r>
          </w:p>
        </w:tc>
        <w:tc>
          <w:tcPr>
            <w:tcW w:w="0" w:type="auto"/>
            <w:vAlign w:val="center"/>
            <w:hideMark/>
          </w:tcPr>
          <w:p w14:paraId="0F8975C0"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Efficacité judiciaire</w:t>
            </w:r>
          </w:p>
        </w:tc>
        <w:tc>
          <w:tcPr>
            <w:tcW w:w="0" w:type="auto"/>
            <w:vAlign w:val="center"/>
            <w:hideMark/>
          </w:tcPr>
          <w:p w14:paraId="277709BD"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Rapidité des procédures</w:t>
            </w:r>
          </w:p>
        </w:tc>
      </w:tr>
      <w:tr w:rsidR="00FD3C0A" w:rsidRPr="00FD3C0A" w14:paraId="6FA9F7E1" w14:textId="77777777" w:rsidTr="00FD3C0A">
        <w:tc>
          <w:tcPr>
            <w:tcW w:w="0" w:type="auto"/>
            <w:vAlign w:val="center"/>
            <w:hideMark/>
          </w:tcPr>
          <w:p w14:paraId="273175C8"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RCCM</w:t>
            </w:r>
          </w:p>
        </w:tc>
        <w:tc>
          <w:tcPr>
            <w:tcW w:w="0" w:type="auto"/>
            <w:vAlign w:val="center"/>
            <w:hideMark/>
          </w:tcPr>
          <w:p w14:paraId="2F8048B5"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Gérer les registres commerciaux</w:t>
            </w:r>
          </w:p>
        </w:tc>
        <w:tc>
          <w:tcPr>
            <w:tcW w:w="0" w:type="auto"/>
            <w:vAlign w:val="center"/>
            <w:hideMark/>
          </w:tcPr>
          <w:p w14:paraId="6772136E"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Traçabilité</w:t>
            </w:r>
          </w:p>
        </w:tc>
        <w:tc>
          <w:tcPr>
            <w:tcW w:w="0" w:type="auto"/>
            <w:vAlign w:val="center"/>
            <w:hideMark/>
          </w:tcPr>
          <w:p w14:paraId="1E604E5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Préparation du RCCM numérique</w:t>
            </w:r>
          </w:p>
        </w:tc>
      </w:tr>
      <w:tr w:rsidR="00FD3C0A" w:rsidRPr="00FD3C0A" w14:paraId="4B647CAF" w14:textId="77777777" w:rsidTr="00FD3C0A">
        <w:tc>
          <w:tcPr>
            <w:tcW w:w="0" w:type="auto"/>
            <w:vAlign w:val="center"/>
            <w:hideMark/>
          </w:tcPr>
          <w:p w14:paraId="66976D3E"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Dépôts et consignations</w:t>
            </w:r>
          </w:p>
        </w:tc>
        <w:tc>
          <w:tcPr>
            <w:tcW w:w="0" w:type="auto"/>
            <w:vAlign w:val="center"/>
            <w:hideMark/>
          </w:tcPr>
          <w:p w14:paraId="5A46E320"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Assurer la conservation des fonds</w:t>
            </w:r>
          </w:p>
        </w:tc>
        <w:tc>
          <w:tcPr>
            <w:tcW w:w="0" w:type="auto"/>
            <w:vAlign w:val="center"/>
            <w:hideMark/>
          </w:tcPr>
          <w:p w14:paraId="6C84294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Sécurité financière</w:t>
            </w:r>
          </w:p>
        </w:tc>
        <w:tc>
          <w:tcPr>
            <w:tcW w:w="0" w:type="auto"/>
            <w:vAlign w:val="center"/>
            <w:hideMark/>
          </w:tcPr>
          <w:p w14:paraId="25305CCA"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Gestion du greffe</w:t>
            </w:r>
          </w:p>
        </w:tc>
      </w:tr>
      <w:tr w:rsidR="00FD3C0A" w:rsidRPr="00FD3C0A" w14:paraId="3BEE00ED" w14:textId="77777777" w:rsidTr="00FD3C0A">
        <w:tc>
          <w:tcPr>
            <w:tcW w:w="0" w:type="auto"/>
            <w:vAlign w:val="center"/>
            <w:hideMark/>
          </w:tcPr>
          <w:p w14:paraId="6910347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Pièces à conviction</w:t>
            </w:r>
          </w:p>
        </w:tc>
        <w:tc>
          <w:tcPr>
            <w:tcW w:w="0" w:type="auto"/>
            <w:vAlign w:val="center"/>
            <w:hideMark/>
          </w:tcPr>
          <w:p w14:paraId="2DB9B2D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Préserver les preuves</w:t>
            </w:r>
          </w:p>
        </w:tc>
        <w:tc>
          <w:tcPr>
            <w:tcW w:w="0" w:type="auto"/>
            <w:vAlign w:val="center"/>
            <w:hideMark/>
          </w:tcPr>
          <w:p w14:paraId="480EB460"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Traçabilité</w:t>
            </w:r>
          </w:p>
        </w:tc>
        <w:tc>
          <w:tcPr>
            <w:tcW w:w="0" w:type="auto"/>
            <w:vAlign w:val="center"/>
            <w:hideMark/>
          </w:tcPr>
          <w:p w14:paraId="772AB1A5"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Sécurité judiciaire</w:t>
            </w:r>
          </w:p>
        </w:tc>
      </w:tr>
      <w:tr w:rsidR="00FD3C0A" w:rsidRPr="00FD3C0A" w14:paraId="6CF8ECE4" w14:textId="77777777" w:rsidTr="00FD3C0A">
        <w:tc>
          <w:tcPr>
            <w:tcW w:w="0" w:type="auto"/>
            <w:vAlign w:val="center"/>
            <w:hideMark/>
          </w:tcPr>
          <w:p w14:paraId="34A652D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État civil</w:t>
            </w:r>
          </w:p>
        </w:tc>
        <w:tc>
          <w:tcPr>
            <w:tcW w:w="0" w:type="auto"/>
            <w:vAlign w:val="center"/>
            <w:hideMark/>
          </w:tcPr>
          <w:p w14:paraId="6BC524FF"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Préserver les registres</w:t>
            </w:r>
          </w:p>
        </w:tc>
        <w:tc>
          <w:tcPr>
            <w:tcW w:w="0" w:type="auto"/>
            <w:vAlign w:val="center"/>
            <w:hideMark/>
          </w:tcPr>
          <w:p w14:paraId="0529467F"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Patrimoine documentaire</w:t>
            </w:r>
          </w:p>
        </w:tc>
        <w:tc>
          <w:tcPr>
            <w:tcW w:w="0" w:type="auto"/>
            <w:vAlign w:val="center"/>
            <w:hideMark/>
          </w:tcPr>
          <w:p w14:paraId="1B82335B"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Mémoire institutionnelle</w:t>
            </w:r>
          </w:p>
        </w:tc>
      </w:tr>
      <w:tr w:rsidR="00FD3C0A" w:rsidRPr="00FD3C0A" w14:paraId="5BBF8CDC" w14:textId="77777777" w:rsidTr="00FD3C0A">
        <w:tc>
          <w:tcPr>
            <w:tcW w:w="0" w:type="auto"/>
            <w:vAlign w:val="center"/>
            <w:hideMark/>
          </w:tcPr>
          <w:p w14:paraId="24A4E7EE"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Classement</w:t>
            </w:r>
          </w:p>
        </w:tc>
        <w:tc>
          <w:tcPr>
            <w:tcW w:w="0" w:type="auto"/>
            <w:vAlign w:val="center"/>
            <w:hideMark/>
          </w:tcPr>
          <w:p w14:paraId="65626E1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Organiser les dossiers</w:t>
            </w:r>
          </w:p>
        </w:tc>
        <w:tc>
          <w:tcPr>
            <w:tcW w:w="0" w:type="auto"/>
            <w:vAlign w:val="center"/>
            <w:hideMark/>
          </w:tcPr>
          <w:p w14:paraId="0C26B0B8"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Fiabilité documentaire</w:t>
            </w:r>
          </w:p>
        </w:tc>
        <w:tc>
          <w:tcPr>
            <w:tcW w:w="0" w:type="auto"/>
            <w:vAlign w:val="center"/>
            <w:hideMark/>
          </w:tcPr>
          <w:p w14:paraId="43562B15"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Préparation de GREFFE MEMORY</w:t>
            </w:r>
          </w:p>
        </w:tc>
      </w:tr>
      <w:tr w:rsidR="00FD3C0A" w:rsidRPr="00FD3C0A" w14:paraId="3DD25F16" w14:textId="77777777" w:rsidTr="00FD3C0A">
        <w:tc>
          <w:tcPr>
            <w:tcW w:w="0" w:type="auto"/>
            <w:vAlign w:val="center"/>
            <w:hideMark/>
          </w:tcPr>
          <w:p w14:paraId="5E8BB1A8"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Publicité des actes</w:t>
            </w:r>
          </w:p>
        </w:tc>
        <w:tc>
          <w:tcPr>
            <w:tcW w:w="0" w:type="auto"/>
            <w:vAlign w:val="center"/>
            <w:hideMark/>
          </w:tcPr>
          <w:p w14:paraId="302B5CCA"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Garantir la transparence</w:t>
            </w:r>
          </w:p>
        </w:tc>
        <w:tc>
          <w:tcPr>
            <w:tcW w:w="0" w:type="auto"/>
            <w:vAlign w:val="center"/>
            <w:hideMark/>
          </w:tcPr>
          <w:p w14:paraId="0A93744C"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Sécurité juridique</w:t>
            </w:r>
          </w:p>
        </w:tc>
        <w:tc>
          <w:tcPr>
            <w:tcW w:w="0" w:type="auto"/>
            <w:vAlign w:val="center"/>
            <w:hideMark/>
          </w:tcPr>
          <w:p w14:paraId="55E142F4"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Information du public</w:t>
            </w:r>
          </w:p>
        </w:tc>
      </w:tr>
      <w:tr w:rsidR="00FD3C0A" w:rsidRPr="00FD3C0A" w14:paraId="44C47D9D" w14:textId="77777777" w:rsidTr="00FD3C0A">
        <w:tc>
          <w:tcPr>
            <w:tcW w:w="0" w:type="auto"/>
            <w:vAlign w:val="center"/>
            <w:hideMark/>
          </w:tcPr>
          <w:p w14:paraId="4A969DAB"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Management du greffe</w:t>
            </w:r>
          </w:p>
        </w:tc>
        <w:tc>
          <w:tcPr>
            <w:tcW w:w="0" w:type="auto"/>
            <w:vAlign w:val="center"/>
            <w:hideMark/>
          </w:tcPr>
          <w:p w14:paraId="0F2B7853"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Administrer les services</w:t>
            </w:r>
          </w:p>
        </w:tc>
        <w:tc>
          <w:tcPr>
            <w:tcW w:w="0" w:type="auto"/>
            <w:vAlign w:val="center"/>
            <w:hideMark/>
          </w:tcPr>
          <w:p w14:paraId="11B3BB68"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Efficacité organisationnelle</w:t>
            </w:r>
          </w:p>
        </w:tc>
        <w:tc>
          <w:tcPr>
            <w:tcW w:w="0" w:type="auto"/>
            <w:vAlign w:val="center"/>
            <w:hideMark/>
          </w:tcPr>
          <w:p w14:paraId="3729418D"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Préparation de GREFFE GOVERNANCE</w:t>
            </w:r>
          </w:p>
        </w:tc>
      </w:tr>
      <w:tr w:rsidR="00FD3C0A" w:rsidRPr="00FD3C0A" w14:paraId="7CE639D7" w14:textId="77777777" w:rsidTr="00FD3C0A">
        <w:tc>
          <w:tcPr>
            <w:tcW w:w="0" w:type="auto"/>
            <w:vAlign w:val="center"/>
            <w:hideMark/>
          </w:tcPr>
          <w:p w14:paraId="4113BD23"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Ressources humaines</w:t>
            </w:r>
          </w:p>
        </w:tc>
        <w:tc>
          <w:tcPr>
            <w:tcW w:w="0" w:type="auto"/>
            <w:vAlign w:val="center"/>
            <w:hideMark/>
          </w:tcPr>
          <w:p w14:paraId="2D4BBE0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Gérer le personnel</w:t>
            </w:r>
          </w:p>
        </w:tc>
        <w:tc>
          <w:tcPr>
            <w:tcW w:w="0" w:type="auto"/>
            <w:vAlign w:val="center"/>
            <w:hideMark/>
          </w:tcPr>
          <w:p w14:paraId="4DC61C5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Développement des compétences</w:t>
            </w:r>
          </w:p>
        </w:tc>
        <w:tc>
          <w:tcPr>
            <w:tcW w:w="0" w:type="auto"/>
            <w:vAlign w:val="center"/>
            <w:hideMark/>
          </w:tcPr>
          <w:p w14:paraId="4439EA81"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Administration judiciaire</w:t>
            </w:r>
          </w:p>
        </w:tc>
      </w:tr>
      <w:tr w:rsidR="00FD3C0A" w:rsidRPr="00FD3C0A" w14:paraId="594F1E3B" w14:textId="77777777" w:rsidTr="00FD3C0A">
        <w:tc>
          <w:tcPr>
            <w:tcW w:w="0" w:type="auto"/>
            <w:vAlign w:val="center"/>
            <w:hideMark/>
          </w:tcPr>
          <w:p w14:paraId="2745EB4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Gestion financière</w:t>
            </w:r>
          </w:p>
        </w:tc>
        <w:tc>
          <w:tcPr>
            <w:tcW w:w="0" w:type="auto"/>
            <w:vAlign w:val="center"/>
            <w:hideMark/>
          </w:tcPr>
          <w:p w14:paraId="406024DD"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Administrer les ressources</w:t>
            </w:r>
          </w:p>
        </w:tc>
        <w:tc>
          <w:tcPr>
            <w:tcW w:w="0" w:type="auto"/>
            <w:vAlign w:val="center"/>
            <w:hideMark/>
          </w:tcPr>
          <w:p w14:paraId="437307DA"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Bonne gouvernance</w:t>
            </w:r>
          </w:p>
        </w:tc>
        <w:tc>
          <w:tcPr>
            <w:tcW w:w="0" w:type="auto"/>
            <w:vAlign w:val="center"/>
            <w:hideMark/>
          </w:tcPr>
          <w:p w14:paraId="2F0120AB"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Pilotage institutionnel</w:t>
            </w:r>
          </w:p>
        </w:tc>
      </w:tr>
      <w:tr w:rsidR="00FD3C0A" w:rsidRPr="00FD3C0A" w14:paraId="5CA08B6A" w14:textId="77777777" w:rsidTr="00FD3C0A">
        <w:tc>
          <w:tcPr>
            <w:tcW w:w="0" w:type="auto"/>
            <w:vAlign w:val="center"/>
            <w:hideMark/>
          </w:tcPr>
          <w:p w14:paraId="4B479CAB"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Budget</w:t>
            </w:r>
          </w:p>
        </w:tc>
        <w:tc>
          <w:tcPr>
            <w:tcW w:w="0" w:type="auto"/>
            <w:vAlign w:val="center"/>
            <w:hideMark/>
          </w:tcPr>
          <w:p w14:paraId="155220CB"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Maîtriser les finances</w:t>
            </w:r>
          </w:p>
        </w:tc>
        <w:tc>
          <w:tcPr>
            <w:tcW w:w="0" w:type="auto"/>
            <w:vAlign w:val="center"/>
            <w:hideMark/>
          </w:tcPr>
          <w:p w14:paraId="0AC0C8F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Gestion rationnelle</w:t>
            </w:r>
          </w:p>
        </w:tc>
        <w:tc>
          <w:tcPr>
            <w:tcW w:w="0" w:type="auto"/>
            <w:vAlign w:val="center"/>
            <w:hideMark/>
          </w:tcPr>
          <w:p w14:paraId="20EA6E92"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Performance institutionnelle</w:t>
            </w:r>
          </w:p>
        </w:tc>
      </w:tr>
      <w:tr w:rsidR="00FD3C0A" w:rsidRPr="00FD3C0A" w14:paraId="12384417" w14:textId="77777777" w:rsidTr="00FD3C0A">
        <w:tc>
          <w:tcPr>
            <w:tcW w:w="0" w:type="auto"/>
            <w:vAlign w:val="center"/>
            <w:hideMark/>
          </w:tcPr>
          <w:p w14:paraId="16113A13"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Note de synthèse</w:t>
            </w:r>
          </w:p>
        </w:tc>
        <w:tc>
          <w:tcPr>
            <w:tcW w:w="0" w:type="auto"/>
            <w:vAlign w:val="center"/>
            <w:hideMark/>
          </w:tcPr>
          <w:p w14:paraId="2DEDB934"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Développer les capacités d'analyse</w:t>
            </w:r>
          </w:p>
        </w:tc>
        <w:tc>
          <w:tcPr>
            <w:tcW w:w="0" w:type="auto"/>
            <w:vAlign w:val="center"/>
            <w:hideMark/>
          </w:tcPr>
          <w:p w14:paraId="13E6D29D"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Aide à la décision</w:t>
            </w:r>
          </w:p>
        </w:tc>
        <w:tc>
          <w:tcPr>
            <w:tcW w:w="0" w:type="auto"/>
            <w:vAlign w:val="center"/>
            <w:hideMark/>
          </w:tcPr>
          <w:p w14:paraId="192A98E5"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Préparation de GREFFE KNOWLEDGE</w:t>
            </w:r>
          </w:p>
        </w:tc>
      </w:tr>
      <w:tr w:rsidR="00FD3C0A" w:rsidRPr="00FD3C0A" w14:paraId="2EBF930D" w14:textId="77777777" w:rsidTr="00FD3C0A">
        <w:tc>
          <w:tcPr>
            <w:tcW w:w="0" w:type="auto"/>
            <w:vAlign w:val="center"/>
            <w:hideMark/>
          </w:tcPr>
          <w:p w14:paraId="1398D0FE"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Mémoire</w:t>
            </w:r>
          </w:p>
        </w:tc>
        <w:tc>
          <w:tcPr>
            <w:tcW w:w="0" w:type="auto"/>
            <w:vAlign w:val="center"/>
            <w:hideMark/>
          </w:tcPr>
          <w:p w14:paraId="6896614F"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Produire des connaissances</w:t>
            </w:r>
          </w:p>
        </w:tc>
        <w:tc>
          <w:tcPr>
            <w:tcW w:w="0" w:type="auto"/>
            <w:vAlign w:val="center"/>
            <w:hideMark/>
          </w:tcPr>
          <w:p w14:paraId="6C200703"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Développement scientifique</w:t>
            </w:r>
          </w:p>
        </w:tc>
        <w:tc>
          <w:tcPr>
            <w:tcW w:w="0" w:type="auto"/>
            <w:vAlign w:val="center"/>
            <w:hideMark/>
          </w:tcPr>
          <w:p w14:paraId="23B9ECD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Préparation de GREFFE LAB</w:t>
            </w:r>
          </w:p>
        </w:tc>
      </w:tr>
      <w:tr w:rsidR="00FD3C0A" w:rsidRPr="00FD3C0A" w14:paraId="22ADE995" w14:textId="77777777" w:rsidTr="00FD3C0A">
        <w:tc>
          <w:tcPr>
            <w:tcW w:w="0" w:type="auto"/>
            <w:vAlign w:val="center"/>
            <w:hideMark/>
          </w:tcPr>
          <w:p w14:paraId="0679343D"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Rapport de stage</w:t>
            </w:r>
          </w:p>
        </w:tc>
        <w:tc>
          <w:tcPr>
            <w:tcW w:w="0" w:type="auto"/>
            <w:vAlign w:val="center"/>
            <w:hideMark/>
          </w:tcPr>
          <w:p w14:paraId="72D5CBD1"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Capitaliser l'expérience</w:t>
            </w:r>
          </w:p>
        </w:tc>
        <w:tc>
          <w:tcPr>
            <w:tcW w:w="0" w:type="auto"/>
            <w:vAlign w:val="center"/>
            <w:hideMark/>
          </w:tcPr>
          <w:p w14:paraId="0EF911F5"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Retour d'expérience</w:t>
            </w:r>
          </w:p>
        </w:tc>
        <w:tc>
          <w:tcPr>
            <w:tcW w:w="0" w:type="auto"/>
            <w:vAlign w:val="center"/>
            <w:hideMark/>
          </w:tcPr>
          <w:p w14:paraId="04328F3E"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Production intellectuelle</w:t>
            </w:r>
          </w:p>
        </w:tc>
      </w:tr>
      <w:tr w:rsidR="00FD3C0A" w:rsidRPr="00FD3C0A" w14:paraId="03D43245" w14:textId="77777777" w:rsidTr="00FD3C0A">
        <w:tc>
          <w:tcPr>
            <w:tcW w:w="0" w:type="auto"/>
            <w:vAlign w:val="center"/>
            <w:hideMark/>
          </w:tcPr>
          <w:p w14:paraId="04E6CB7B"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Rédaction administrative</w:t>
            </w:r>
          </w:p>
        </w:tc>
        <w:tc>
          <w:tcPr>
            <w:tcW w:w="0" w:type="auto"/>
            <w:vAlign w:val="center"/>
            <w:hideMark/>
          </w:tcPr>
          <w:p w14:paraId="2518D2B3"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Produire des documents de qualité</w:t>
            </w:r>
          </w:p>
        </w:tc>
        <w:tc>
          <w:tcPr>
            <w:tcW w:w="0" w:type="auto"/>
            <w:vAlign w:val="center"/>
            <w:hideMark/>
          </w:tcPr>
          <w:p w14:paraId="4457EC8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Communication institutionnelle</w:t>
            </w:r>
          </w:p>
        </w:tc>
        <w:tc>
          <w:tcPr>
            <w:tcW w:w="0" w:type="auto"/>
            <w:vAlign w:val="center"/>
            <w:hideMark/>
          </w:tcPr>
          <w:p w14:paraId="7C19C62A"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Compétence transversale</w:t>
            </w:r>
          </w:p>
        </w:tc>
      </w:tr>
      <w:tr w:rsidR="00FD3C0A" w:rsidRPr="00FD3C0A" w14:paraId="27838F99" w14:textId="77777777" w:rsidTr="00FD3C0A">
        <w:tc>
          <w:tcPr>
            <w:tcW w:w="0" w:type="auto"/>
            <w:vAlign w:val="center"/>
            <w:hideMark/>
          </w:tcPr>
          <w:p w14:paraId="7E99420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Légistique</w:t>
            </w:r>
          </w:p>
        </w:tc>
        <w:tc>
          <w:tcPr>
            <w:tcW w:w="0" w:type="auto"/>
            <w:vAlign w:val="center"/>
            <w:hideMark/>
          </w:tcPr>
          <w:p w14:paraId="5886F2E3"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Améliorer la qualité normative</w:t>
            </w:r>
          </w:p>
        </w:tc>
        <w:tc>
          <w:tcPr>
            <w:tcW w:w="0" w:type="auto"/>
            <w:vAlign w:val="center"/>
            <w:hideMark/>
          </w:tcPr>
          <w:p w14:paraId="4C20E154"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Rigueur rédactionnelle</w:t>
            </w:r>
          </w:p>
        </w:tc>
        <w:tc>
          <w:tcPr>
            <w:tcW w:w="0" w:type="auto"/>
            <w:vAlign w:val="center"/>
            <w:hideMark/>
          </w:tcPr>
          <w:p w14:paraId="24713ED1"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Gouvernance juridique</w:t>
            </w:r>
          </w:p>
        </w:tc>
      </w:tr>
      <w:tr w:rsidR="00FD3C0A" w:rsidRPr="00FD3C0A" w14:paraId="382AB403" w14:textId="77777777" w:rsidTr="00FD3C0A">
        <w:tc>
          <w:tcPr>
            <w:tcW w:w="0" w:type="auto"/>
            <w:vAlign w:val="center"/>
            <w:hideMark/>
          </w:tcPr>
          <w:p w14:paraId="7D28B8D8"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Communications officielles</w:t>
            </w:r>
          </w:p>
        </w:tc>
        <w:tc>
          <w:tcPr>
            <w:tcW w:w="0" w:type="auto"/>
            <w:vAlign w:val="center"/>
            <w:hideMark/>
          </w:tcPr>
          <w:p w14:paraId="1E4835A0"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Renforcer les échanges institutionnels</w:t>
            </w:r>
          </w:p>
        </w:tc>
        <w:tc>
          <w:tcPr>
            <w:tcW w:w="0" w:type="auto"/>
            <w:vAlign w:val="center"/>
            <w:hideMark/>
          </w:tcPr>
          <w:p w14:paraId="533DF80A"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Coordination</w:t>
            </w:r>
          </w:p>
        </w:tc>
        <w:tc>
          <w:tcPr>
            <w:tcW w:w="0" w:type="auto"/>
            <w:vAlign w:val="center"/>
            <w:hideMark/>
          </w:tcPr>
          <w:p w14:paraId="0B618B53"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Leadership</w:t>
            </w:r>
          </w:p>
        </w:tc>
      </w:tr>
      <w:tr w:rsidR="00FD3C0A" w:rsidRPr="00FD3C0A" w14:paraId="335D625A" w14:textId="77777777" w:rsidTr="00FD3C0A">
        <w:tc>
          <w:tcPr>
            <w:tcW w:w="0" w:type="auto"/>
            <w:vAlign w:val="center"/>
            <w:hideMark/>
          </w:tcPr>
          <w:p w14:paraId="5948AE28"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TIC</w:t>
            </w:r>
          </w:p>
        </w:tc>
        <w:tc>
          <w:tcPr>
            <w:tcW w:w="0" w:type="auto"/>
            <w:vAlign w:val="center"/>
            <w:hideMark/>
          </w:tcPr>
          <w:p w14:paraId="544E10EB"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Maîtriser les outils numériques</w:t>
            </w:r>
          </w:p>
        </w:tc>
        <w:tc>
          <w:tcPr>
            <w:tcW w:w="0" w:type="auto"/>
            <w:vAlign w:val="center"/>
            <w:hideMark/>
          </w:tcPr>
          <w:p w14:paraId="51EBDFC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Modernisation</w:t>
            </w:r>
          </w:p>
        </w:tc>
        <w:tc>
          <w:tcPr>
            <w:tcW w:w="0" w:type="auto"/>
            <w:vAlign w:val="center"/>
            <w:hideMark/>
          </w:tcPr>
          <w:p w14:paraId="60F508BF"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Préparer GREFFE DIGITAL</w:t>
            </w:r>
          </w:p>
        </w:tc>
      </w:tr>
      <w:tr w:rsidR="00FD3C0A" w:rsidRPr="00FD3C0A" w14:paraId="0B9F7B4D" w14:textId="77777777" w:rsidTr="00FD3C0A">
        <w:tc>
          <w:tcPr>
            <w:tcW w:w="0" w:type="auto"/>
            <w:vAlign w:val="center"/>
            <w:hideMark/>
          </w:tcPr>
          <w:p w14:paraId="2092DDCE"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Déontologie</w:t>
            </w:r>
          </w:p>
        </w:tc>
        <w:tc>
          <w:tcPr>
            <w:tcW w:w="0" w:type="auto"/>
            <w:vAlign w:val="center"/>
            <w:hideMark/>
          </w:tcPr>
          <w:p w14:paraId="3D53E9C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Renforcer les valeurs professionnelles</w:t>
            </w:r>
          </w:p>
        </w:tc>
        <w:tc>
          <w:tcPr>
            <w:tcW w:w="0" w:type="auto"/>
            <w:vAlign w:val="center"/>
            <w:hideMark/>
          </w:tcPr>
          <w:p w14:paraId="573C24C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Confiance dans la justice</w:t>
            </w:r>
          </w:p>
        </w:tc>
        <w:tc>
          <w:tcPr>
            <w:tcW w:w="0" w:type="auto"/>
            <w:vAlign w:val="center"/>
            <w:hideMark/>
          </w:tcPr>
          <w:p w14:paraId="395BA39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Éthique judiciaire</w:t>
            </w:r>
          </w:p>
        </w:tc>
      </w:tr>
      <w:tr w:rsidR="00FD3C0A" w:rsidRPr="00FD3C0A" w14:paraId="0FD457E4" w14:textId="77777777" w:rsidTr="00FD3C0A">
        <w:tc>
          <w:tcPr>
            <w:tcW w:w="0" w:type="auto"/>
            <w:vAlign w:val="center"/>
            <w:hideMark/>
          </w:tcPr>
          <w:p w14:paraId="0049E93B"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Protocole</w:t>
            </w:r>
          </w:p>
        </w:tc>
        <w:tc>
          <w:tcPr>
            <w:tcW w:w="0" w:type="auto"/>
            <w:vAlign w:val="center"/>
            <w:hideMark/>
          </w:tcPr>
          <w:p w14:paraId="2E852F03"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Développer les bonnes pratiques</w:t>
            </w:r>
          </w:p>
        </w:tc>
        <w:tc>
          <w:tcPr>
            <w:tcW w:w="0" w:type="auto"/>
            <w:vAlign w:val="center"/>
            <w:hideMark/>
          </w:tcPr>
          <w:p w14:paraId="466950DF"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Représentation institutionnelle</w:t>
            </w:r>
          </w:p>
        </w:tc>
        <w:tc>
          <w:tcPr>
            <w:tcW w:w="0" w:type="auto"/>
            <w:vAlign w:val="center"/>
            <w:hideMark/>
          </w:tcPr>
          <w:p w14:paraId="51504783"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Image de la justice</w:t>
            </w:r>
          </w:p>
        </w:tc>
      </w:tr>
      <w:tr w:rsidR="00FD3C0A" w:rsidRPr="00FD3C0A" w14:paraId="1A70D60B" w14:textId="77777777" w:rsidTr="00FD3C0A">
        <w:tc>
          <w:tcPr>
            <w:tcW w:w="0" w:type="auto"/>
            <w:vAlign w:val="center"/>
            <w:hideMark/>
          </w:tcPr>
          <w:p w14:paraId="603C7D80"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Prévention de la corruption</w:t>
            </w:r>
          </w:p>
        </w:tc>
        <w:tc>
          <w:tcPr>
            <w:tcW w:w="0" w:type="auto"/>
            <w:vAlign w:val="center"/>
            <w:hideMark/>
          </w:tcPr>
          <w:p w14:paraId="0BA76FC5"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Renforcer l'intégrité</w:t>
            </w:r>
          </w:p>
        </w:tc>
        <w:tc>
          <w:tcPr>
            <w:tcW w:w="0" w:type="auto"/>
            <w:vAlign w:val="center"/>
            <w:hideMark/>
          </w:tcPr>
          <w:p w14:paraId="31778AFF"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Bonne gouvernance</w:t>
            </w:r>
          </w:p>
        </w:tc>
        <w:tc>
          <w:tcPr>
            <w:tcW w:w="0" w:type="auto"/>
            <w:vAlign w:val="center"/>
            <w:hideMark/>
          </w:tcPr>
          <w:p w14:paraId="521C157A"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Éthique publique</w:t>
            </w:r>
          </w:p>
        </w:tc>
      </w:tr>
    </w:tbl>
    <w:p w14:paraId="36A21240" w14:textId="77777777" w:rsidR="005856E8" w:rsidRDefault="005856E8" w:rsidP="005856E8">
      <w:pPr>
        <w:spacing w:after="0" w:line="240" w:lineRule="auto"/>
        <w:jc w:val="both"/>
        <w:rPr>
          <w:rFonts w:ascii="Times New Roman" w:hAnsi="Times New Roman" w:cs="Times New Roman"/>
        </w:rPr>
      </w:pPr>
    </w:p>
    <w:p w14:paraId="4E5A4983" w14:textId="61E8AF83" w:rsidR="00FD3C0A" w:rsidRPr="00FD3C0A" w:rsidRDefault="00FD3C0A" w:rsidP="005856E8">
      <w:pPr>
        <w:spacing w:after="0" w:line="240" w:lineRule="auto"/>
        <w:jc w:val="both"/>
        <w:rPr>
          <w:rFonts w:ascii="Times New Roman" w:hAnsi="Times New Roman" w:cs="Times New Roman"/>
          <w:b/>
          <w:bCs/>
        </w:rPr>
      </w:pPr>
      <w:r w:rsidRPr="00FD3C0A">
        <w:rPr>
          <w:rFonts w:ascii="Times New Roman" w:hAnsi="Times New Roman" w:cs="Times New Roman"/>
          <w:b/>
          <w:bCs/>
        </w:rPr>
        <w:lastRenderedPageBreak/>
        <w:t>B. Modules stratégiques 2030</w:t>
      </w:r>
    </w:p>
    <w:p w14:paraId="78C30692" w14:textId="77777777" w:rsidR="00FD3C0A" w:rsidRPr="00FD3C0A" w:rsidRDefault="00FD3C0A" w:rsidP="005856E8">
      <w:pPr>
        <w:spacing w:after="0" w:line="240" w:lineRule="auto"/>
        <w:jc w:val="both"/>
        <w:rPr>
          <w:rFonts w:ascii="Times New Roman" w:hAnsi="Times New Roman" w:cs="Times New Roman"/>
          <w:b/>
          <w:bCs/>
        </w:rPr>
      </w:pPr>
      <w:r w:rsidRPr="00FD3C0A">
        <w:rPr>
          <w:rFonts w:ascii="Times New Roman" w:hAnsi="Times New Roman" w:cs="Times New Roman"/>
          <w:b/>
          <w:bCs/>
        </w:rPr>
        <w:t>GREFFE MEMORY</w:t>
      </w:r>
    </w:p>
    <w:tbl>
      <w:tblPr>
        <w:tblStyle w:val="Grilledutableau"/>
        <w:tblW w:w="0" w:type="auto"/>
        <w:tblLook w:val="04A0" w:firstRow="1" w:lastRow="0" w:firstColumn="1" w:lastColumn="0" w:noHBand="0" w:noVBand="1"/>
      </w:tblPr>
      <w:tblGrid>
        <w:gridCol w:w="2314"/>
        <w:gridCol w:w="2547"/>
        <w:gridCol w:w="2108"/>
        <w:gridCol w:w="2093"/>
      </w:tblGrid>
      <w:tr w:rsidR="00FD3C0A" w:rsidRPr="00FD3C0A" w14:paraId="35FFFB0F" w14:textId="77777777" w:rsidTr="005856E8">
        <w:tc>
          <w:tcPr>
            <w:tcW w:w="0" w:type="auto"/>
            <w:vAlign w:val="center"/>
            <w:hideMark/>
          </w:tcPr>
          <w:p w14:paraId="6CE00307" w14:textId="77777777" w:rsidR="00FD3C0A" w:rsidRPr="00FD3C0A" w:rsidRDefault="00FD3C0A" w:rsidP="005856E8">
            <w:pPr>
              <w:rPr>
                <w:rFonts w:ascii="Times New Roman" w:hAnsi="Times New Roman" w:cs="Times New Roman"/>
                <w:b/>
                <w:bCs/>
              </w:rPr>
            </w:pPr>
            <w:r w:rsidRPr="00FD3C0A">
              <w:rPr>
                <w:rFonts w:ascii="Times New Roman" w:hAnsi="Times New Roman" w:cs="Times New Roman"/>
                <w:b/>
                <w:bCs/>
              </w:rPr>
              <w:t>Module</w:t>
            </w:r>
          </w:p>
        </w:tc>
        <w:tc>
          <w:tcPr>
            <w:tcW w:w="0" w:type="auto"/>
            <w:vAlign w:val="center"/>
            <w:hideMark/>
          </w:tcPr>
          <w:p w14:paraId="68E10446" w14:textId="77777777" w:rsidR="00FD3C0A" w:rsidRPr="00FD3C0A" w:rsidRDefault="00FD3C0A" w:rsidP="005856E8">
            <w:pPr>
              <w:rPr>
                <w:rFonts w:ascii="Times New Roman" w:hAnsi="Times New Roman" w:cs="Times New Roman"/>
                <w:b/>
                <w:bCs/>
              </w:rPr>
            </w:pPr>
            <w:r w:rsidRPr="00FD3C0A">
              <w:rPr>
                <w:rFonts w:ascii="Times New Roman" w:hAnsi="Times New Roman" w:cs="Times New Roman"/>
                <w:b/>
                <w:bCs/>
              </w:rPr>
              <w:t>Objectif</w:t>
            </w:r>
          </w:p>
        </w:tc>
        <w:tc>
          <w:tcPr>
            <w:tcW w:w="0" w:type="auto"/>
            <w:vAlign w:val="center"/>
            <w:hideMark/>
          </w:tcPr>
          <w:p w14:paraId="1B6DDE74" w14:textId="77777777" w:rsidR="00FD3C0A" w:rsidRPr="00FD3C0A" w:rsidRDefault="00FD3C0A" w:rsidP="005856E8">
            <w:pPr>
              <w:rPr>
                <w:rFonts w:ascii="Times New Roman" w:hAnsi="Times New Roman" w:cs="Times New Roman"/>
                <w:b/>
                <w:bCs/>
              </w:rPr>
            </w:pPr>
            <w:r w:rsidRPr="00FD3C0A">
              <w:rPr>
                <w:rFonts w:ascii="Times New Roman" w:hAnsi="Times New Roman" w:cs="Times New Roman"/>
                <w:b/>
                <w:bCs/>
              </w:rPr>
              <w:t>Avantages</w:t>
            </w:r>
          </w:p>
        </w:tc>
        <w:tc>
          <w:tcPr>
            <w:tcW w:w="0" w:type="auto"/>
            <w:vAlign w:val="center"/>
            <w:hideMark/>
          </w:tcPr>
          <w:p w14:paraId="60FBC6A1" w14:textId="77777777" w:rsidR="00FD3C0A" w:rsidRPr="00FD3C0A" w:rsidRDefault="00FD3C0A" w:rsidP="005856E8">
            <w:pPr>
              <w:rPr>
                <w:rFonts w:ascii="Times New Roman" w:hAnsi="Times New Roman" w:cs="Times New Roman"/>
                <w:b/>
                <w:bCs/>
              </w:rPr>
            </w:pPr>
            <w:r w:rsidRPr="00FD3C0A">
              <w:rPr>
                <w:rFonts w:ascii="Times New Roman" w:hAnsi="Times New Roman" w:cs="Times New Roman"/>
                <w:b/>
                <w:bCs/>
              </w:rPr>
              <w:t>Finalité</w:t>
            </w:r>
          </w:p>
        </w:tc>
      </w:tr>
      <w:tr w:rsidR="00FD3C0A" w:rsidRPr="00FD3C0A" w14:paraId="3AD91175" w14:textId="77777777" w:rsidTr="005856E8">
        <w:tc>
          <w:tcPr>
            <w:tcW w:w="0" w:type="auto"/>
            <w:vAlign w:val="center"/>
            <w:hideMark/>
          </w:tcPr>
          <w:p w14:paraId="384F4FDB"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Histoire du greffe ivoirien</w:t>
            </w:r>
          </w:p>
        </w:tc>
        <w:tc>
          <w:tcPr>
            <w:tcW w:w="0" w:type="auto"/>
            <w:vAlign w:val="center"/>
            <w:hideMark/>
          </w:tcPr>
          <w:p w14:paraId="55B7637E"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Préserver la mémoire du métier</w:t>
            </w:r>
          </w:p>
        </w:tc>
        <w:tc>
          <w:tcPr>
            <w:tcW w:w="0" w:type="auto"/>
            <w:vAlign w:val="center"/>
            <w:hideMark/>
          </w:tcPr>
          <w:p w14:paraId="7770B7EE"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Renforcement identitaire</w:t>
            </w:r>
          </w:p>
        </w:tc>
        <w:tc>
          <w:tcPr>
            <w:tcW w:w="0" w:type="auto"/>
            <w:vAlign w:val="center"/>
            <w:hideMark/>
          </w:tcPr>
          <w:p w14:paraId="3A4D198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Module fondateur P1</w:t>
            </w:r>
          </w:p>
        </w:tc>
      </w:tr>
      <w:tr w:rsidR="00FD3C0A" w:rsidRPr="00FD3C0A" w14:paraId="7A8C7FBA" w14:textId="77777777" w:rsidTr="005856E8">
        <w:tc>
          <w:tcPr>
            <w:tcW w:w="0" w:type="auto"/>
            <w:vAlign w:val="center"/>
            <w:hideMark/>
          </w:tcPr>
          <w:p w14:paraId="347F7EEF"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Histoire des institutions judiciaires</w:t>
            </w:r>
          </w:p>
        </w:tc>
        <w:tc>
          <w:tcPr>
            <w:tcW w:w="0" w:type="auto"/>
            <w:vAlign w:val="center"/>
            <w:hideMark/>
          </w:tcPr>
          <w:p w14:paraId="1A3570F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Comprendre l'évolution des institutions</w:t>
            </w:r>
          </w:p>
        </w:tc>
        <w:tc>
          <w:tcPr>
            <w:tcW w:w="0" w:type="auto"/>
            <w:vAlign w:val="center"/>
            <w:hideMark/>
          </w:tcPr>
          <w:p w14:paraId="0F3B7AEA"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Vision historique</w:t>
            </w:r>
          </w:p>
        </w:tc>
        <w:tc>
          <w:tcPr>
            <w:tcW w:w="0" w:type="auto"/>
            <w:vAlign w:val="center"/>
            <w:hideMark/>
          </w:tcPr>
          <w:p w14:paraId="77E72BE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Mémoire institutionnelle</w:t>
            </w:r>
          </w:p>
        </w:tc>
      </w:tr>
      <w:tr w:rsidR="00FD3C0A" w:rsidRPr="00FD3C0A" w14:paraId="14D660A0" w14:textId="77777777" w:rsidTr="005856E8">
        <w:tc>
          <w:tcPr>
            <w:tcW w:w="0" w:type="auto"/>
            <w:vAlign w:val="center"/>
            <w:hideMark/>
          </w:tcPr>
          <w:p w14:paraId="7B0D0CF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Histoire des réformes judiciaires</w:t>
            </w:r>
          </w:p>
        </w:tc>
        <w:tc>
          <w:tcPr>
            <w:tcW w:w="0" w:type="auto"/>
            <w:vAlign w:val="center"/>
            <w:hideMark/>
          </w:tcPr>
          <w:p w14:paraId="3EB7261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Comprendre les transformations</w:t>
            </w:r>
          </w:p>
        </w:tc>
        <w:tc>
          <w:tcPr>
            <w:tcW w:w="0" w:type="auto"/>
            <w:vAlign w:val="center"/>
            <w:hideMark/>
          </w:tcPr>
          <w:p w14:paraId="133D096A"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Capitalisation de l'expérience</w:t>
            </w:r>
          </w:p>
        </w:tc>
        <w:tc>
          <w:tcPr>
            <w:tcW w:w="0" w:type="auto"/>
            <w:vAlign w:val="center"/>
            <w:hideMark/>
          </w:tcPr>
          <w:p w14:paraId="279EDECF"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Continuité historique</w:t>
            </w:r>
          </w:p>
        </w:tc>
      </w:tr>
      <w:tr w:rsidR="00FD3C0A" w:rsidRPr="00FD3C0A" w14:paraId="2497DCA0" w14:textId="77777777" w:rsidTr="005856E8">
        <w:tc>
          <w:tcPr>
            <w:tcW w:w="0" w:type="auto"/>
            <w:vAlign w:val="center"/>
            <w:hideMark/>
          </w:tcPr>
          <w:p w14:paraId="7F45A12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Archivistique judiciaire approfondie</w:t>
            </w:r>
          </w:p>
        </w:tc>
        <w:tc>
          <w:tcPr>
            <w:tcW w:w="0" w:type="auto"/>
            <w:vAlign w:val="center"/>
            <w:hideMark/>
          </w:tcPr>
          <w:p w14:paraId="2D445CDD"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Maîtriser la conservation des archives</w:t>
            </w:r>
          </w:p>
        </w:tc>
        <w:tc>
          <w:tcPr>
            <w:tcW w:w="0" w:type="auto"/>
            <w:vAlign w:val="center"/>
            <w:hideMark/>
          </w:tcPr>
          <w:p w14:paraId="32AB6254"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Préservation du patrimoine</w:t>
            </w:r>
          </w:p>
        </w:tc>
        <w:tc>
          <w:tcPr>
            <w:tcW w:w="0" w:type="auto"/>
            <w:vAlign w:val="center"/>
            <w:hideMark/>
          </w:tcPr>
          <w:p w14:paraId="73E7F46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Module fondateur P1</w:t>
            </w:r>
          </w:p>
        </w:tc>
      </w:tr>
      <w:tr w:rsidR="00FD3C0A" w:rsidRPr="00FD3C0A" w14:paraId="130DE540" w14:textId="77777777" w:rsidTr="005856E8">
        <w:tc>
          <w:tcPr>
            <w:tcW w:w="0" w:type="auto"/>
            <w:vAlign w:val="center"/>
            <w:hideMark/>
          </w:tcPr>
          <w:p w14:paraId="70F7AB6E"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Records Management judiciaire</w:t>
            </w:r>
          </w:p>
        </w:tc>
        <w:tc>
          <w:tcPr>
            <w:tcW w:w="0" w:type="auto"/>
            <w:vAlign w:val="center"/>
            <w:hideMark/>
          </w:tcPr>
          <w:p w14:paraId="68789BD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Gérer le cycle de vie documentaire</w:t>
            </w:r>
          </w:p>
        </w:tc>
        <w:tc>
          <w:tcPr>
            <w:tcW w:w="0" w:type="auto"/>
            <w:vAlign w:val="center"/>
            <w:hideMark/>
          </w:tcPr>
          <w:p w14:paraId="75FF4AC3"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Traçabilité</w:t>
            </w:r>
          </w:p>
        </w:tc>
        <w:tc>
          <w:tcPr>
            <w:tcW w:w="0" w:type="auto"/>
            <w:vAlign w:val="center"/>
            <w:hideMark/>
          </w:tcPr>
          <w:p w14:paraId="5DE41BDD"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Gouvernance documentaire</w:t>
            </w:r>
          </w:p>
        </w:tc>
      </w:tr>
    </w:tbl>
    <w:p w14:paraId="4FDA89AD" w14:textId="77777777" w:rsidR="00FD3C0A" w:rsidRDefault="00FD3C0A" w:rsidP="005856E8">
      <w:pPr>
        <w:spacing w:after="0" w:line="240" w:lineRule="auto"/>
        <w:jc w:val="both"/>
        <w:rPr>
          <w:rFonts w:ascii="Times New Roman" w:hAnsi="Times New Roman" w:cs="Times New Roman"/>
        </w:rPr>
      </w:pPr>
    </w:p>
    <w:p w14:paraId="531ACD0B" w14:textId="258DE6C3" w:rsidR="00FD3C0A" w:rsidRPr="00FD3C0A" w:rsidRDefault="00FD3C0A" w:rsidP="005856E8">
      <w:pPr>
        <w:spacing w:after="0" w:line="240" w:lineRule="auto"/>
        <w:jc w:val="both"/>
        <w:rPr>
          <w:rFonts w:ascii="Times New Roman" w:hAnsi="Times New Roman" w:cs="Times New Roman"/>
          <w:b/>
          <w:bCs/>
        </w:rPr>
      </w:pPr>
      <w:r w:rsidRPr="00FD3C0A">
        <w:rPr>
          <w:rFonts w:ascii="Times New Roman" w:hAnsi="Times New Roman" w:cs="Times New Roman"/>
          <w:b/>
          <w:bCs/>
        </w:rPr>
        <w:t>GREFFE KNOWLEDGE</w:t>
      </w:r>
    </w:p>
    <w:tbl>
      <w:tblPr>
        <w:tblStyle w:val="Grilledutableau"/>
        <w:tblW w:w="0" w:type="auto"/>
        <w:tblLook w:val="04A0" w:firstRow="1" w:lastRow="0" w:firstColumn="1" w:lastColumn="0" w:noHBand="0" w:noVBand="1"/>
      </w:tblPr>
      <w:tblGrid>
        <w:gridCol w:w="2363"/>
        <w:gridCol w:w="2252"/>
        <w:gridCol w:w="2499"/>
        <w:gridCol w:w="1948"/>
      </w:tblGrid>
      <w:tr w:rsidR="00FD3C0A" w:rsidRPr="00FD3C0A" w14:paraId="3921EE1E" w14:textId="77777777" w:rsidTr="005856E8">
        <w:tc>
          <w:tcPr>
            <w:tcW w:w="0" w:type="auto"/>
            <w:vAlign w:val="center"/>
            <w:hideMark/>
          </w:tcPr>
          <w:p w14:paraId="463910BD" w14:textId="77777777" w:rsidR="00FD3C0A" w:rsidRPr="00FD3C0A" w:rsidRDefault="00FD3C0A" w:rsidP="005856E8">
            <w:pPr>
              <w:rPr>
                <w:rFonts w:ascii="Times New Roman" w:hAnsi="Times New Roman" w:cs="Times New Roman"/>
                <w:b/>
                <w:bCs/>
              </w:rPr>
            </w:pPr>
            <w:r w:rsidRPr="00FD3C0A">
              <w:rPr>
                <w:rFonts w:ascii="Times New Roman" w:hAnsi="Times New Roman" w:cs="Times New Roman"/>
                <w:b/>
                <w:bCs/>
              </w:rPr>
              <w:t>Module</w:t>
            </w:r>
          </w:p>
        </w:tc>
        <w:tc>
          <w:tcPr>
            <w:tcW w:w="0" w:type="auto"/>
            <w:vAlign w:val="center"/>
            <w:hideMark/>
          </w:tcPr>
          <w:p w14:paraId="1643F229" w14:textId="77777777" w:rsidR="00FD3C0A" w:rsidRPr="00FD3C0A" w:rsidRDefault="00FD3C0A" w:rsidP="005856E8">
            <w:pPr>
              <w:rPr>
                <w:rFonts w:ascii="Times New Roman" w:hAnsi="Times New Roman" w:cs="Times New Roman"/>
                <w:b/>
                <w:bCs/>
              </w:rPr>
            </w:pPr>
            <w:r w:rsidRPr="00FD3C0A">
              <w:rPr>
                <w:rFonts w:ascii="Times New Roman" w:hAnsi="Times New Roman" w:cs="Times New Roman"/>
                <w:b/>
                <w:bCs/>
              </w:rPr>
              <w:t>Objectif</w:t>
            </w:r>
          </w:p>
        </w:tc>
        <w:tc>
          <w:tcPr>
            <w:tcW w:w="0" w:type="auto"/>
            <w:vAlign w:val="center"/>
            <w:hideMark/>
          </w:tcPr>
          <w:p w14:paraId="47ADDE05" w14:textId="77777777" w:rsidR="00FD3C0A" w:rsidRPr="00FD3C0A" w:rsidRDefault="00FD3C0A" w:rsidP="005856E8">
            <w:pPr>
              <w:rPr>
                <w:rFonts w:ascii="Times New Roman" w:hAnsi="Times New Roman" w:cs="Times New Roman"/>
                <w:b/>
                <w:bCs/>
              </w:rPr>
            </w:pPr>
            <w:r w:rsidRPr="00FD3C0A">
              <w:rPr>
                <w:rFonts w:ascii="Times New Roman" w:hAnsi="Times New Roman" w:cs="Times New Roman"/>
                <w:b/>
                <w:bCs/>
              </w:rPr>
              <w:t>Avantages</w:t>
            </w:r>
          </w:p>
        </w:tc>
        <w:tc>
          <w:tcPr>
            <w:tcW w:w="0" w:type="auto"/>
            <w:vAlign w:val="center"/>
            <w:hideMark/>
          </w:tcPr>
          <w:p w14:paraId="742B3876" w14:textId="77777777" w:rsidR="00FD3C0A" w:rsidRPr="00FD3C0A" w:rsidRDefault="00FD3C0A" w:rsidP="005856E8">
            <w:pPr>
              <w:rPr>
                <w:rFonts w:ascii="Times New Roman" w:hAnsi="Times New Roman" w:cs="Times New Roman"/>
                <w:b/>
                <w:bCs/>
              </w:rPr>
            </w:pPr>
            <w:r w:rsidRPr="00FD3C0A">
              <w:rPr>
                <w:rFonts w:ascii="Times New Roman" w:hAnsi="Times New Roman" w:cs="Times New Roman"/>
                <w:b/>
                <w:bCs/>
              </w:rPr>
              <w:t>Finalité</w:t>
            </w:r>
          </w:p>
        </w:tc>
      </w:tr>
      <w:tr w:rsidR="00FD3C0A" w:rsidRPr="00FD3C0A" w14:paraId="724790C4" w14:textId="77777777" w:rsidTr="005856E8">
        <w:tc>
          <w:tcPr>
            <w:tcW w:w="0" w:type="auto"/>
            <w:vAlign w:val="center"/>
            <w:hideMark/>
          </w:tcPr>
          <w:p w14:paraId="65B8DA4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Méthodologie documentaire</w:t>
            </w:r>
          </w:p>
        </w:tc>
        <w:tc>
          <w:tcPr>
            <w:tcW w:w="0" w:type="auto"/>
            <w:vAlign w:val="center"/>
            <w:hideMark/>
          </w:tcPr>
          <w:p w14:paraId="7F9AA66A"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Structurer l'information</w:t>
            </w:r>
          </w:p>
        </w:tc>
        <w:tc>
          <w:tcPr>
            <w:tcW w:w="0" w:type="auto"/>
            <w:vAlign w:val="center"/>
            <w:hideMark/>
          </w:tcPr>
          <w:p w14:paraId="6AEF1B6E"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Meilleure exploitation documentaire</w:t>
            </w:r>
          </w:p>
        </w:tc>
        <w:tc>
          <w:tcPr>
            <w:tcW w:w="0" w:type="auto"/>
            <w:vAlign w:val="center"/>
            <w:hideMark/>
          </w:tcPr>
          <w:p w14:paraId="71FC2C9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Module fondateur P1</w:t>
            </w:r>
          </w:p>
        </w:tc>
      </w:tr>
      <w:tr w:rsidR="00FD3C0A" w:rsidRPr="00FD3C0A" w14:paraId="789BAAE1" w14:textId="77777777" w:rsidTr="005856E8">
        <w:tc>
          <w:tcPr>
            <w:tcW w:w="0" w:type="auto"/>
            <w:vAlign w:val="center"/>
            <w:hideMark/>
          </w:tcPr>
          <w:p w14:paraId="3E89AF68"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Recherche juridique</w:t>
            </w:r>
          </w:p>
        </w:tc>
        <w:tc>
          <w:tcPr>
            <w:tcW w:w="0" w:type="auto"/>
            <w:vAlign w:val="center"/>
            <w:hideMark/>
          </w:tcPr>
          <w:p w14:paraId="431AFA8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Produire des analyses fiables</w:t>
            </w:r>
          </w:p>
        </w:tc>
        <w:tc>
          <w:tcPr>
            <w:tcW w:w="0" w:type="auto"/>
            <w:vAlign w:val="center"/>
            <w:hideMark/>
          </w:tcPr>
          <w:p w14:paraId="7D09ED6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Développement scientifique</w:t>
            </w:r>
          </w:p>
        </w:tc>
        <w:tc>
          <w:tcPr>
            <w:tcW w:w="0" w:type="auto"/>
            <w:vAlign w:val="center"/>
            <w:hideMark/>
          </w:tcPr>
          <w:p w14:paraId="00E5528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Bibliothèque vivante</w:t>
            </w:r>
          </w:p>
        </w:tc>
      </w:tr>
      <w:tr w:rsidR="00FD3C0A" w:rsidRPr="00FD3C0A" w14:paraId="13A22264" w14:textId="77777777" w:rsidTr="005856E8">
        <w:tc>
          <w:tcPr>
            <w:tcW w:w="0" w:type="auto"/>
            <w:vAlign w:val="center"/>
            <w:hideMark/>
          </w:tcPr>
          <w:p w14:paraId="06F76F88"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Recherche scientifique</w:t>
            </w:r>
          </w:p>
        </w:tc>
        <w:tc>
          <w:tcPr>
            <w:tcW w:w="0" w:type="auto"/>
            <w:vAlign w:val="center"/>
            <w:hideMark/>
          </w:tcPr>
          <w:p w14:paraId="5D7E61BD"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Développer la recherche appliquée</w:t>
            </w:r>
          </w:p>
        </w:tc>
        <w:tc>
          <w:tcPr>
            <w:tcW w:w="0" w:type="auto"/>
            <w:vAlign w:val="center"/>
            <w:hideMark/>
          </w:tcPr>
          <w:p w14:paraId="54786561"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Production intellectuelle</w:t>
            </w:r>
          </w:p>
        </w:tc>
        <w:tc>
          <w:tcPr>
            <w:tcW w:w="0" w:type="auto"/>
            <w:vAlign w:val="center"/>
            <w:hideMark/>
          </w:tcPr>
          <w:p w14:paraId="29D60C4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GREFFE LAB</w:t>
            </w:r>
          </w:p>
        </w:tc>
      </w:tr>
      <w:tr w:rsidR="00FD3C0A" w:rsidRPr="00FD3C0A" w14:paraId="10012E23" w14:textId="77777777" w:rsidTr="005856E8">
        <w:tc>
          <w:tcPr>
            <w:tcW w:w="0" w:type="auto"/>
            <w:vAlign w:val="center"/>
            <w:hideMark/>
          </w:tcPr>
          <w:p w14:paraId="4E0E0FF3"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Veille juridique</w:t>
            </w:r>
          </w:p>
        </w:tc>
        <w:tc>
          <w:tcPr>
            <w:tcW w:w="0" w:type="auto"/>
            <w:vAlign w:val="center"/>
            <w:hideMark/>
          </w:tcPr>
          <w:p w14:paraId="0C86AAE8"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Actualiser les connaissances</w:t>
            </w:r>
          </w:p>
        </w:tc>
        <w:tc>
          <w:tcPr>
            <w:tcW w:w="0" w:type="auto"/>
            <w:vAlign w:val="center"/>
            <w:hideMark/>
          </w:tcPr>
          <w:p w14:paraId="255740A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Adaptation continue</w:t>
            </w:r>
          </w:p>
        </w:tc>
        <w:tc>
          <w:tcPr>
            <w:tcW w:w="0" w:type="auto"/>
            <w:vAlign w:val="center"/>
            <w:hideMark/>
          </w:tcPr>
          <w:p w14:paraId="1F580D41"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Knowledge Management</w:t>
            </w:r>
          </w:p>
        </w:tc>
      </w:tr>
      <w:tr w:rsidR="00FD3C0A" w:rsidRPr="00FD3C0A" w14:paraId="418CED3F" w14:textId="77777777" w:rsidTr="005856E8">
        <w:tc>
          <w:tcPr>
            <w:tcW w:w="0" w:type="auto"/>
            <w:vAlign w:val="center"/>
            <w:hideMark/>
          </w:tcPr>
          <w:p w14:paraId="1853BF0C"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Veille documentaire</w:t>
            </w:r>
          </w:p>
        </w:tc>
        <w:tc>
          <w:tcPr>
            <w:tcW w:w="0" w:type="auto"/>
            <w:vAlign w:val="center"/>
            <w:hideMark/>
          </w:tcPr>
          <w:p w14:paraId="5FD4EA0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Capitaliser les informations</w:t>
            </w:r>
          </w:p>
        </w:tc>
        <w:tc>
          <w:tcPr>
            <w:tcW w:w="0" w:type="auto"/>
            <w:vAlign w:val="center"/>
            <w:hideMark/>
          </w:tcPr>
          <w:p w14:paraId="0622F101"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Mémoire organisationnelle</w:t>
            </w:r>
          </w:p>
        </w:tc>
        <w:tc>
          <w:tcPr>
            <w:tcW w:w="0" w:type="auto"/>
            <w:vAlign w:val="center"/>
            <w:hideMark/>
          </w:tcPr>
          <w:p w14:paraId="05845A68"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Bibliothèque numérique</w:t>
            </w:r>
          </w:p>
        </w:tc>
      </w:tr>
      <w:tr w:rsidR="00FD3C0A" w:rsidRPr="00FD3C0A" w14:paraId="3B8E299A" w14:textId="77777777" w:rsidTr="005856E8">
        <w:tc>
          <w:tcPr>
            <w:tcW w:w="0" w:type="auto"/>
            <w:vAlign w:val="center"/>
            <w:hideMark/>
          </w:tcPr>
          <w:p w14:paraId="56765CD5"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Notes de synthèse institutionnelles</w:t>
            </w:r>
          </w:p>
        </w:tc>
        <w:tc>
          <w:tcPr>
            <w:tcW w:w="0" w:type="auto"/>
            <w:vAlign w:val="center"/>
            <w:hideMark/>
          </w:tcPr>
          <w:p w14:paraId="15D43425"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Aider à la décision</w:t>
            </w:r>
          </w:p>
        </w:tc>
        <w:tc>
          <w:tcPr>
            <w:tcW w:w="0" w:type="auto"/>
            <w:vAlign w:val="center"/>
            <w:hideMark/>
          </w:tcPr>
          <w:p w14:paraId="08E11DFA"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Pilotage stratégique</w:t>
            </w:r>
          </w:p>
        </w:tc>
        <w:tc>
          <w:tcPr>
            <w:tcW w:w="0" w:type="auto"/>
            <w:vAlign w:val="center"/>
            <w:hideMark/>
          </w:tcPr>
          <w:p w14:paraId="3F47AB94"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Intelligence documentaire</w:t>
            </w:r>
          </w:p>
        </w:tc>
      </w:tr>
      <w:tr w:rsidR="00FD3C0A" w:rsidRPr="00FD3C0A" w14:paraId="4CA3FAC2" w14:textId="77777777" w:rsidTr="005856E8">
        <w:tc>
          <w:tcPr>
            <w:tcW w:w="0" w:type="auto"/>
            <w:vAlign w:val="center"/>
            <w:hideMark/>
          </w:tcPr>
          <w:p w14:paraId="57DED4CE"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Knowledge Management</w:t>
            </w:r>
          </w:p>
        </w:tc>
        <w:tc>
          <w:tcPr>
            <w:tcW w:w="0" w:type="auto"/>
            <w:vAlign w:val="center"/>
            <w:hideMark/>
          </w:tcPr>
          <w:p w14:paraId="1A96D734"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Organiser les connaissances</w:t>
            </w:r>
          </w:p>
        </w:tc>
        <w:tc>
          <w:tcPr>
            <w:tcW w:w="0" w:type="auto"/>
            <w:vAlign w:val="center"/>
            <w:hideMark/>
          </w:tcPr>
          <w:p w14:paraId="27CA9CBD"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Transmission des savoirs</w:t>
            </w:r>
          </w:p>
        </w:tc>
        <w:tc>
          <w:tcPr>
            <w:tcW w:w="0" w:type="auto"/>
            <w:vAlign w:val="center"/>
            <w:hideMark/>
          </w:tcPr>
          <w:p w14:paraId="22EBD701"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Actif stratégique</w:t>
            </w:r>
          </w:p>
        </w:tc>
      </w:tr>
      <w:tr w:rsidR="00FD3C0A" w:rsidRPr="00FD3C0A" w14:paraId="11A70988" w14:textId="77777777" w:rsidTr="005856E8">
        <w:tc>
          <w:tcPr>
            <w:tcW w:w="0" w:type="auto"/>
            <w:vAlign w:val="center"/>
            <w:hideMark/>
          </w:tcPr>
          <w:p w14:paraId="49D7C38F"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Bibliothèque numérique</w:t>
            </w:r>
          </w:p>
        </w:tc>
        <w:tc>
          <w:tcPr>
            <w:tcW w:w="0" w:type="auto"/>
            <w:vAlign w:val="center"/>
            <w:hideMark/>
          </w:tcPr>
          <w:p w14:paraId="7576320B"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Centraliser les ressources</w:t>
            </w:r>
          </w:p>
        </w:tc>
        <w:tc>
          <w:tcPr>
            <w:tcW w:w="0" w:type="auto"/>
            <w:vAlign w:val="center"/>
            <w:hideMark/>
          </w:tcPr>
          <w:p w14:paraId="526ABBD1"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Accessibilité</w:t>
            </w:r>
          </w:p>
        </w:tc>
        <w:tc>
          <w:tcPr>
            <w:tcW w:w="0" w:type="auto"/>
            <w:vAlign w:val="center"/>
            <w:hideMark/>
          </w:tcPr>
          <w:p w14:paraId="63B42973"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Mémoire vivante</w:t>
            </w:r>
          </w:p>
        </w:tc>
      </w:tr>
      <w:tr w:rsidR="00FD3C0A" w:rsidRPr="00FD3C0A" w14:paraId="11E003AA" w14:textId="77777777" w:rsidTr="005856E8">
        <w:tc>
          <w:tcPr>
            <w:tcW w:w="0" w:type="auto"/>
            <w:vAlign w:val="center"/>
            <w:hideMark/>
          </w:tcPr>
          <w:p w14:paraId="50255755"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Doctrine</w:t>
            </w:r>
          </w:p>
        </w:tc>
        <w:tc>
          <w:tcPr>
            <w:tcW w:w="0" w:type="auto"/>
            <w:vAlign w:val="center"/>
            <w:hideMark/>
          </w:tcPr>
          <w:p w14:paraId="4394492C"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Structurer les savoirs</w:t>
            </w:r>
          </w:p>
        </w:tc>
        <w:tc>
          <w:tcPr>
            <w:tcW w:w="0" w:type="auto"/>
            <w:vAlign w:val="center"/>
            <w:hideMark/>
          </w:tcPr>
          <w:p w14:paraId="2AC7E90A"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Référence scientifique</w:t>
            </w:r>
          </w:p>
        </w:tc>
        <w:tc>
          <w:tcPr>
            <w:tcW w:w="0" w:type="auto"/>
            <w:vAlign w:val="center"/>
            <w:hideMark/>
          </w:tcPr>
          <w:p w14:paraId="5243E61F"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Capitalisation</w:t>
            </w:r>
          </w:p>
        </w:tc>
      </w:tr>
      <w:tr w:rsidR="00FD3C0A" w:rsidRPr="00FD3C0A" w14:paraId="52BE3FDD" w14:textId="77777777" w:rsidTr="005856E8">
        <w:tc>
          <w:tcPr>
            <w:tcW w:w="0" w:type="auto"/>
            <w:vAlign w:val="center"/>
            <w:hideMark/>
          </w:tcPr>
          <w:p w14:paraId="59F9406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Jurisprudence</w:t>
            </w:r>
          </w:p>
        </w:tc>
        <w:tc>
          <w:tcPr>
            <w:tcW w:w="0" w:type="auto"/>
            <w:vAlign w:val="center"/>
            <w:hideMark/>
          </w:tcPr>
          <w:p w14:paraId="4A28EA10"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Valoriser les décisions</w:t>
            </w:r>
          </w:p>
        </w:tc>
        <w:tc>
          <w:tcPr>
            <w:tcW w:w="0" w:type="auto"/>
            <w:vAlign w:val="center"/>
            <w:hideMark/>
          </w:tcPr>
          <w:p w14:paraId="1EA85390"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Uniformisation des pratiques</w:t>
            </w:r>
          </w:p>
        </w:tc>
        <w:tc>
          <w:tcPr>
            <w:tcW w:w="0" w:type="auto"/>
            <w:vAlign w:val="center"/>
            <w:hideMark/>
          </w:tcPr>
          <w:p w14:paraId="3A9A766E"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Intelligence juridique</w:t>
            </w:r>
          </w:p>
        </w:tc>
      </w:tr>
    </w:tbl>
    <w:p w14:paraId="14361630" w14:textId="77777777" w:rsidR="005856E8" w:rsidRDefault="005856E8" w:rsidP="005856E8">
      <w:pPr>
        <w:spacing w:after="0" w:line="240" w:lineRule="auto"/>
        <w:jc w:val="both"/>
        <w:rPr>
          <w:rFonts w:ascii="Times New Roman" w:hAnsi="Times New Roman" w:cs="Times New Roman"/>
        </w:rPr>
      </w:pPr>
    </w:p>
    <w:p w14:paraId="3AA52A3A" w14:textId="02C9D67C" w:rsidR="00FD3C0A" w:rsidRPr="00FD3C0A" w:rsidRDefault="00FD3C0A" w:rsidP="005856E8">
      <w:pPr>
        <w:spacing w:after="0" w:line="240" w:lineRule="auto"/>
        <w:jc w:val="both"/>
        <w:rPr>
          <w:rFonts w:ascii="Times New Roman" w:hAnsi="Times New Roman" w:cs="Times New Roman"/>
          <w:b/>
          <w:bCs/>
        </w:rPr>
      </w:pPr>
      <w:r w:rsidRPr="00FD3C0A">
        <w:rPr>
          <w:rFonts w:ascii="Times New Roman" w:hAnsi="Times New Roman" w:cs="Times New Roman"/>
          <w:b/>
          <w:bCs/>
        </w:rPr>
        <w:t>GREFFE GOVERNANCE</w:t>
      </w:r>
    </w:p>
    <w:tbl>
      <w:tblPr>
        <w:tblStyle w:val="Grilledutableau"/>
        <w:tblW w:w="0" w:type="auto"/>
        <w:tblLook w:val="04A0" w:firstRow="1" w:lastRow="0" w:firstColumn="1" w:lastColumn="0" w:noHBand="0" w:noVBand="1"/>
      </w:tblPr>
      <w:tblGrid>
        <w:gridCol w:w="2507"/>
        <w:gridCol w:w="2368"/>
        <w:gridCol w:w="1933"/>
        <w:gridCol w:w="2254"/>
      </w:tblGrid>
      <w:tr w:rsidR="00FD3C0A" w:rsidRPr="00FD3C0A" w14:paraId="45E550CA" w14:textId="77777777" w:rsidTr="005856E8">
        <w:tc>
          <w:tcPr>
            <w:tcW w:w="0" w:type="auto"/>
            <w:vAlign w:val="center"/>
            <w:hideMark/>
          </w:tcPr>
          <w:p w14:paraId="6D51D73F" w14:textId="77777777" w:rsidR="00FD3C0A" w:rsidRPr="00FD3C0A" w:rsidRDefault="00FD3C0A" w:rsidP="005856E8">
            <w:pPr>
              <w:rPr>
                <w:rFonts w:ascii="Times New Roman" w:hAnsi="Times New Roman" w:cs="Times New Roman"/>
                <w:b/>
                <w:bCs/>
              </w:rPr>
            </w:pPr>
            <w:r w:rsidRPr="00FD3C0A">
              <w:rPr>
                <w:rFonts w:ascii="Times New Roman" w:hAnsi="Times New Roman" w:cs="Times New Roman"/>
                <w:b/>
                <w:bCs/>
              </w:rPr>
              <w:t>Module</w:t>
            </w:r>
          </w:p>
        </w:tc>
        <w:tc>
          <w:tcPr>
            <w:tcW w:w="0" w:type="auto"/>
            <w:vAlign w:val="center"/>
            <w:hideMark/>
          </w:tcPr>
          <w:p w14:paraId="77BB8677" w14:textId="77777777" w:rsidR="00FD3C0A" w:rsidRPr="00FD3C0A" w:rsidRDefault="00FD3C0A" w:rsidP="005856E8">
            <w:pPr>
              <w:rPr>
                <w:rFonts w:ascii="Times New Roman" w:hAnsi="Times New Roman" w:cs="Times New Roman"/>
                <w:b/>
                <w:bCs/>
              </w:rPr>
            </w:pPr>
            <w:r w:rsidRPr="00FD3C0A">
              <w:rPr>
                <w:rFonts w:ascii="Times New Roman" w:hAnsi="Times New Roman" w:cs="Times New Roman"/>
                <w:b/>
                <w:bCs/>
              </w:rPr>
              <w:t>Objectif</w:t>
            </w:r>
          </w:p>
        </w:tc>
        <w:tc>
          <w:tcPr>
            <w:tcW w:w="0" w:type="auto"/>
            <w:vAlign w:val="center"/>
            <w:hideMark/>
          </w:tcPr>
          <w:p w14:paraId="702289B9" w14:textId="77777777" w:rsidR="00FD3C0A" w:rsidRPr="00FD3C0A" w:rsidRDefault="00FD3C0A" w:rsidP="005856E8">
            <w:pPr>
              <w:rPr>
                <w:rFonts w:ascii="Times New Roman" w:hAnsi="Times New Roman" w:cs="Times New Roman"/>
                <w:b/>
                <w:bCs/>
              </w:rPr>
            </w:pPr>
            <w:r w:rsidRPr="00FD3C0A">
              <w:rPr>
                <w:rFonts w:ascii="Times New Roman" w:hAnsi="Times New Roman" w:cs="Times New Roman"/>
                <w:b/>
                <w:bCs/>
              </w:rPr>
              <w:t>Avantages</w:t>
            </w:r>
          </w:p>
        </w:tc>
        <w:tc>
          <w:tcPr>
            <w:tcW w:w="0" w:type="auto"/>
            <w:vAlign w:val="center"/>
            <w:hideMark/>
          </w:tcPr>
          <w:p w14:paraId="780A8034" w14:textId="77777777" w:rsidR="00FD3C0A" w:rsidRPr="00FD3C0A" w:rsidRDefault="00FD3C0A" w:rsidP="005856E8">
            <w:pPr>
              <w:rPr>
                <w:rFonts w:ascii="Times New Roman" w:hAnsi="Times New Roman" w:cs="Times New Roman"/>
                <w:b/>
                <w:bCs/>
              </w:rPr>
            </w:pPr>
            <w:r w:rsidRPr="00FD3C0A">
              <w:rPr>
                <w:rFonts w:ascii="Times New Roman" w:hAnsi="Times New Roman" w:cs="Times New Roman"/>
                <w:b/>
                <w:bCs/>
              </w:rPr>
              <w:t>Finalité</w:t>
            </w:r>
          </w:p>
        </w:tc>
      </w:tr>
      <w:tr w:rsidR="00FD3C0A" w:rsidRPr="00FD3C0A" w14:paraId="1D14CE7C" w14:textId="77777777" w:rsidTr="005856E8">
        <w:tc>
          <w:tcPr>
            <w:tcW w:w="0" w:type="auto"/>
            <w:vAlign w:val="center"/>
            <w:hideMark/>
          </w:tcPr>
          <w:p w14:paraId="09591FA4"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Gestion de projet judiciaire</w:t>
            </w:r>
          </w:p>
        </w:tc>
        <w:tc>
          <w:tcPr>
            <w:tcW w:w="0" w:type="auto"/>
            <w:vAlign w:val="center"/>
            <w:hideMark/>
          </w:tcPr>
          <w:p w14:paraId="3B1F8A4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Piloter les réformes</w:t>
            </w:r>
          </w:p>
        </w:tc>
        <w:tc>
          <w:tcPr>
            <w:tcW w:w="0" w:type="auto"/>
            <w:vAlign w:val="center"/>
            <w:hideMark/>
          </w:tcPr>
          <w:p w14:paraId="4408AC5F"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Efficacité</w:t>
            </w:r>
          </w:p>
        </w:tc>
        <w:tc>
          <w:tcPr>
            <w:tcW w:w="0" w:type="auto"/>
            <w:vAlign w:val="center"/>
            <w:hideMark/>
          </w:tcPr>
          <w:p w14:paraId="1BC9858A"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Transformation institutionnelle</w:t>
            </w:r>
          </w:p>
        </w:tc>
      </w:tr>
      <w:tr w:rsidR="00FD3C0A" w:rsidRPr="00FD3C0A" w14:paraId="335118A0" w14:textId="77777777" w:rsidTr="005856E8">
        <w:tc>
          <w:tcPr>
            <w:tcW w:w="0" w:type="auto"/>
            <w:vAlign w:val="center"/>
            <w:hideMark/>
          </w:tcPr>
          <w:p w14:paraId="42422C3C"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Gouvernance judiciaire</w:t>
            </w:r>
          </w:p>
        </w:tc>
        <w:tc>
          <w:tcPr>
            <w:tcW w:w="0" w:type="auto"/>
            <w:vAlign w:val="center"/>
            <w:hideMark/>
          </w:tcPr>
          <w:p w14:paraId="7FA7D4AE"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Améliorer la gestion des juridictions</w:t>
            </w:r>
          </w:p>
        </w:tc>
        <w:tc>
          <w:tcPr>
            <w:tcW w:w="0" w:type="auto"/>
            <w:vAlign w:val="center"/>
            <w:hideMark/>
          </w:tcPr>
          <w:p w14:paraId="64972413"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Performance</w:t>
            </w:r>
          </w:p>
        </w:tc>
        <w:tc>
          <w:tcPr>
            <w:tcW w:w="0" w:type="auto"/>
            <w:vAlign w:val="center"/>
            <w:hideMark/>
          </w:tcPr>
          <w:p w14:paraId="154FD954"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Modernisation</w:t>
            </w:r>
          </w:p>
        </w:tc>
      </w:tr>
      <w:tr w:rsidR="00FD3C0A" w:rsidRPr="00FD3C0A" w14:paraId="76EAD6F9" w14:textId="77777777" w:rsidTr="005856E8">
        <w:tc>
          <w:tcPr>
            <w:tcW w:w="0" w:type="auto"/>
            <w:vAlign w:val="center"/>
            <w:hideMark/>
          </w:tcPr>
          <w:p w14:paraId="492A72F0"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Gouvernance des données judiciaires</w:t>
            </w:r>
          </w:p>
        </w:tc>
        <w:tc>
          <w:tcPr>
            <w:tcW w:w="0" w:type="auto"/>
            <w:vAlign w:val="center"/>
            <w:hideMark/>
          </w:tcPr>
          <w:p w14:paraId="7C883F98"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Encadrer les données</w:t>
            </w:r>
          </w:p>
        </w:tc>
        <w:tc>
          <w:tcPr>
            <w:tcW w:w="0" w:type="auto"/>
            <w:vAlign w:val="center"/>
            <w:hideMark/>
          </w:tcPr>
          <w:p w14:paraId="11FCA554"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Fiabilité</w:t>
            </w:r>
          </w:p>
        </w:tc>
        <w:tc>
          <w:tcPr>
            <w:tcW w:w="0" w:type="auto"/>
            <w:vAlign w:val="center"/>
            <w:hideMark/>
          </w:tcPr>
          <w:p w14:paraId="245F4BC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Module fondateur P1</w:t>
            </w:r>
          </w:p>
        </w:tc>
      </w:tr>
      <w:tr w:rsidR="00FD3C0A" w:rsidRPr="00FD3C0A" w14:paraId="5C789DDA" w14:textId="77777777" w:rsidTr="005856E8">
        <w:tc>
          <w:tcPr>
            <w:tcW w:w="0" w:type="auto"/>
            <w:vAlign w:val="center"/>
            <w:hideMark/>
          </w:tcPr>
          <w:p w14:paraId="2A460BD0"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Gestion du changement</w:t>
            </w:r>
          </w:p>
        </w:tc>
        <w:tc>
          <w:tcPr>
            <w:tcW w:w="0" w:type="auto"/>
            <w:vAlign w:val="center"/>
            <w:hideMark/>
          </w:tcPr>
          <w:p w14:paraId="5C40000E"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Accompagner les réformes</w:t>
            </w:r>
          </w:p>
        </w:tc>
        <w:tc>
          <w:tcPr>
            <w:tcW w:w="0" w:type="auto"/>
            <w:vAlign w:val="center"/>
            <w:hideMark/>
          </w:tcPr>
          <w:p w14:paraId="1E4EFC98"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Réduction des résistances</w:t>
            </w:r>
          </w:p>
        </w:tc>
        <w:tc>
          <w:tcPr>
            <w:tcW w:w="0" w:type="auto"/>
            <w:vAlign w:val="center"/>
            <w:hideMark/>
          </w:tcPr>
          <w:p w14:paraId="573D0F1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Modernisation</w:t>
            </w:r>
          </w:p>
        </w:tc>
      </w:tr>
      <w:tr w:rsidR="00FD3C0A" w:rsidRPr="00FD3C0A" w14:paraId="71C760ED" w14:textId="77777777" w:rsidTr="005856E8">
        <w:tc>
          <w:tcPr>
            <w:tcW w:w="0" w:type="auto"/>
            <w:vAlign w:val="center"/>
            <w:hideMark/>
          </w:tcPr>
          <w:p w14:paraId="1A4C8C63"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lastRenderedPageBreak/>
              <w:t>Cartographie des processus</w:t>
            </w:r>
          </w:p>
        </w:tc>
        <w:tc>
          <w:tcPr>
            <w:tcW w:w="0" w:type="auto"/>
            <w:vAlign w:val="center"/>
            <w:hideMark/>
          </w:tcPr>
          <w:p w14:paraId="05B283CA"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Optimiser les activités</w:t>
            </w:r>
          </w:p>
        </w:tc>
        <w:tc>
          <w:tcPr>
            <w:tcW w:w="0" w:type="auto"/>
            <w:vAlign w:val="center"/>
            <w:hideMark/>
          </w:tcPr>
          <w:p w14:paraId="2C769D5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Amélioration continue</w:t>
            </w:r>
          </w:p>
        </w:tc>
        <w:tc>
          <w:tcPr>
            <w:tcW w:w="0" w:type="auto"/>
            <w:vAlign w:val="center"/>
            <w:hideMark/>
          </w:tcPr>
          <w:p w14:paraId="5D7F2550"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Qualité</w:t>
            </w:r>
          </w:p>
        </w:tc>
      </w:tr>
      <w:tr w:rsidR="00FD3C0A" w:rsidRPr="00FD3C0A" w14:paraId="0714749D" w14:textId="77777777" w:rsidTr="005856E8">
        <w:tc>
          <w:tcPr>
            <w:tcW w:w="0" w:type="auto"/>
            <w:vAlign w:val="center"/>
            <w:hideMark/>
          </w:tcPr>
          <w:p w14:paraId="08DE4F6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Pilotage stratégique</w:t>
            </w:r>
          </w:p>
        </w:tc>
        <w:tc>
          <w:tcPr>
            <w:tcW w:w="0" w:type="auto"/>
            <w:vAlign w:val="center"/>
            <w:hideMark/>
          </w:tcPr>
          <w:p w14:paraId="5398B3BA"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Définir les orientations</w:t>
            </w:r>
          </w:p>
        </w:tc>
        <w:tc>
          <w:tcPr>
            <w:tcW w:w="0" w:type="auto"/>
            <w:vAlign w:val="center"/>
            <w:hideMark/>
          </w:tcPr>
          <w:p w14:paraId="2433BED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Vision à long terme</w:t>
            </w:r>
          </w:p>
        </w:tc>
        <w:tc>
          <w:tcPr>
            <w:tcW w:w="0" w:type="auto"/>
            <w:vAlign w:val="center"/>
            <w:hideMark/>
          </w:tcPr>
          <w:p w14:paraId="702CF088"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Leadership</w:t>
            </w:r>
          </w:p>
        </w:tc>
      </w:tr>
      <w:tr w:rsidR="00FD3C0A" w:rsidRPr="00FD3C0A" w14:paraId="27C62DA3" w14:textId="77777777" w:rsidTr="005856E8">
        <w:tc>
          <w:tcPr>
            <w:tcW w:w="0" w:type="auto"/>
            <w:vAlign w:val="center"/>
            <w:hideMark/>
          </w:tcPr>
          <w:p w14:paraId="36CA7165"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Tableaux de bord</w:t>
            </w:r>
          </w:p>
        </w:tc>
        <w:tc>
          <w:tcPr>
            <w:tcW w:w="0" w:type="auto"/>
            <w:vAlign w:val="center"/>
            <w:hideMark/>
          </w:tcPr>
          <w:p w14:paraId="0F6CF8AD"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Suivre les indicateurs</w:t>
            </w:r>
          </w:p>
        </w:tc>
        <w:tc>
          <w:tcPr>
            <w:tcW w:w="0" w:type="auto"/>
            <w:vAlign w:val="center"/>
            <w:hideMark/>
          </w:tcPr>
          <w:p w14:paraId="628CB52D"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Aide à la décision</w:t>
            </w:r>
          </w:p>
        </w:tc>
        <w:tc>
          <w:tcPr>
            <w:tcW w:w="0" w:type="auto"/>
            <w:vAlign w:val="center"/>
            <w:hideMark/>
          </w:tcPr>
          <w:p w14:paraId="4B0F5F41"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Gouvernance</w:t>
            </w:r>
          </w:p>
        </w:tc>
      </w:tr>
      <w:tr w:rsidR="00FD3C0A" w:rsidRPr="00FD3C0A" w14:paraId="6E90F455" w14:textId="77777777" w:rsidTr="005856E8">
        <w:tc>
          <w:tcPr>
            <w:tcW w:w="0" w:type="auto"/>
            <w:vAlign w:val="center"/>
            <w:hideMark/>
          </w:tcPr>
          <w:p w14:paraId="78D184B4"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Communication institutionnelle</w:t>
            </w:r>
          </w:p>
        </w:tc>
        <w:tc>
          <w:tcPr>
            <w:tcW w:w="0" w:type="auto"/>
            <w:vAlign w:val="center"/>
            <w:hideMark/>
          </w:tcPr>
          <w:p w14:paraId="18DCD9F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Renforcer la coordination</w:t>
            </w:r>
          </w:p>
        </w:tc>
        <w:tc>
          <w:tcPr>
            <w:tcW w:w="0" w:type="auto"/>
            <w:vAlign w:val="center"/>
            <w:hideMark/>
          </w:tcPr>
          <w:p w14:paraId="6BA293D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Cohérence</w:t>
            </w:r>
          </w:p>
        </w:tc>
        <w:tc>
          <w:tcPr>
            <w:tcW w:w="0" w:type="auto"/>
            <w:vAlign w:val="center"/>
            <w:hideMark/>
          </w:tcPr>
          <w:p w14:paraId="570ED1BC"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Leadership</w:t>
            </w:r>
          </w:p>
        </w:tc>
      </w:tr>
      <w:tr w:rsidR="00FD3C0A" w:rsidRPr="00FD3C0A" w14:paraId="5748EEFC" w14:textId="77777777" w:rsidTr="005856E8">
        <w:tc>
          <w:tcPr>
            <w:tcW w:w="0" w:type="auto"/>
            <w:vAlign w:val="center"/>
            <w:hideMark/>
          </w:tcPr>
          <w:p w14:paraId="49FA5551"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Leadership</w:t>
            </w:r>
          </w:p>
        </w:tc>
        <w:tc>
          <w:tcPr>
            <w:tcW w:w="0" w:type="auto"/>
            <w:vAlign w:val="center"/>
            <w:hideMark/>
          </w:tcPr>
          <w:p w14:paraId="23A7E89B"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Développer les responsables</w:t>
            </w:r>
          </w:p>
        </w:tc>
        <w:tc>
          <w:tcPr>
            <w:tcW w:w="0" w:type="auto"/>
            <w:vAlign w:val="center"/>
            <w:hideMark/>
          </w:tcPr>
          <w:p w14:paraId="7B93568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Meilleure gouvernance</w:t>
            </w:r>
          </w:p>
        </w:tc>
        <w:tc>
          <w:tcPr>
            <w:tcW w:w="0" w:type="auto"/>
            <w:vAlign w:val="center"/>
            <w:hideMark/>
          </w:tcPr>
          <w:p w14:paraId="5E6B592D"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Administration des greffes</w:t>
            </w:r>
          </w:p>
        </w:tc>
      </w:tr>
      <w:tr w:rsidR="00FD3C0A" w:rsidRPr="00FD3C0A" w14:paraId="6A451032" w14:textId="77777777" w:rsidTr="005856E8">
        <w:tc>
          <w:tcPr>
            <w:tcW w:w="0" w:type="auto"/>
            <w:vAlign w:val="center"/>
            <w:hideMark/>
          </w:tcPr>
          <w:p w14:paraId="24051902"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Qualité de service</w:t>
            </w:r>
          </w:p>
        </w:tc>
        <w:tc>
          <w:tcPr>
            <w:tcW w:w="0" w:type="auto"/>
            <w:vAlign w:val="center"/>
            <w:hideMark/>
          </w:tcPr>
          <w:p w14:paraId="729D24EF"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Améliorer la satisfaction des usagers</w:t>
            </w:r>
          </w:p>
        </w:tc>
        <w:tc>
          <w:tcPr>
            <w:tcW w:w="0" w:type="auto"/>
            <w:vAlign w:val="center"/>
            <w:hideMark/>
          </w:tcPr>
          <w:p w14:paraId="119EE268"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Confiance du public</w:t>
            </w:r>
          </w:p>
        </w:tc>
        <w:tc>
          <w:tcPr>
            <w:tcW w:w="0" w:type="auto"/>
            <w:vAlign w:val="center"/>
            <w:hideMark/>
          </w:tcPr>
          <w:p w14:paraId="176073BE"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Performance</w:t>
            </w:r>
          </w:p>
        </w:tc>
      </w:tr>
    </w:tbl>
    <w:p w14:paraId="7E3C3CC4" w14:textId="77777777" w:rsidR="005856E8" w:rsidRDefault="005856E8" w:rsidP="005856E8">
      <w:pPr>
        <w:spacing w:after="0" w:line="240" w:lineRule="auto"/>
        <w:jc w:val="both"/>
        <w:rPr>
          <w:rFonts w:ascii="Times New Roman" w:hAnsi="Times New Roman" w:cs="Times New Roman"/>
        </w:rPr>
      </w:pPr>
    </w:p>
    <w:p w14:paraId="5595A87F" w14:textId="087150FA" w:rsidR="00FD3C0A" w:rsidRPr="00FD3C0A" w:rsidRDefault="00FD3C0A" w:rsidP="005856E8">
      <w:pPr>
        <w:spacing w:after="0" w:line="240" w:lineRule="auto"/>
        <w:jc w:val="both"/>
        <w:rPr>
          <w:rFonts w:ascii="Times New Roman" w:hAnsi="Times New Roman" w:cs="Times New Roman"/>
          <w:b/>
          <w:bCs/>
        </w:rPr>
      </w:pPr>
      <w:r w:rsidRPr="00FD3C0A">
        <w:rPr>
          <w:rFonts w:ascii="Times New Roman" w:hAnsi="Times New Roman" w:cs="Times New Roman"/>
          <w:b/>
          <w:bCs/>
        </w:rPr>
        <w:t>GREFFE DATA</w:t>
      </w:r>
    </w:p>
    <w:tbl>
      <w:tblPr>
        <w:tblStyle w:val="Grilledutableau"/>
        <w:tblW w:w="0" w:type="auto"/>
        <w:tblLook w:val="04A0" w:firstRow="1" w:lastRow="0" w:firstColumn="1" w:lastColumn="0" w:noHBand="0" w:noVBand="1"/>
      </w:tblPr>
      <w:tblGrid>
        <w:gridCol w:w="2246"/>
        <w:gridCol w:w="2683"/>
        <w:gridCol w:w="2138"/>
        <w:gridCol w:w="1995"/>
      </w:tblGrid>
      <w:tr w:rsidR="00FD3C0A" w:rsidRPr="00FD3C0A" w14:paraId="65305C74" w14:textId="77777777" w:rsidTr="005856E8">
        <w:tc>
          <w:tcPr>
            <w:tcW w:w="0" w:type="auto"/>
            <w:vAlign w:val="center"/>
            <w:hideMark/>
          </w:tcPr>
          <w:p w14:paraId="696DFAC2" w14:textId="77777777" w:rsidR="00FD3C0A" w:rsidRPr="00FD3C0A" w:rsidRDefault="00FD3C0A" w:rsidP="005856E8">
            <w:pPr>
              <w:rPr>
                <w:rFonts w:ascii="Times New Roman" w:hAnsi="Times New Roman" w:cs="Times New Roman"/>
                <w:b/>
                <w:bCs/>
              </w:rPr>
            </w:pPr>
            <w:r w:rsidRPr="00FD3C0A">
              <w:rPr>
                <w:rFonts w:ascii="Times New Roman" w:hAnsi="Times New Roman" w:cs="Times New Roman"/>
                <w:b/>
                <w:bCs/>
              </w:rPr>
              <w:t>Module</w:t>
            </w:r>
          </w:p>
        </w:tc>
        <w:tc>
          <w:tcPr>
            <w:tcW w:w="0" w:type="auto"/>
            <w:vAlign w:val="center"/>
            <w:hideMark/>
          </w:tcPr>
          <w:p w14:paraId="3B39D086" w14:textId="77777777" w:rsidR="00FD3C0A" w:rsidRPr="00FD3C0A" w:rsidRDefault="00FD3C0A" w:rsidP="005856E8">
            <w:pPr>
              <w:rPr>
                <w:rFonts w:ascii="Times New Roman" w:hAnsi="Times New Roman" w:cs="Times New Roman"/>
                <w:b/>
                <w:bCs/>
              </w:rPr>
            </w:pPr>
            <w:r w:rsidRPr="00FD3C0A">
              <w:rPr>
                <w:rFonts w:ascii="Times New Roman" w:hAnsi="Times New Roman" w:cs="Times New Roman"/>
                <w:b/>
                <w:bCs/>
              </w:rPr>
              <w:t>Objectif</w:t>
            </w:r>
          </w:p>
        </w:tc>
        <w:tc>
          <w:tcPr>
            <w:tcW w:w="0" w:type="auto"/>
            <w:vAlign w:val="center"/>
            <w:hideMark/>
          </w:tcPr>
          <w:p w14:paraId="34017BAC" w14:textId="77777777" w:rsidR="00FD3C0A" w:rsidRPr="00FD3C0A" w:rsidRDefault="00FD3C0A" w:rsidP="005856E8">
            <w:pPr>
              <w:rPr>
                <w:rFonts w:ascii="Times New Roman" w:hAnsi="Times New Roman" w:cs="Times New Roman"/>
                <w:b/>
                <w:bCs/>
              </w:rPr>
            </w:pPr>
            <w:r w:rsidRPr="00FD3C0A">
              <w:rPr>
                <w:rFonts w:ascii="Times New Roman" w:hAnsi="Times New Roman" w:cs="Times New Roman"/>
                <w:b/>
                <w:bCs/>
              </w:rPr>
              <w:t>Avantages</w:t>
            </w:r>
          </w:p>
        </w:tc>
        <w:tc>
          <w:tcPr>
            <w:tcW w:w="0" w:type="auto"/>
            <w:vAlign w:val="center"/>
            <w:hideMark/>
          </w:tcPr>
          <w:p w14:paraId="37F24AE7" w14:textId="77777777" w:rsidR="00FD3C0A" w:rsidRPr="00FD3C0A" w:rsidRDefault="00FD3C0A" w:rsidP="005856E8">
            <w:pPr>
              <w:rPr>
                <w:rFonts w:ascii="Times New Roman" w:hAnsi="Times New Roman" w:cs="Times New Roman"/>
                <w:b/>
                <w:bCs/>
              </w:rPr>
            </w:pPr>
            <w:r w:rsidRPr="00FD3C0A">
              <w:rPr>
                <w:rFonts w:ascii="Times New Roman" w:hAnsi="Times New Roman" w:cs="Times New Roman"/>
                <w:b/>
                <w:bCs/>
              </w:rPr>
              <w:t>Finalité</w:t>
            </w:r>
          </w:p>
        </w:tc>
      </w:tr>
      <w:tr w:rsidR="00FD3C0A" w:rsidRPr="00FD3C0A" w14:paraId="7F46EE3C" w14:textId="77777777" w:rsidTr="005856E8">
        <w:tc>
          <w:tcPr>
            <w:tcW w:w="0" w:type="auto"/>
            <w:vAlign w:val="center"/>
            <w:hideMark/>
          </w:tcPr>
          <w:p w14:paraId="0B57B47F"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Statistiques judiciaires avancées</w:t>
            </w:r>
          </w:p>
        </w:tc>
        <w:tc>
          <w:tcPr>
            <w:tcW w:w="0" w:type="auto"/>
            <w:vAlign w:val="center"/>
            <w:hideMark/>
          </w:tcPr>
          <w:p w14:paraId="3EB42442"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Produire des indicateurs fiables</w:t>
            </w:r>
          </w:p>
        </w:tc>
        <w:tc>
          <w:tcPr>
            <w:tcW w:w="0" w:type="auto"/>
            <w:vAlign w:val="center"/>
            <w:hideMark/>
          </w:tcPr>
          <w:p w14:paraId="1FDFD3B1"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Pilotage des juridictions</w:t>
            </w:r>
          </w:p>
        </w:tc>
        <w:tc>
          <w:tcPr>
            <w:tcW w:w="0" w:type="auto"/>
            <w:vAlign w:val="center"/>
            <w:hideMark/>
          </w:tcPr>
          <w:p w14:paraId="68C8ED5D"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Module fondateur P1</w:t>
            </w:r>
          </w:p>
        </w:tc>
      </w:tr>
      <w:tr w:rsidR="00FD3C0A" w:rsidRPr="00FD3C0A" w14:paraId="426015E8" w14:textId="77777777" w:rsidTr="005856E8">
        <w:tc>
          <w:tcPr>
            <w:tcW w:w="0" w:type="auto"/>
            <w:vAlign w:val="center"/>
            <w:hideMark/>
          </w:tcPr>
          <w:p w14:paraId="5F2E71C0"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Bases de données judiciaires</w:t>
            </w:r>
          </w:p>
        </w:tc>
        <w:tc>
          <w:tcPr>
            <w:tcW w:w="0" w:type="auto"/>
            <w:vAlign w:val="center"/>
            <w:hideMark/>
          </w:tcPr>
          <w:p w14:paraId="13CEB9A1"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Structurer les informations</w:t>
            </w:r>
          </w:p>
        </w:tc>
        <w:tc>
          <w:tcPr>
            <w:tcW w:w="0" w:type="auto"/>
            <w:vAlign w:val="center"/>
            <w:hideMark/>
          </w:tcPr>
          <w:p w14:paraId="7CB41805"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Qualité des données</w:t>
            </w:r>
          </w:p>
        </w:tc>
        <w:tc>
          <w:tcPr>
            <w:tcW w:w="0" w:type="auto"/>
            <w:vAlign w:val="center"/>
            <w:hideMark/>
          </w:tcPr>
          <w:p w14:paraId="240A836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Intelligence judiciaire</w:t>
            </w:r>
          </w:p>
        </w:tc>
      </w:tr>
      <w:tr w:rsidR="00FD3C0A" w:rsidRPr="00FD3C0A" w14:paraId="53F49502" w14:textId="77777777" w:rsidTr="005856E8">
        <w:tc>
          <w:tcPr>
            <w:tcW w:w="0" w:type="auto"/>
            <w:vAlign w:val="center"/>
            <w:hideMark/>
          </w:tcPr>
          <w:p w14:paraId="7B35390C"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Data Governance</w:t>
            </w:r>
          </w:p>
        </w:tc>
        <w:tc>
          <w:tcPr>
            <w:tcW w:w="0" w:type="auto"/>
            <w:vAlign w:val="center"/>
            <w:hideMark/>
          </w:tcPr>
          <w:p w14:paraId="43DA846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Organiser les données</w:t>
            </w:r>
          </w:p>
        </w:tc>
        <w:tc>
          <w:tcPr>
            <w:tcW w:w="0" w:type="auto"/>
            <w:vAlign w:val="center"/>
            <w:hideMark/>
          </w:tcPr>
          <w:p w14:paraId="31167E25"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Traçabilité</w:t>
            </w:r>
          </w:p>
        </w:tc>
        <w:tc>
          <w:tcPr>
            <w:tcW w:w="0" w:type="auto"/>
            <w:vAlign w:val="center"/>
            <w:hideMark/>
          </w:tcPr>
          <w:p w14:paraId="46F22EA7"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JDGO</w:t>
            </w:r>
          </w:p>
        </w:tc>
      </w:tr>
      <w:tr w:rsidR="00FD3C0A" w:rsidRPr="00FD3C0A" w14:paraId="5BB1894D" w14:textId="77777777" w:rsidTr="005856E8">
        <w:tc>
          <w:tcPr>
            <w:tcW w:w="0" w:type="auto"/>
            <w:vAlign w:val="center"/>
            <w:hideMark/>
          </w:tcPr>
          <w:p w14:paraId="69054D7C"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Data Quality</w:t>
            </w:r>
          </w:p>
        </w:tc>
        <w:tc>
          <w:tcPr>
            <w:tcW w:w="0" w:type="auto"/>
            <w:vAlign w:val="center"/>
            <w:hideMark/>
          </w:tcPr>
          <w:p w14:paraId="0B7A6D22"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Fiabiliser les informations</w:t>
            </w:r>
          </w:p>
        </w:tc>
        <w:tc>
          <w:tcPr>
            <w:tcW w:w="0" w:type="auto"/>
            <w:vAlign w:val="center"/>
            <w:hideMark/>
          </w:tcPr>
          <w:p w14:paraId="72B97815"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Réduction des erreurs</w:t>
            </w:r>
          </w:p>
        </w:tc>
        <w:tc>
          <w:tcPr>
            <w:tcW w:w="0" w:type="auto"/>
            <w:vAlign w:val="center"/>
            <w:hideMark/>
          </w:tcPr>
          <w:p w14:paraId="5040A973"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Performance</w:t>
            </w:r>
          </w:p>
        </w:tc>
      </w:tr>
      <w:tr w:rsidR="00FD3C0A" w:rsidRPr="00FD3C0A" w14:paraId="7A65BAF0" w14:textId="77777777" w:rsidTr="005856E8">
        <w:tc>
          <w:tcPr>
            <w:tcW w:w="0" w:type="auto"/>
            <w:vAlign w:val="center"/>
            <w:hideMark/>
          </w:tcPr>
          <w:p w14:paraId="44ED37B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Reporting</w:t>
            </w:r>
          </w:p>
        </w:tc>
        <w:tc>
          <w:tcPr>
            <w:tcW w:w="0" w:type="auto"/>
            <w:vAlign w:val="center"/>
            <w:hideMark/>
          </w:tcPr>
          <w:p w14:paraId="5B7F8B7F"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Produire des rapports</w:t>
            </w:r>
          </w:p>
        </w:tc>
        <w:tc>
          <w:tcPr>
            <w:tcW w:w="0" w:type="auto"/>
            <w:vAlign w:val="center"/>
            <w:hideMark/>
          </w:tcPr>
          <w:p w14:paraId="4717786E"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Suivi des activités</w:t>
            </w:r>
          </w:p>
        </w:tc>
        <w:tc>
          <w:tcPr>
            <w:tcW w:w="0" w:type="auto"/>
            <w:vAlign w:val="center"/>
            <w:hideMark/>
          </w:tcPr>
          <w:p w14:paraId="6A73E003"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Pilotage</w:t>
            </w:r>
          </w:p>
        </w:tc>
      </w:tr>
      <w:tr w:rsidR="00FD3C0A" w:rsidRPr="00FD3C0A" w14:paraId="363F050C" w14:textId="77777777" w:rsidTr="005856E8">
        <w:tc>
          <w:tcPr>
            <w:tcW w:w="0" w:type="auto"/>
            <w:vAlign w:val="center"/>
            <w:hideMark/>
          </w:tcPr>
          <w:p w14:paraId="2BC17FF3"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Visualisation</w:t>
            </w:r>
          </w:p>
        </w:tc>
        <w:tc>
          <w:tcPr>
            <w:tcW w:w="0" w:type="auto"/>
            <w:vAlign w:val="center"/>
            <w:hideMark/>
          </w:tcPr>
          <w:p w14:paraId="3956635F"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Faciliter la compréhension</w:t>
            </w:r>
          </w:p>
        </w:tc>
        <w:tc>
          <w:tcPr>
            <w:tcW w:w="0" w:type="auto"/>
            <w:vAlign w:val="center"/>
            <w:hideMark/>
          </w:tcPr>
          <w:p w14:paraId="422F020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Aide à la décision</w:t>
            </w:r>
          </w:p>
        </w:tc>
        <w:tc>
          <w:tcPr>
            <w:tcW w:w="0" w:type="auto"/>
            <w:vAlign w:val="center"/>
            <w:hideMark/>
          </w:tcPr>
          <w:p w14:paraId="206DFAE6"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Tableaux de bord</w:t>
            </w:r>
          </w:p>
        </w:tc>
      </w:tr>
      <w:tr w:rsidR="00FD3C0A" w:rsidRPr="00FD3C0A" w14:paraId="1DAEEC46" w14:textId="77777777" w:rsidTr="005856E8">
        <w:tc>
          <w:tcPr>
            <w:tcW w:w="0" w:type="auto"/>
            <w:vAlign w:val="center"/>
            <w:hideMark/>
          </w:tcPr>
          <w:p w14:paraId="2AB17FBE"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Business Intelligence</w:t>
            </w:r>
          </w:p>
        </w:tc>
        <w:tc>
          <w:tcPr>
            <w:tcW w:w="0" w:type="auto"/>
            <w:vAlign w:val="center"/>
            <w:hideMark/>
          </w:tcPr>
          <w:p w14:paraId="767E6274"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Transformer les données en intelligence</w:t>
            </w:r>
          </w:p>
        </w:tc>
        <w:tc>
          <w:tcPr>
            <w:tcW w:w="0" w:type="auto"/>
            <w:vAlign w:val="center"/>
            <w:hideMark/>
          </w:tcPr>
          <w:p w14:paraId="6993F273"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Décisions fondées sur les faits</w:t>
            </w:r>
          </w:p>
        </w:tc>
        <w:tc>
          <w:tcPr>
            <w:tcW w:w="0" w:type="auto"/>
            <w:vAlign w:val="center"/>
            <w:hideMark/>
          </w:tcPr>
          <w:p w14:paraId="6BC91EC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Gouvernance</w:t>
            </w:r>
          </w:p>
        </w:tc>
      </w:tr>
      <w:tr w:rsidR="00FD3C0A" w:rsidRPr="00FD3C0A" w14:paraId="38F57ECD" w14:textId="77777777" w:rsidTr="005856E8">
        <w:tc>
          <w:tcPr>
            <w:tcW w:w="0" w:type="auto"/>
            <w:vAlign w:val="center"/>
            <w:hideMark/>
          </w:tcPr>
          <w:p w14:paraId="5AAAF871"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Judicial Analytics</w:t>
            </w:r>
          </w:p>
        </w:tc>
        <w:tc>
          <w:tcPr>
            <w:tcW w:w="0" w:type="auto"/>
            <w:vAlign w:val="center"/>
            <w:hideMark/>
          </w:tcPr>
          <w:p w14:paraId="6C09FE09"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Développer l'analyse judiciaire</w:t>
            </w:r>
          </w:p>
        </w:tc>
        <w:tc>
          <w:tcPr>
            <w:tcW w:w="0" w:type="auto"/>
            <w:vAlign w:val="center"/>
            <w:hideMark/>
          </w:tcPr>
          <w:p w14:paraId="56638A31"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Anticipation</w:t>
            </w:r>
          </w:p>
        </w:tc>
        <w:tc>
          <w:tcPr>
            <w:tcW w:w="0" w:type="auto"/>
            <w:vAlign w:val="center"/>
            <w:hideMark/>
          </w:tcPr>
          <w:p w14:paraId="43B95B6F" w14:textId="77777777" w:rsidR="00FD3C0A" w:rsidRPr="00FD3C0A" w:rsidRDefault="00FD3C0A" w:rsidP="005856E8">
            <w:pPr>
              <w:rPr>
                <w:rFonts w:ascii="Times New Roman" w:hAnsi="Times New Roman" w:cs="Times New Roman"/>
              </w:rPr>
            </w:pPr>
            <w:r w:rsidRPr="00FD3C0A">
              <w:rPr>
                <w:rFonts w:ascii="Times New Roman" w:hAnsi="Times New Roman" w:cs="Times New Roman"/>
              </w:rPr>
              <w:t>Intelligence décisionnelle</w:t>
            </w:r>
          </w:p>
        </w:tc>
      </w:tr>
    </w:tbl>
    <w:p w14:paraId="3A95EDB4" w14:textId="77777777" w:rsidR="005856E8" w:rsidRDefault="005856E8" w:rsidP="005856E8">
      <w:pPr>
        <w:spacing w:after="0" w:line="240" w:lineRule="auto"/>
        <w:jc w:val="both"/>
        <w:rPr>
          <w:rFonts w:ascii="Times New Roman" w:hAnsi="Times New Roman" w:cs="Times New Roman"/>
        </w:rPr>
      </w:pPr>
    </w:p>
    <w:p w14:paraId="65C8B702" w14:textId="77777777" w:rsidR="005856E8" w:rsidRDefault="005856E8" w:rsidP="005856E8">
      <w:pPr>
        <w:spacing w:after="0" w:line="240" w:lineRule="auto"/>
        <w:rPr>
          <w:rFonts w:ascii="Times New Roman" w:hAnsi="Times New Roman" w:cs="Times New Roman"/>
        </w:rPr>
      </w:pPr>
      <w:r>
        <w:rPr>
          <w:rFonts w:ascii="Times New Roman" w:hAnsi="Times New Roman" w:cs="Times New Roman"/>
        </w:rPr>
        <w:br w:type="page"/>
      </w:r>
    </w:p>
    <w:p w14:paraId="7BBE1789" w14:textId="77777777" w:rsid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lastRenderedPageBreak/>
        <w:t xml:space="preserve">La progression commencée dans le Cycle Supérieur conduit naturellement vers les trois sous-systèmes les plus avancés de CS GREFFE OS : </w:t>
      </w:r>
      <w:r w:rsidRPr="005856E8">
        <w:rPr>
          <w:rFonts w:ascii="Times New Roman" w:hAnsi="Times New Roman" w:cs="Times New Roman"/>
          <w:b/>
          <w:bCs/>
        </w:rPr>
        <w:t>GREFFE DIGITAL</w:t>
      </w:r>
      <w:r w:rsidRPr="005856E8">
        <w:rPr>
          <w:rFonts w:ascii="Times New Roman" w:hAnsi="Times New Roman" w:cs="Times New Roman"/>
        </w:rPr>
        <w:t xml:space="preserve">, </w:t>
      </w:r>
      <w:r w:rsidRPr="005856E8">
        <w:rPr>
          <w:rFonts w:ascii="Times New Roman" w:hAnsi="Times New Roman" w:cs="Times New Roman"/>
          <w:b/>
          <w:bCs/>
        </w:rPr>
        <w:t>GREFFE AI</w:t>
      </w:r>
      <w:r w:rsidRPr="005856E8">
        <w:rPr>
          <w:rFonts w:ascii="Times New Roman" w:hAnsi="Times New Roman" w:cs="Times New Roman"/>
        </w:rPr>
        <w:t xml:space="preserve"> et </w:t>
      </w:r>
      <w:r w:rsidRPr="005856E8">
        <w:rPr>
          <w:rFonts w:ascii="Times New Roman" w:hAnsi="Times New Roman" w:cs="Times New Roman"/>
          <w:b/>
          <w:bCs/>
        </w:rPr>
        <w:t>GREFFE LAB</w:t>
      </w:r>
      <w:r w:rsidRPr="005856E8">
        <w:rPr>
          <w:rFonts w:ascii="Times New Roman" w:hAnsi="Times New Roman" w:cs="Times New Roman"/>
        </w:rPr>
        <w:t xml:space="preserve">. </w:t>
      </w:r>
    </w:p>
    <w:p w14:paraId="5D8B1996" w14:textId="1C978460"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 xml:space="preserve">Ils constituent le sommet technologique, scientifique et évolutif du système et préparent la transition vers la </w:t>
      </w:r>
      <w:r w:rsidRPr="005856E8">
        <w:rPr>
          <w:rFonts w:ascii="Times New Roman" w:hAnsi="Times New Roman" w:cs="Times New Roman"/>
          <w:b/>
          <w:bCs/>
        </w:rPr>
        <w:t>Living Judicial Intelligence Platform</w:t>
      </w:r>
      <w:r w:rsidRPr="005856E8">
        <w:rPr>
          <w:rFonts w:ascii="Times New Roman" w:hAnsi="Times New Roman" w:cs="Times New Roman"/>
        </w:rPr>
        <w:t>.</w:t>
      </w:r>
    </w:p>
    <w:p w14:paraId="173DEC4C" w14:textId="77777777" w:rsidR="005856E8" w:rsidRDefault="005856E8" w:rsidP="005856E8">
      <w:pPr>
        <w:spacing w:after="0" w:line="240" w:lineRule="auto"/>
        <w:jc w:val="both"/>
        <w:rPr>
          <w:rFonts w:ascii="Times New Roman" w:hAnsi="Times New Roman" w:cs="Times New Roman"/>
        </w:rPr>
      </w:pPr>
    </w:p>
    <w:p w14:paraId="7F9444B4" w14:textId="4699D99B" w:rsidR="005856E8" w:rsidRPr="005856E8" w:rsidRDefault="005856E8" w:rsidP="005856E8">
      <w:pPr>
        <w:spacing w:after="0" w:line="240" w:lineRule="auto"/>
        <w:jc w:val="both"/>
        <w:rPr>
          <w:rFonts w:ascii="Times New Roman" w:hAnsi="Times New Roman" w:cs="Times New Roman"/>
          <w:b/>
          <w:bCs/>
        </w:rPr>
      </w:pPr>
      <w:r w:rsidRPr="005856E8">
        <w:rPr>
          <w:rFonts w:ascii="Times New Roman" w:hAnsi="Times New Roman" w:cs="Times New Roman"/>
          <w:b/>
          <w:bCs/>
        </w:rPr>
        <w:t>GREFFE DIGITAL</w:t>
      </w:r>
    </w:p>
    <w:p w14:paraId="761C9AA2" w14:textId="77777777" w:rsidR="005856E8" w:rsidRPr="005856E8" w:rsidRDefault="005856E8" w:rsidP="005856E8">
      <w:pPr>
        <w:spacing w:after="0" w:line="240" w:lineRule="auto"/>
        <w:jc w:val="both"/>
        <w:rPr>
          <w:rFonts w:ascii="Times New Roman" w:hAnsi="Times New Roman" w:cs="Times New Roman"/>
          <w:b/>
          <w:bCs/>
        </w:rPr>
      </w:pPr>
      <w:r w:rsidRPr="005856E8">
        <w:rPr>
          <w:rFonts w:ascii="Times New Roman" w:hAnsi="Times New Roman" w:cs="Times New Roman"/>
          <w:b/>
          <w:bCs/>
        </w:rPr>
        <w:t>Architecture de la transformation numérique et du greffe électronique</w:t>
      </w:r>
    </w:p>
    <w:p w14:paraId="4265329C" w14:textId="77777777" w:rsidR="005856E8" w:rsidRPr="005856E8" w:rsidRDefault="005856E8" w:rsidP="005856E8">
      <w:pPr>
        <w:spacing w:after="0" w:line="240" w:lineRule="auto"/>
        <w:jc w:val="both"/>
        <w:rPr>
          <w:rFonts w:ascii="Times New Roman" w:hAnsi="Times New Roman" w:cs="Times New Roman"/>
          <w:b/>
          <w:bCs/>
        </w:rPr>
      </w:pPr>
      <w:r w:rsidRPr="005856E8">
        <w:rPr>
          <w:rFonts w:ascii="Times New Roman" w:hAnsi="Times New Roman" w:cs="Times New Roman"/>
          <w:b/>
          <w:bCs/>
        </w:rPr>
        <w:t>Mission</w:t>
      </w:r>
    </w:p>
    <w:p w14:paraId="3F536AF5"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Préparer les juridictions et les professionnels du greffe à évoluer dans un environnement numérique, sécurisé et juridiquement fiable.</w:t>
      </w:r>
    </w:p>
    <w:p w14:paraId="7E3AFC23" w14:textId="77777777" w:rsidR="005856E8" w:rsidRPr="005856E8" w:rsidRDefault="005856E8" w:rsidP="005856E8">
      <w:pPr>
        <w:spacing w:after="0" w:line="240" w:lineRule="auto"/>
        <w:jc w:val="both"/>
        <w:rPr>
          <w:rFonts w:ascii="Times New Roman" w:hAnsi="Times New Roman" w:cs="Times New Roman"/>
          <w:b/>
          <w:bCs/>
        </w:rPr>
      </w:pPr>
      <w:r w:rsidRPr="005856E8">
        <w:rPr>
          <w:rFonts w:ascii="Times New Roman" w:hAnsi="Times New Roman" w:cs="Times New Roman"/>
          <w:b/>
          <w:bCs/>
        </w:rPr>
        <w:t>Finalité</w:t>
      </w:r>
    </w:p>
    <w:p w14:paraId="37E7C154"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Transformer progressivement le greffe papier en un greffe hybride puis en un greffe électronique.</w:t>
      </w:r>
    </w:p>
    <w:p w14:paraId="1379091F" w14:textId="77777777" w:rsidR="005856E8" w:rsidRDefault="005856E8" w:rsidP="005856E8">
      <w:pPr>
        <w:spacing w:after="0" w:line="240" w:lineRule="auto"/>
        <w:jc w:val="both"/>
        <w:rPr>
          <w:rFonts w:ascii="Times New Roman" w:hAnsi="Times New Roman" w:cs="Times New Roman"/>
        </w:rPr>
      </w:pPr>
    </w:p>
    <w:p w14:paraId="34C54C41" w14:textId="3D9EE30C" w:rsidR="005856E8" w:rsidRPr="005856E8" w:rsidRDefault="005856E8" w:rsidP="005856E8">
      <w:pPr>
        <w:spacing w:after="0" w:line="240" w:lineRule="auto"/>
        <w:jc w:val="both"/>
        <w:rPr>
          <w:rFonts w:ascii="Times New Roman" w:hAnsi="Times New Roman" w:cs="Times New Roman"/>
          <w:b/>
          <w:bCs/>
        </w:rPr>
      </w:pPr>
      <w:r w:rsidRPr="005856E8">
        <w:rPr>
          <w:rFonts w:ascii="Times New Roman" w:hAnsi="Times New Roman" w:cs="Times New Roman"/>
          <w:b/>
          <w:bCs/>
        </w:rPr>
        <w:t>Modules stratégiques</w:t>
      </w:r>
    </w:p>
    <w:tbl>
      <w:tblPr>
        <w:tblStyle w:val="Grilledutableau"/>
        <w:tblW w:w="0" w:type="auto"/>
        <w:tblLook w:val="04A0" w:firstRow="1" w:lastRow="0" w:firstColumn="1" w:lastColumn="0" w:noHBand="0" w:noVBand="1"/>
      </w:tblPr>
      <w:tblGrid>
        <w:gridCol w:w="2412"/>
        <w:gridCol w:w="2475"/>
        <w:gridCol w:w="2138"/>
        <w:gridCol w:w="2037"/>
      </w:tblGrid>
      <w:tr w:rsidR="005856E8" w:rsidRPr="005856E8" w14:paraId="0350A1AF" w14:textId="77777777" w:rsidTr="005856E8">
        <w:tc>
          <w:tcPr>
            <w:tcW w:w="0" w:type="auto"/>
            <w:vAlign w:val="center"/>
            <w:hideMark/>
          </w:tcPr>
          <w:p w14:paraId="100B1A21" w14:textId="77777777" w:rsidR="005856E8" w:rsidRPr="005856E8" w:rsidRDefault="005856E8" w:rsidP="005856E8">
            <w:pPr>
              <w:rPr>
                <w:rFonts w:ascii="Times New Roman" w:hAnsi="Times New Roman" w:cs="Times New Roman"/>
                <w:b/>
                <w:bCs/>
              </w:rPr>
            </w:pPr>
            <w:r w:rsidRPr="005856E8">
              <w:rPr>
                <w:rFonts w:ascii="Times New Roman" w:hAnsi="Times New Roman" w:cs="Times New Roman"/>
                <w:b/>
                <w:bCs/>
              </w:rPr>
              <w:t>Module</w:t>
            </w:r>
          </w:p>
        </w:tc>
        <w:tc>
          <w:tcPr>
            <w:tcW w:w="0" w:type="auto"/>
            <w:vAlign w:val="center"/>
            <w:hideMark/>
          </w:tcPr>
          <w:p w14:paraId="14F62687" w14:textId="77777777" w:rsidR="005856E8" w:rsidRPr="005856E8" w:rsidRDefault="005856E8" w:rsidP="005856E8">
            <w:pPr>
              <w:rPr>
                <w:rFonts w:ascii="Times New Roman" w:hAnsi="Times New Roman" w:cs="Times New Roman"/>
                <w:b/>
                <w:bCs/>
              </w:rPr>
            </w:pPr>
            <w:r w:rsidRPr="005856E8">
              <w:rPr>
                <w:rFonts w:ascii="Times New Roman" w:hAnsi="Times New Roman" w:cs="Times New Roman"/>
                <w:b/>
                <w:bCs/>
              </w:rPr>
              <w:t>Objectif</w:t>
            </w:r>
          </w:p>
        </w:tc>
        <w:tc>
          <w:tcPr>
            <w:tcW w:w="0" w:type="auto"/>
            <w:vAlign w:val="center"/>
            <w:hideMark/>
          </w:tcPr>
          <w:p w14:paraId="4230C7E8" w14:textId="77777777" w:rsidR="005856E8" w:rsidRPr="005856E8" w:rsidRDefault="005856E8" w:rsidP="005856E8">
            <w:pPr>
              <w:rPr>
                <w:rFonts w:ascii="Times New Roman" w:hAnsi="Times New Roman" w:cs="Times New Roman"/>
                <w:b/>
                <w:bCs/>
              </w:rPr>
            </w:pPr>
            <w:r w:rsidRPr="005856E8">
              <w:rPr>
                <w:rFonts w:ascii="Times New Roman" w:hAnsi="Times New Roman" w:cs="Times New Roman"/>
                <w:b/>
                <w:bCs/>
              </w:rPr>
              <w:t>Avantages</w:t>
            </w:r>
          </w:p>
        </w:tc>
        <w:tc>
          <w:tcPr>
            <w:tcW w:w="0" w:type="auto"/>
            <w:vAlign w:val="center"/>
            <w:hideMark/>
          </w:tcPr>
          <w:p w14:paraId="6471F854" w14:textId="77777777" w:rsidR="005856E8" w:rsidRPr="005856E8" w:rsidRDefault="005856E8" w:rsidP="005856E8">
            <w:pPr>
              <w:rPr>
                <w:rFonts w:ascii="Times New Roman" w:hAnsi="Times New Roman" w:cs="Times New Roman"/>
                <w:b/>
                <w:bCs/>
              </w:rPr>
            </w:pPr>
            <w:r w:rsidRPr="005856E8">
              <w:rPr>
                <w:rFonts w:ascii="Times New Roman" w:hAnsi="Times New Roman" w:cs="Times New Roman"/>
                <w:b/>
                <w:bCs/>
              </w:rPr>
              <w:t>Finalité</w:t>
            </w:r>
          </w:p>
        </w:tc>
      </w:tr>
      <w:tr w:rsidR="005856E8" w:rsidRPr="005856E8" w14:paraId="315C6387" w14:textId="77777777" w:rsidTr="005856E8">
        <w:tc>
          <w:tcPr>
            <w:tcW w:w="0" w:type="auto"/>
            <w:vAlign w:val="center"/>
            <w:hideMark/>
          </w:tcPr>
          <w:p w14:paraId="47577105"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Greffe électronique</w:t>
            </w:r>
          </w:p>
        </w:tc>
        <w:tc>
          <w:tcPr>
            <w:tcW w:w="0" w:type="auto"/>
            <w:vAlign w:val="center"/>
            <w:hideMark/>
          </w:tcPr>
          <w:p w14:paraId="00979A60"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Préparer la gestion électronique des procédures</w:t>
            </w:r>
          </w:p>
        </w:tc>
        <w:tc>
          <w:tcPr>
            <w:tcW w:w="0" w:type="auto"/>
            <w:vAlign w:val="center"/>
            <w:hideMark/>
          </w:tcPr>
          <w:p w14:paraId="5309F8EA"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Modernisation des juridictions</w:t>
            </w:r>
          </w:p>
        </w:tc>
        <w:tc>
          <w:tcPr>
            <w:tcW w:w="0" w:type="auto"/>
            <w:vAlign w:val="center"/>
            <w:hideMark/>
          </w:tcPr>
          <w:p w14:paraId="409F1102"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Module fondateur P1</w:t>
            </w:r>
          </w:p>
        </w:tc>
      </w:tr>
      <w:tr w:rsidR="005856E8" w:rsidRPr="005856E8" w14:paraId="37D77951" w14:textId="77777777" w:rsidTr="005856E8">
        <w:tc>
          <w:tcPr>
            <w:tcW w:w="0" w:type="auto"/>
            <w:vAlign w:val="center"/>
            <w:hideMark/>
          </w:tcPr>
          <w:p w14:paraId="4062F7CD"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Dématérialisation</w:t>
            </w:r>
          </w:p>
        </w:tc>
        <w:tc>
          <w:tcPr>
            <w:tcW w:w="0" w:type="auto"/>
            <w:vAlign w:val="center"/>
            <w:hideMark/>
          </w:tcPr>
          <w:p w14:paraId="2FC9516F"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Réduire la dépendance au papier</w:t>
            </w:r>
          </w:p>
        </w:tc>
        <w:tc>
          <w:tcPr>
            <w:tcW w:w="0" w:type="auto"/>
            <w:vAlign w:val="center"/>
            <w:hideMark/>
          </w:tcPr>
          <w:p w14:paraId="5945E09F"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Productivité et traçabilité</w:t>
            </w:r>
          </w:p>
        </w:tc>
        <w:tc>
          <w:tcPr>
            <w:tcW w:w="0" w:type="auto"/>
            <w:vAlign w:val="center"/>
            <w:hideMark/>
          </w:tcPr>
          <w:p w14:paraId="68C710AC"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Transformation numérique</w:t>
            </w:r>
          </w:p>
        </w:tc>
      </w:tr>
      <w:tr w:rsidR="005856E8" w:rsidRPr="005856E8" w14:paraId="21A5429F" w14:textId="77777777" w:rsidTr="005856E8">
        <w:tc>
          <w:tcPr>
            <w:tcW w:w="0" w:type="auto"/>
            <w:vAlign w:val="center"/>
            <w:hideMark/>
          </w:tcPr>
          <w:p w14:paraId="6055E24E"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Signature électronique</w:t>
            </w:r>
          </w:p>
        </w:tc>
        <w:tc>
          <w:tcPr>
            <w:tcW w:w="0" w:type="auto"/>
            <w:vAlign w:val="center"/>
            <w:hideMark/>
          </w:tcPr>
          <w:p w14:paraId="59D7A7EC"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Garantir l'authenticité des actes</w:t>
            </w:r>
          </w:p>
        </w:tc>
        <w:tc>
          <w:tcPr>
            <w:tcW w:w="0" w:type="auto"/>
            <w:vAlign w:val="center"/>
            <w:hideMark/>
          </w:tcPr>
          <w:p w14:paraId="4151DD8E"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Sécurité juridique</w:t>
            </w:r>
          </w:p>
        </w:tc>
        <w:tc>
          <w:tcPr>
            <w:tcW w:w="0" w:type="auto"/>
            <w:vAlign w:val="center"/>
            <w:hideMark/>
          </w:tcPr>
          <w:p w14:paraId="7CAD5BBC"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Administration électronique</w:t>
            </w:r>
          </w:p>
        </w:tc>
      </w:tr>
      <w:tr w:rsidR="005856E8" w:rsidRPr="005856E8" w14:paraId="29F8DE9E" w14:textId="77777777" w:rsidTr="005856E8">
        <w:tc>
          <w:tcPr>
            <w:tcW w:w="0" w:type="auto"/>
            <w:vAlign w:val="center"/>
            <w:hideMark/>
          </w:tcPr>
          <w:p w14:paraId="5BF982E2"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Preuve numérique</w:t>
            </w:r>
          </w:p>
        </w:tc>
        <w:tc>
          <w:tcPr>
            <w:tcW w:w="0" w:type="auto"/>
            <w:vAlign w:val="center"/>
            <w:hideMark/>
          </w:tcPr>
          <w:p w14:paraId="0E1F0FFD"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Encadrer les éléments numériques</w:t>
            </w:r>
          </w:p>
        </w:tc>
        <w:tc>
          <w:tcPr>
            <w:tcW w:w="0" w:type="auto"/>
            <w:vAlign w:val="center"/>
            <w:hideMark/>
          </w:tcPr>
          <w:p w14:paraId="58B5285D"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Fiabilité des procédures</w:t>
            </w:r>
          </w:p>
        </w:tc>
        <w:tc>
          <w:tcPr>
            <w:tcW w:w="0" w:type="auto"/>
            <w:vAlign w:val="center"/>
            <w:hideMark/>
          </w:tcPr>
          <w:p w14:paraId="38DA4E41"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Justice numérique</w:t>
            </w:r>
          </w:p>
        </w:tc>
      </w:tr>
      <w:tr w:rsidR="005856E8" w:rsidRPr="005856E8" w14:paraId="60F139EB" w14:textId="77777777" w:rsidTr="005856E8">
        <w:tc>
          <w:tcPr>
            <w:tcW w:w="0" w:type="auto"/>
            <w:vAlign w:val="center"/>
            <w:hideMark/>
          </w:tcPr>
          <w:p w14:paraId="4B81266B"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Droit du numérique</w:t>
            </w:r>
          </w:p>
        </w:tc>
        <w:tc>
          <w:tcPr>
            <w:tcW w:w="0" w:type="auto"/>
            <w:vAlign w:val="center"/>
            <w:hideMark/>
          </w:tcPr>
          <w:p w14:paraId="34ABBA9A"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Comprendre le cadre juridique du numérique</w:t>
            </w:r>
          </w:p>
        </w:tc>
        <w:tc>
          <w:tcPr>
            <w:tcW w:w="0" w:type="auto"/>
            <w:vAlign w:val="center"/>
            <w:hideMark/>
          </w:tcPr>
          <w:p w14:paraId="3B2276B8"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Sécurisation des pratiques</w:t>
            </w:r>
          </w:p>
        </w:tc>
        <w:tc>
          <w:tcPr>
            <w:tcW w:w="0" w:type="auto"/>
            <w:vAlign w:val="center"/>
            <w:hideMark/>
          </w:tcPr>
          <w:p w14:paraId="34314357"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Conformité</w:t>
            </w:r>
          </w:p>
        </w:tc>
      </w:tr>
      <w:tr w:rsidR="005856E8" w:rsidRPr="005856E8" w14:paraId="744AF432" w14:textId="77777777" w:rsidTr="005856E8">
        <w:tc>
          <w:tcPr>
            <w:tcW w:w="0" w:type="auto"/>
            <w:vAlign w:val="center"/>
            <w:hideMark/>
          </w:tcPr>
          <w:p w14:paraId="2147D9FE"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Cybersécurité</w:t>
            </w:r>
          </w:p>
        </w:tc>
        <w:tc>
          <w:tcPr>
            <w:tcW w:w="0" w:type="auto"/>
            <w:vAlign w:val="center"/>
            <w:hideMark/>
          </w:tcPr>
          <w:p w14:paraId="5C82B525"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Protéger les systèmes d'information</w:t>
            </w:r>
          </w:p>
        </w:tc>
        <w:tc>
          <w:tcPr>
            <w:tcW w:w="0" w:type="auto"/>
            <w:vAlign w:val="center"/>
            <w:hideMark/>
          </w:tcPr>
          <w:p w14:paraId="1D6C3E69"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Réduction des risques</w:t>
            </w:r>
          </w:p>
        </w:tc>
        <w:tc>
          <w:tcPr>
            <w:tcW w:w="0" w:type="auto"/>
            <w:vAlign w:val="center"/>
            <w:hideMark/>
          </w:tcPr>
          <w:p w14:paraId="5CA3002F"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Résilience numérique</w:t>
            </w:r>
          </w:p>
        </w:tc>
      </w:tr>
      <w:tr w:rsidR="005856E8" w:rsidRPr="005856E8" w14:paraId="279D7472" w14:textId="77777777" w:rsidTr="005856E8">
        <w:tc>
          <w:tcPr>
            <w:tcW w:w="0" w:type="auto"/>
            <w:vAlign w:val="center"/>
            <w:hideMark/>
          </w:tcPr>
          <w:p w14:paraId="7A871C4B"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Sécurité de l'information</w:t>
            </w:r>
          </w:p>
        </w:tc>
        <w:tc>
          <w:tcPr>
            <w:tcW w:w="0" w:type="auto"/>
            <w:vAlign w:val="center"/>
            <w:hideMark/>
          </w:tcPr>
          <w:p w14:paraId="2C556C4C"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Garantir la confidentialité et l'intégrité</w:t>
            </w:r>
          </w:p>
        </w:tc>
        <w:tc>
          <w:tcPr>
            <w:tcW w:w="0" w:type="auto"/>
            <w:vAlign w:val="center"/>
            <w:hideMark/>
          </w:tcPr>
          <w:p w14:paraId="64286D9C"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Protection des données</w:t>
            </w:r>
          </w:p>
        </w:tc>
        <w:tc>
          <w:tcPr>
            <w:tcW w:w="0" w:type="auto"/>
            <w:vAlign w:val="center"/>
            <w:hideMark/>
          </w:tcPr>
          <w:p w14:paraId="7E01D6E1"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Module fondateur P1</w:t>
            </w:r>
          </w:p>
        </w:tc>
      </w:tr>
      <w:tr w:rsidR="005856E8" w:rsidRPr="005856E8" w14:paraId="6630BE5B" w14:textId="77777777" w:rsidTr="005856E8">
        <w:tc>
          <w:tcPr>
            <w:tcW w:w="0" w:type="auto"/>
            <w:vAlign w:val="center"/>
            <w:hideMark/>
          </w:tcPr>
          <w:p w14:paraId="5E88F2E2"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Sécurité documentaire</w:t>
            </w:r>
          </w:p>
        </w:tc>
        <w:tc>
          <w:tcPr>
            <w:tcW w:w="0" w:type="auto"/>
            <w:vAlign w:val="center"/>
            <w:hideMark/>
          </w:tcPr>
          <w:p w14:paraId="46DAAE27"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Assurer la fiabilité documentaire</w:t>
            </w:r>
          </w:p>
        </w:tc>
        <w:tc>
          <w:tcPr>
            <w:tcW w:w="0" w:type="auto"/>
            <w:vAlign w:val="center"/>
            <w:hideMark/>
          </w:tcPr>
          <w:p w14:paraId="4E57F724"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Préservation des preuves</w:t>
            </w:r>
          </w:p>
        </w:tc>
        <w:tc>
          <w:tcPr>
            <w:tcW w:w="0" w:type="auto"/>
            <w:vAlign w:val="center"/>
            <w:hideMark/>
          </w:tcPr>
          <w:p w14:paraId="1FB10C47"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Gouvernance documentaire</w:t>
            </w:r>
          </w:p>
        </w:tc>
      </w:tr>
      <w:tr w:rsidR="005856E8" w:rsidRPr="005856E8" w14:paraId="6363AFED" w14:textId="77777777" w:rsidTr="005856E8">
        <w:tc>
          <w:tcPr>
            <w:tcW w:w="0" w:type="auto"/>
            <w:vAlign w:val="center"/>
            <w:hideMark/>
          </w:tcPr>
          <w:p w14:paraId="77039C98"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Protection des données personnelles</w:t>
            </w:r>
          </w:p>
        </w:tc>
        <w:tc>
          <w:tcPr>
            <w:tcW w:w="0" w:type="auto"/>
            <w:vAlign w:val="center"/>
            <w:hideMark/>
          </w:tcPr>
          <w:p w14:paraId="609B76DE"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Assurer la conformité juridique</w:t>
            </w:r>
          </w:p>
        </w:tc>
        <w:tc>
          <w:tcPr>
            <w:tcW w:w="0" w:type="auto"/>
            <w:vAlign w:val="center"/>
            <w:hideMark/>
          </w:tcPr>
          <w:p w14:paraId="472C0208"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Respect des droits fondamentaux</w:t>
            </w:r>
          </w:p>
        </w:tc>
        <w:tc>
          <w:tcPr>
            <w:tcW w:w="0" w:type="auto"/>
            <w:vAlign w:val="center"/>
            <w:hideMark/>
          </w:tcPr>
          <w:p w14:paraId="7E56CF82"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Gouvernance numérique</w:t>
            </w:r>
          </w:p>
        </w:tc>
      </w:tr>
      <w:tr w:rsidR="005856E8" w:rsidRPr="005856E8" w14:paraId="4391C2A3" w14:textId="77777777" w:rsidTr="005856E8">
        <w:tc>
          <w:tcPr>
            <w:tcW w:w="0" w:type="auto"/>
            <w:vAlign w:val="center"/>
            <w:hideMark/>
          </w:tcPr>
          <w:p w14:paraId="02610120"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Confidentialité</w:t>
            </w:r>
          </w:p>
        </w:tc>
        <w:tc>
          <w:tcPr>
            <w:tcW w:w="0" w:type="auto"/>
            <w:vAlign w:val="center"/>
            <w:hideMark/>
          </w:tcPr>
          <w:p w14:paraId="5E74DCEC"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Préserver les informations sensibles</w:t>
            </w:r>
          </w:p>
        </w:tc>
        <w:tc>
          <w:tcPr>
            <w:tcW w:w="0" w:type="auto"/>
            <w:vAlign w:val="center"/>
            <w:hideMark/>
          </w:tcPr>
          <w:p w14:paraId="444C41B2"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Confiance institutionnelle</w:t>
            </w:r>
          </w:p>
        </w:tc>
        <w:tc>
          <w:tcPr>
            <w:tcW w:w="0" w:type="auto"/>
            <w:vAlign w:val="center"/>
            <w:hideMark/>
          </w:tcPr>
          <w:p w14:paraId="3C813317"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Éthique judiciaire</w:t>
            </w:r>
          </w:p>
        </w:tc>
      </w:tr>
    </w:tbl>
    <w:p w14:paraId="2FE7DF52" w14:textId="77777777" w:rsidR="005856E8" w:rsidRDefault="005856E8" w:rsidP="005856E8">
      <w:pPr>
        <w:spacing w:after="0" w:line="240" w:lineRule="auto"/>
        <w:jc w:val="both"/>
        <w:rPr>
          <w:rFonts w:ascii="Times New Roman" w:hAnsi="Times New Roman" w:cs="Times New Roman"/>
        </w:rPr>
      </w:pPr>
    </w:p>
    <w:p w14:paraId="65C3DF4B" w14:textId="6E4032C0" w:rsidR="005856E8" w:rsidRPr="005856E8" w:rsidRDefault="005856E8" w:rsidP="005856E8">
      <w:pPr>
        <w:spacing w:after="0" w:line="240" w:lineRule="auto"/>
        <w:jc w:val="both"/>
        <w:rPr>
          <w:rFonts w:ascii="Times New Roman" w:hAnsi="Times New Roman" w:cs="Times New Roman"/>
          <w:b/>
          <w:bCs/>
        </w:rPr>
      </w:pPr>
      <w:r w:rsidRPr="005856E8">
        <w:rPr>
          <w:rFonts w:ascii="Times New Roman" w:hAnsi="Times New Roman" w:cs="Times New Roman"/>
          <w:b/>
          <w:bCs/>
        </w:rPr>
        <w:t>Impact attendu</w:t>
      </w:r>
    </w:p>
    <w:p w14:paraId="265A2EC4" w14:textId="77777777" w:rsidR="005856E8" w:rsidRPr="005856E8" w:rsidRDefault="005856E8" w:rsidP="005856E8">
      <w:pPr>
        <w:numPr>
          <w:ilvl w:val="0"/>
          <w:numId w:val="4"/>
        </w:numPr>
        <w:spacing w:after="0" w:line="240" w:lineRule="auto"/>
        <w:jc w:val="both"/>
        <w:rPr>
          <w:rFonts w:ascii="Times New Roman" w:hAnsi="Times New Roman" w:cs="Times New Roman"/>
        </w:rPr>
      </w:pPr>
      <w:r w:rsidRPr="005856E8">
        <w:rPr>
          <w:rFonts w:ascii="Times New Roman" w:hAnsi="Times New Roman" w:cs="Times New Roman"/>
        </w:rPr>
        <w:t>Dossier judiciaire électronique ;</w:t>
      </w:r>
    </w:p>
    <w:p w14:paraId="6CC0EBF8" w14:textId="77777777" w:rsidR="005856E8" w:rsidRPr="005856E8" w:rsidRDefault="005856E8" w:rsidP="005856E8">
      <w:pPr>
        <w:numPr>
          <w:ilvl w:val="0"/>
          <w:numId w:val="4"/>
        </w:numPr>
        <w:spacing w:after="0" w:line="240" w:lineRule="auto"/>
        <w:jc w:val="both"/>
        <w:rPr>
          <w:rFonts w:ascii="Times New Roman" w:hAnsi="Times New Roman" w:cs="Times New Roman"/>
        </w:rPr>
      </w:pPr>
      <w:r w:rsidRPr="005856E8">
        <w:rPr>
          <w:rFonts w:ascii="Times New Roman" w:hAnsi="Times New Roman" w:cs="Times New Roman"/>
        </w:rPr>
        <w:t>Greffe numérique ;</w:t>
      </w:r>
    </w:p>
    <w:p w14:paraId="40296FF8" w14:textId="77777777" w:rsidR="005856E8" w:rsidRPr="005856E8" w:rsidRDefault="005856E8" w:rsidP="005856E8">
      <w:pPr>
        <w:numPr>
          <w:ilvl w:val="0"/>
          <w:numId w:val="4"/>
        </w:numPr>
        <w:spacing w:after="0" w:line="240" w:lineRule="auto"/>
        <w:jc w:val="both"/>
        <w:rPr>
          <w:rFonts w:ascii="Times New Roman" w:hAnsi="Times New Roman" w:cs="Times New Roman"/>
        </w:rPr>
      </w:pPr>
      <w:r w:rsidRPr="005856E8">
        <w:rPr>
          <w:rFonts w:ascii="Times New Roman" w:hAnsi="Times New Roman" w:cs="Times New Roman"/>
        </w:rPr>
        <w:t>Administration sans papier ;</w:t>
      </w:r>
    </w:p>
    <w:p w14:paraId="10B96612" w14:textId="77777777" w:rsidR="005856E8" w:rsidRPr="005856E8" w:rsidRDefault="005856E8" w:rsidP="005856E8">
      <w:pPr>
        <w:numPr>
          <w:ilvl w:val="0"/>
          <w:numId w:val="4"/>
        </w:numPr>
        <w:spacing w:after="0" w:line="240" w:lineRule="auto"/>
        <w:jc w:val="both"/>
        <w:rPr>
          <w:rFonts w:ascii="Times New Roman" w:hAnsi="Times New Roman" w:cs="Times New Roman"/>
        </w:rPr>
      </w:pPr>
      <w:r w:rsidRPr="005856E8">
        <w:rPr>
          <w:rFonts w:ascii="Times New Roman" w:hAnsi="Times New Roman" w:cs="Times New Roman"/>
        </w:rPr>
        <w:t>Sécurisation des systèmes ;</w:t>
      </w:r>
    </w:p>
    <w:p w14:paraId="338D8660" w14:textId="77777777" w:rsidR="005856E8" w:rsidRPr="005856E8" w:rsidRDefault="005856E8" w:rsidP="005856E8">
      <w:pPr>
        <w:numPr>
          <w:ilvl w:val="0"/>
          <w:numId w:val="4"/>
        </w:numPr>
        <w:spacing w:after="0" w:line="240" w:lineRule="auto"/>
        <w:jc w:val="both"/>
        <w:rPr>
          <w:rFonts w:ascii="Times New Roman" w:hAnsi="Times New Roman" w:cs="Times New Roman"/>
        </w:rPr>
      </w:pPr>
      <w:r w:rsidRPr="005856E8">
        <w:rPr>
          <w:rFonts w:ascii="Times New Roman" w:hAnsi="Times New Roman" w:cs="Times New Roman"/>
        </w:rPr>
        <w:t>Transformation digitale des juridictions.</w:t>
      </w:r>
    </w:p>
    <w:p w14:paraId="59162398" w14:textId="77777777" w:rsidR="005856E8" w:rsidRDefault="005856E8" w:rsidP="005856E8">
      <w:pPr>
        <w:spacing w:after="0" w:line="240" w:lineRule="auto"/>
        <w:jc w:val="both"/>
        <w:rPr>
          <w:rFonts w:ascii="Times New Roman" w:hAnsi="Times New Roman" w:cs="Times New Roman"/>
        </w:rPr>
      </w:pPr>
    </w:p>
    <w:p w14:paraId="6AEAEF3A" w14:textId="6D6F1218" w:rsidR="005856E8" w:rsidRPr="005856E8" w:rsidRDefault="005856E8" w:rsidP="005856E8">
      <w:pPr>
        <w:spacing w:after="0" w:line="240" w:lineRule="auto"/>
        <w:jc w:val="both"/>
        <w:rPr>
          <w:rFonts w:ascii="Times New Roman" w:hAnsi="Times New Roman" w:cs="Times New Roman"/>
          <w:b/>
          <w:bCs/>
        </w:rPr>
      </w:pPr>
      <w:r w:rsidRPr="005856E8">
        <w:rPr>
          <w:rFonts w:ascii="Times New Roman" w:hAnsi="Times New Roman" w:cs="Times New Roman"/>
          <w:b/>
          <w:bCs/>
        </w:rPr>
        <w:t>GREFFE AI</w:t>
      </w:r>
    </w:p>
    <w:p w14:paraId="51E8615B" w14:textId="77777777" w:rsidR="005856E8" w:rsidRPr="005856E8" w:rsidRDefault="005856E8" w:rsidP="005856E8">
      <w:pPr>
        <w:spacing w:after="0" w:line="240" w:lineRule="auto"/>
        <w:jc w:val="both"/>
        <w:rPr>
          <w:rFonts w:ascii="Times New Roman" w:hAnsi="Times New Roman" w:cs="Times New Roman"/>
          <w:b/>
          <w:bCs/>
        </w:rPr>
      </w:pPr>
      <w:r w:rsidRPr="005856E8">
        <w:rPr>
          <w:rFonts w:ascii="Times New Roman" w:hAnsi="Times New Roman" w:cs="Times New Roman"/>
          <w:b/>
          <w:bCs/>
        </w:rPr>
        <w:t>Architecture de l'intelligence artificielle et de la justice augmentée</w:t>
      </w:r>
    </w:p>
    <w:p w14:paraId="5AEBBF71" w14:textId="77777777" w:rsidR="005856E8" w:rsidRPr="005856E8" w:rsidRDefault="005856E8" w:rsidP="005856E8">
      <w:pPr>
        <w:spacing w:after="0" w:line="240" w:lineRule="auto"/>
        <w:jc w:val="both"/>
        <w:rPr>
          <w:rFonts w:ascii="Times New Roman" w:hAnsi="Times New Roman" w:cs="Times New Roman"/>
          <w:b/>
          <w:bCs/>
        </w:rPr>
      </w:pPr>
      <w:r w:rsidRPr="005856E8">
        <w:rPr>
          <w:rFonts w:ascii="Times New Roman" w:hAnsi="Times New Roman" w:cs="Times New Roman"/>
          <w:b/>
          <w:bCs/>
        </w:rPr>
        <w:t>Mission</w:t>
      </w:r>
    </w:p>
    <w:p w14:paraId="211C34A9"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lastRenderedPageBreak/>
        <w:t>Préparer les greffiers à travailler avec des systèmes intelligents tout en maintenant l'humain au centre des décisions.</w:t>
      </w:r>
    </w:p>
    <w:p w14:paraId="521CEC5E" w14:textId="77777777" w:rsidR="005856E8" w:rsidRPr="005856E8" w:rsidRDefault="005856E8" w:rsidP="005856E8">
      <w:pPr>
        <w:spacing w:after="0" w:line="240" w:lineRule="auto"/>
        <w:jc w:val="both"/>
        <w:rPr>
          <w:rFonts w:ascii="Times New Roman" w:hAnsi="Times New Roman" w:cs="Times New Roman"/>
          <w:b/>
          <w:bCs/>
        </w:rPr>
      </w:pPr>
      <w:r w:rsidRPr="005856E8">
        <w:rPr>
          <w:rFonts w:ascii="Times New Roman" w:hAnsi="Times New Roman" w:cs="Times New Roman"/>
          <w:b/>
          <w:bCs/>
        </w:rPr>
        <w:t>Finalité</w:t>
      </w:r>
    </w:p>
    <w:p w14:paraId="3AA4BC19"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Construire une justice augmentée et non une justice remplacée.</w:t>
      </w:r>
    </w:p>
    <w:p w14:paraId="25F6C6F8" w14:textId="77777777" w:rsidR="005856E8" w:rsidRDefault="005856E8" w:rsidP="005856E8">
      <w:pPr>
        <w:spacing w:after="0" w:line="240" w:lineRule="auto"/>
        <w:jc w:val="both"/>
        <w:rPr>
          <w:rFonts w:ascii="Times New Roman" w:hAnsi="Times New Roman" w:cs="Times New Roman"/>
        </w:rPr>
      </w:pPr>
    </w:p>
    <w:p w14:paraId="53FF4E03" w14:textId="392D9D42" w:rsidR="005856E8" w:rsidRPr="005856E8" w:rsidRDefault="005856E8" w:rsidP="005856E8">
      <w:pPr>
        <w:spacing w:after="0" w:line="240" w:lineRule="auto"/>
        <w:jc w:val="both"/>
        <w:rPr>
          <w:rFonts w:ascii="Times New Roman" w:hAnsi="Times New Roman" w:cs="Times New Roman"/>
          <w:b/>
          <w:bCs/>
        </w:rPr>
      </w:pPr>
      <w:r w:rsidRPr="005856E8">
        <w:rPr>
          <w:rFonts w:ascii="Times New Roman" w:hAnsi="Times New Roman" w:cs="Times New Roman"/>
          <w:b/>
          <w:bCs/>
        </w:rPr>
        <w:t>Modules stratégiques</w:t>
      </w:r>
    </w:p>
    <w:tbl>
      <w:tblPr>
        <w:tblStyle w:val="Grilledutableau"/>
        <w:tblW w:w="0" w:type="auto"/>
        <w:tblLook w:val="04A0" w:firstRow="1" w:lastRow="0" w:firstColumn="1" w:lastColumn="0" w:noHBand="0" w:noVBand="1"/>
      </w:tblPr>
      <w:tblGrid>
        <w:gridCol w:w="2498"/>
        <w:gridCol w:w="2213"/>
        <w:gridCol w:w="2372"/>
        <w:gridCol w:w="1979"/>
      </w:tblGrid>
      <w:tr w:rsidR="005856E8" w:rsidRPr="005856E8" w14:paraId="082F96A1" w14:textId="77777777" w:rsidTr="005856E8">
        <w:tc>
          <w:tcPr>
            <w:tcW w:w="0" w:type="auto"/>
            <w:vAlign w:val="center"/>
            <w:hideMark/>
          </w:tcPr>
          <w:p w14:paraId="04609B24" w14:textId="77777777" w:rsidR="005856E8" w:rsidRPr="005856E8" w:rsidRDefault="005856E8" w:rsidP="005856E8">
            <w:pPr>
              <w:rPr>
                <w:rFonts w:ascii="Times New Roman" w:hAnsi="Times New Roman" w:cs="Times New Roman"/>
                <w:b/>
                <w:bCs/>
              </w:rPr>
            </w:pPr>
            <w:r w:rsidRPr="005856E8">
              <w:rPr>
                <w:rFonts w:ascii="Times New Roman" w:hAnsi="Times New Roman" w:cs="Times New Roman"/>
                <w:b/>
                <w:bCs/>
              </w:rPr>
              <w:t>Module</w:t>
            </w:r>
          </w:p>
        </w:tc>
        <w:tc>
          <w:tcPr>
            <w:tcW w:w="0" w:type="auto"/>
            <w:vAlign w:val="center"/>
            <w:hideMark/>
          </w:tcPr>
          <w:p w14:paraId="092C6396" w14:textId="77777777" w:rsidR="005856E8" w:rsidRPr="005856E8" w:rsidRDefault="005856E8" w:rsidP="005856E8">
            <w:pPr>
              <w:rPr>
                <w:rFonts w:ascii="Times New Roman" w:hAnsi="Times New Roman" w:cs="Times New Roman"/>
                <w:b/>
                <w:bCs/>
              </w:rPr>
            </w:pPr>
            <w:r w:rsidRPr="005856E8">
              <w:rPr>
                <w:rFonts w:ascii="Times New Roman" w:hAnsi="Times New Roman" w:cs="Times New Roman"/>
                <w:b/>
                <w:bCs/>
              </w:rPr>
              <w:t>Objectif</w:t>
            </w:r>
          </w:p>
        </w:tc>
        <w:tc>
          <w:tcPr>
            <w:tcW w:w="0" w:type="auto"/>
            <w:vAlign w:val="center"/>
            <w:hideMark/>
          </w:tcPr>
          <w:p w14:paraId="06F52B1E" w14:textId="77777777" w:rsidR="005856E8" w:rsidRPr="005856E8" w:rsidRDefault="005856E8" w:rsidP="005856E8">
            <w:pPr>
              <w:rPr>
                <w:rFonts w:ascii="Times New Roman" w:hAnsi="Times New Roman" w:cs="Times New Roman"/>
                <w:b/>
                <w:bCs/>
              </w:rPr>
            </w:pPr>
            <w:r w:rsidRPr="005856E8">
              <w:rPr>
                <w:rFonts w:ascii="Times New Roman" w:hAnsi="Times New Roman" w:cs="Times New Roman"/>
                <w:b/>
                <w:bCs/>
              </w:rPr>
              <w:t>Avantages</w:t>
            </w:r>
          </w:p>
        </w:tc>
        <w:tc>
          <w:tcPr>
            <w:tcW w:w="0" w:type="auto"/>
            <w:vAlign w:val="center"/>
            <w:hideMark/>
          </w:tcPr>
          <w:p w14:paraId="0683C52A" w14:textId="77777777" w:rsidR="005856E8" w:rsidRPr="005856E8" w:rsidRDefault="005856E8" w:rsidP="005856E8">
            <w:pPr>
              <w:rPr>
                <w:rFonts w:ascii="Times New Roman" w:hAnsi="Times New Roman" w:cs="Times New Roman"/>
                <w:b/>
                <w:bCs/>
              </w:rPr>
            </w:pPr>
            <w:r w:rsidRPr="005856E8">
              <w:rPr>
                <w:rFonts w:ascii="Times New Roman" w:hAnsi="Times New Roman" w:cs="Times New Roman"/>
                <w:b/>
                <w:bCs/>
              </w:rPr>
              <w:t>Finalité</w:t>
            </w:r>
          </w:p>
        </w:tc>
      </w:tr>
      <w:tr w:rsidR="005856E8" w:rsidRPr="005856E8" w14:paraId="517A2171" w14:textId="77777777" w:rsidTr="005856E8">
        <w:tc>
          <w:tcPr>
            <w:tcW w:w="0" w:type="auto"/>
            <w:vAlign w:val="center"/>
            <w:hideMark/>
          </w:tcPr>
          <w:p w14:paraId="24B26513"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Intelligence artificielle appliquée au greffe</w:t>
            </w:r>
          </w:p>
        </w:tc>
        <w:tc>
          <w:tcPr>
            <w:tcW w:w="0" w:type="auto"/>
            <w:vAlign w:val="center"/>
            <w:hideMark/>
          </w:tcPr>
          <w:p w14:paraId="6ADC416C"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Comprendre les usages de l'IA</w:t>
            </w:r>
          </w:p>
        </w:tc>
        <w:tc>
          <w:tcPr>
            <w:tcW w:w="0" w:type="auto"/>
            <w:vAlign w:val="center"/>
            <w:hideMark/>
          </w:tcPr>
          <w:p w14:paraId="1EC6BCEE"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Augmentation des capacités humaines</w:t>
            </w:r>
          </w:p>
        </w:tc>
        <w:tc>
          <w:tcPr>
            <w:tcW w:w="0" w:type="auto"/>
            <w:vAlign w:val="center"/>
            <w:hideMark/>
          </w:tcPr>
          <w:p w14:paraId="494AB121"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Module fondateur P1</w:t>
            </w:r>
          </w:p>
        </w:tc>
      </w:tr>
      <w:tr w:rsidR="005856E8" w:rsidRPr="005856E8" w14:paraId="2FA8AF83" w14:textId="77777777" w:rsidTr="005856E8">
        <w:tc>
          <w:tcPr>
            <w:tcW w:w="0" w:type="auto"/>
            <w:vAlign w:val="center"/>
            <w:hideMark/>
          </w:tcPr>
          <w:p w14:paraId="5561DFD0"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IA générative</w:t>
            </w:r>
          </w:p>
        </w:tc>
        <w:tc>
          <w:tcPr>
            <w:tcW w:w="0" w:type="auto"/>
            <w:vAlign w:val="center"/>
            <w:hideMark/>
          </w:tcPr>
          <w:p w14:paraId="26D420C1"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Maîtriser les nouveaux outils</w:t>
            </w:r>
          </w:p>
        </w:tc>
        <w:tc>
          <w:tcPr>
            <w:tcW w:w="0" w:type="auto"/>
            <w:vAlign w:val="center"/>
            <w:hideMark/>
          </w:tcPr>
          <w:p w14:paraId="32F95F0F"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Productivité documentaire</w:t>
            </w:r>
          </w:p>
        </w:tc>
        <w:tc>
          <w:tcPr>
            <w:tcW w:w="0" w:type="auto"/>
            <w:vAlign w:val="center"/>
            <w:hideMark/>
          </w:tcPr>
          <w:p w14:paraId="23C09F36"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Justice augmentée</w:t>
            </w:r>
          </w:p>
        </w:tc>
      </w:tr>
      <w:tr w:rsidR="005856E8" w:rsidRPr="005856E8" w14:paraId="01801B64" w14:textId="77777777" w:rsidTr="005856E8">
        <w:tc>
          <w:tcPr>
            <w:tcW w:w="0" w:type="auto"/>
            <w:vAlign w:val="center"/>
            <w:hideMark/>
          </w:tcPr>
          <w:p w14:paraId="756206B5"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Prompt Engineering</w:t>
            </w:r>
          </w:p>
        </w:tc>
        <w:tc>
          <w:tcPr>
            <w:tcW w:w="0" w:type="auto"/>
            <w:vAlign w:val="center"/>
            <w:hideMark/>
          </w:tcPr>
          <w:p w14:paraId="4CA850F4"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Concevoir des instructions efficaces</w:t>
            </w:r>
          </w:p>
        </w:tc>
        <w:tc>
          <w:tcPr>
            <w:tcW w:w="0" w:type="auto"/>
            <w:vAlign w:val="center"/>
            <w:hideMark/>
          </w:tcPr>
          <w:p w14:paraId="70367C93"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Optimisation des résultats</w:t>
            </w:r>
          </w:p>
        </w:tc>
        <w:tc>
          <w:tcPr>
            <w:tcW w:w="0" w:type="auto"/>
            <w:vAlign w:val="center"/>
            <w:hideMark/>
          </w:tcPr>
          <w:p w14:paraId="75560EBB"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Collaboration Homme-IA</w:t>
            </w:r>
          </w:p>
        </w:tc>
      </w:tr>
      <w:tr w:rsidR="005856E8" w:rsidRPr="005856E8" w14:paraId="2A42FDFF" w14:textId="77777777" w:rsidTr="005856E8">
        <w:tc>
          <w:tcPr>
            <w:tcW w:w="0" w:type="auto"/>
            <w:vAlign w:val="center"/>
            <w:hideMark/>
          </w:tcPr>
          <w:p w14:paraId="2AA77DC2"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Agents IA</w:t>
            </w:r>
          </w:p>
        </w:tc>
        <w:tc>
          <w:tcPr>
            <w:tcW w:w="0" w:type="auto"/>
            <w:vAlign w:val="center"/>
            <w:hideMark/>
          </w:tcPr>
          <w:p w14:paraId="76903851"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Développer les assistants intelligents</w:t>
            </w:r>
          </w:p>
        </w:tc>
        <w:tc>
          <w:tcPr>
            <w:tcW w:w="0" w:type="auto"/>
            <w:vAlign w:val="center"/>
            <w:hideMark/>
          </w:tcPr>
          <w:p w14:paraId="15CD73A7"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Automatisation contrôlée</w:t>
            </w:r>
          </w:p>
        </w:tc>
        <w:tc>
          <w:tcPr>
            <w:tcW w:w="0" w:type="auto"/>
            <w:vAlign w:val="center"/>
            <w:hideMark/>
          </w:tcPr>
          <w:p w14:paraId="05DA7EE6"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Greffe augmenté</w:t>
            </w:r>
          </w:p>
        </w:tc>
      </w:tr>
      <w:tr w:rsidR="005856E8" w:rsidRPr="005856E8" w14:paraId="6EE51018" w14:textId="77777777" w:rsidTr="005856E8">
        <w:tc>
          <w:tcPr>
            <w:tcW w:w="0" w:type="auto"/>
            <w:vAlign w:val="center"/>
            <w:hideMark/>
          </w:tcPr>
          <w:p w14:paraId="6716DB34"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Automatisation</w:t>
            </w:r>
          </w:p>
        </w:tc>
        <w:tc>
          <w:tcPr>
            <w:tcW w:w="0" w:type="auto"/>
            <w:vAlign w:val="center"/>
            <w:hideMark/>
          </w:tcPr>
          <w:p w14:paraId="72E4433D"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Réduire les tâches répétitives</w:t>
            </w:r>
          </w:p>
        </w:tc>
        <w:tc>
          <w:tcPr>
            <w:tcW w:w="0" w:type="auto"/>
            <w:vAlign w:val="center"/>
            <w:hideMark/>
          </w:tcPr>
          <w:p w14:paraId="39F463D6"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Gain de temps</w:t>
            </w:r>
          </w:p>
        </w:tc>
        <w:tc>
          <w:tcPr>
            <w:tcW w:w="0" w:type="auto"/>
            <w:vAlign w:val="center"/>
            <w:hideMark/>
          </w:tcPr>
          <w:p w14:paraId="6FA6D923"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Modernisation</w:t>
            </w:r>
          </w:p>
        </w:tc>
      </w:tr>
      <w:tr w:rsidR="005856E8" w:rsidRPr="005856E8" w14:paraId="0DB70C8B" w14:textId="77777777" w:rsidTr="005856E8">
        <w:tc>
          <w:tcPr>
            <w:tcW w:w="0" w:type="auto"/>
            <w:vAlign w:val="center"/>
            <w:hideMark/>
          </w:tcPr>
          <w:p w14:paraId="64A756A3"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Éthique de l'IA</w:t>
            </w:r>
          </w:p>
        </w:tc>
        <w:tc>
          <w:tcPr>
            <w:tcW w:w="0" w:type="auto"/>
            <w:vAlign w:val="center"/>
            <w:hideMark/>
          </w:tcPr>
          <w:p w14:paraId="02B3970A"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Encadrer l'utilisation des IA</w:t>
            </w:r>
          </w:p>
        </w:tc>
        <w:tc>
          <w:tcPr>
            <w:tcW w:w="0" w:type="auto"/>
            <w:vAlign w:val="center"/>
            <w:hideMark/>
          </w:tcPr>
          <w:p w14:paraId="3EB61CB8"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Utilisation responsable</w:t>
            </w:r>
          </w:p>
        </w:tc>
        <w:tc>
          <w:tcPr>
            <w:tcW w:w="0" w:type="auto"/>
            <w:vAlign w:val="center"/>
            <w:hideMark/>
          </w:tcPr>
          <w:p w14:paraId="6B78A0A0"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Confiance institutionnelle</w:t>
            </w:r>
          </w:p>
        </w:tc>
      </w:tr>
      <w:tr w:rsidR="005856E8" w:rsidRPr="005856E8" w14:paraId="3D6DC55B" w14:textId="77777777" w:rsidTr="005856E8">
        <w:tc>
          <w:tcPr>
            <w:tcW w:w="0" w:type="auto"/>
            <w:vAlign w:val="center"/>
            <w:hideMark/>
          </w:tcPr>
          <w:p w14:paraId="4268F20F"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IA responsable</w:t>
            </w:r>
          </w:p>
        </w:tc>
        <w:tc>
          <w:tcPr>
            <w:tcW w:w="0" w:type="auto"/>
            <w:vAlign w:val="center"/>
            <w:hideMark/>
          </w:tcPr>
          <w:p w14:paraId="4F1B00D1"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Garantir un usage maîtrisé</w:t>
            </w:r>
          </w:p>
        </w:tc>
        <w:tc>
          <w:tcPr>
            <w:tcW w:w="0" w:type="auto"/>
            <w:vAlign w:val="center"/>
            <w:hideMark/>
          </w:tcPr>
          <w:p w14:paraId="59FB23D2"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Transparence</w:t>
            </w:r>
          </w:p>
        </w:tc>
        <w:tc>
          <w:tcPr>
            <w:tcW w:w="0" w:type="auto"/>
            <w:vAlign w:val="center"/>
            <w:hideMark/>
          </w:tcPr>
          <w:p w14:paraId="129A1D96"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Gouvernance de l'IA</w:t>
            </w:r>
          </w:p>
        </w:tc>
      </w:tr>
      <w:tr w:rsidR="005856E8" w:rsidRPr="005856E8" w14:paraId="6F8EA6A2" w14:textId="77777777" w:rsidTr="005856E8">
        <w:tc>
          <w:tcPr>
            <w:tcW w:w="0" w:type="auto"/>
            <w:vAlign w:val="center"/>
            <w:hideMark/>
          </w:tcPr>
          <w:p w14:paraId="373900F0"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Explainable AI</w:t>
            </w:r>
          </w:p>
        </w:tc>
        <w:tc>
          <w:tcPr>
            <w:tcW w:w="0" w:type="auto"/>
            <w:vAlign w:val="center"/>
            <w:hideMark/>
          </w:tcPr>
          <w:p w14:paraId="20E5B89A"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Comprendre les décisions des systèmes</w:t>
            </w:r>
          </w:p>
        </w:tc>
        <w:tc>
          <w:tcPr>
            <w:tcW w:w="0" w:type="auto"/>
            <w:vAlign w:val="center"/>
            <w:hideMark/>
          </w:tcPr>
          <w:p w14:paraId="27E7B560"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Auditabilité</w:t>
            </w:r>
          </w:p>
        </w:tc>
        <w:tc>
          <w:tcPr>
            <w:tcW w:w="0" w:type="auto"/>
            <w:vAlign w:val="center"/>
            <w:hideMark/>
          </w:tcPr>
          <w:p w14:paraId="7F25FE03"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Fiabilité</w:t>
            </w:r>
          </w:p>
        </w:tc>
      </w:tr>
      <w:tr w:rsidR="005856E8" w:rsidRPr="005856E8" w14:paraId="085FCFF1" w14:textId="77777777" w:rsidTr="005856E8">
        <w:tc>
          <w:tcPr>
            <w:tcW w:w="0" w:type="auto"/>
            <w:vAlign w:val="center"/>
            <w:hideMark/>
          </w:tcPr>
          <w:p w14:paraId="4E9B841F"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Human-in-the-Loop</w:t>
            </w:r>
          </w:p>
        </w:tc>
        <w:tc>
          <w:tcPr>
            <w:tcW w:w="0" w:type="auto"/>
            <w:vAlign w:val="center"/>
            <w:hideMark/>
          </w:tcPr>
          <w:p w14:paraId="3F286910"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Maintenir la supervision humaine</w:t>
            </w:r>
          </w:p>
        </w:tc>
        <w:tc>
          <w:tcPr>
            <w:tcW w:w="0" w:type="auto"/>
            <w:vAlign w:val="center"/>
            <w:hideMark/>
          </w:tcPr>
          <w:p w14:paraId="0C534F73"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Responsabilité humaine</w:t>
            </w:r>
          </w:p>
        </w:tc>
        <w:tc>
          <w:tcPr>
            <w:tcW w:w="0" w:type="auto"/>
            <w:vAlign w:val="center"/>
            <w:hideMark/>
          </w:tcPr>
          <w:p w14:paraId="731BB0F0"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Principe fondamental</w:t>
            </w:r>
          </w:p>
        </w:tc>
      </w:tr>
    </w:tbl>
    <w:p w14:paraId="2A8BED30" w14:textId="77777777" w:rsidR="005856E8" w:rsidRDefault="005856E8" w:rsidP="005856E8">
      <w:pPr>
        <w:spacing w:after="0" w:line="240" w:lineRule="auto"/>
        <w:jc w:val="both"/>
        <w:rPr>
          <w:rFonts w:ascii="Times New Roman" w:hAnsi="Times New Roman" w:cs="Times New Roman"/>
        </w:rPr>
      </w:pPr>
    </w:p>
    <w:p w14:paraId="7A7A969C" w14:textId="4160683E" w:rsidR="005856E8" w:rsidRPr="005856E8" w:rsidRDefault="005856E8" w:rsidP="005856E8">
      <w:pPr>
        <w:spacing w:after="0" w:line="240" w:lineRule="auto"/>
        <w:jc w:val="both"/>
        <w:rPr>
          <w:rFonts w:ascii="Times New Roman" w:hAnsi="Times New Roman" w:cs="Times New Roman"/>
          <w:b/>
          <w:bCs/>
        </w:rPr>
      </w:pPr>
      <w:r w:rsidRPr="005856E8">
        <w:rPr>
          <w:rFonts w:ascii="Times New Roman" w:hAnsi="Times New Roman" w:cs="Times New Roman"/>
          <w:b/>
          <w:bCs/>
        </w:rPr>
        <w:t>Impact attendu</w:t>
      </w:r>
    </w:p>
    <w:p w14:paraId="4BF0D116" w14:textId="77777777" w:rsidR="005856E8" w:rsidRPr="005856E8" w:rsidRDefault="005856E8" w:rsidP="005856E8">
      <w:pPr>
        <w:numPr>
          <w:ilvl w:val="0"/>
          <w:numId w:val="5"/>
        </w:numPr>
        <w:spacing w:after="0" w:line="240" w:lineRule="auto"/>
        <w:jc w:val="both"/>
        <w:rPr>
          <w:rFonts w:ascii="Times New Roman" w:hAnsi="Times New Roman" w:cs="Times New Roman"/>
        </w:rPr>
      </w:pPr>
      <w:r w:rsidRPr="005856E8">
        <w:rPr>
          <w:rFonts w:ascii="Times New Roman" w:hAnsi="Times New Roman" w:cs="Times New Roman"/>
        </w:rPr>
        <w:t>Assistants intelligents du greffe ;</w:t>
      </w:r>
    </w:p>
    <w:p w14:paraId="709220EA" w14:textId="77777777" w:rsidR="005856E8" w:rsidRPr="005856E8" w:rsidRDefault="005856E8" w:rsidP="005856E8">
      <w:pPr>
        <w:numPr>
          <w:ilvl w:val="0"/>
          <w:numId w:val="5"/>
        </w:numPr>
        <w:spacing w:after="0" w:line="240" w:lineRule="auto"/>
        <w:jc w:val="both"/>
        <w:rPr>
          <w:rFonts w:ascii="Times New Roman" w:hAnsi="Times New Roman" w:cs="Times New Roman"/>
        </w:rPr>
      </w:pPr>
      <w:r w:rsidRPr="005856E8">
        <w:rPr>
          <w:rFonts w:ascii="Times New Roman" w:hAnsi="Times New Roman" w:cs="Times New Roman"/>
        </w:rPr>
        <w:t>Recherche documentaire augmentée ;</w:t>
      </w:r>
    </w:p>
    <w:p w14:paraId="3105AEBD" w14:textId="77777777" w:rsidR="005856E8" w:rsidRPr="005856E8" w:rsidRDefault="005856E8" w:rsidP="005856E8">
      <w:pPr>
        <w:numPr>
          <w:ilvl w:val="0"/>
          <w:numId w:val="5"/>
        </w:numPr>
        <w:spacing w:after="0" w:line="240" w:lineRule="auto"/>
        <w:jc w:val="both"/>
        <w:rPr>
          <w:rFonts w:ascii="Times New Roman" w:hAnsi="Times New Roman" w:cs="Times New Roman"/>
        </w:rPr>
      </w:pPr>
      <w:r w:rsidRPr="005856E8">
        <w:rPr>
          <w:rFonts w:ascii="Times New Roman" w:hAnsi="Times New Roman" w:cs="Times New Roman"/>
        </w:rPr>
        <w:t>Génération assistée des actes ;</w:t>
      </w:r>
    </w:p>
    <w:p w14:paraId="420D5A8F" w14:textId="77777777" w:rsidR="005856E8" w:rsidRPr="005856E8" w:rsidRDefault="005856E8" w:rsidP="005856E8">
      <w:pPr>
        <w:numPr>
          <w:ilvl w:val="0"/>
          <w:numId w:val="5"/>
        </w:numPr>
        <w:spacing w:after="0" w:line="240" w:lineRule="auto"/>
        <w:jc w:val="both"/>
        <w:rPr>
          <w:rFonts w:ascii="Times New Roman" w:hAnsi="Times New Roman" w:cs="Times New Roman"/>
        </w:rPr>
      </w:pPr>
      <w:r w:rsidRPr="005856E8">
        <w:rPr>
          <w:rFonts w:ascii="Times New Roman" w:hAnsi="Times New Roman" w:cs="Times New Roman"/>
        </w:rPr>
        <w:t>Automatisation des tâches répétitives ;</w:t>
      </w:r>
    </w:p>
    <w:p w14:paraId="1557E7E2" w14:textId="77777777" w:rsidR="005856E8" w:rsidRPr="005856E8" w:rsidRDefault="005856E8" w:rsidP="005856E8">
      <w:pPr>
        <w:numPr>
          <w:ilvl w:val="0"/>
          <w:numId w:val="5"/>
        </w:numPr>
        <w:spacing w:after="0" w:line="240" w:lineRule="auto"/>
        <w:jc w:val="both"/>
        <w:rPr>
          <w:rFonts w:ascii="Times New Roman" w:hAnsi="Times New Roman" w:cs="Times New Roman"/>
        </w:rPr>
      </w:pPr>
      <w:r w:rsidRPr="005856E8">
        <w:rPr>
          <w:rFonts w:ascii="Times New Roman" w:hAnsi="Times New Roman" w:cs="Times New Roman"/>
        </w:rPr>
        <w:t>Gouvernance responsable de l'IA.</w:t>
      </w:r>
    </w:p>
    <w:p w14:paraId="729B57B0" w14:textId="77777777" w:rsidR="005856E8" w:rsidRDefault="005856E8" w:rsidP="005856E8">
      <w:pPr>
        <w:spacing w:after="0" w:line="240" w:lineRule="auto"/>
        <w:jc w:val="both"/>
        <w:rPr>
          <w:rFonts w:ascii="Times New Roman" w:hAnsi="Times New Roman" w:cs="Times New Roman"/>
        </w:rPr>
      </w:pPr>
    </w:p>
    <w:p w14:paraId="674AF29B" w14:textId="55171C09" w:rsidR="005856E8" w:rsidRPr="005856E8" w:rsidRDefault="005856E8" w:rsidP="005856E8">
      <w:pPr>
        <w:spacing w:after="0" w:line="240" w:lineRule="auto"/>
        <w:jc w:val="both"/>
        <w:rPr>
          <w:rFonts w:ascii="Times New Roman" w:hAnsi="Times New Roman" w:cs="Times New Roman"/>
          <w:b/>
          <w:bCs/>
        </w:rPr>
      </w:pPr>
      <w:r w:rsidRPr="005856E8">
        <w:rPr>
          <w:rFonts w:ascii="Times New Roman" w:hAnsi="Times New Roman" w:cs="Times New Roman"/>
          <w:b/>
          <w:bCs/>
        </w:rPr>
        <w:t>GREFFE LAB</w:t>
      </w:r>
    </w:p>
    <w:p w14:paraId="414A0C16" w14:textId="77777777" w:rsidR="005856E8" w:rsidRPr="005856E8" w:rsidRDefault="005856E8" w:rsidP="005856E8">
      <w:pPr>
        <w:spacing w:after="0" w:line="240" w:lineRule="auto"/>
        <w:jc w:val="both"/>
        <w:rPr>
          <w:rFonts w:ascii="Times New Roman" w:hAnsi="Times New Roman" w:cs="Times New Roman"/>
          <w:b/>
          <w:bCs/>
        </w:rPr>
      </w:pPr>
      <w:r w:rsidRPr="005856E8">
        <w:rPr>
          <w:rFonts w:ascii="Times New Roman" w:hAnsi="Times New Roman" w:cs="Times New Roman"/>
          <w:b/>
          <w:bCs/>
        </w:rPr>
        <w:t>Architecture de la recherche, de l'innovation et de la mémoire vivante</w:t>
      </w:r>
    </w:p>
    <w:p w14:paraId="50BE716C" w14:textId="77777777" w:rsidR="005856E8" w:rsidRPr="005856E8" w:rsidRDefault="005856E8" w:rsidP="005856E8">
      <w:pPr>
        <w:spacing w:after="0" w:line="240" w:lineRule="auto"/>
        <w:jc w:val="both"/>
        <w:rPr>
          <w:rFonts w:ascii="Times New Roman" w:hAnsi="Times New Roman" w:cs="Times New Roman"/>
          <w:b/>
          <w:bCs/>
        </w:rPr>
      </w:pPr>
      <w:r w:rsidRPr="005856E8">
        <w:rPr>
          <w:rFonts w:ascii="Times New Roman" w:hAnsi="Times New Roman" w:cs="Times New Roman"/>
          <w:b/>
          <w:bCs/>
        </w:rPr>
        <w:t>Mission</w:t>
      </w:r>
    </w:p>
    <w:p w14:paraId="35121660"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Faire du greffe un système apprenant capable de produire, conserver et transmettre les connaissances.</w:t>
      </w:r>
    </w:p>
    <w:p w14:paraId="11F1280F" w14:textId="77777777" w:rsidR="005856E8" w:rsidRPr="005856E8" w:rsidRDefault="005856E8" w:rsidP="005856E8">
      <w:pPr>
        <w:spacing w:after="0" w:line="240" w:lineRule="auto"/>
        <w:jc w:val="both"/>
        <w:rPr>
          <w:rFonts w:ascii="Times New Roman" w:hAnsi="Times New Roman" w:cs="Times New Roman"/>
          <w:b/>
          <w:bCs/>
        </w:rPr>
      </w:pPr>
      <w:r w:rsidRPr="005856E8">
        <w:rPr>
          <w:rFonts w:ascii="Times New Roman" w:hAnsi="Times New Roman" w:cs="Times New Roman"/>
          <w:b/>
          <w:bCs/>
        </w:rPr>
        <w:t>Finalité</w:t>
      </w:r>
    </w:p>
    <w:p w14:paraId="6B9A905A"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Transformer l'INFJ et les greffes en centres permanents de recherche et d'innovation.</w:t>
      </w:r>
    </w:p>
    <w:p w14:paraId="593577B0" w14:textId="77777777" w:rsidR="005856E8" w:rsidRDefault="005856E8" w:rsidP="005856E8">
      <w:pPr>
        <w:spacing w:after="0" w:line="240" w:lineRule="auto"/>
        <w:jc w:val="both"/>
        <w:rPr>
          <w:rFonts w:ascii="Times New Roman" w:hAnsi="Times New Roman" w:cs="Times New Roman"/>
        </w:rPr>
      </w:pPr>
    </w:p>
    <w:p w14:paraId="695D56AF" w14:textId="6B8B4726" w:rsidR="005856E8" w:rsidRPr="005856E8" w:rsidRDefault="005856E8" w:rsidP="005856E8">
      <w:pPr>
        <w:spacing w:after="0" w:line="240" w:lineRule="auto"/>
        <w:jc w:val="both"/>
        <w:rPr>
          <w:rFonts w:ascii="Times New Roman" w:hAnsi="Times New Roman" w:cs="Times New Roman"/>
          <w:b/>
          <w:bCs/>
        </w:rPr>
      </w:pPr>
      <w:r w:rsidRPr="005856E8">
        <w:rPr>
          <w:rFonts w:ascii="Times New Roman" w:hAnsi="Times New Roman" w:cs="Times New Roman"/>
          <w:b/>
          <w:bCs/>
        </w:rPr>
        <w:t>Modules stratégiques</w:t>
      </w:r>
    </w:p>
    <w:tbl>
      <w:tblPr>
        <w:tblStyle w:val="Grilledutableau"/>
        <w:tblW w:w="0" w:type="auto"/>
        <w:tblLook w:val="04A0" w:firstRow="1" w:lastRow="0" w:firstColumn="1" w:lastColumn="0" w:noHBand="0" w:noVBand="1"/>
      </w:tblPr>
      <w:tblGrid>
        <w:gridCol w:w="2233"/>
        <w:gridCol w:w="2456"/>
        <w:gridCol w:w="2198"/>
        <w:gridCol w:w="2175"/>
      </w:tblGrid>
      <w:tr w:rsidR="005856E8" w:rsidRPr="005856E8" w14:paraId="208E95DB" w14:textId="77777777" w:rsidTr="005856E8">
        <w:tc>
          <w:tcPr>
            <w:tcW w:w="0" w:type="auto"/>
            <w:vAlign w:val="center"/>
            <w:hideMark/>
          </w:tcPr>
          <w:p w14:paraId="3CD36439" w14:textId="77777777" w:rsidR="005856E8" w:rsidRPr="005856E8" w:rsidRDefault="005856E8" w:rsidP="005856E8">
            <w:pPr>
              <w:rPr>
                <w:rFonts w:ascii="Times New Roman" w:hAnsi="Times New Roman" w:cs="Times New Roman"/>
                <w:b/>
                <w:bCs/>
              </w:rPr>
            </w:pPr>
            <w:r w:rsidRPr="005856E8">
              <w:rPr>
                <w:rFonts w:ascii="Times New Roman" w:hAnsi="Times New Roman" w:cs="Times New Roman"/>
                <w:b/>
                <w:bCs/>
              </w:rPr>
              <w:t>Module</w:t>
            </w:r>
          </w:p>
        </w:tc>
        <w:tc>
          <w:tcPr>
            <w:tcW w:w="0" w:type="auto"/>
            <w:vAlign w:val="center"/>
            <w:hideMark/>
          </w:tcPr>
          <w:p w14:paraId="14B8A0B9" w14:textId="77777777" w:rsidR="005856E8" w:rsidRPr="005856E8" w:rsidRDefault="005856E8" w:rsidP="005856E8">
            <w:pPr>
              <w:rPr>
                <w:rFonts w:ascii="Times New Roman" w:hAnsi="Times New Roman" w:cs="Times New Roman"/>
                <w:b/>
                <w:bCs/>
              </w:rPr>
            </w:pPr>
            <w:r w:rsidRPr="005856E8">
              <w:rPr>
                <w:rFonts w:ascii="Times New Roman" w:hAnsi="Times New Roman" w:cs="Times New Roman"/>
                <w:b/>
                <w:bCs/>
              </w:rPr>
              <w:t>Objectif</w:t>
            </w:r>
          </w:p>
        </w:tc>
        <w:tc>
          <w:tcPr>
            <w:tcW w:w="0" w:type="auto"/>
            <w:vAlign w:val="center"/>
            <w:hideMark/>
          </w:tcPr>
          <w:p w14:paraId="09FA8DA9" w14:textId="77777777" w:rsidR="005856E8" w:rsidRPr="005856E8" w:rsidRDefault="005856E8" w:rsidP="005856E8">
            <w:pPr>
              <w:rPr>
                <w:rFonts w:ascii="Times New Roman" w:hAnsi="Times New Roman" w:cs="Times New Roman"/>
                <w:b/>
                <w:bCs/>
              </w:rPr>
            </w:pPr>
            <w:r w:rsidRPr="005856E8">
              <w:rPr>
                <w:rFonts w:ascii="Times New Roman" w:hAnsi="Times New Roman" w:cs="Times New Roman"/>
                <w:b/>
                <w:bCs/>
              </w:rPr>
              <w:t>Avantages</w:t>
            </w:r>
          </w:p>
        </w:tc>
        <w:tc>
          <w:tcPr>
            <w:tcW w:w="0" w:type="auto"/>
            <w:vAlign w:val="center"/>
            <w:hideMark/>
          </w:tcPr>
          <w:p w14:paraId="6C194590" w14:textId="77777777" w:rsidR="005856E8" w:rsidRPr="005856E8" w:rsidRDefault="005856E8" w:rsidP="005856E8">
            <w:pPr>
              <w:rPr>
                <w:rFonts w:ascii="Times New Roman" w:hAnsi="Times New Roman" w:cs="Times New Roman"/>
                <w:b/>
                <w:bCs/>
              </w:rPr>
            </w:pPr>
            <w:r w:rsidRPr="005856E8">
              <w:rPr>
                <w:rFonts w:ascii="Times New Roman" w:hAnsi="Times New Roman" w:cs="Times New Roman"/>
                <w:b/>
                <w:bCs/>
              </w:rPr>
              <w:t>Finalité</w:t>
            </w:r>
          </w:p>
        </w:tc>
      </w:tr>
      <w:tr w:rsidR="005856E8" w:rsidRPr="005856E8" w14:paraId="2B3380C3" w14:textId="77777777" w:rsidTr="005856E8">
        <w:tc>
          <w:tcPr>
            <w:tcW w:w="0" w:type="auto"/>
            <w:vAlign w:val="center"/>
            <w:hideMark/>
          </w:tcPr>
          <w:p w14:paraId="1917C5A8"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Mémoires</w:t>
            </w:r>
          </w:p>
        </w:tc>
        <w:tc>
          <w:tcPr>
            <w:tcW w:w="0" w:type="auto"/>
            <w:vAlign w:val="center"/>
            <w:hideMark/>
          </w:tcPr>
          <w:p w14:paraId="4006825E"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Produire des connaissances</w:t>
            </w:r>
          </w:p>
        </w:tc>
        <w:tc>
          <w:tcPr>
            <w:tcW w:w="0" w:type="auto"/>
            <w:vAlign w:val="center"/>
            <w:hideMark/>
          </w:tcPr>
          <w:p w14:paraId="54C41CCD"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Capitalisation des savoirs</w:t>
            </w:r>
          </w:p>
        </w:tc>
        <w:tc>
          <w:tcPr>
            <w:tcW w:w="0" w:type="auto"/>
            <w:vAlign w:val="center"/>
            <w:hideMark/>
          </w:tcPr>
          <w:p w14:paraId="0291B759"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Bibliothèque vivante</w:t>
            </w:r>
          </w:p>
        </w:tc>
      </w:tr>
      <w:tr w:rsidR="005856E8" w:rsidRPr="005856E8" w14:paraId="3439FDF2" w14:textId="77777777" w:rsidTr="005856E8">
        <w:tc>
          <w:tcPr>
            <w:tcW w:w="0" w:type="auto"/>
            <w:vAlign w:val="center"/>
            <w:hideMark/>
          </w:tcPr>
          <w:p w14:paraId="71DF91DB"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Rapports de stage</w:t>
            </w:r>
          </w:p>
        </w:tc>
        <w:tc>
          <w:tcPr>
            <w:tcW w:w="0" w:type="auto"/>
            <w:vAlign w:val="center"/>
            <w:hideMark/>
          </w:tcPr>
          <w:p w14:paraId="28EB674F"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Préserver les retours d'expérience</w:t>
            </w:r>
          </w:p>
        </w:tc>
        <w:tc>
          <w:tcPr>
            <w:tcW w:w="0" w:type="auto"/>
            <w:vAlign w:val="center"/>
            <w:hideMark/>
          </w:tcPr>
          <w:p w14:paraId="69E718FD"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Transmission des pratiques</w:t>
            </w:r>
          </w:p>
        </w:tc>
        <w:tc>
          <w:tcPr>
            <w:tcW w:w="0" w:type="auto"/>
            <w:vAlign w:val="center"/>
            <w:hideMark/>
          </w:tcPr>
          <w:p w14:paraId="61B69333"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Mémoire professionnelle</w:t>
            </w:r>
          </w:p>
        </w:tc>
      </w:tr>
      <w:tr w:rsidR="005856E8" w:rsidRPr="005856E8" w14:paraId="42500E57" w14:textId="77777777" w:rsidTr="005856E8">
        <w:tc>
          <w:tcPr>
            <w:tcW w:w="0" w:type="auto"/>
            <w:vAlign w:val="center"/>
            <w:hideMark/>
          </w:tcPr>
          <w:p w14:paraId="2FCFEE67"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lastRenderedPageBreak/>
              <w:t>Articles scientifiques</w:t>
            </w:r>
          </w:p>
        </w:tc>
        <w:tc>
          <w:tcPr>
            <w:tcW w:w="0" w:type="auto"/>
            <w:vAlign w:val="center"/>
            <w:hideMark/>
          </w:tcPr>
          <w:p w14:paraId="56F9B5D1"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Développer la recherche</w:t>
            </w:r>
          </w:p>
        </w:tc>
        <w:tc>
          <w:tcPr>
            <w:tcW w:w="0" w:type="auto"/>
            <w:vAlign w:val="center"/>
            <w:hideMark/>
          </w:tcPr>
          <w:p w14:paraId="44C0E8F2"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Rayonnement académique</w:t>
            </w:r>
          </w:p>
        </w:tc>
        <w:tc>
          <w:tcPr>
            <w:tcW w:w="0" w:type="auto"/>
            <w:vAlign w:val="center"/>
            <w:hideMark/>
          </w:tcPr>
          <w:p w14:paraId="37B55379"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Centre d'excellence</w:t>
            </w:r>
          </w:p>
        </w:tc>
      </w:tr>
      <w:tr w:rsidR="005856E8" w:rsidRPr="005856E8" w14:paraId="58B4A268" w14:textId="77777777" w:rsidTr="005856E8">
        <w:tc>
          <w:tcPr>
            <w:tcW w:w="0" w:type="auto"/>
            <w:vAlign w:val="center"/>
            <w:hideMark/>
          </w:tcPr>
          <w:p w14:paraId="14430117"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Études</w:t>
            </w:r>
          </w:p>
        </w:tc>
        <w:tc>
          <w:tcPr>
            <w:tcW w:w="0" w:type="auto"/>
            <w:vAlign w:val="center"/>
            <w:hideMark/>
          </w:tcPr>
          <w:p w14:paraId="698D8EE4"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Produire des analyses approfondies</w:t>
            </w:r>
          </w:p>
        </w:tc>
        <w:tc>
          <w:tcPr>
            <w:tcW w:w="0" w:type="auto"/>
            <w:vAlign w:val="center"/>
            <w:hideMark/>
          </w:tcPr>
          <w:p w14:paraId="76AFC23A"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Aide à la décision</w:t>
            </w:r>
          </w:p>
        </w:tc>
        <w:tc>
          <w:tcPr>
            <w:tcW w:w="0" w:type="auto"/>
            <w:vAlign w:val="center"/>
            <w:hideMark/>
          </w:tcPr>
          <w:p w14:paraId="4FBB1F82"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Intelligence institutionnelle</w:t>
            </w:r>
          </w:p>
        </w:tc>
      </w:tr>
      <w:tr w:rsidR="005856E8" w:rsidRPr="005856E8" w14:paraId="4FE749D5" w14:textId="77777777" w:rsidTr="005856E8">
        <w:tc>
          <w:tcPr>
            <w:tcW w:w="0" w:type="auto"/>
            <w:vAlign w:val="center"/>
            <w:hideMark/>
          </w:tcPr>
          <w:p w14:paraId="24C74401"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Benchmarks</w:t>
            </w:r>
          </w:p>
        </w:tc>
        <w:tc>
          <w:tcPr>
            <w:tcW w:w="0" w:type="auto"/>
            <w:vAlign w:val="center"/>
            <w:hideMark/>
          </w:tcPr>
          <w:p w14:paraId="0B889423"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Comparer les meilleures pratiques</w:t>
            </w:r>
          </w:p>
        </w:tc>
        <w:tc>
          <w:tcPr>
            <w:tcW w:w="0" w:type="auto"/>
            <w:vAlign w:val="center"/>
            <w:hideMark/>
          </w:tcPr>
          <w:p w14:paraId="11A7B7EB"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Amélioration continue</w:t>
            </w:r>
          </w:p>
        </w:tc>
        <w:tc>
          <w:tcPr>
            <w:tcW w:w="0" w:type="auto"/>
            <w:vAlign w:val="center"/>
            <w:hideMark/>
          </w:tcPr>
          <w:p w14:paraId="6A47647F"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Modernisation</w:t>
            </w:r>
          </w:p>
        </w:tc>
      </w:tr>
      <w:tr w:rsidR="005856E8" w:rsidRPr="005856E8" w14:paraId="3DD3C7A8" w14:textId="77777777" w:rsidTr="005856E8">
        <w:tc>
          <w:tcPr>
            <w:tcW w:w="0" w:type="auto"/>
            <w:vAlign w:val="center"/>
            <w:hideMark/>
          </w:tcPr>
          <w:p w14:paraId="77084738"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Innovations</w:t>
            </w:r>
          </w:p>
        </w:tc>
        <w:tc>
          <w:tcPr>
            <w:tcW w:w="0" w:type="auto"/>
            <w:vAlign w:val="center"/>
            <w:hideMark/>
          </w:tcPr>
          <w:p w14:paraId="13A11D31"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Encourager les nouvelles approches</w:t>
            </w:r>
          </w:p>
        </w:tc>
        <w:tc>
          <w:tcPr>
            <w:tcW w:w="0" w:type="auto"/>
            <w:vAlign w:val="center"/>
            <w:hideMark/>
          </w:tcPr>
          <w:p w14:paraId="26E99F38"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Transformation permanente</w:t>
            </w:r>
          </w:p>
        </w:tc>
        <w:tc>
          <w:tcPr>
            <w:tcW w:w="0" w:type="auto"/>
            <w:vAlign w:val="center"/>
            <w:hideMark/>
          </w:tcPr>
          <w:p w14:paraId="6B8DE695"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Laboratoire d'idées</w:t>
            </w:r>
          </w:p>
        </w:tc>
      </w:tr>
      <w:tr w:rsidR="005856E8" w:rsidRPr="005856E8" w14:paraId="79A482A8" w14:textId="77777777" w:rsidTr="005856E8">
        <w:tc>
          <w:tcPr>
            <w:tcW w:w="0" w:type="auto"/>
            <w:vAlign w:val="center"/>
            <w:hideMark/>
          </w:tcPr>
          <w:p w14:paraId="009F56AB"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Expérimentations</w:t>
            </w:r>
          </w:p>
        </w:tc>
        <w:tc>
          <w:tcPr>
            <w:tcW w:w="0" w:type="auto"/>
            <w:vAlign w:val="center"/>
            <w:hideMark/>
          </w:tcPr>
          <w:p w14:paraId="7BCCA167"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Tester de nouvelles méthodes</w:t>
            </w:r>
          </w:p>
        </w:tc>
        <w:tc>
          <w:tcPr>
            <w:tcW w:w="0" w:type="auto"/>
            <w:vAlign w:val="center"/>
            <w:hideMark/>
          </w:tcPr>
          <w:p w14:paraId="7458F0F7"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Réduction des risques</w:t>
            </w:r>
          </w:p>
        </w:tc>
        <w:tc>
          <w:tcPr>
            <w:tcW w:w="0" w:type="auto"/>
            <w:vAlign w:val="center"/>
            <w:hideMark/>
          </w:tcPr>
          <w:p w14:paraId="13212566"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Innovation maîtrisée</w:t>
            </w:r>
          </w:p>
        </w:tc>
      </w:tr>
      <w:tr w:rsidR="005856E8" w:rsidRPr="005856E8" w14:paraId="761AEF99" w14:textId="77777777" w:rsidTr="005856E8">
        <w:tc>
          <w:tcPr>
            <w:tcW w:w="0" w:type="auto"/>
            <w:vAlign w:val="center"/>
            <w:hideMark/>
          </w:tcPr>
          <w:p w14:paraId="3735679C"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Prototypes</w:t>
            </w:r>
          </w:p>
        </w:tc>
        <w:tc>
          <w:tcPr>
            <w:tcW w:w="0" w:type="auto"/>
            <w:vAlign w:val="center"/>
            <w:hideMark/>
          </w:tcPr>
          <w:p w14:paraId="16D499D3"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Développer des solutions pilotes</w:t>
            </w:r>
          </w:p>
        </w:tc>
        <w:tc>
          <w:tcPr>
            <w:tcW w:w="0" w:type="auto"/>
            <w:vAlign w:val="center"/>
            <w:hideMark/>
          </w:tcPr>
          <w:p w14:paraId="751DF86F"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Passage à l'échelle</w:t>
            </w:r>
          </w:p>
        </w:tc>
        <w:tc>
          <w:tcPr>
            <w:tcW w:w="0" w:type="auto"/>
            <w:vAlign w:val="center"/>
            <w:hideMark/>
          </w:tcPr>
          <w:p w14:paraId="19D0B0CA"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Recherche appliquée</w:t>
            </w:r>
          </w:p>
        </w:tc>
      </w:tr>
      <w:tr w:rsidR="005856E8" w:rsidRPr="005856E8" w14:paraId="1035168E" w14:textId="77777777" w:rsidTr="005856E8">
        <w:tc>
          <w:tcPr>
            <w:tcW w:w="0" w:type="auto"/>
            <w:vAlign w:val="center"/>
            <w:hideMark/>
          </w:tcPr>
          <w:p w14:paraId="0266C5F5"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Publications scientifiques</w:t>
            </w:r>
          </w:p>
        </w:tc>
        <w:tc>
          <w:tcPr>
            <w:tcW w:w="0" w:type="auto"/>
            <w:vAlign w:val="center"/>
            <w:hideMark/>
          </w:tcPr>
          <w:p w14:paraId="3BC507C5"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Diffuser les connaissances</w:t>
            </w:r>
          </w:p>
        </w:tc>
        <w:tc>
          <w:tcPr>
            <w:tcW w:w="0" w:type="auto"/>
            <w:vAlign w:val="center"/>
            <w:hideMark/>
          </w:tcPr>
          <w:p w14:paraId="10C7DA27"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Visibilité internationale</w:t>
            </w:r>
          </w:p>
        </w:tc>
        <w:tc>
          <w:tcPr>
            <w:tcW w:w="0" w:type="auto"/>
            <w:vAlign w:val="center"/>
            <w:hideMark/>
          </w:tcPr>
          <w:p w14:paraId="5E08BC85" w14:textId="77777777" w:rsidR="005856E8" w:rsidRPr="005856E8" w:rsidRDefault="005856E8" w:rsidP="005856E8">
            <w:pPr>
              <w:rPr>
                <w:rFonts w:ascii="Times New Roman" w:hAnsi="Times New Roman" w:cs="Times New Roman"/>
              </w:rPr>
            </w:pPr>
            <w:r w:rsidRPr="005856E8">
              <w:rPr>
                <w:rFonts w:ascii="Times New Roman" w:hAnsi="Times New Roman" w:cs="Times New Roman"/>
              </w:rPr>
              <w:t>Référence africaine</w:t>
            </w:r>
          </w:p>
        </w:tc>
      </w:tr>
    </w:tbl>
    <w:p w14:paraId="1714CF36" w14:textId="77777777" w:rsidR="005856E8" w:rsidRDefault="005856E8" w:rsidP="005856E8">
      <w:pPr>
        <w:spacing w:after="0" w:line="240" w:lineRule="auto"/>
        <w:jc w:val="both"/>
        <w:rPr>
          <w:rFonts w:ascii="Times New Roman" w:hAnsi="Times New Roman" w:cs="Times New Roman"/>
        </w:rPr>
      </w:pPr>
    </w:p>
    <w:p w14:paraId="5A0824C8" w14:textId="733D7094" w:rsidR="005856E8" w:rsidRPr="005856E8" w:rsidRDefault="005856E8" w:rsidP="005856E8">
      <w:pPr>
        <w:spacing w:after="0" w:line="240" w:lineRule="auto"/>
        <w:jc w:val="both"/>
        <w:rPr>
          <w:rFonts w:ascii="Times New Roman" w:hAnsi="Times New Roman" w:cs="Times New Roman"/>
          <w:b/>
          <w:bCs/>
        </w:rPr>
      </w:pPr>
      <w:r w:rsidRPr="005856E8">
        <w:rPr>
          <w:rFonts w:ascii="Times New Roman" w:hAnsi="Times New Roman" w:cs="Times New Roman"/>
          <w:b/>
          <w:bCs/>
        </w:rPr>
        <w:t>Aboutissement naturel de CS GREFFE OS</w:t>
      </w:r>
    </w:p>
    <w:p w14:paraId="0577E6E0"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GREFFE LEARN</w:t>
      </w:r>
    </w:p>
    <w:p w14:paraId="63E0C729"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 xml:space="preserve">        ↓</w:t>
      </w:r>
    </w:p>
    <w:p w14:paraId="41455B0B"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GREFFE MEMORY</w:t>
      </w:r>
    </w:p>
    <w:p w14:paraId="1CC28519"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 xml:space="preserve">        ↓</w:t>
      </w:r>
    </w:p>
    <w:p w14:paraId="6D78CA39"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GREFFE KNOWLEDGE</w:t>
      </w:r>
    </w:p>
    <w:p w14:paraId="4DF2EB1C"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 xml:space="preserve">        ↓</w:t>
      </w:r>
    </w:p>
    <w:p w14:paraId="7B327B7E"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GREFFE GOVERNANCE</w:t>
      </w:r>
    </w:p>
    <w:p w14:paraId="5AB8874F"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 xml:space="preserve">        ↓</w:t>
      </w:r>
    </w:p>
    <w:p w14:paraId="742BC92C"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GREFFE DATA</w:t>
      </w:r>
    </w:p>
    <w:p w14:paraId="4ED19744"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 xml:space="preserve">        ↓</w:t>
      </w:r>
    </w:p>
    <w:p w14:paraId="59A4F653"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GREFFE DIGITAL</w:t>
      </w:r>
    </w:p>
    <w:p w14:paraId="288ABA33"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 xml:space="preserve">        ↓</w:t>
      </w:r>
    </w:p>
    <w:p w14:paraId="6D160D84"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GREFFE AI</w:t>
      </w:r>
    </w:p>
    <w:p w14:paraId="02117CBD"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 xml:space="preserve">        ↓</w:t>
      </w:r>
    </w:p>
    <w:p w14:paraId="73EB14D5"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GREFFE LAB</w:t>
      </w:r>
    </w:p>
    <w:p w14:paraId="1C8B15BC"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 xml:space="preserve">        ↓</w:t>
      </w:r>
    </w:p>
    <w:p w14:paraId="1ECD9C59"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Living Judicial Intelligence Platform</w:t>
      </w:r>
    </w:p>
    <w:p w14:paraId="50F3CE02"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 xml:space="preserve">        ↓</w:t>
      </w:r>
    </w:p>
    <w:p w14:paraId="25B0BA16" w14:textId="74EF7021"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JDGO</w:t>
      </w:r>
      <w:r>
        <w:rPr>
          <w:rFonts w:ascii="Times New Roman" w:hAnsi="Times New Roman" w:cs="Times New Roman"/>
        </w:rPr>
        <w:t xml:space="preserve"> </w:t>
      </w:r>
      <w:r w:rsidRPr="005856E8">
        <w:rPr>
          <w:rFonts w:ascii="Times New Roman" w:hAnsi="Times New Roman" w:cs="Times New Roman"/>
        </w:rPr>
        <w:t>(Judicial Data Governance Office)</w:t>
      </w:r>
    </w:p>
    <w:p w14:paraId="07DFB224"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 xml:space="preserve">        ↓</w:t>
      </w:r>
    </w:p>
    <w:p w14:paraId="2BC1C1E2"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Governed Judicial Data Platform</w:t>
      </w:r>
    </w:p>
    <w:p w14:paraId="4337B46C"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 xml:space="preserve">        ↓</w:t>
      </w:r>
    </w:p>
    <w:p w14:paraId="4B116B5A"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Strategic Greffe Governance Command Center</w:t>
      </w:r>
    </w:p>
    <w:p w14:paraId="7650268C"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 xml:space="preserve">        ↓</w:t>
      </w:r>
    </w:p>
    <w:p w14:paraId="7BE3B44E" w14:textId="77777777" w:rsidR="005856E8" w:rsidRPr="005856E8" w:rsidRDefault="005856E8" w:rsidP="005856E8">
      <w:pPr>
        <w:spacing w:after="0" w:line="240" w:lineRule="auto"/>
        <w:jc w:val="both"/>
        <w:rPr>
          <w:rFonts w:ascii="Times New Roman" w:hAnsi="Times New Roman" w:cs="Times New Roman"/>
        </w:rPr>
      </w:pPr>
      <w:r w:rsidRPr="005856E8">
        <w:rPr>
          <w:rFonts w:ascii="Times New Roman" w:hAnsi="Times New Roman" w:cs="Times New Roman"/>
        </w:rPr>
        <w:t>Judicial Governance Command Center</w:t>
      </w:r>
    </w:p>
    <w:p w14:paraId="1647C391" w14:textId="77777777" w:rsidR="005856E8" w:rsidRDefault="005856E8" w:rsidP="005856E8">
      <w:pPr>
        <w:spacing w:after="0" w:line="240" w:lineRule="auto"/>
        <w:jc w:val="both"/>
        <w:rPr>
          <w:rFonts w:ascii="Times New Roman" w:hAnsi="Times New Roman" w:cs="Times New Roman"/>
        </w:rPr>
      </w:pPr>
    </w:p>
    <w:p w14:paraId="47DDA6CC" w14:textId="51BE8D83" w:rsidR="005856E8" w:rsidRPr="005856E8" w:rsidRDefault="005856E8" w:rsidP="005856E8">
      <w:pPr>
        <w:spacing w:after="0" w:line="240" w:lineRule="auto"/>
        <w:jc w:val="both"/>
        <w:rPr>
          <w:rFonts w:ascii="Times New Roman" w:hAnsi="Times New Roman" w:cs="Times New Roman"/>
          <w:b/>
          <w:bCs/>
        </w:rPr>
      </w:pPr>
      <w:r w:rsidRPr="005856E8">
        <w:rPr>
          <w:rFonts w:ascii="Times New Roman" w:hAnsi="Times New Roman" w:cs="Times New Roman"/>
          <w:b/>
          <w:bCs/>
        </w:rPr>
        <w:t>Signification de cette évolution</w:t>
      </w:r>
    </w:p>
    <w:p w14:paraId="1D54C09F" w14:textId="77777777" w:rsidR="005856E8" w:rsidRPr="005856E8" w:rsidRDefault="005856E8" w:rsidP="005856E8">
      <w:pPr>
        <w:numPr>
          <w:ilvl w:val="0"/>
          <w:numId w:val="6"/>
        </w:numPr>
        <w:spacing w:after="0" w:line="240" w:lineRule="auto"/>
        <w:jc w:val="both"/>
        <w:rPr>
          <w:rFonts w:ascii="Times New Roman" w:hAnsi="Times New Roman" w:cs="Times New Roman"/>
        </w:rPr>
      </w:pPr>
      <w:r w:rsidRPr="005856E8">
        <w:rPr>
          <w:rFonts w:ascii="Times New Roman" w:hAnsi="Times New Roman" w:cs="Times New Roman"/>
          <w:b/>
          <w:bCs/>
        </w:rPr>
        <w:t>GREFFE DIGITAL</w:t>
      </w:r>
      <w:r w:rsidRPr="005856E8">
        <w:rPr>
          <w:rFonts w:ascii="Times New Roman" w:hAnsi="Times New Roman" w:cs="Times New Roman"/>
        </w:rPr>
        <w:t xml:space="preserve"> transforme les processus.</w:t>
      </w:r>
    </w:p>
    <w:p w14:paraId="576E4570" w14:textId="77777777" w:rsidR="005856E8" w:rsidRPr="005856E8" w:rsidRDefault="005856E8" w:rsidP="005856E8">
      <w:pPr>
        <w:numPr>
          <w:ilvl w:val="0"/>
          <w:numId w:val="6"/>
        </w:numPr>
        <w:spacing w:after="0" w:line="240" w:lineRule="auto"/>
        <w:jc w:val="both"/>
        <w:rPr>
          <w:rFonts w:ascii="Times New Roman" w:hAnsi="Times New Roman" w:cs="Times New Roman"/>
        </w:rPr>
      </w:pPr>
      <w:r w:rsidRPr="005856E8">
        <w:rPr>
          <w:rFonts w:ascii="Times New Roman" w:hAnsi="Times New Roman" w:cs="Times New Roman"/>
          <w:b/>
          <w:bCs/>
        </w:rPr>
        <w:t>GREFFE AI</w:t>
      </w:r>
      <w:r w:rsidRPr="005856E8">
        <w:rPr>
          <w:rFonts w:ascii="Times New Roman" w:hAnsi="Times New Roman" w:cs="Times New Roman"/>
        </w:rPr>
        <w:t xml:space="preserve"> augmente les capacités humaines.</w:t>
      </w:r>
    </w:p>
    <w:p w14:paraId="3C6AC3F0" w14:textId="77777777" w:rsidR="005856E8" w:rsidRPr="005856E8" w:rsidRDefault="005856E8" w:rsidP="005856E8">
      <w:pPr>
        <w:numPr>
          <w:ilvl w:val="0"/>
          <w:numId w:val="6"/>
        </w:numPr>
        <w:spacing w:after="0" w:line="240" w:lineRule="auto"/>
        <w:jc w:val="both"/>
        <w:rPr>
          <w:rFonts w:ascii="Times New Roman" w:hAnsi="Times New Roman" w:cs="Times New Roman"/>
        </w:rPr>
      </w:pPr>
      <w:r w:rsidRPr="005856E8">
        <w:rPr>
          <w:rFonts w:ascii="Times New Roman" w:hAnsi="Times New Roman" w:cs="Times New Roman"/>
          <w:b/>
          <w:bCs/>
        </w:rPr>
        <w:t>GREFFE LAB</w:t>
      </w:r>
      <w:r w:rsidRPr="005856E8">
        <w:rPr>
          <w:rFonts w:ascii="Times New Roman" w:hAnsi="Times New Roman" w:cs="Times New Roman"/>
        </w:rPr>
        <w:t xml:space="preserve"> produit et capitalise les connaissances.</w:t>
      </w:r>
    </w:p>
    <w:p w14:paraId="66EB9764" w14:textId="77777777" w:rsidR="005856E8" w:rsidRPr="005856E8" w:rsidRDefault="005856E8" w:rsidP="005856E8">
      <w:pPr>
        <w:numPr>
          <w:ilvl w:val="0"/>
          <w:numId w:val="6"/>
        </w:numPr>
        <w:spacing w:after="0" w:line="240" w:lineRule="auto"/>
        <w:jc w:val="both"/>
        <w:rPr>
          <w:rFonts w:ascii="Times New Roman" w:hAnsi="Times New Roman" w:cs="Times New Roman"/>
        </w:rPr>
      </w:pPr>
      <w:r w:rsidRPr="005856E8">
        <w:rPr>
          <w:rFonts w:ascii="Times New Roman" w:hAnsi="Times New Roman" w:cs="Times New Roman"/>
          <w:b/>
          <w:bCs/>
        </w:rPr>
        <w:t>Living Judicial Intelligence Platform</w:t>
      </w:r>
      <w:r w:rsidRPr="005856E8">
        <w:rPr>
          <w:rFonts w:ascii="Times New Roman" w:hAnsi="Times New Roman" w:cs="Times New Roman"/>
        </w:rPr>
        <w:t xml:space="preserve"> relie l'ensemble des savoirs, données et mémoires.</w:t>
      </w:r>
    </w:p>
    <w:p w14:paraId="771BC2EC" w14:textId="77777777" w:rsidR="005856E8" w:rsidRPr="005856E8" w:rsidRDefault="005856E8" w:rsidP="005856E8">
      <w:pPr>
        <w:numPr>
          <w:ilvl w:val="0"/>
          <w:numId w:val="6"/>
        </w:numPr>
        <w:spacing w:after="0" w:line="240" w:lineRule="auto"/>
        <w:jc w:val="both"/>
        <w:rPr>
          <w:rFonts w:ascii="Times New Roman" w:hAnsi="Times New Roman" w:cs="Times New Roman"/>
        </w:rPr>
      </w:pPr>
      <w:r w:rsidRPr="005856E8">
        <w:rPr>
          <w:rFonts w:ascii="Times New Roman" w:hAnsi="Times New Roman" w:cs="Times New Roman"/>
          <w:b/>
          <w:bCs/>
        </w:rPr>
        <w:t>JDGO</w:t>
      </w:r>
      <w:r w:rsidRPr="005856E8">
        <w:rPr>
          <w:rFonts w:ascii="Times New Roman" w:hAnsi="Times New Roman" w:cs="Times New Roman"/>
        </w:rPr>
        <w:t xml:space="preserve"> gouverne les données judiciaires.</w:t>
      </w:r>
    </w:p>
    <w:p w14:paraId="7F11D1A4" w14:textId="77777777" w:rsidR="005856E8" w:rsidRPr="005856E8" w:rsidRDefault="005856E8" w:rsidP="005856E8">
      <w:pPr>
        <w:numPr>
          <w:ilvl w:val="0"/>
          <w:numId w:val="6"/>
        </w:numPr>
        <w:spacing w:after="0" w:line="240" w:lineRule="auto"/>
        <w:jc w:val="both"/>
        <w:rPr>
          <w:rFonts w:ascii="Times New Roman" w:hAnsi="Times New Roman" w:cs="Times New Roman"/>
        </w:rPr>
      </w:pPr>
      <w:r w:rsidRPr="005856E8">
        <w:rPr>
          <w:rFonts w:ascii="Times New Roman" w:hAnsi="Times New Roman" w:cs="Times New Roman"/>
          <w:b/>
          <w:bCs/>
        </w:rPr>
        <w:t>Governed Judicial Data Platform</w:t>
      </w:r>
      <w:r w:rsidRPr="005856E8">
        <w:rPr>
          <w:rFonts w:ascii="Times New Roman" w:hAnsi="Times New Roman" w:cs="Times New Roman"/>
        </w:rPr>
        <w:t xml:space="preserve"> devient l'infrastructure de données.</w:t>
      </w:r>
    </w:p>
    <w:p w14:paraId="69A46ECC" w14:textId="77777777" w:rsidR="005856E8" w:rsidRPr="005856E8" w:rsidRDefault="005856E8" w:rsidP="005856E8">
      <w:pPr>
        <w:numPr>
          <w:ilvl w:val="0"/>
          <w:numId w:val="6"/>
        </w:numPr>
        <w:spacing w:after="0" w:line="240" w:lineRule="auto"/>
        <w:jc w:val="both"/>
        <w:rPr>
          <w:rFonts w:ascii="Times New Roman" w:hAnsi="Times New Roman" w:cs="Times New Roman"/>
        </w:rPr>
      </w:pPr>
      <w:r w:rsidRPr="005856E8">
        <w:rPr>
          <w:rFonts w:ascii="Times New Roman" w:hAnsi="Times New Roman" w:cs="Times New Roman"/>
          <w:b/>
          <w:bCs/>
        </w:rPr>
        <w:lastRenderedPageBreak/>
        <w:t>Strategic Greffe Governance Command Center</w:t>
      </w:r>
      <w:r w:rsidRPr="005856E8">
        <w:rPr>
          <w:rFonts w:ascii="Times New Roman" w:hAnsi="Times New Roman" w:cs="Times New Roman"/>
        </w:rPr>
        <w:t xml:space="preserve"> assure le pilotage stratégique.</w:t>
      </w:r>
    </w:p>
    <w:p w14:paraId="643B6970" w14:textId="77777777" w:rsidR="005856E8" w:rsidRPr="005856E8" w:rsidRDefault="005856E8" w:rsidP="005856E8">
      <w:pPr>
        <w:numPr>
          <w:ilvl w:val="0"/>
          <w:numId w:val="6"/>
        </w:numPr>
        <w:spacing w:after="0" w:line="240" w:lineRule="auto"/>
        <w:jc w:val="both"/>
        <w:rPr>
          <w:rFonts w:ascii="Times New Roman" w:hAnsi="Times New Roman" w:cs="Times New Roman"/>
        </w:rPr>
      </w:pPr>
      <w:r w:rsidRPr="005856E8">
        <w:rPr>
          <w:rFonts w:ascii="Times New Roman" w:hAnsi="Times New Roman" w:cs="Times New Roman"/>
          <w:b/>
          <w:bCs/>
        </w:rPr>
        <w:t>Judicial Governance Command Center</w:t>
      </w:r>
      <w:r w:rsidRPr="005856E8">
        <w:rPr>
          <w:rFonts w:ascii="Times New Roman" w:hAnsi="Times New Roman" w:cs="Times New Roman"/>
        </w:rPr>
        <w:t xml:space="preserve"> représente l'aboutissement : un véritable système intégré de mémoire, de connaissance, de gouvernance, de données et d'intelligence judiciaire au service de la justice ivoirienne et, à terme, des systèmes judiciaires africains.</w:t>
      </w:r>
    </w:p>
    <w:p w14:paraId="699282C7" w14:textId="77777777" w:rsidR="00CB7C92" w:rsidRDefault="00CB7C92" w:rsidP="005856E8">
      <w:pPr>
        <w:spacing w:after="0" w:line="240" w:lineRule="auto"/>
        <w:jc w:val="both"/>
        <w:rPr>
          <w:rFonts w:ascii="Times New Roman" w:hAnsi="Times New Roman" w:cs="Times New Roman"/>
        </w:rPr>
      </w:pPr>
    </w:p>
    <w:p w14:paraId="6252A9EA" w14:textId="77777777" w:rsidR="00FD3C0A" w:rsidRPr="00674017" w:rsidRDefault="00FD3C0A" w:rsidP="005856E8">
      <w:pPr>
        <w:spacing w:after="0" w:line="240" w:lineRule="auto"/>
        <w:jc w:val="both"/>
        <w:rPr>
          <w:rFonts w:ascii="Times New Roman" w:hAnsi="Times New Roman" w:cs="Times New Roman"/>
        </w:rPr>
      </w:pPr>
    </w:p>
    <w:sectPr w:rsidR="00FD3C0A" w:rsidRPr="006740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F7202F"/>
    <w:multiLevelType w:val="multilevel"/>
    <w:tmpl w:val="C1E4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56C06"/>
    <w:multiLevelType w:val="hybridMultilevel"/>
    <w:tmpl w:val="F49CBE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F081535"/>
    <w:multiLevelType w:val="multilevel"/>
    <w:tmpl w:val="9DBC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8B72B1"/>
    <w:multiLevelType w:val="multilevel"/>
    <w:tmpl w:val="75FA8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DC747E"/>
    <w:multiLevelType w:val="multilevel"/>
    <w:tmpl w:val="1F44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2A2F89"/>
    <w:multiLevelType w:val="multilevel"/>
    <w:tmpl w:val="9C5C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F137D6"/>
    <w:multiLevelType w:val="multilevel"/>
    <w:tmpl w:val="9E3A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724304">
    <w:abstractNumId w:val="4"/>
  </w:num>
  <w:num w:numId="2" w16cid:durableId="1016426651">
    <w:abstractNumId w:val="0"/>
  </w:num>
  <w:num w:numId="3" w16cid:durableId="838732733">
    <w:abstractNumId w:val="3"/>
  </w:num>
  <w:num w:numId="4" w16cid:durableId="1037047476">
    <w:abstractNumId w:val="5"/>
  </w:num>
  <w:num w:numId="5" w16cid:durableId="593586528">
    <w:abstractNumId w:val="2"/>
  </w:num>
  <w:num w:numId="6" w16cid:durableId="279800601">
    <w:abstractNumId w:val="6"/>
  </w:num>
  <w:num w:numId="7" w16cid:durableId="170061899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017"/>
    <w:rsid w:val="00133B34"/>
    <w:rsid w:val="00261693"/>
    <w:rsid w:val="0052284C"/>
    <w:rsid w:val="005856E8"/>
    <w:rsid w:val="005E7630"/>
    <w:rsid w:val="00674017"/>
    <w:rsid w:val="007E3376"/>
    <w:rsid w:val="0085699B"/>
    <w:rsid w:val="00917D6E"/>
    <w:rsid w:val="009F6C03"/>
    <w:rsid w:val="00B30B04"/>
    <w:rsid w:val="00C427DE"/>
    <w:rsid w:val="00CB7C92"/>
    <w:rsid w:val="00DA2846"/>
    <w:rsid w:val="00F9618C"/>
    <w:rsid w:val="00FD3C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1A0DD"/>
  <w15:chartTrackingRefBased/>
  <w15:docId w15:val="{DEC9FFF1-B72D-8C41-9D4E-CA051D1E5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74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74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7401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7401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7401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7401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7401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7401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7401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401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7401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7401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7401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7401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7401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7401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7401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74017"/>
    <w:rPr>
      <w:rFonts w:eastAsiaTheme="majorEastAsia" w:cstheme="majorBidi"/>
      <w:color w:val="272727" w:themeColor="text1" w:themeTint="D8"/>
    </w:rPr>
  </w:style>
  <w:style w:type="paragraph" w:styleId="Titre">
    <w:name w:val="Title"/>
    <w:basedOn w:val="Normal"/>
    <w:next w:val="Normal"/>
    <w:link w:val="TitreCar"/>
    <w:uiPriority w:val="10"/>
    <w:qFormat/>
    <w:rsid w:val="00674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7401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7401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7401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74017"/>
    <w:pPr>
      <w:spacing w:before="160"/>
      <w:jc w:val="center"/>
    </w:pPr>
    <w:rPr>
      <w:i/>
      <w:iCs/>
      <w:color w:val="404040" w:themeColor="text1" w:themeTint="BF"/>
    </w:rPr>
  </w:style>
  <w:style w:type="character" w:customStyle="1" w:styleId="CitationCar">
    <w:name w:val="Citation Car"/>
    <w:basedOn w:val="Policepardfaut"/>
    <w:link w:val="Citation"/>
    <w:uiPriority w:val="29"/>
    <w:rsid w:val="00674017"/>
    <w:rPr>
      <w:i/>
      <w:iCs/>
      <w:color w:val="404040" w:themeColor="text1" w:themeTint="BF"/>
    </w:rPr>
  </w:style>
  <w:style w:type="paragraph" w:styleId="Paragraphedeliste">
    <w:name w:val="List Paragraph"/>
    <w:basedOn w:val="Normal"/>
    <w:uiPriority w:val="34"/>
    <w:qFormat/>
    <w:rsid w:val="00674017"/>
    <w:pPr>
      <w:ind w:left="720"/>
      <w:contextualSpacing/>
    </w:pPr>
  </w:style>
  <w:style w:type="character" w:styleId="Accentuationintense">
    <w:name w:val="Intense Emphasis"/>
    <w:basedOn w:val="Policepardfaut"/>
    <w:uiPriority w:val="21"/>
    <w:qFormat/>
    <w:rsid w:val="00674017"/>
    <w:rPr>
      <w:i/>
      <w:iCs/>
      <w:color w:val="0F4761" w:themeColor="accent1" w:themeShade="BF"/>
    </w:rPr>
  </w:style>
  <w:style w:type="paragraph" w:styleId="Citationintense">
    <w:name w:val="Intense Quote"/>
    <w:basedOn w:val="Normal"/>
    <w:next w:val="Normal"/>
    <w:link w:val="CitationintenseCar"/>
    <w:uiPriority w:val="30"/>
    <w:qFormat/>
    <w:rsid w:val="00674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74017"/>
    <w:rPr>
      <w:i/>
      <w:iCs/>
      <w:color w:val="0F4761" w:themeColor="accent1" w:themeShade="BF"/>
    </w:rPr>
  </w:style>
  <w:style w:type="character" w:styleId="Rfrenceintense">
    <w:name w:val="Intense Reference"/>
    <w:basedOn w:val="Policepardfaut"/>
    <w:uiPriority w:val="32"/>
    <w:qFormat/>
    <w:rsid w:val="00674017"/>
    <w:rPr>
      <w:b/>
      <w:bCs/>
      <w:smallCaps/>
      <w:color w:val="0F4761" w:themeColor="accent1" w:themeShade="BF"/>
      <w:spacing w:val="5"/>
    </w:rPr>
  </w:style>
  <w:style w:type="paragraph" w:styleId="NormalWeb">
    <w:name w:val="Normal (Web)"/>
    <w:basedOn w:val="Normal"/>
    <w:uiPriority w:val="99"/>
    <w:semiHidden/>
    <w:unhideWhenUsed/>
    <w:rsid w:val="0067401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674017"/>
    <w:rPr>
      <w:b/>
      <w:bCs/>
    </w:rPr>
  </w:style>
  <w:style w:type="table" w:styleId="Grilledutableau">
    <w:name w:val="Table Grid"/>
    <w:basedOn w:val="TableauNormal"/>
    <w:uiPriority w:val="39"/>
    <w:rsid w:val="00FD3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3818</Words>
  <Characters>21005</Characters>
  <Application>Microsoft Office Word</Application>
  <DocSecurity>0</DocSecurity>
  <Lines>175</Lines>
  <Paragraphs>49</Paragraphs>
  <ScaleCrop>false</ScaleCrop>
  <Company/>
  <LinksUpToDate>false</LinksUpToDate>
  <CharactersWithSpaces>24774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YOBOUKOUA DJORO</dc:creator>
  <cp:keywords/>
  <dc:description/>
  <cp:lastModifiedBy>YOBOUKOUA DJORO</cp:lastModifiedBy>
  <cp:revision>3</cp:revision>
  <dcterms:created xsi:type="dcterms:W3CDTF">2026-06-21T00:07:00Z</dcterms:created>
  <dcterms:modified xsi:type="dcterms:W3CDTF">2026-06-21T00:24:00Z</dcterms:modified>
</cp:coreProperties>
</file>