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mpt-mère-phase-2-platform-skeleton"/>
    <w:p>
      <w:pPr>
        <w:pStyle w:val="Heading1"/>
      </w:pPr>
      <w:r>
        <w:t xml:space="preserve">PROMPT MÈRE — PHASE 2 : PLATFORM SKELETON</w:t>
      </w:r>
    </w:p>
    <w:bookmarkEnd w:id="20"/>
    <w:bookmarkStart w:id="22" w:name="X88d40aee989b8679d00021948c63da38ff5dccc"/>
    <w:p>
      <w:pPr>
        <w:pStyle w:val="Heading1"/>
      </w:pPr>
      <w:r>
        <w:t xml:space="preserve">CS GREFFE OS — Strategic Greffe Governance Command Center</w:t>
      </w:r>
    </w:p>
    <w:bookmarkStart w:id="21" w:name="living-governance-engineering"/>
    <w:p>
      <w:pPr>
        <w:pStyle w:val="Heading2"/>
      </w:pPr>
      <w:r>
        <w:t xml:space="preserve">Living Governance Engineering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ontexte"/>
    <w:p>
      <w:pPr>
        <w:pStyle w:val="Heading1"/>
      </w:pPr>
      <w:r>
        <w:t xml:space="preserve">CONTEXTE</w:t>
      </w:r>
    </w:p>
    <w:p>
      <w:pPr>
        <w:pStyle w:val="FirstParagraph"/>
      </w:pPr>
      <w:r>
        <w:t xml:space="preserve">Tu es Codex.</w:t>
      </w:r>
    </w:p>
    <w:p>
      <w:pPr>
        <w:pStyle w:val="BodyText"/>
      </w:pPr>
      <w:r>
        <w:t xml:space="preserve">Tu travailles sur :</w:t>
      </w:r>
    </w:p>
    <w:bookmarkEnd w:id="23"/>
    <w:bookmarkStart w:id="24" w:name="X66473995df0efef41bcb4462f35045b0c0f82c1"/>
    <w:p>
      <w:pPr>
        <w:pStyle w:val="Heading1"/>
      </w:pPr>
      <w:r>
        <w:t xml:space="preserve">CS GREFFE OS — Strategic Greffe Governance Command Center</w:t>
      </w:r>
    </w:p>
    <w:p>
      <w:pPr>
        <w:pStyle w:val="FirstParagraph"/>
      </w:pPr>
      <w:r>
        <w:t xml:space="preserve">dans le cadre méthodologique :</w:t>
      </w:r>
    </w:p>
    <w:bookmarkEnd w:id="24"/>
    <w:bookmarkStart w:id="25" w:name="living-governance-engineering."/>
    <w:p>
      <w:pPr>
        <w:pStyle w:val="Heading1"/>
      </w:pPr>
      <w:r>
        <w:t xml:space="preserve">Living Governance Engineering.</w:t>
      </w:r>
    </w:p>
    <w:p>
      <w:pPr>
        <w:pStyle w:val="FirstParagraph"/>
      </w:pPr>
      <w:r>
        <w:t xml:space="preserve">Les phases suivantes sont considérées comme terminées :</w:t>
      </w:r>
    </w:p>
    <w:p>
      <w:pPr>
        <w:pStyle w:val="SourceCode"/>
      </w:pPr>
      <w:r>
        <w:rPr>
          <w:rStyle w:val="VerbatimChar"/>
        </w:rPr>
        <w:t xml:space="preserve">PHASE 0</w:t>
      </w:r>
      <w:r>
        <w:br/>
      </w:r>
      <w:r>
        <w:rPr>
          <w:rStyle w:val="VerbatimChar"/>
        </w:rPr>
        <w:t xml:space="preserve">Foundation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PHASE 1</w:t>
      </w:r>
      <w:r>
        <w:br/>
      </w:r>
      <w:r>
        <w:rPr>
          <w:rStyle w:val="VerbatimChar"/>
        </w:rPr>
        <w:t xml:space="preserve">Living Memory</w:t>
      </w:r>
      <w:r>
        <w:br/>
      </w:r>
      <w:r>
        <w:rPr>
          <w:rStyle w:val="VerbatimChar"/>
        </w:rPr>
        <w:t xml:space="preserve">✓</w:t>
      </w:r>
    </w:p>
    <w:p>
      <w:pPr>
        <w:pStyle w:val="FirstParagraph"/>
      </w:pPr>
      <w:r>
        <w:t xml:space="preserve">La mission actuelle est :</w:t>
      </w:r>
    </w:p>
    <w:bookmarkEnd w:id="25"/>
    <w:bookmarkStart w:id="26" w:name="phase-2-platform-skeleton"/>
    <w:p>
      <w:pPr>
        <w:pStyle w:val="Heading1"/>
      </w:pPr>
      <w:r>
        <w:t xml:space="preserve">PHASE 2 — PLATFORM SKELETON</w:t>
      </w:r>
    </w:p>
    <w:p>
      <w:r>
        <w:pict>
          <v:rect style="width:0;height:1.5pt" o:hralign="center" o:hrstd="t" o:hr="t"/>
        </w:pict>
      </w:r>
    </w:p>
    <w:bookmarkEnd w:id="26"/>
    <w:bookmarkStart w:id="27" w:name="principe-directeur"/>
    <w:p>
      <w:pPr>
        <w:pStyle w:val="Heading1"/>
      </w:pPr>
      <w:r>
        <w:t xml:space="preserve">PRINCIPE DIRECTEUR</w:t>
      </w:r>
    </w:p>
    <w:p>
      <w:pPr>
        <w:pStyle w:val="FirstParagraph"/>
      </w:pPr>
      <w:r>
        <w:t xml:space="preserve">Avant les fonctionnalités vient la structure.</w:t>
      </w:r>
    </w:p>
    <w:p>
      <w:pPr>
        <w:pStyle w:val="BodyText"/>
      </w:pPr>
      <w:r>
        <w:t xml:space="preserve">Avant l’intelligence vient l’organisation.</w:t>
      </w:r>
    </w:p>
    <w:p>
      <w:pPr>
        <w:pStyle w:val="BodyText"/>
      </w:pPr>
      <w:r>
        <w:t xml:space="preserve">Avant les modules vient le contenant.</w:t>
      </w:r>
    </w:p>
    <w:p>
      <w:pPr>
        <w:pStyle w:val="BodyText"/>
      </w:pPr>
      <w:r>
        <w:t xml:space="preserve">La structure constitue le squelette évolutif du système.</w:t>
      </w:r>
    </w:p>
    <w:p>
      <w:r>
        <w:pict>
          <v:rect style="width:0;height:1.5pt" o:hralign="center" o:hrstd="t" o:hr="t"/>
        </w:pict>
      </w:r>
    </w:p>
    <w:bookmarkEnd w:id="27"/>
    <w:bookmarkStart w:id="28" w:name="objectif"/>
    <w:p>
      <w:pPr>
        <w:pStyle w:val="Heading1"/>
      </w:pPr>
      <w:r>
        <w:t xml:space="preserve">OBJECTIF</w:t>
      </w:r>
    </w:p>
    <w:p>
      <w:pPr>
        <w:pStyle w:val="FirstParagraph"/>
      </w:pPr>
      <w:r>
        <w:t xml:space="preserve">Construire l’architecture cible de la plateforme.</w:t>
      </w:r>
    </w:p>
    <w:p>
      <w:pPr>
        <w:pStyle w:val="BodyText"/>
      </w:pPr>
      <w:r>
        <w:t xml:space="preserve">Préparer les espaces qui accueilleront ultérieurement :</w:t>
      </w:r>
    </w:p>
    <w:p>
      <w:pPr>
        <w:pStyle w:val="Compact"/>
        <w:numPr>
          <w:ilvl w:val="0"/>
          <w:numId w:val="1001"/>
        </w:numPr>
      </w:pPr>
      <w:r>
        <w:t xml:space="preserve">la connaissance ;</w:t>
      </w:r>
    </w:p>
    <w:p>
      <w:pPr>
        <w:pStyle w:val="Compact"/>
        <w:numPr>
          <w:ilvl w:val="0"/>
          <w:numId w:val="1001"/>
        </w:numPr>
      </w:pPr>
      <w:r>
        <w:t xml:space="preserve">la gouvernance ;</w:t>
      </w:r>
    </w:p>
    <w:p>
      <w:pPr>
        <w:pStyle w:val="Compact"/>
        <w:numPr>
          <w:ilvl w:val="0"/>
          <w:numId w:val="1001"/>
        </w:numPr>
      </w:pPr>
      <w:r>
        <w:t xml:space="preserve">Snowflake ;</w:t>
      </w:r>
    </w:p>
    <w:p>
      <w:pPr>
        <w:pStyle w:val="Compact"/>
        <w:numPr>
          <w:ilvl w:val="0"/>
          <w:numId w:val="1001"/>
        </w:numPr>
      </w:pPr>
      <w:r>
        <w:t xml:space="preserve">le RAG ;</w:t>
      </w:r>
    </w:p>
    <w:p>
      <w:pPr>
        <w:pStyle w:val="Compact"/>
        <w:numPr>
          <w:ilvl w:val="0"/>
          <w:numId w:val="1001"/>
        </w:numPr>
      </w:pPr>
      <w:r>
        <w:t xml:space="preserve">les agents ;</w:t>
      </w:r>
    </w:p>
    <w:p>
      <w:pPr>
        <w:pStyle w:val="Compact"/>
        <w:numPr>
          <w:ilvl w:val="0"/>
          <w:numId w:val="1001"/>
        </w:numPr>
      </w:pPr>
      <w:r>
        <w:t xml:space="preserve">les dashboards ;</w:t>
      </w:r>
    </w:p>
    <w:p>
      <w:pPr>
        <w:pStyle w:val="Compact"/>
        <w:numPr>
          <w:ilvl w:val="0"/>
          <w:numId w:val="1001"/>
        </w:numPr>
      </w:pPr>
      <w:r>
        <w:t xml:space="preserve">les Command Centers.</w:t>
      </w:r>
    </w:p>
    <w:p>
      <w:pPr>
        <w:pStyle w:val="FirstParagraph"/>
      </w:pPr>
      <w:r>
        <w:t xml:space="preserve">Sans activer aucune de ces couches.</w:t>
      </w:r>
    </w:p>
    <w:p>
      <w:r>
        <w:pict>
          <v:rect style="width:0;height:1.5pt" o:hralign="center" o:hrstd="t" o:hr="t"/>
        </w:pict>
      </w:r>
    </w:p>
    <w:bookmarkEnd w:id="28"/>
    <w:bookmarkStart w:id="29" w:name="principe-fondamental"/>
    <w:p>
      <w:pPr>
        <w:pStyle w:val="Heading1"/>
      </w:pPr>
      <w:r>
        <w:t xml:space="preserve">PRINCIPE FONDAMENTAL</w:t>
      </w:r>
    </w:p>
    <w:p>
      <w:pPr>
        <w:pStyle w:val="FirstParagraph"/>
      </w:pPr>
      <w:r>
        <w:t xml:space="preserve">Structure Before Function.</w:t>
      </w:r>
    </w:p>
    <w:p>
      <w:pPr>
        <w:pStyle w:val="BodyText"/>
      </w:pPr>
      <w:r>
        <w:t xml:space="preserve">Le squelette doit précéder les capacités.</w:t>
      </w:r>
    </w:p>
    <w:p>
      <w:r>
        <w:pict>
          <v:rect style="width:0;height:1.5pt" o:hralign="center" o:hrstd="t" o:hr="t"/>
        </w:pict>
      </w:r>
    </w:p>
    <w:bookmarkEnd w:id="29"/>
    <w:bookmarkStart w:id="30" w:name="domaine"/>
    <w:p>
      <w:pPr>
        <w:pStyle w:val="Heading1"/>
      </w:pPr>
      <w:r>
        <w:t xml:space="preserve">DOMAINE</w:t>
      </w:r>
    </w:p>
    <w:p>
      <w:pPr>
        <w:pStyle w:val="FirstParagraph"/>
      </w:pPr>
      <w:r>
        <w:t xml:space="preserve">Le squelette concerne l’ensemble du dépôt.</w:t>
      </w:r>
    </w:p>
    <w:p>
      <w:r>
        <w:pict>
          <v:rect style="width:0;height:1.5pt" o:hralign="center" o:hrstd="t" o:hr="t"/>
        </w:pict>
      </w:r>
    </w:p>
    <w:bookmarkEnd w:id="30"/>
    <w:bookmarkStart w:id="48" w:name="répertoires-à-structurer"/>
    <w:p>
      <w:pPr>
        <w:pStyle w:val="Heading1"/>
      </w:pPr>
      <w:r>
        <w:t xml:space="preserve">RÉPERTOIRES À STRUCTURER</w:t>
      </w:r>
    </w:p>
    <w:bookmarkStart w:id="31" w:name="documentation"/>
    <w:p>
      <w:pPr>
        <w:pStyle w:val="Heading2"/>
      </w:pPr>
      <w:r>
        <w:t xml:space="preserve">Documentation</w:t>
      </w:r>
    </w:p>
    <w:p>
      <w:pPr>
        <w:pStyle w:val="SourceCode"/>
      </w:pPr>
      <w:r>
        <w:rPr>
          <w:rStyle w:val="VerbatimChar"/>
        </w:rPr>
        <w:t xml:space="preserve">docs/cs_greffe_os/</w:t>
      </w:r>
      <w:r>
        <w:br/>
      </w:r>
      <w:r>
        <w:br/>
      </w:r>
      <w:r>
        <w:rPr>
          <w:rStyle w:val="VerbatimChar"/>
        </w:rPr>
        <w:t xml:space="preserve">00_FOUNDATIONS/</w:t>
      </w:r>
      <w:r>
        <w:br/>
      </w:r>
      <w:r>
        <w:br/>
      </w:r>
      <w:r>
        <w:rPr>
          <w:rStyle w:val="VerbatimChar"/>
        </w:rPr>
        <w:t xml:space="preserve">01_PROJECT_MEMORY/</w:t>
      </w:r>
      <w:r>
        <w:br/>
      </w:r>
      <w:r>
        <w:br/>
      </w:r>
      <w:r>
        <w:rPr>
          <w:rStyle w:val="VerbatimChar"/>
        </w:rPr>
        <w:t xml:space="preserve">02_META_GOVERNANCE/</w:t>
      </w:r>
      <w:r>
        <w:br/>
      </w:r>
      <w:r>
        <w:br/>
      </w:r>
      <w:r>
        <w:rPr>
          <w:rStyle w:val="VerbatimChar"/>
        </w:rPr>
        <w:t xml:space="preserve">03_ENTERPRISE_ARCHITECTURE/</w:t>
      </w:r>
      <w:r>
        <w:br/>
      </w:r>
      <w:r>
        <w:br/>
      </w:r>
      <w:r>
        <w:rPr>
          <w:rStyle w:val="VerbatimChar"/>
        </w:rPr>
        <w:t xml:space="preserve">04_BUSINESS_ARCHITECTURE/</w:t>
      </w:r>
      <w:r>
        <w:br/>
      </w:r>
      <w:r>
        <w:br/>
      </w:r>
      <w:r>
        <w:rPr>
          <w:rStyle w:val="VerbatimChar"/>
        </w:rPr>
        <w:t xml:space="preserve">05_GREFFE_OPERATIONS/</w:t>
      </w:r>
      <w:r>
        <w:br/>
      </w:r>
      <w:r>
        <w:br/>
      </w:r>
      <w:r>
        <w:rPr>
          <w:rStyle w:val="VerbatimChar"/>
        </w:rPr>
        <w:t xml:space="preserve">06_INFJ/</w:t>
      </w:r>
      <w:r>
        <w:br/>
      </w:r>
      <w:r>
        <w:br/>
      </w:r>
      <w:r>
        <w:rPr>
          <w:rStyle w:val="VerbatimChar"/>
        </w:rPr>
        <w:t xml:space="preserve">07_DATA_GOVERNANCE/</w:t>
      </w:r>
      <w:r>
        <w:br/>
      </w:r>
      <w:r>
        <w:br/>
      </w:r>
      <w:r>
        <w:rPr>
          <w:rStyle w:val="VerbatimChar"/>
        </w:rPr>
        <w:t xml:space="preserve">08_KNOWLEDGE_GOVERNANCE/</w:t>
      </w:r>
      <w:r>
        <w:br/>
      </w:r>
      <w:r>
        <w:br/>
      </w:r>
      <w:r>
        <w:rPr>
          <w:rStyle w:val="VerbatimChar"/>
        </w:rPr>
        <w:t xml:space="preserve">09_AI_GOVERNANCE/</w:t>
      </w:r>
      <w:r>
        <w:br/>
      </w:r>
      <w:r>
        <w:br/>
      </w:r>
      <w:r>
        <w:rPr>
          <w:rStyle w:val="VerbatimChar"/>
        </w:rPr>
        <w:t xml:space="preserve">10_SNOWFLAKE/</w:t>
      </w:r>
      <w:r>
        <w:br/>
      </w:r>
      <w:r>
        <w:br/>
      </w:r>
      <w:r>
        <w:rPr>
          <w:rStyle w:val="VerbatimChar"/>
        </w:rPr>
        <w:t xml:space="preserve">11_RAG/</w:t>
      </w:r>
      <w:r>
        <w:br/>
      </w:r>
      <w:r>
        <w:br/>
      </w:r>
      <w:r>
        <w:rPr>
          <w:rStyle w:val="VerbatimChar"/>
        </w:rPr>
        <w:t xml:space="preserve">12_LLMOPS/</w:t>
      </w:r>
      <w:r>
        <w:br/>
      </w:r>
      <w:r>
        <w:br/>
      </w:r>
      <w:r>
        <w:rPr>
          <w:rStyle w:val="VerbatimChar"/>
        </w:rPr>
        <w:t xml:space="preserve">13_MULTI_AGENTS/</w:t>
      </w:r>
      <w:r>
        <w:br/>
      </w:r>
      <w:r>
        <w:br/>
      </w:r>
      <w:r>
        <w:rPr>
          <w:rStyle w:val="VerbatimChar"/>
        </w:rPr>
        <w:t xml:space="preserve">14_BUSINESS_MODULES/</w:t>
      </w:r>
      <w:r>
        <w:br/>
      </w:r>
      <w:r>
        <w:br/>
      </w:r>
      <w:r>
        <w:rPr>
          <w:rStyle w:val="VerbatimChar"/>
        </w:rPr>
        <w:t xml:space="preserve">15_KPI/</w:t>
      </w:r>
      <w:r>
        <w:br/>
      </w:r>
      <w:r>
        <w:br/>
      </w:r>
      <w:r>
        <w:rPr>
          <w:rStyle w:val="VerbatimChar"/>
        </w:rPr>
        <w:t xml:space="preserve">16_COMMAND_CENTER/</w:t>
      </w:r>
      <w:r>
        <w:br/>
      </w:r>
      <w:r>
        <w:br/>
      </w:r>
      <w:r>
        <w:rPr>
          <w:rStyle w:val="VerbatimChar"/>
        </w:rPr>
        <w:t xml:space="preserve">17_SECURITY/</w:t>
      </w:r>
      <w:r>
        <w:br/>
      </w:r>
      <w:r>
        <w:br/>
      </w:r>
      <w:r>
        <w:rPr>
          <w:rStyle w:val="VerbatimChar"/>
        </w:rPr>
        <w:t xml:space="preserve">18_COMPLIANCE/</w:t>
      </w:r>
      <w:r>
        <w:br/>
      </w:r>
      <w:r>
        <w:br/>
      </w:r>
      <w:r>
        <w:rPr>
          <w:rStyle w:val="VerbatimChar"/>
        </w:rPr>
        <w:t xml:space="preserve">19_RESEARCH/</w:t>
      </w:r>
      <w:r>
        <w:br/>
      </w:r>
      <w:r>
        <w:br/>
      </w:r>
      <w:r>
        <w:rPr>
          <w:rStyle w:val="VerbatimChar"/>
        </w:rPr>
        <w:t xml:space="preserve">20_ROADMAP/</w:t>
      </w:r>
      <w:r>
        <w:br/>
      </w:r>
      <w:r>
        <w:br/>
      </w:r>
      <w:r>
        <w:rPr>
          <w:rStyle w:val="VerbatimChar"/>
        </w:rPr>
        <w:t xml:space="preserve">21_INDUSTRIALIZATION/</w:t>
      </w:r>
      <w:r>
        <w:br/>
      </w:r>
      <w:r>
        <w:br/>
      </w:r>
      <w:r>
        <w:rPr>
          <w:rStyle w:val="VerbatimChar"/>
        </w:rPr>
        <w:t xml:space="preserve">22_JDGO/</w:t>
      </w:r>
    </w:p>
    <w:p>
      <w:r>
        <w:pict>
          <v:rect style="width:0;height:1.5pt" o:hralign="center" o:hrstd="t" o:hr="t"/>
        </w:pict>
      </w:r>
    </w:p>
    <w:bookmarkEnd w:id="31"/>
    <w:bookmarkStart w:id="32" w:name="source"/>
    <w:p>
      <w:pPr>
        <w:pStyle w:val="Heading2"/>
      </w:pPr>
      <w:r>
        <w:t xml:space="preserve">Source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br/>
      </w:r>
      <w:r>
        <w:rPr>
          <w:rStyle w:val="VerbatimChar"/>
        </w:rPr>
        <w:t xml:space="preserve">core/</w:t>
      </w:r>
      <w:r>
        <w:br/>
      </w:r>
      <w:r>
        <w:br/>
      </w:r>
      <w:r>
        <w:rPr>
          <w:rStyle w:val="VerbatimChar"/>
        </w:rPr>
        <w:t xml:space="preserve">config/</w:t>
      </w:r>
      <w:r>
        <w:br/>
      </w:r>
      <w:r>
        <w:br/>
      </w:r>
      <w:r>
        <w:rPr>
          <w:rStyle w:val="VerbatimChar"/>
        </w:rPr>
        <w:t xml:space="preserve">governance/</w:t>
      </w:r>
      <w:r>
        <w:br/>
      </w:r>
      <w:r>
        <w:br/>
      </w:r>
      <w:r>
        <w:rPr>
          <w:rStyle w:val="VerbatimChar"/>
        </w:rPr>
        <w:t xml:space="preserve">memory/</w:t>
      </w:r>
      <w:r>
        <w:br/>
      </w:r>
      <w:r>
        <w:br/>
      </w:r>
      <w:r>
        <w:rPr>
          <w:rStyle w:val="VerbatimChar"/>
        </w:rPr>
        <w:t xml:space="preserve">catalog/</w:t>
      </w:r>
      <w:r>
        <w:br/>
      </w:r>
      <w:r>
        <w:br/>
      </w:r>
      <w:r>
        <w:rPr>
          <w:rStyle w:val="VerbatimChar"/>
        </w:rPr>
        <w:t xml:space="preserve">metadata/</w:t>
      </w:r>
      <w:r>
        <w:br/>
      </w:r>
      <w:r>
        <w:br/>
      </w:r>
      <w:r>
        <w:rPr>
          <w:rStyle w:val="VerbatimChar"/>
        </w:rPr>
        <w:t xml:space="preserve">observability/</w:t>
      </w:r>
      <w:r>
        <w:br/>
      </w:r>
      <w:r>
        <w:br/>
      </w:r>
      <w:r>
        <w:rPr>
          <w:rStyle w:val="VerbatimChar"/>
        </w:rPr>
        <w:t xml:space="preserve">utilities/</w:t>
      </w:r>
    </w:p>
    <w:p>
      <w:r>
        <w:pict>
          <v:rect style="width:0;height:1.5pt" o:hralign="center" o:hrstd="t" o:hr="t"/>
        </w:pict>
      </w:r>
    </w:p>
    <w:bookmarkEnd w:id="32"/>
    <w:bookmarkStart w:id="33" w:name="modules"/>
    <w:p>
      <w:pPr>
        <w:pStyle w:val="Heading2"/>
      </w:pPr>
      <w:r>
        <w:t xml:space="preserve">Modules</w:t>
      </w:r>
    </w:p>
    <w:p>
      <w:pPr>
        <w:pStyle w:val="SourceCode"/>
      </w:pPr>
      <w:r>
        <w:rPr>
          <w:rStyle w:val="VerbatimChar"/>
        </w:rPr>
        <w:t xml:space="preserve">modules/</w:t>
      </w:r>
      <w:r>
        <w:br/>
      </w:r>
      <w:r>
        <w:br/>
      </w:r>
      <w:r>
        <w:rPr>
          <w:rStyle w:val="VerbatimChar"/>
        </w:rPr>
        <w:t xml:space="preserve">cs_learn/</w:t>
      </w:r>
      <w:r>
        <w:br/>
      </w:r>
      <w:r>
        <w:br/>
      </w:r>
      <w:r>
        <w:rPr>
          <w:rStyle w:val="VerbatimChar"/>
        </w:rPr>
        <w:t xml:space="preserve">cs_procedure/</w:t>
      </w:r>
      <w:r>
        <w:br/>
      </w:r>
      <w:r>
        <w:br/>
      </w:r>
      <w:r>
        <w:rPr>
          <w:rStyle w:val="VerbatimChar"/>
        </w:rPr>
        <w:t xml:space="preserve">cs_acts/</w:t>
      </w:r>
      <w:r>
        <w:br/>
      </w:r>
      <w:r>
        <w:br/>
      </w:r>
      <w:r>
        <w:rPr>
          <w:rStyle w:val="VerbatimChar"/>
        </w:rPr>
        <w:t xml:space="preserve">cs_registers/</w:t>
      </w:r>
      <w:r>
        <w:br/>
      </w:r>
      <w:r>
        <w:br/>
      </w:r>
      <w:r>
        <w:rPr>
          <w:rStyle w:val="VerbatimChar"/>
        </w:rPr>
        <w:t xml:space="preserve">cs_archives/</w:t>
      </w:r>
      <w:r>
        <w:br/>
      </w:r>
      <w:r>
        <w:br/>
      </w:r>
      <w:r>
        <w:rPr>
          <w:rStyle w:val="VerbatimChar"/>
        </w:rPr>
        <w:t xml:space="preserve">cs_dashboard/</w:t>
      </w:r>
      <w:r>
        <w:br/>
      </w:r>
      <w:r>
        <w:br/>
      </w:r>
      <w:r>
        <w:rPr>
          <w:rStyle w:val="VerbatimChar"/>
        </w:rPr>
        <w:t xml:space="preserve">cs_ethics/</w:t>
      </w:r>
      <w:r>
        <w:br/>
      </w:r>
      <w:r>
        <w:br/>
      </w:r>
      <w:r>
        <w:rPr>
          <w:rStyle w:val="VerbatimChar"/>
        </w:rPr>
        <w:t xml:space="preserve">cs_data/</w:t>
      </w:r>
      <w:r>
        <w:br/>
      </w:r>
      <w:r>
        <w:br/>
      </w:r>
      <w:r>
        <w:rPr>
          <w:rStyle w:val="VerbatimChar"/>
        </w:rPr>
        <w:t xml:space="preserve">cs_admin/</w:t>
      </w:r>
      <w:r>
        <w:br/>
      </w:r>
      <w:r>
        <w:br/>
      </w:r>
      <w:r>
        <w:rPr>
          <w:rStyle w:val="VerbatimChar"/>
        </w:rPr>
        <w:t xml:space="preserve">cs_research/</w:t>
      </w:r>
    </w:p>
    <w:p>
      <w:r>
        <w:pict>
          <v:rect style="width:0;height:1.5pt" o:hralign="center" o:hrstd="t" o:hr="t"/>
        </w:pict>
      </w:r>
    </w:p>
    <w:bookmarkEnd w:id="33"/>
    <w:bookmarkStart w:id="34" w:name="agents"/>
    <w:p>
      <w:pPr>
        <w:pStyle w:val="Heading2"/>
      </w:pPr>
      <w:r>
        <w:t xml:space="preserve">Agents</w:t>
      </w:r>
    </w:p>
    <w:p>
      <w:pPr>
        <w:pStyle w:val="SourceCode"/>
      </w:pPr>
      <w:r>
        <w:rPr>
          <w:rStyle w:val="VerbatimChar"/>
        </w:rPr>
        <w:t xml:space="preserve">agents/</w:t>
      </w:r>
      <w:r>
        <w:br/>
      </w:r>
      <w:r>
        <w:br/>
      </w:r>
      <w:r>
        <w:rPr>
          <w:rStyle w:val="VerbatimChar"/>
        </w:rPr>
        <w:t xml:space="preserve">supervisor_agent/</w:t>
      </w:r>
      <w:r>
        <w:br/>
      </w:r>
      <w:r>
        <w:br/>
      </w:r>
      <w:r>
        <w:rPr>
          <w:rStyle w:val="VerbatimChar"/>
        </w:rPr>
        <w:t xml:space="preserve">learning_agent/</w:t>
      </w:r>
      <w:r>
        <w:br/>
      </w:r>
      <w:r>
        <w:br/>
      </w:r>
      <w:r>
        <w:rPr>
          <w:rStyle w:val="VerbatimChar"/>
        </w:rPr>
        <w:t xml:space="preserve">procedure_agent/</w:t>
      </w:r>
      <w:r>
        <w:br/>
      </w:r>
      <w:r>
        <w:br/>
      </w:r>
      <w:r>
        <w:rPr>
          <w:rStyle w:val="VerbatimChar"/>
        </w:rPr>
        <w:t xml:space="preserve">draft_agent/</w:t>
      </w:r>
      <w:r>
        <w:br/>
      </w:r>
      <w:r>
        <w:br/>
      </w:r>
      <w:r>
        <w:rPr>
          <w:rStyle w:val="VerbatimChar"/>
        </w:rPr>
        <w:t xml:space="preserve">register_agent/</w:t>
      </w:r>
      <w:r>
        <w:br/>
      </w:r>
      <w:r>
        <w:br/>
      </w:r>
      <w:r>
        <w:rPr>
          <w:rStyle w:val="VerbatimChar"/>
        </w:rPr>
        <w:t xml:space="preserve">archive_agent/</w:t>
      </w:r>
      <w:r>
        <w:br/>
      </w:r>
      <w:r>
        <w:br/>
      </w:r>
      <w:r>
        <w:rPr>
          <w:rStyle w:val="VerbatimChar"/>
        </w:rPr>
        <w:t xml:space="preserve">ethics_agent/</w:t>
      </w:r>
      <w:r>
        <w:br/>
      </w:r>
      <w:r>
        <w:br/>
      </w:r>
      <w:r>
        <w:rPr>
          <w:rStyle w:val="VerbatimChar"/>
        </w:rPr>
        <w:t xml:space="preserve">dashboard_agent/</w:t>
      </w:r>
      <w:r>
        <w:br/>
      </w:r>
      <w:r>
        <w:br/>
      </w:r>
      <w:r>
        <w:rPr>
          <w:rStyle w:val="VerbatimChar"/>
        </w:rPr>
        <w:t xml:space="preserve">data_agent/</w:t>
      </w:r>
      <w:r>
        <w:br/>
      </w:r>
      <w:r>
        <w:br/>
      </w:r>
      <w:r>
        <w:rPr>
          <w:rStyle w:val="VerbatimChar"/>
        </w:rPr>
        <w:t xml:space="preserve">research_agent/</w:t>
      </w:r>
    </w:p>
    <w:p>
      <w:r>
        <w:pict>
          <v:rect style="width:0;height:1.5pt" o:hralign="center" o:hrstd="t" o:hr="t"/>
        </w:pict>
      </w:r>
    </w:p>
    <w:bookmarkEnd w:id="34"/>
    <w:bookmarkStart w:id="35" w:name="registry"/>
    <w:p>
      <w:pPr>
        <w:pStyle w:val="Heading2"/>
      </w:pPr>
      <w:r>
        <w:t xml:space="preserve">Registry</w:t>
      </w:r>
    </w:p>
    <w:p>
      <w:pPr>
        <w:pStyle w:val="SourceCode"/>
      </w:pPr>
      <w:r>
        <w:rPr>
          <w:rStyle w:val="VerbatimChar"/>
        </w:rPr>
        <w:t xml:space="preserve">registry/</w:t>
      </w:r>
      <w:r>
        <w:br/>
      </w:r>
      <w:r>
        <w:br/>
      </w:r>
      <w:r>
        <w:rPr>
          <w:rStyle w:val="VerbatimChar"/>
        </w:rPr>
        <w:t xml:space="preserve">agent_registry/</w:t>
      </w:r>
      <w:r>
        <w:br/>
      </w:r>
      <w:r>
        <w:br/>
      </w:r>
      <w:r>
        <w:rPr>
          <w:rStyle w:val="VerbatimChar"/>
        </w:rPr>
        <w:t xml:space="preserve">prompt_registry/</w:t>
      </w:r>
      <w:r>
        <w:br/>
      </w:r>
      <w:r>
        <w:br/>
      </w:r>
      <w:r>
        <w:rPr>
          <w:rStyle w:val="VerbatimChar"/>
        </w:rPr>
        <w:t xml:space="preserve">tool_registry/</w:t>
      </w:r>
      <w:r>
        <w:br/>
      </w:r>
      <w:r>
        <w:br/>
      </w:r>
      <w:r>
        <w:rPr>
          <w:rStyle w:val="VerbatimChar"/>
        </w:rPr>
        <w:t xml:space="preserve">workflow_registry/</w:t>
      </w:r>
      <w:r>
        <w:br/>
      </w:r>
      <w:r>
        <w:br/>
      </w:r>
      <w:r>
        <w:rPr>
          <w:rStyle w:val="VerbatimChar"/>
        </w:rPr>
        <w:t xml:space="preserve">model_registry/</w:t>
      </w:r>
    </w:p>
    <w:p>
      <w:r>
        <w:pict>
          <v:rect style="width:0;height:1.5pt" o:hralign="center" o:hrstd="t" o:hr="t"/>
        </w:pict>
      </w:r>
    </w:p>
    <w:bookmarkEnd w:id="35"/>
    <w:bookmarkStart w:id="36" w:name="prompts"/>
    <w:p>
      <w:pPr>
        <w:pStyle w:val="Heading2"/>
      </w:pPr>
      <w:r>
        <w:t xml:space="preserve">Prompts</w:t>
      </w:r>
    </w:p>
    <w:p>
      <w:pPr>
        <w:pStyle w:val="SourceCode"/>
      </w:pPr>
      <w:r>
        <w:rPr>
          <w:rStyle w:val="VerbatimChar"/>
        </w:rPr>
        <w:t xml:space="preserve">prompts/</w:t>
      </w:r>
      <w:r>
        <w:br/>
      </w:r>
      <w:r>
        <w:br/>
      </w:r>
      <w:r>
        <w:rPr>
          <w:rStyle w:val="VerbatimChar"/>
        </w:rPr>
        <w:t xml:space="preserve">system/</w:t>
      </w:r>
      <w:r>
        <w:br/>
      </w:r>
      <w:r>
        <w:br/>
      </w:r>
      <w:r>
        <w:rPr>
          <w:rStyle w:val="VerbatimChar"/>
        </w:rPr>
        <w:t xml:space="preserve">agents/</w:t>
      </w:r>
      <w:r>
        <w:br/>
      </w:r>
      <w:r>
        <w:br/>
      </w:r>
      <w:r>
        <w:rPr>
          <w:rStyle w:val="VerbatimChar"/>
        </w:rPr>
        <w:t xml:space="preserve">modules/</w:t>
      </w:r>
      <w:r>
        <w:br/>
      </w:r>
      <w:r>
        <w:br/>
      </w:r>
      <w:r>
        <w:rPr>
          <w:rStyle w:val="VerbatimChar"/>
        </w:rPr>
        <w:t xml:space="preserve">rag/</w:t>
      </w:r>
      <w:r>
        <w:br/>
      </w:r>
      <w:r>
        <w:br/>
      </w:r>
      <w:r>
        <w:rPr>
          <w:rStyle w:val="VerbatimChar"/>
        </w:rPr>
        <w:t xml:space="preserve">evaluations/</w:t>
      </w:r>
    </w:p>
    <w:p>
      <w:r>
        <w:pict>
          <v:rect style="width:0;height:1.5pt" o:hralign="center" o:hrstd="t" o:hr="t"/>
        </w:pict>
      </w:r>
    </w:p>
    <w:bookmarkEnd w:id="36"/>
    <w:bookmarkStart w:id="37" w:name="rag"/>
    <w:p>
      <w:pPr>
        <w:pStyle w:val="Heading2"/>
      </w:pPr>
      <w:r>
        <w:t xml:space="preserve">RAG</w:t>
      </w:r>
    </w:p>
    <w:p>
      <w:pPr>
        <w:pStyle w:val="SourceCode"/>
      </w:pPr>
      <w:r>
        <w:rPr>
          <w:rStyle w:val="VerbatimChar"/>
        </w:rPr>
        <w:t xml:space="preserve">rag/</w:t>
      </w:r>
      <w:r>
        <w:br/>
      </w:r>
      <w:r>
        <w:br/>
      </w:r>
      <w:r>
        <w:rPr>
          <w:rStyle w:val="VerbatimChar"/>
        </w:rPr>
        <w:t xml:space="preserve">chunking/</w:t>
      </w:r>
      <w:r>
        <w:br/>
      </w:r>
      <w:r>
        <w:br/>
      </w:r>
      <w:r>
        <w:rPr>
          <w:rStyle w:val="VerbatimChar"/>
        </w:rPr>
        <w:t xml:space="preserve">embeddings/</w:t>
      </w:r>
      <w:r>
        <w:br/>
      </w:r>
      <w:r>
        <w:br/>
      </w:r>
      <w:r>
        <w:rPr>
          <w:rStyle w:val="VerbatimChar"/>
        </w:rPr>
        <w:t xml:space="preserve">retrieval/</w:t>
      </w:r>
      <w:r>
        <w:br/>
      </w:r>
      <w:r>
        <w:br/>
      </w:r>
      <w:r>
        <w:rPr>
          <w:rStyle w:val="VerbatimChar"/>
        </w:rPr>
        <w:t xml:space="preserve">reranking/</w:t>
      </w:r>
      <w:r>
        <w:br/>
      </w:r>
      <w:r>
        <w:br/>
      </w:r>
      <w:r>
        <w:rPr>
          <w:rStyle w:val="VerbatimChar"/>
        </w:rPr>
        <w:t xml:space="preserve">vectorstores/</w:t>
      </w:r>
      <w:r>
        <w:br/>
      </w:r>
      <w:r>
        <w:br/>
      </w:r>
      <w:r>
        <w:rPr>
          <w:rStyle w:val="VerbatimChar"/>
        </w:rPr>
        <w:t xml:space="preserve">knowledge_graph/</w:t>
      </w:r>
      <w:r>
        <w:br/>
      </w:r>
      <w:r>
        <w:br/>
      </w:r>
      <w:r>
        <w:rPr>
          <w:rStyle w:val="VerbatimChar"/>
        </w:rPr>
        <w:t xml:space="preserve">evaluation/</w:t>
      </w:r>
    </w:p>
    <w:p>
      <w:r>
        <w:pict>
          <v:rect style="width:0;height:1.5pt" o:hralign="center" o:hrstd="t" o:hr="t"/>
        </w:pict>
      </w:r>
    </w:p>
    <w:bookmarkEnd w:id="37"/>
    <w:bookmarkStart w:id="38" w:name="llmops"/>
    <w:p>
      <w:pPr>
        <w:pStyle w:val="Heading2"/>
      </w:pPr>
      <w:r>
        <w:t xml:space="preserve">LLMOps</w:t>
      </w:r>
    </w:p>
    <w:p>
      <w:pPr>
        <w:pStyle w:val="SourceCode"/>
      </w:pPr>
      <w:r>
        <w:rPr>
          <w:rStyle w:val="VerbatimChar"/>
        </w:rPr>
        <w:t xml:space="preserve">llmops/</w:t>
      </w:r>
      <w:r>
        <w:br/>
      </w:r>
      <w:r>
        <w:br/>
      </w:r>
      <w:r>
        <w:rPr>
          <w:rStyle w:val="VerbatimChar"/>
        </w:rPr>
        <w:t xml:space="preserve">traces/</w:t>
      </w:r>
      <w:r>
        <w:br/>
      </w:r>
      <w:r>
        <w:br/>
      </w:r>
      <w:r>
        <w:rPr>
          <w:rStyle w:val="VerbatimChar"/>
        </w:rPr>
        <w:t xml:space="preserve">logs/</w:t>
      </w:r>
      <w:r>
        <w:br/>
      </w:r>
      <w:r>
        <w:br/>
      </w:r>
      <w:r>
        <w:rPr>
          <w:rStyle w:val="VerbatimChar"/>
        </w:rPr>
        <w:t xml:space="preserve">monitoring/</w:t>
      </w:r>
      <w:r>
        <w:br/>
      </w:r>
      <w:r>
        <w:br/>
      </w:r>
      <w:r>
        <w:rPr>
          <w:rStyle w:val="VerbatimChar"/>
        </w:rPr>
        <w:t xml:space="preserve">metrics/</w:t>
      </w:r>
      <w:r>
        <w:br/>
      </w:r>
      <w:r>
        <w:br/>
      </w:r>
      <w:r>
        <w:rPr>
          <w:rStyle w:val="VerbatimChar"/>
        </w:rPr>
        <w:t xml:space="preserve">evaluations/</w:t>
      </w:r>
      <w:r>
        <w:br/>
      </w:r>
      <w:r>
        <w:br/>
      </w:r>
      <w:r>
        <w:rPr>
          <w:rStyle w:val="VerbatimChar"/>
        </w:rPr>
        <w:t xml:space="preserve">experiments/</w:t>
      </w:r>
    </w:p>
    <w:p>
      <w:r>
        <w:pict>
          <v:rect style="width:0;height:1.5pt" o:hralign="center" o:hrstd="t" o:hr="t"/>
        </w:pict>
      </w:r>
    </w:p>
    <w:bookmarkEnd w:id="38"/>
    <w:bookmarkStart w:id="39" w:name="streamlit"/>
    <w:p>
      <w:pPr>
        <w:pStyle w:val="Heading2"/>
      </w:pPr>
      <w:r>
        <w:t xml:space="preserve">Streamlit</w:t>
      </w:r>
    </w:p>
    <w:p>
      <w:pPr>
        <w:pStyle w:val="SourceCode"/>
      </w:pPr>
      <w:r>
        <w:rPr>
          <w:rStyle w:val="VerbatimChar"/>
        </w:rPr>
        <w:t xml:space="preserve">streamlit_apps/</w:t>
      </w:r>
      <w:r>
        <w:br/>
      </w:r>
      <w:r>
        <w:br/>
      </w:r>
      <w:r>
        <w:rPr>
          <w:rStyle w:val="VerbatimChar"/>
        </w:rPr>
        <w:t xml:space="preserve">cs_learn_app/</w:t>
      </w:r>
      <w:r>
        <w:br/>
      </w:r>
      <w:r>
        <w:br/>
      </w:r>
      <w:r>
        <w:rPr>
          <w:rStyle w:val="VerbatimChar"/>
        </w:rPr>
        <w:t xml:space="preserve">cs_dashboard_app/</w:t>
      </w:r>
      <w:r>
        <w:br/>
      </w:r>
      <w:r>
        <w:br/>
      </w:r>
      <w:r>
        <w:rPr>
          <w:rStyle w:val="VerbatimChar"/>
        </w:rPr>
        <w:t xml:space="preserve">command_center_app/</w:t>
      </w:r>
      <w:r>
        <w:br/>
      </w:r>
      <w:r>
        <w:br/>
      </w:r>
      <w:r>
        <w:rPr>
          <w:rStyle w:val="VerbatimChar"/>
        </w:rPr>
        <w:t xml:space="preserve">executive_dashboard_app/</w:t>
      </w:r>
    </w:p>
    <w:p>
      <w:r>
        <w:pict>
          <v:rect style="width:0;height:1.5pt" o:hralign="center" o:hrstd="t" o:hr="t"/>
        </w:pict>
      </w:r>
    </w:p>
    <w:bookmarkEnd w:id="39"/>
    <w:bookmarkStart w:id="40" w:name="api"/>
    <w:p>
      <w:pPr>
        <w:pStyle w:val="Heading2"/>
      </w:pPr>
      <w:r>
        <w:t xml:space="preserve">API</w:t>
      </w:r>
    </w:p>
    <w:p>
      <w:pPr>
        <w:pStyle w:val="SourceCode"/>
      </w:pPr>
      <w:r>
        <w:rPr>
          <w:rStyle w:val="VerbatimChar"/>
        </w:rPr>
        <w:t xml:space="preserve">api/</w:t>
      </w:r>
      <w:r>
        <w:br/>
      </w:r>
      <w:r>
        <w:br/>
      </w:r>
      <w:r>
        <w:rPr>
          <w:rStyle w:val="VerbatimChar"/>
        </w:rPr>
        <w:t xml:space="preserve">fastapi/</w:t>
      </w:r>
      <w:r>
        <w:br/>
      </w:r>
      <w:r>
        <w:br/>
      </w:r>
      <w:r>
        <w:rPr>
          <w:rStyle w:val="VerbatimChar"/>
        </w:rPr>
        <w:t xml:space="preserve">routers/</w:t>
      </w:r>
      <w:r>
        <w:br/>
      </w:r>
      <w:r>
        <w:br/>
      </w:r>
      <w:r>
        <w:rPr>
          <w:rStyle w:val="VerbatimChar"/>
        </w:rPr>
        <w:t xml:space="preserve">schemas/</w:t>
      </w:r>
      <w:r>
        <w:br/>
      </w:r>
      <w:r>
        <w:br/>
      </w:r>
      <w:r>
        <w:rPr>
          <w:rStyle w:val="VerbatimChar"/>
        </w:rPr>
        <w:t xml:space="preserve">services/</w:t>
      </w:r>
      <w:r>
        <w:br/>
      </w:r>
      <w:r>
        <w:br/>
      </w:r>
      <w:r>
        <w:rPr>
          <w:rStyle w:val="VerbatimChar"/>
        </w:rPr>
        <w:t xml:space="preserve">dependencies/</w:t>
      </w:r>
    </w:p>
    <w:p>
      <w:r>
        <w:pict>
          <v:rect style="width:0;height:1.5pt" o:hralign="center" o:hrstd="t" o:hr="t"/>
        </w:pict>
      </w:r>
    </w:p>
    <w:bookmarkEnd w:id="40"/>
    <w:bookmarkStart w:id="41" w:name="snowflake"/>
    <w:p>
      <w:pPr>
        <w:pStyle w:val="Heading2"/>
      </w:pPr>
      <w:r>
        <w:t xml:space="preserve">Snowflake</w:t>
      </w:r>
    </w:p>
    <w:p>
      <w:pPr>
        <w:pStyle w:val="SourceCode"/>
      </w:pPr>
      <w:r>
        <w:rPr>
          <w:rStyle w:val="VerbatimChar"/>
        </w:rPr>
        <w:t xml:space="preserve">snowflake/</w:t>
      </w:r>
      <w:r>
        <w:br/>
      </w:r>
      <w:r>
        <w:br/>
      </w:r>
      <w:r>
        <w:rPr>
          <w:rStyle w:val="VerbatimChar"/>
        </w:rPr>
        <w:t xml:space="preserve">roles/</w:t>
      </w:r>
      <w:r>
        <w:br/>
      </w:r>
      <w:r>
        <w:br/>
      </w:r>
      <w:r>
        <w:rPr>
          <w:rStyle w:val="VerbatimChar"/>
        </w:rPr>
        <w:t xml:space="preserve">schemas/</w:t>
      </w:r>
      <w:r>
        <w:br/>
      </w:r>
      <w:r>
        <w:br/>
      </w:r>
      <w:r>
        <w:rPr>
          <w:rStyle w:val="VerbatimChar"/>
        </w:rPr>
        <w:t xml:space="preserve">warehouses/</w:t>
      </w:r>
      <w:r>
        <w:br/>
      </w:r>
      <w:r>
        <w:br/>
      </w:r>
      <w:r>
        <w:rPr>
          <w:rStyle w:val="VerbatimChar"/>
        </w:rPr>
        <w:t xml:space="preserve">tasks/</w:t>
      </w:r>
      <w:r>
        <w:br/>
      </w:r>
      <w:r>
        <w:br/>
      </w:r>
      <w:r>
        <w:rPr>
          <w:rStyle w:val="VerbatimChar"/>
        </w:rPr>
        <w:t xml:space="preserve">streams/</w:t>
      </w:r>
      <w:r>
        <w:br/>
      </w:r>
      <w:r>
        <w:br/>
      </w:r>
      <w:r>
        <w:rPr>
          <w:rStyle w:val="VerbatimChar"/>
        </w:rPr>
        <w:t xml:space="preserve">procedures/</w:t>
      </w:r>
      <w:r>
        <w:br/>
      </w:r>
      <w:r>
        <w:br/>
      </w:r>
      <w:r>
        <w:rPr>
          <w:rStyle w:val="VerbatimChar"/>
        </w:rPr>
        <w:t xml:space="preserve">stages/</w:t>
      </w:r>
      <w:r>
        <w:br/>
      </w:r>
      <w:r>
        <w:br/>
      </w:r>
      <w:r>
        <w:rPr>
          <w:rStyle w:val="VerbatimChar"/>
        </w:rPr>
        <w:t xml:space="preserve">semantic_models/</w:t>
      </w:r>
      <w:r>
        <w:br/>
      </w:r>
      <w:r>
        <w:br/>
      </w:r>
      <w:r>
        <w:rPr>
          <w:rStyle w:val="VerbatimChar"/>
        </w:rPr>
        <w:t xml:space="preserve">cortex/</w:t>
      </w:r>
    </w:p>
    <w:p>
      <w:r>
        <w:pict>
          <v:rect style="width:0;height:1.5pt" o:hralign="center" o:hrstd="t" o:hr="t"/>
        </w:pict>
      </w:r>
    </w:p>
    <w:bookmarkEnd w:id="41"/>
    <w:bookmarkStart w:id="42" w:name="sql"/>
    <w:p>
      <w:pPr>
        <w:pStyle w:val="Heading2"/>
      </w:pPr>
      <w:r>
        <w:t xml:space="preserve">SQL</w:t>
      </w:r>
    </w:p>
    <w:p>
      <w:pPr>
        <w:pStyle w:val="SourceCode"/>
      </w:pPr>
      <w:r>
        <w:rPr>
          <w:rStyle w:val="VerbatimChar"/>
        </w:rPr>
        <w:t xml:space="preserve">sql/</w:t>
      </w:r>
      <w:r>
        <w:br/>
      </w:r>
      <w:r>
        <w:br/>
      </w:r>
      <w:r>
        <w:rPr>
          <w:rStyle w:val="VerbatimChar"/>
        </w:rPr>
        <w:t xml:space="preserve">raw/</w:t>
      </w:r>
      <w:r>
        <w:br/>
      </w:r>
      <w:r>
        <w:br/>
      </w:r>
      <w:r>
        <w:rPr>
          <w:rStyle w:val="VerbatimChar"/>
        </w:rPr>
        <w:t xml:space="preserve">curated/</w:t>
      </w:r>
      <w:r>
        <w:br/>
      </w:r>
      <w:r>
        <w:br/>
      </w:r>
      <w:r>
        <w:rPr>
          <w:rStyle w:val="VerbatimChar"/>
        </w:rPr>
        <w:t xml:space="preserve">semantic/</w:t>
      </w:r>
      <w:r>
        <w:br/>
      </w:r>
      <w:r>
        <w:br/>
      </w:r>
      <w:r>
        <w:rPr>
          <w:rStyle w:val="VerbatimChar"/>
        </w:rPr>
        <w:t xml:space="preserve">ai/</w:t>
      </w:r>
      <w:r>
        <w:br/>
      </w:r>
      <w:r>
        <w:br/>
      </w:r>
      <w:r>
        <w:rPr>
          <w:rStyle w:val="VerbatimChar"/>
        </w:rPr>
        <w:t xml:space="preserve">migrations/</w:t>
      </w:r>
    </w:p>
    <w:p>
      <w:r>
        <w:pict>
          <v:rect style="width:0;height:1.5pt" o:hralign="center" o:hrstd="t" o:hr="t"/>
        </w:pict>
      </w:r>
    </w:p>
    <w:bookmarkEnd w:id="42"/>
    <w:bookmarkStart w:id="43" w:name="data"/>
    <w:p>
      <w:pPr>
        <w:pStyle w:val="Heading2"/>
      </w:pPr>
      <w:r>
        <w:t xml:space="preserve">Data</w:t>
      </w:r>
    </w:p>
    <w:p>
      <w:pPr>
        <w:pStyle w:val="SourceCode"/>
      </w:pPr>
      <w:r>
        <w:rPr>
          <w:rStyle w:val="VerbatimChar"/>
        </w:rPr>
        <w:t xml:space="preserve">data/</w:t>
      </w:r>
      <w:r>
        <w:br/>
      </w:r>
      <w:r>
        <w:br/>
      </w:r>
      <w:r>
        <w:rPr>
          <w:rStyle w:val="VerbatimChar"/>
        </w:rPr>
        <w:t xml:space="preserve">raw/</w:t>
      </w:r>
      <w:r>
        <w:br/>
      </w:r>
      <w:r>
        <w:br/>
      </w:r>
      <w:r>
        <w:rPr>
          <w:rStyle w:val="VerbatimChar"/>
        </w:rPr>
        <w:t xml:space="preserve">curated/</w:t>
      </w:r>
      <w:r>
        <w:br/>
      </w:r>
      <w:r>
        <w:br/>
      </w:r>
      <w:r>
        <w:rPr>
          <w:rStyle w:val="VerbatimChar"/>
        </w:rPr>
        <w:t xml:space="preserve">semantic/</w:t>
      </w:r>
      <w:r>
        <w:br/>
      </w:r>
      <w:r>
        <w:br/>
      </w:r>
      <w:r>
        <w:rPr>
          <w:rStyle w:val="VerbatimChar"/>
        </w:rPr>
        <w:t xml:space="preserve">ai/</w:t>
      </w:r>
      <w:r>
        <w:br/>
      </w:r>
      <w:r>
        <w:br/>
      </w:r>
      <w:r>
        <w:rPr>
          <w:rStyle w:val="VerbatimChar"/>
        </w:rPr>
        <w:t xml:space="preserve">snapshots/</w:t>
      </w:r>
    </w:p>
    <w:p>
      <w:r>
        <w:pict>
          <v:rect style="width:0;height:1.5pt" o:hralign="center" o:hrstd="t" o:hr="t"/>
        </w:pict>
      </w:r>
    </w:p>
    <w:bookmarkEnd w:id="43"/>
    <w:bookmarkStart w:id="44" w:name="dashboards"/>
    <w:p>
      <w:pPr>
        <w:pStyle w:val="Heading2"/>
      </w:pPr>
      <w:r>
        <w:t xml:space="preserve">Dashboards</w:t>
      </w:r>
    </w:p>
    <w:p>
      <w:pPr>
        <w:pStyle w:val="SourceCode"/>
      </w:pPr>
      <w:r>
        <w:rPr>
          <w:rStyle w:val="VerbatimChar"/>
        </w:rPr>
        <w:t xml:space="preserve">dashboards/</w:t>
      </w:r>
      <w:r>
        <w:br/>
      </w:r>
      <w:r>
        <w:br/>
      </w:r>
      <w:r>
        <w:rPr>
          <w:rStyle w:val="VerbatimChar"/>
        </w:rPr>
        <w:t xml:space="preserve">operational/</w:t>
      </w:r>
      <w:r>
        <w:br/>
      </w:r>
      <w:r>
        <w:br/>
      </w:r>
      <w:r>
        <w:rPr>
          <w:rStyle w:val="VerbatimChar"/>
        </w:rPr>
        <w:t xml:space="preserve">tactical/</w:t>
      </w:r>
      <w:r>
        <w:br/>
      </w:r>
      <w:r>
        <w:br/>
      </w:r>
      <w:r>
        <w:rPr>
          <w:rStyle w:val="VerbatimChar"/>
        </w:rPr>
        <w:t xml:space="preserve">strategic/</w:t>
      </w:r>
      <w:r>
        <w:br/>
      </w:r>
      <w:r>
        <w:br/>
      </w:r>
      <w:r>
        <w:rPr>
          <w:rStyle w:val="VerbatimChar"/>
        </w:rPr>
        <w:t xml:space="preserve">executive/</w:t>
      </w:r>
    </w:p>
    <w:p>
      <w:r>
        <w:pict>
          <v:rect style="width:0;height:1.5pt" o:hralign="center" o:hrstd="t" o:hr="t"/>
        </w:pict>
      </w:r>
    </w:p>
    <w:bookmarkEnd w:id="44"/>
    <w:bookmarkStart w:id="45" w:name="tests"/>
    <w:p>
      <w:pPr>
        <w:pStyle w:val="Heading2"/>
      </w:pPr>
      <w:r>
        <w:t xml:space="preserve">Tests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br/>
      </w:r>
      <w:r>
        <w:rPr>
          <w:rStyle w:val="VerbatimChar"/>
        </w:rPr>
        <w:t xml:space="preserve">unit/</w:t>
      </w:r>
      <w:r>
        <w:br/>
      </w:r>
      <w:r>
        <w:br/>
      </w:r>
      <w:r>
        <w:rPr>
          <w:rStyle w:val="VerbatimChar"/>
        </w:rPr>
        <w:t xml:space="preserve">integration/</w:t>
      </w:r>
      <w:r>
        <w:br/>
      </w:r>
      <w:r>
        <w:br/>
      </w:r>
      <w:r>
        <w:rPr>
          <w:rStyle w:val="VerbatimChar"/>
        </w:rPr>
        <w:t xml:space="preserve">regression/</w:t>
      </w:r>
      <w:r>
        <w:br/>
      </w:r>
      <w:r>
        <w:br/>
      </w:r>
      <w:r>
        <w:rPr>
          <w:rStyle w:val="VerbatimChar"/>
        </w:rPr>
        <w:t xml:space="preserve">documentation/</w:t>
      </w:r>
      <w:r>
        <w:br/>
      </w:r>
      <w:r>
        <w:br/>
      </w:r>
      <w:r>
        <w:rPr>
          <w:rStyle w:val="VerbatimChar"/>
        </w:rPr>
        <w:t xml:space="preserve">rag/</w:t>
      </w:r>
      <w:r>
        <w:br/>
      </w:r>
      <w:r>
        <w:br/>
      </w:r>
      <w:r>
        <w:rPr>
          <w:rStyle w:val="VerbatimChar"/>
        </w:rPr>
        <w:t xml:space="preserve">agents/</w:t>
      </w:r>
      <w:r>
        <w:br/>
      </w:r>
      <w:r>
        <w:br/>
      </w:r>
      <w:r>
        <w:rPr>
          <w:rStyle w:val="VerbatimChar"/>
        </w:rPr>
        <w:t xml:space="preserve">snowflake/</w:t>
      </w:r>
    </w:p>
    <w:p>
      <w:r>
        <w:pict>
          <v:rect style="width:0;height:1.5pt" o:hralign="center" o:hrstd="t" o:hr="t"/>
        </w:pict>
      </w:r>
    </w:p>
    <w:bookmarkEnd w:id="45"/>
    <w:bookmarkStart w:id="46" w:name="recherche"/>
    <w:p>
      <w:pPr>
        <w:pStyle w:val="Heading2"/>
      </w:pPr>
      <w:r>
        <w:t xml:space="preserve">Recherche</w:t>
      </w:r>
    </w:p>
    <w:p>
      <w:pPr>
        <w:pStyle w:val="SourceCode"/>
      </w:pPr>
      <w:r>
        <w:rPr>
          <w:rStyle w:val="VerbatimChar"/>
        </w:rPr>
        <w:t xml:space="preserve">notebooks/</w:t>
      </w:r>
      <w:r>
        <w:br/>
      </w:r>
      <w:r>
        <w:br/>
      </w:r>
      <w:r>
        <w:rPr>
          <w:rStyle w:val="VerbatimChar"/>
        </w:rPr>
        <w:t xml:space="preserve">exploration/</w:t>
      </w:r>
      <w:r>
        <w:br/>
      </w:r>
      <w:r>
        <w:br/>
      </w:r>
      <w:r>
        <w:rPr>
          <w:rStyle w:val="VerbatimChar"/>
        </w:rPr>
        <w:t xml:space="preserve">experiments/</w:t>
      </w:r>
      <w:r>
        <w:br/>
      </w:r>
      <w:r>
        <w:br/>
      </w:r>
      <w:r>
        <w:rPr>
          <w:rStyle w:val="VerbatimChar"/>
        </w:rPr>
        <w:t xml:space="preserve">research/</w:t>
      </w:r>
    </w:p>
    <w:p>
      <w:r>
        <w:pict>
          <v:rect style="width:0;height:1.5pt" o:hralign="center" o:hrstd="t" o:hr="t"/>
        </w:pict>
      </w:r>
    </w:p>
    <w:bookmarkEnd w:id="46"/>
    <w:bookmarkStart w:id="47" w:name="livres"/>
    <w:p>
      <w:pPr>
        <w:pStyle w:val="Heading2"/>
      </w:pPr>
      <w:r>
        <w:t xml:space="preserve">Livres</w:t>
      </w:r>
    </w:p>
    <w:p>
      <w:pPr>
        <w:pStyle w:val="SourceCode"/>
      </w:pPr>
      <w:r>
        <w:rPr>
          <w:rStyle w:val="VerbatimChar"/>
        </w:rPr>
        <w:t xml:space="preserve">books/</w:t>
      </w:r>
      <w:r>
        <w:br/>
      </w:r>
      <w:r>
        <w:br/>
      </w:r>
      <w:r>
        <w:rPr>
          <w:rStyle w:val="VerbatimChar"/>
        </w:rPr>
        <w:t xml:space="preserve">living_governance_engineering/</w:t>
      </w:r>
      <w:r>
        <w:br/>
      </w:r>
      <w:r>
        <w:br/>
      </w:r>
      <w:r>
        <w:rPr>
          <w:rStyle w:val="VerbatimChar"/>
        </w:rPr>
        <w:t xml:space="preserve">cs_greffe_os_handbook/</w:t>
      </w:r>
      <w:r>
        <w:br/>
      </w:r>
      <w:r>
        <w:br/>
      </w:r>
      <w:r>
        <w:rPr>
          <w:rStyle w:val="VerbatimChar"/>
        </w:rPr>
        <w:t xml:space="preserve">strategic_greffe_governance_command_center/</w:t>
      </w:r>
      <w:r>
        <w:br/>
      </w:r>
      <w:r>
        <w:br/>
      </w:r>
      <w:r>
        <w:rPr>
          <w:rStyle w:val="VerbatimChar"/>
        </w:rPr>
        <w:t xml:space="preserve">judicial_governance_command_center/</w:t>
      </w:r>
      <w:r>
        <w:br/>
      </w:r>
      <w:r>
        <w:br/>
      </w:r>
      <w:r>
        <w:rPr>
          <w:rStyle w:val="VerbatimChar"/>
        </w:rPr>
        <w:t xml:space="preserve">digital_justice_research/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directives"/>
    <w:p>
      <w:pPr>
        <w:pStyle w:val="Heading1"/>
      </w:pPr>
      <w:r>
        <w:t xml:space="preserve">DIRECTIVES</w:t>
      </w:r>
    </w:p>
    <w:p>
      <w:pPr>
        <w:pStyle w:val="FirstParagraph"/>
      </w:pPr>
      <w:r>
        <w:t xml:space="preserve">Créer uniquement :</w:t>
      </w:r>
    </w:p>
    <w:p>
      <w:pPr>
        <w:pStyle w:val="Compact"/>
        <w:numPr>
          <w:ilvl w:val="0"/>
          <w:numId w:val="1002"/>
        </w:numPr>
      </w:pPr>
      <w:r>
        <w:t xml:space="preserve">des répertoires ;</w:t>
      </w:r>
    </w:p>
    <w:p>
      <w:pPr>
        <w:pStyle w:val="Compact"/>
        <w:numPr>
          <w:ilvl w:val="0"/>
          <w:numId w:val="1002"/>
        </w:numPr>
      </w:pPr>
      <w:r>
        <w:t xml:space="preserve">des fichiers</w:t>
      </w:r>
      <w:r>
        <w:t xml:space="preserve"> </w:t>
      </w:r>
      <w:r>
        <w:rPr>
          <w:rStyle w:val="VerbatimChar"/>
        </w:rPr>
        <w:t xml:space="preserve">.gitkeep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des README ;</w:t>
      </w:r>
    </w:p>
    <w:p>
      <w:pPr>
        <w:pStyle w:val="Compact"/>
        <w:numPr>
          <w:ilvl w:val="0"/>
          <w:numId w:val="1002"/>
        </w:numPr>
      </w:pPr>
      <w:r>
        <w:t xml:space="preserve">des index ;</w:t>
      </w:r>
    </w:p>
    <w:p>
      <w:pPr>
        <w:pStyle w:val="Compact"/>
        <w:numPr>
          <w:ilvl w:val="0"/>
          <w:numId w:val="1002"/>
        </w:numPr>
      </w:pPr>
      <w:r>
        <w:t xml:space="preserve">des placeholders documentaires.</w:t>
      </w:r>
    </w:p>
    <w:p>
      <w:r>
        <w:pict>
          <v:rect style="width:0;height:1.5pt" o:hralign="center" o:hrstd="t" o:hr="t"/>
        </w:pict>
      </w:r>
    </w:p>
    <w:bookmarkEnd w:id="49"/>
    <w:bookmarkStart w:id="50" w:name="interdictions"/>
    <w:p>
      <w:pPr>
        <w:pStyle w:val="Heading1"/>
      </w:pPr>
      <w:r>
        <w:t xml:space="preserve">INTERDICTIONS</w:t>
      </w:r>
    </w:p>
    <w:p>
      <w:pPr>
        <w:pStyle w:val="FirstParagraph"/>
      </w:pPr>
      <w:r>
        <w:t xml:space="preserve">Ne pas :</w:t>
      </w:r>
    </w:p>
    <w:p>
      <w:pPr>
        <w:pStyle w:val="Compact"/>
        <w:numPr>
          <w:ilvl w:val="0"/>
          <w:numId w:val="1003"/>
        </w:numPr>
      </w:pPr>
      <w:r>
        <w:t xml:space="preserve">développer Python ;</w:t>
      </w:r>
    </w:p>
    <w:p>
      <w:pPr>
        <w:pStyle w:val="Compact"/>
        <w:numPr>
          <w:ilvl w:val="0"/>
          <w:numId w:val="1003"/>
        </w:numPr>
      </w:pPr>
      <w:r>
        <w:t xml:space="preserve">connecter Snowflake ;</w:t>
      </w:r>
    </w:p>
    <w:p>
      <w:pPr>
        <w:pStyle w:val="Compact"/>
        <w:numPr>
          <w:ilvl w:val="0"/>
          <w:numId w:val="1003"/>
        </w:numPr>
      </w:pPr>
      <w:r>
        <w:t xml:space="preserve">créer des APIs ;</w:t>
      </w:r>
    </w:p>
    <w:p>
      <w:pPr>
        <w:pStyle w:val="Compact"/>
        <w:numPr>
          <w:ilvl w:val="0"/>
          <w:numId w:val="1003"/>
        </w:numPr>
      </w:pPr>
      <w:r>
        <w:t xml:space="preserve">activer Streamlit ;</w:t>
      </w:r>
    </w:p>
    <w:p>
      <w:pPr>
        <w:pStyle w:val="Compact"/>
        <w:numPr>
          <w:ilvl w:val="0"/>
          <w:numId w:val="1003"/>
        </w:numPr>
      </w:pPr>
      <w:r>
        <w:t xml:space="preserve">construire le RAG ;</w:t>
      </w:r>
    </w:p>
    <w:p>
      <w:pPr>
        <w:pStyle w:val="Compact"/>
        <w:numPr>
          <w:ilvl w:val="0"/>
          <w:numId w:val="1003"/>
        </w:numPr>
      </w:pPr>
      <w:r>
        <w:t xml:space="preserve">créer les agents ;</w:t>
      </w:r>
    </w:p>
    <w:p>
      <w:pPr>
        <w:pStyle w:val="Compact"/>
        <w:numPr>
          <w:ilvl w:val="0"/>
          <w:numId w:val="1003"/>
        </w:numPr>
      </w:pPr>
      <w:r>
        <w:t xml:space="preserve">développer les dashboards ;</w:t>
      </w:r>
    </w:p>
    <w:p>
      <w:pPr>
        <w:pStyle w:val="Compact"/>
        <w:numPr>
          <w:ilvl w:val="0"/>
          <w:numId w:val="1003"/>
        </w:numPr>
      </w:pPr>
      <w:r>
        <w:t xml:space="preserve">utiliser des données judiciaires réelles.</w:t>
      </w:r>
    </w:p>
    <w:p>
      <w:r>
        <w:pict>
          <v:rect style="width:0;height:1.5pt" o:hralign="center" o:hrstd="t" o:hr="t"/>
        </w:pict>
      </w:r>
    </w:p>
    <w:bookmarkEnd w:id="50"/>
    <w:bookmarkStart w:id="54" w:name="ouverture-future"/>
    <w:p>
      <w:pPr>
        <w:pStyle w:val="Heading1"/>
      </w:pPr>
      <w:r>
        <w:t xml:space="preserve">OUVERTURE FUTURE</w:t>
      </w:r>
    </w:p>
    <w:p>
      <w:pPr>
        <w:pStyle w:val="FirstParagraph"/>
      </w:pPr>
      <w:r>
        <w:t xml:space="preserve">Le squelette doit pouvoir accueillir :</w:t>
      </w:r>
    </w:p>
    <w:bookmarkStart w:id="51" w:name="français"/>
    <w:p>
      <w:pPr>
        <w:pStyle w:val="Heading3"/>
      </w:pPr>
      <w:r>
        <w:t xml:space="preserve">Français</w:t>
      </w:r>
    </w:p>
    <w:p>
      <w:pPr>
        <w:pStyle w:val="FirstParagraph"/>
      </w:pPr>
      <w:r>
        <w:t xml:space="preserve">↓</w:t>
      </w:r>
    </w:p>
    <w:bookmarkEnd w:id="51"/>
    <w:bookmarkStart w:id="52" w:name="français-anglais"/>
    <w:p>
      <w:pPr>
        <w:pStyle w:val="Heading3"/>
      </w:pPr>
      <w:r>
        <w:t xml:space="preserve">Français + Anglais</w:t>
      </w:r>
    </w:p>
    <w:p>
      <w:pPr>
        <w:pStyle w:val="FirstParagraph"/>
      </w:pPr>
      <w:r>
        <w:t xml:space="preserve">↓</w:t>
      </w:r>
    </w:p>
    <w:bookmarkEnd w:id="52"/>
    <w:bookmarkStart w:id="53" w:name="multilingue"/>
    <w:p>
      <w:pPr>
        <w:pStyle w:val="Heading3"/>
      </w:pPr>
      <w:r>
        <w:t xml:space="preserve">Multilingue</w:t>
      </w:r>
    </w:p>
    <w:p>
      <w:pPr>
        <w:pStyle w:val="FirstParagraph"/>
      </w:pPr>
      <w:r>
        <w:t xml:space="preserve">et supporter :</w:t>
      </w:r>
    </w:p>
    <w:p>
      <w:pPr>
        <w:pStyle w:val="Compact"/>
        <w:numPr>
          <w:ilvl w:val="0"/>
          <w:numId w:val="1004"/>
        </w:numPr>
      </w:pPr>
      <w:r>
        <w:t xml:space="preserve">Snowflake ;</w:t>
      </w:r>
    </w:p>
    <w:p>
      <w:pPr>
        <w:pStyle w:val="Compact"/>
        <w:numPr>
          <w:ilvl w:val="0"/>
          <w:numId w:val="1004"/>
        </w:numPr>
      </w:pPr>
      <w:r>
        <w:t xml:space="preserve">Multi-Agent Systems ;</w:t>
      </w:r>
    </w:p>
    <w:p>
      <w:pPr>
        <w:pStyle w:val="Compact"/>
        <w:numPr>
          <w:ilvl w:val="0"/>
          <w:numId w:val="1004"/>
        </w:numPr>
      </w:pPr>
      <w:r>
        <w:t xml:space="preserve">RAG ;</w:t>
      </w:r>
    </w:p>
    <w:p>
      <w:pPr>
        <w:pStyle w:val="Compact"/>
        <w:numPr>
          <w:ilvl w:val="0"/>
          <w:numId w:val="1004"/>
        </w:numPr>
      </w:pPr>
      <w:r>
        <w:t xml:space="preserve">LLMOps ;</w:t>
      </w:r>
    </w:p>
    <w:p>
      <w:pPr>
        <w:pStyle w:val="Compact"/>
        <w:numPr>
          <w:ilvl w:val="0"/>
          <w:numId w:val="1004"/>
        </w:numPr>
      </w:pPr>
      <w:r>
        <w:t xml:space="preserve">nouveaux modèles ;</w:t>
      </w:r>
    </w:p>
    <w:p>
      <w:pPr>
        <w:pStyle w:val="Compact"/>
        <w:numPr>
          <w:ilvl w:val="0"/>
          <w:numId w:val="1004"/>
        </w:numPr>
      </w:pPr>
      <w:r>
        <w:t xml:space="preserve">futures technologies ;</w:t>
      </w:r>
    </w:p>
    <w:p>
      <w:pPr>
        <w:pStyle w:val="Compact"/>
        <w:numPr>
          <w:ilvl w:val="0"/>
          <w:numId w:val="1004"/>
        </w:numPr>
      </w:pPr>
      <w:r>
        <w:t xml:space="preserve">futurs modules.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portabilité"/>
    <w:p>
      <w:pPr>
        <w:pStyle w:val="Heading1"/>
      </w:pPr>
      <w:r>
        <w:t xml:space="preserve">PORTABILITÉ</w:t>
      </w:r>
    </w:p>
    <w:p>
      <w:pPr>
        <w:pStyle w:val="FirstParagraph"/>
      </w:pPr>
      <w:r>
        <w:t xml:space="preserve">Le squelette doit rester :</w:t>
      </w:r>
    </w:p>
    <w:p>
      <w:pPr>
        <w:pStyle w:val="Compact"/>
        <w:numPr>
          <w:ilvl w:val="0"/>
          <w:numId w:val="1005"/>
        </w:numPr>
      </w:pPr>
      <w:r>
        <w:t xml:space="preserve">simple ;</w:t>
      </w:r>
    </w:p>
    <w:p>
      <w:pPr>
        <w:pStyle w:val="Compact"/>
        <w:numPr>
          <w:ilvl w:val="0"/>
          <w:numId w:val="1005"/>
        </w:numPr>
      </w:pPr>
      <w:r>
        <w:t xml:space="preserve">modulaire ;</w:t>
      </w:r>
    </w:p>
    <w:p>
      <w:pPr>
        <w:pStyle w:val="Compact"/>
        <w:numPr>
          <w:ilvl w:val="0"/>
          <w:numId w:val="1005"/>
        </w:numPr>
      </w:pPr>
      <w:r>
        <w:t xml:space="preserve">versionnable ;</w:t>
      </w:r>
    </w:p>
    <w:p>
      <w:pPr>
        <w:pStyle w:val="Compact"/>
        <w:numPr>
          <w:ilvl w:val="0"/>
          <w:numId w:val="1005"/>
        </w:numPr>
      </w:pPr>
      <w:r>
        <w:t xml:space="preserve">portable ;</w:t>
      </w:r>
    </w:p>
    <w:p>
      <w:pPr>
        <w:pStyle w:val="Compact"/>
        <w:numPr>
          <w:ilvl w:val="0"/>
          <w:numId w:val="1005"/>
        </w:numPr>
      </w:pPr>
      <w:r>
        <w:t xml:space="preserve">extensible ;</w:t>
      </w:r>
    </w:p>
    <w:p>
      <w:pPr>
        <w:pStyle w:val="Compact"/>
        <w:numPr>
          <w:ilvl w:val="0"/>
          <w:numId w:val="1005"/>
        </w:numPr>
      </w:pPr>
      <w:r>
        <w:t xml:space="preserve">indépendant des outils.</w:t>
      </w:r>
    </w:p>
    <w:p>
      <w:r>
        <w:pict>
          <v:rect style="width:0;height:1.5pt" o:hralign="center" o:hrstd="t" o:hr="t"/>
        </w:pict>
      </w:r>
    </w:p>
    <w:bookmarkEnd w:id="55"/>
    <w:bookmarkStart w:id="56" w:name="style"/>
    <w:p>
      <w:pPr>
        <w:pStyle w:val="Heading1"/>
      </w:pPr>
      <w:r>
        <w:t xml:space="preserve">STYLE</w:t>
      </w:r>
    </w:p>
    <w:p>
      <w:pPr>
        <w:pStyle w:val="FirstParagraph"/>
      </w:pPr>
      <w:r>
        <w:t xml:space="preserve">Architecture durable.</w:t>
      </w:r>
    </w:p>
    <w:p>
      <w:pPr>
        <w:pStyle w:val="BodyText"/>
      </w:pPr>
      <w:r>
        <w:t xml:space="preserve">Pas d’optimisation prématurée.</w:t>
      </w:r>
    </w:p>
    <w:p>
      <w:pPr>
        <w:pStyle w:val="BodyText"/>
      </w:pPr>
      <w:r>
        <w:t xml:space="preserve">Pas de sophistication inutile.</w:t>
      </w:r>
    </w:p>
    <w:p>
      <w:pPr>
        <w:pStyle w:val="BodyText"/>
      </w:pPr>
      <w:r>
        <w:t xml:space="preserve">Toujours privilégier :</w:t>
      </w:r>
    </w:p>
    <w:p>
      <w:pPr>
        <w:pStyle w:val="BodyText"/>
      </w:pPr>
      <w:r>
        <w:t xml:space="preserve">Structure Before Function.</w:t>
      </w:r>
    </w:p>
    <w:p>
      <w:r>
        <w:pict>
          <v:rect style="width:0;height:1.5pt" o:hralign="center" o:hrstd="t" o:hr="t"/>
        </w:pict>
      </w:r>
    </w:p>
    <w:bookmarkEnd w:id="56"/>
    <w:bookmarkStart w:id="57" w:name="critères-de-sortie"/>
    <w:p>
      <w:pPr>
        <w:pStyle w:val="Heading1"/>
      </w:pPr>
      <w:r>
        <w:t xml:space="preserve">CRITÈRES DE SORTIE</w:t>
      </w:r>
    </w:p>
    <w:p>
      <w:pPr>
        <w:pStyle w:val="FirstParagraph"/>
      </w:pPr>
      <w:r>
        <w:t xml:space="preserve">La phase est terminée lorsque :</w:t>
      </w:r>
    </w:p>
    <w:p>
      <w:pPr>
        <w:pStyle w:val="BodyText"/>
      </w:pPr>
      <w:r>
        <w:t xml:space="preserve">✓ l’arborescence cible existe ;</w:t>
      </w:r>
    </w:p>
    <w:p>
      <w:pPr>
        <w:pStyle w:val="BodyText"/>
      </w:pPr>
      <w:r>
        <w:t xml:space="preserve">✓ les domaines documentaires sont créés ;</w:t>
      </w:r>
    </w:p>
    <w:p>
      <w:pPr>
        <w:pStyle w:val="BodyText"/>
      </w:pPr>
      <w:r>
        <w:t xml:space="preserve">✓ les modules sont préparés ;</w:t>
      </w:r>
    </w:p>
    <w:p>
      <w:pPr>
        <w:pStyle w:val="BodyText"/>
      </w:pPr>
      <w:r>
        <w:t xml:space="preserve">✓ les espaces futurs sont réservés ;</w:t>
      </w:r>
    </w:p>
    <w:p>
      <w:pPr>
        <w:pStyle w:val="BodyText"/>
      </w:pPr>
      <w:r>
        <w:t xml:space="preserve">✓ aucune fonctionnalité prématurée n’a été activée ;</w:t>
      </w:r>
    </w:p>
    <w:p>
      <w:pPr>
        <w:pStyle w:val="BodyText"/>
      </w:pPr>
      <w:r>
        <w:t xml:space="preserve">✓ l’architecture reste extensible ;</w:t>
      </w:r>
    </w:p>
    <w:p>
      <w:pPr>
        <w:pStyle w:val="BodyText"/>
      </w:pPr>
      <w:r>
        <w:t xml:space="preserve">✓ le système est prêt à recevoir la connaissance.</w:t>
      </w:r>
    </w:p>
    <w:p>
      <w:r>
        <w:pict>
          <v:rect style="width:0;height:1.5pt" o:hralign="center" o:hrstd="t" o:hr="t"/>
        </w:pict>
      </w:r>
    </w:p>
    <w:bookmarkEnd w:id="57"/>
    <w:bookmarkStart w:id="58" w:name="commits"/>
    <w:p>
      <w:pPr>
        <w:pStyle w:val="Heading1"/>
      </w:pPr>
      <w:r>
        <w:t xml:space="preserve">COMMITS</w:t>
      </w:r>
    </w:p>
    <w:p>
      <w:pPr>
        <w:pStyle w:val="FirstParagraph"/>
      </w:pPr>
      <w:r>
        <w:t xml:space="preserve">Convention :</w:t>
      </w:r>
    </w:p>
    <w:p>
      <w:pPr>
        <w:pStyle w:val="SourceCode"/>
      </w:pPr>
      <w:r>
        <w:rPr>
          <w:rStyle w:val="VerbatimChar"/>
        </w:rPr>
        <w:t xml:space="preserve">PHASE_&lt;n&gt;_&lt;HHMM&gt;: &lt;description&gt;</w:t>
      </w:r>
    </w:p>
    <w:p>
      <w:pPr>
        <w:pStyle w:val="FirstParagraph"/>
      </w:pPr>
      <w:r>
        <w:t xml:space="preserve">Exemples :</w:t>
      </w:r>
    </w:p>
    <w:p>
      <w:pPr>
        <w:pStyle w:val="SourceCode"/>
      </w:pPr>
      <w:r>
        <w:rPr>
          <w:rStyle w:val="VerbatimChar"/>
        </w:rPr>
        <w:t xml:space="preserve">PHASE_2_0815: initialize platform skeleton</w:t>
      </w:r>
      <w:r>
        <w:br/>
      </w:r>
      <w:r>
        <w:br/>
      </w:r>
      <w:r>
        <w:rPr>
          <w:rStyle w:val="VerbatimChar"/>
        </w:rPr>
        <w:t xml:space="preserve">PHASE_2_0840: scaffold platform architecture</w:t>
      </w:r>
      <w:r>
        <w:br/>
      </w:r>
      <w:r>
        <w:br/>
      </w:r>
      <w:r>
        <w:rPr>
          <w:rStyle w:val="VerbatimChar"/>
        </w:rPr>
        <w:t xml:space="preserve">PHASE_2_1015: create documentation domains</w:t>
      </w:r>
      <w:r>
        <w:br/>
      </w:r>
      <w:r>
        <w:br/>
      </w:r>
      <w:r>
        <w:rPr>
          <w:rStyle w:val="VerbatimChar"/>
        </w:rPr>
        <w:t xml:space="preserve">PHASE_2_1140: complete platform skeleton</w:t>
      </w:r>
    </w:p>
    <w:p>
      <w:r>
        <w:pict>
          <v:rect style="width:0;height:1.5pt" o:hralign="center" o:hrstd="t" o:hr="t"/>
        </w:pict>
      </w:r>
    </w:p>
    <w:bookmarkEnd w:id="58"/>
    <w:bookmarkStart w:id="59" w:name="principe-de-continuité"/>
    <w:p>
      <w:pPr>
        <w:pStyle w:val="Heading1"/>
      </w:pPr>
      <w:r>
        <w:t xml:space="preserve">PRINCIPE DE CONTINUITÉ</w:t>
      </w:r>
    </w:p>
    <w:p>
      <w:pPr>
        <w:pStyle w:val="FirstParagraph"/>
      </w:pPr>
      <w:r>
        <w:t xml:space="preserve">Conformément au Principe Fondamental n°8 :</w:t>
      </w:r>
    </w:p>
    <w:p>
      <w:pPr>
        <w:pStyle w:val="BodyText"/>
      </w:pPr>
      <w:r>
        <w:t xml:space="preserve">Every completed phase must prepare the next one.</w:t>
      </w:r>
    </w:p>
    <w:p>
      <w:pPr>
        <w:pStyle w:val="BodyText"/>
      </w:pPr>
      <w:r>
        <w:t xml:space="preserve">La clôture de la PHASE 2 devra préparer :</w:t>
      </w:r>
    </w:p>
    <w:bookmarkEnd w:id="59"/>
    <w:bookmarkStart w:id="60" w:name="phase-3-knowledge-foundation"/>
    <w:p>
      <w:pPr>
        <w:pStyle w:val="Heading1"/>
      </w:pPr>
      <w:r>
        <w:t xml:space="preserve">PHASE 3 — KNOWLEDGE FOUNDATION</w:t>
      </w:r>
    </w:p>
    <w:p>
      <w:pPr>
        <w:pStyle w:val="FirstParagraph"/>
      </w:pPr>
      <w:r>
        <w:t xml:space="preserve">car :</w:t>
      </w:r>
    </w:p>
    <w:p>
      <w:pPr>
        <w:pStyle w:val="SourceCode"/>
      </w:pPr>
      <w:r>
        <w:rPr>
          <w:rStyle w:val="VerbatimChar"/>
        </w:rPr>
        <w:t xml:space="preserve">Foundation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Memory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Platform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Knowledge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Governance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AI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Agents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Applications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Dashboards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Command Centers</w:t>
      </w:r>
    </w:p>
    <w:p>
      <w:r>
        <w:pict>
          <v:rect style="width:0;height:1.5pt" o:hralign="center" o:hrstd="t" o:hr="t"/>
        </w:pict>
      </w:r>
    </w:p>
    <w:bookmarkEnd w:id="60"/>
    <w:bookmarkStart w:id="61" w:name="maxime-de-la-phase-2"/>
    <w:p>
      <w:pPr>
        <w:pStyle w:val="Heading1"/>
      </w:pPr>
      <w:r>
        <w:t xml:space="preserve">MAXIME DE LA PHASE 2</w:t>
      </w:r>
    </w:p>
    <w:p>
      <w:pPr>
        <w:pStyle w:val="FirstParagraph"/>
      </w:pPr>
      <w:r>
        <w:t xml:space="preserve">Le squelette ne produit pas encore d’intelligence.</w:t>
      </w:r>
    </w:p>
    <w:p>
      <w:pPr>
        <w:pStyle w:val="BodyText"/>
      </w:pPr>
      <w:r>
        <w:t xml:space="preserve">Mais il rend possible son émergence future.</w:t>
      </w:r>
    </w:p>
    <w:p>
      <w:pPr>
        <w:pStyle w:val="BodyText"/>
      </w:pPr>
      <w:r>
        <w:t xml:space="preserve">Toujours privilégier :</w:t>
      </w:r>
    </w:p>
    <w:p>
      <w:pPr>
        <w:pStyle w:val="BodyText"/>
      </w:pPr>
      <w:r>
        <w:t xml:space="preserve">Memory Before Code.</w:t>
      </w:r>
    </w:p>
    <w:p>
      <w:pPr>
        <w:pStyle w:val="BodyText"/>
      </w:pPr>
      <w:r>
        <w:t xml:space="preserve">Governance Before Automation.</w:t>
      </w:r>
    </w:p>
    <w:p>
      <w:pPr>
        <w:pStyle w:val="BodyText"/>
      </w:pPr>
      <w:r>
        <w:t xml:space="preserve">Structure Before Function.</w:t>
      </w:r>
    </w:p>
    <w:p>
      <w:pPr>
        <w:pStyle w:val="BodyText"/>
      </w:pPr>
      <w:r>
        <w:t xml:space="preserve">Humans Before AI.</w:t>
      </w:r>
    </w:p>
    <w:p>
      <w:pPr>
        <w:pStyle w:val="BodyText"/>
      </w:pPr>
      <w:r>
        <w:t xml:space="preserve">Identity Before Complexity.</w:t>
      </w:r>
    </w:p>
    <w:p>
      <w:pPr>
        <w:pStyle w:val="BodyText"/>
      </w:pPr>
      <w:r>
        <w:t xml:space="preserve">Traceability Before Performance.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2026-06-14T22:14:37Z</dcterms:created>
  <dcterms:modified xsi:type="dcterms:W3CDTF">2026-06-14T22:14:37Z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