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Jeu des Pronos</w:t>
      </w:r>
    </w:p>
    <w:p>
      <w:pPr>
        <w:spacing w:after="300"/>
      </w:pPr>
      <w:r>
        <w:rPr>
          <w:color w:val="6B7280"/>
          <w:sz w:val="28"/>
          <w:szCs w:val="28"/>
        </w:rPr>
        <w:t xml:space="preserve">Consolidation &amp; automation of the pronos game</w:t>
      </w:r>
    </w:p>
    <w:p>
      <w:pPr>
        <w:spacing w:after="60"/>
      </w:pPr>
      <w:r>
        <w:rPr>
          <w:b/>
          <w:bCs/>
        </w:rPr>
        <w:t xml:space="preserve">idea_id: </w:t>
      </w:r>
      <w:r>
        <w:t xml:space="preserve">jeu-des-pronos</w:t>
      </w:r>
    </w:p>
    <w:p>
      <w:pPr>
        <w:spacing w:after="60"/>
      </w:pPr>
      <w:r>
        <w:rPr>
          <w:b/>
          <w:bCs/>
        </w:rPr>
        <w:t xml:space="preserve">Author: </w:t>
      </w:r>
      <w:r>
        <w:t xml:space="preserve">Lionel Le Boiteux</w:t>
      </w:r>
    </w:p>
    <w:p>
      <w:pPr>
        <w:spacing w:after="300"/>
      </w:pPr>
      <w:r>
        <w:rPr>
          <w:b/>
          <w:bCs/>
        </w:rPr>
        <w:t xml:space="preserve">Date: </w:t>
      </w:r>
      <w:r>
        <w:t xml:space="preserve">3 August 2026</w:t>
      </w:r>
    </w:p>
    <w:p>
      <w:pPr>
        <w:spacing w:after="200"/>
      </w:pPr>
      <w:r>
        <w:rPr>
          <w:i/>
          <w:iCs/>
        </w:rPr>
        <w:t xml:space="preserve">One-sentence summary: Replace three duplicated per-league spreadsheet-and-automation setups with a single extensible backend, API layer, and rebuilt player form, so Ligue 1, Premier League and Bundesliga gameweeks open, close, and score themselves without manual intervention.</w:t>
      </w:r>
    </w:p>
    <w:p>
      <w:pPr>
        <w:pBdr>
          <w:bottom w:val="single" w:color="CCCCCC" w:sz="6" w:space="4"/>
        </w:pBdr>
        <w:spacing w:after="200"/>
      </w:pPr>
    </w:p>
    <w:p>
      <w:pPr>
        <w:pStyle w:val="Heading1"/>
        <w:spacing w:after="160" w:before="320"/>
      </w:pPr>
      <w:r>
        <w:t xml:space="preserve">1. The problem</w:t>
      </w:r>
    </w:p>
    <w:p>
      <w:pPr>
        <w:spacing w:after="160"/>
      </w:pPr>
      <w:r>
        <w:t xml:space="preserve">The pronos game has run for 13 years across three leagues (Ligue 1, Premier League, Bundesliga). Each league is operated as its own silo: 3 spreadsheets per league (9 total, roughly 10 tabs), with most tabs existing purely as copies of another tab to allow data manipulation, and a separate set of Make.com scenarios per league pushing data into the Wix CMS.</w:t>
      </w:r>
    </w:p>
    <w:p>
      <w:pPr>
        <w:spacing w:after="160"/>
      </w:pPr>
      <w:r>
        <w:t xml:space="preserve">This isn't a fully manual process today — automation already exists per league — but it is triplicated rather than shared, and it does not handle two recurring situations well: matches that move between gameweeks (creating blank or double gameweeks, most often in the Premier League) and the varying rhythm of each league's fixture windows (Bundesliga rigid, Ligue 1 mostly fixed with occasional early/late games, Premier League spread from Friday to the following Thursday). When these occur, opening and closing gameweeks and calculating points falls back to manual correction.</w:t>
      </w:r>
    </w:p>
    <w:p>
      <w:pPr>
        <w:spacing w:after="160"/>
      </w:pPr>
      <w:r>
        <w:t xml:space="preserve">Separately, players enter a free-text pseudo with no sign-in. A typo (“Lio_92” vs “Lio92”) silently creates a second player identity rather than surfacing as an error, and today this is only caught by manually checking the spreadsheets.</w:t>
      </w:r>
    </w:p>
    <w:p>
      <w:pPr>
        <w:spacing w:after="160"/>
      </w:pPr>
      <w:r>
        <w:t xml:space="preserve">Combined, this costs roughly 1 hour a week in manual admin, more in weeks with blank or double gameweeks, and blocks adding further leagues without proportionally multiplying the spreadsheet-and-automation setup.</w:t>
      </w:r>
    </w:p>
    <w:p>
      <w:pPr>
        <w:pStyle w:val="Heading1"/>
        <w:spacing w:after="160" w:before="320"/>
      </w:pPr>
      <w:r>
        <w:t xml:space="preserve">2. Who this is for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00"/>
      </w:tblGrid>
      <w:tr>
        <w:trPr>
          <w:tblHeader/>
        </w:trPr>
        <w:tc>
          <w:tcPr>
            <w:tcW w:type="dxa" w:w="2500"/>
            <w:shd w:fill="EFEFEF" w:val="clear"/>
            <w:tcMar>
              <w:top w:type="dxa" w:w="80"/>
              <w:left w:type="dxa" w:w="100"/>
              <w:bottom w:type="dxa" w:w="80"/>
              <w:right w:type="dxa" w:w="100"/>
            </w:tcMar>
          </w:tcPr>
          <w:p>
            <w:r>
              <w:rPr>
                <w:b/>
                <w:bCs/>
              </w:rPr>
              <w:t xml:space="preserve">Who</w:t>
            </w:r>
          </w:p>
        </w:tc>
        <w:tc>
          <w:tcPr>
            <w:tcW w:type="dxa" w:w="2500"/>
            <w:shd w:fill="EFEFEF" w:val="clear"/>
            <w:tcMar>
              <w:top w:type="dxa" w:w="80"/>
              <w:left w:type="dxa" w:w="100"/>
              <w:bottom w:type="dxa" w:w="80"/>
              <w:right w:type="dxa" w:w="100"/>
            </w:tcMar>
          </w:tcPr>
          <w:p>
            <w:r>
              <w:rPr>
                <w:b/>
                <w:bCs/>
              </w:rPr>
              <w:t xml:space="preserve">Can do</w:t>
            </w:r>
          </w:p>
        </w:tc>
        <w:tc>
          <w:tcPr>
            <w:tcW w:type="dxa" w:w="2500"/>
            <w:shd w:fill="EFEFEF" w:val="clear"/>
            <w:tcMar>
              <w:top w:type="dxa" w:w="80"/>
              <w:left w:type="dxa" w:w="100"/>
              <w:bottom w:type="dxa" w:w="80"/>
              <w:right w:type="dxa" w:w="100"/>
            </w:tcMar>
          </w:tcPr>
          <w:p>
            <w:r>
              <w:rPr>
                <w:b/>
                <w:bCs/>
              </w:rPr>
              <w:t xml:space="preserve">Cannot do</w:t>
            </w:r>
          </w:p>
        </w:tc>
      </w:tr>
      <w:tr>
        <w:tc>
          <w:tcPr>
            <w:tcW w:type="dxa" w:w="2200"/>
            <w:tcMar>
              <w:top w:type="dxa" w:w="80"/>
              <w:left w:type="dxa" w:w="100"/>
              <w:bottom w:type="dxa" w:w="80"/>
              <w:right w:type="dxa" w:w="100"/>
            </w:tcMar>
          </w:tcPr>
          <w:p>
            <w:r>
              <w:rPr>
                <w:b/>
                <w:bCs/>
              </w:rPr>
              <w:t xml:space="preserve">Players</w:t>
            </w:r>
          </w:p>
        </w:tc>
        <w:tc>
          <w:tcPr>
            <w:tcW w:type="dxa" w:w="3700"/>
            <w:tcMar>
              <w:top w:type="dxa" w:w="80"/>
              <w:left w:type="dxa" w:w="100"/>
              <w:bottom w:type="dxa" w:w="80"/>
              <w:right w:type="dxa" w:w="100"/>
            </w:tcMar>
          </w:tcPr>
          <w:p>
            <w:r>
              <w:rPr>
                <w:b w:val="false"/>
                <w:bCs w:val="false"/>
              </w:rPr>
              <w:t xml:space="preserve">Submit or overwrite predictions in any of the 3 leagues, under a free-text pseudo, up until each match locks. Optionally add an email to receive a receipt of their own picks.</w:t>
            </w:r>
          </w:p>
        </w:tc>
        <w:tc>
          <w:tcPr>
            <w:tcW w:type="dxa" w:w="3700"/>
            <w:tcMar>
              <w:top w:type="dxa" w:w="80"/>
              <w:left w:type="dxa" w:w="100"/>
              <w:bottom w:type="dxa" w:w="80"/>
              <w:right w:type="dxa" w:w="100"/>
            </w:tcMar>
          </w:tcPr>
          <w:p>
            <w:r>
              <w:rPr>
                <w:b w:val="false"/>
                <w:bCs w:val="false"/>
              </w:rPr>
              <w:t xml:space="preserve">Cannot predict a match after it has kicked off. Cannot see other players' picks before matches lock. No login or password required or offered.</w:t>
            </w:r>
          </w:p>
        </w:tc>
      </w:tr>
      <w:tr>
        <w:tc>
          <w:tcPr>
            <w:tcW w:type="dxa" w:w="2200"/>
            <w:tcMar>
              <w:top w:type="dxa" w:w="80"/>
              <w:left w:type="dxa" w:w="100"/>
              <w:bottom w:type="dxa" w:w="80"/>
              <w:right w:type="dxa" w:w="100"/>
            </w:tcMar>
          </w:tcPr>
          <w:p>
            <w:r>
              <w:rPr>
                <w:b/>
                <w:bCs/>
              </w:rPr>
              <w:t xml:space="preserve">Lio (admin/operator)</w:t>
            </w:r>
          </w:p>
        </w:tc>
        <w:tc>
          <w:tcPr>
            <w:tcW w:type="dxa" w:w="3700"/>
            <w:tcMar>
              <w:top w:type="dxa" w:w="80"/>
              <w:left w:type="dxa" w:w="100"/>
              <w:bottom w:type="dxa" w:w="80"/>
              <w:right w:type="dxa" w:w="100"/>
            </w:tcMar>
          </w:tcPr>
          <w:p>
            <w:r>
              <w:rPr>
                <w:b w:val="false"/>
                <w:bCs w:val="false"/>
              </w:rPr>
              <w:t xml:space="preserve">Reviews the weekly near-duplicate pseudo queue. Adds new league configuration when extending coverage. Can manually override a gameweek if automation fails.</w:t>
            </w:r>
          </w:p>
        </w:tc>
        <w:tc>
          <w:tcPr>
            <w:tcW w:type="dxa" w:w="3700"/>
            <w:tcMar>
              <w:top w:type="dxa" w:w="80"/>
              <w:left w:type="dxa" w:w="100"/>
              <w:bottom w:type="dxa" w:w="80"/>
              <w:right w:type="dxa" w:w="100"/>
            </w:tcMar>
          </w:tcPr>
          <w:p>
            <w:r>
              <w:rPr>
                <w:b w:val="false"/>
                <w:bCs w:val="false"/>
              </w:rPr>
              <w:t xml:space="preserve">Does not manually open/close gameweeks, fetch scores, or calculate points under normal operation.</w:t>
            </w:r>
          </w:p>
        </w:tc>
      </w:tr>
    </w:tbl>
    <w:p>
      <w:pPr>
        <w:pStyle w:val="Heading1"/>
        <w:spacing w:after="160" w:before="320"/>
      </w:pPr>
      <w:r>
        <w:t xml:space="preserve">3. What success looks like</w:t>
      </w:r>
    </w:p>
    <w:p>
      <w:pPr>
        <w:spacing w:after="160"/>
      </w:pPr>
      <w:r>
        <w:t xml:space="preserve">Once this is live, gameweeks open, close, and score themselves for all three leagues without you touching a spreadsheet or a Make.com scenario. Your involvement drops to a weekly glance to confirm it ran correctly, plus reviewing a short list of likely duplicate pseudos.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800"/>
        <w:gridCol w:w="2200"/>
      </w:tblGrid>
      <w:tr>
        <w:trPr>
          <w:tblHeader/>
        </w:trPr>
        <w:tc>
          <w:tcPr>
            <w:tcW w:type="dxa" w:w="2400"/>
            <w:shd w:fill="EFEFEF" w:val="clear"/>
            <w:tcMar>
              <w:top w:type="dxa" w:w="80"/>
              <w:left w:type="dxa" w:w="100"/>
              <w:bottom w:type="dxa" w:w="80"/>
              <w:right w:type="dxa" w:w="100"/>
            </w:tcMar>
          </w:tcPr>
          <w:p>
            <w:r>
              <w:rPr>
                <w:b/>
                <w:bCs/>
              </w:rPr>
              <w:t xml:space="preserve">Metric</w:t>
            </w:r>
          </w:p>
        </w:tc>
        <w:tc>
          <w:tcPr>
            <w:tcW w:type="dxa" w:w="2400"/>
            <w:shd w:fill="EFEFEF" w:val="clear"/>
            <w:tcMar>
              <w:top w:type="dxa" w:w="80"/>
              <w:left w:type="dxa" w:w="100"/>
              <w:bottom w:type="dxa" w:w="80"/>
              <w:right w:type="dxa" w:w="100"/>
            </w:tcMar>
          </w:tcPr>
          <w:p>
            <w:r>
              <w:rPr>
                <w:b/>
                <w:bCs/>
              </w:rPr>
              <w:t xml:space="preserve">Baseline today</w:t>
            </w:r>
          </w:p>
        </w:tc>
        <w:tc>
          <w:tcPr>
            <w:tcW w:type="dxa" w:w="2400"/>
            <w:shd w:fill="EFEFEF" w:val="clear"/>
            <w:tcMar>
              <w:top w:type="dxa" w:w="80"/>
              <w:left w:type="dxa" w:w="100"/>
              <w:bottom w:type="dxa" w:w="80"/>
              <w:right w:type="dxa" w:w="100"/>
            </w:tcMar>
          </w:tcPr>
          <w:p>
            <w:r>
              <w:rPr>
                <w:b/>
                <w:bCs/>
              </w:rPr>
              <w:t xml:space="preserve">Target</w:t>
            </w:r>
          </w:p>
        </w:tc>
        <w:tc>
          <w:tcPr>
            <w:tcW w:type="dxa" w:w="2400"/>
            <w:shd w:fill="EFEFEF" w:val="clear"/>
            <w:tcMar>
              <w:top w:type="dxa" w:w="80"/>
              <w:left w:type="dxa" w:w="100"/>
              <w:bottom w:type="dxa" w:w="80"/>
              <w:right w:type="dxa" w:w="100"/>
            </w:tcMar>
          </w:tcPr>
          <w:p>
            <w:r>
              <w:rPr>
                <w:b/>
                <w:bCs/>
              </w:rPr>
              <w:t xml:space="preserve">By when</w:t>
            </w:r>
          </w:p>
        </w:tc>
      </w:tr>
      <w:tr>
        <w:tc>
          <w:tcPr>
            <w:tcW w:type="dxa" w:w="3200"/>
            <w:tcMar>
              <w:top w:type="dxa" w:w="80"/>
              <w:left w:type="dxa" w:w="100"/>
              <w:bottom w:type="dxa" w:w="80"/>
              <w:right w:type="dxa" w:w="100"/>
            </w:tcMar>
          </w:tcPr>
          <w:p>
            <w:r>
              <w:rPr>
                <w:b w:val="false"/>
                <w:bCs w:val="false"/>
              </w:rPr>
              <w:t xml:space="preserve">Weekly manual admin time on gameweek open/close and scoring</w:t>
            </w:r>
          </w:p>
        </w:tc>
        <w:tc>
          <w:tcPr>
            <w:tcW w:type="dxa" w:w="2400"/>
            <w:tcMar>
              <w:top w:type="dxa" w:w="80"/>
              <w:left w:type="dxa" w:w="100"/>
              <w:bottom w:type="dxa" w:w="80"/>
              <w:right w:type="dxa" w:w="100"/>
            </w:tcMar>
          </w:tcPr>
          <w:p>
            <w:r>
              <w:rPr>
                <w:b w:val="false"/>
                <w:bCs w:val="false"/>
              </w:rPr>
              <w:t xml:space="preserve">~1 hour/week (self-reported; not yet measured)</w:t>
            </w:r>
          </w:p>
        </w:tc>
        <w:tc>
          <w:tcPr>
            <w:tcW w:type="dxa" w:w="1800"/>
            <w:tcMar>
              <w:top w:type="dxa" w:w="80"/>
              <w:left w:type="dxa" w:w="100"/>
              <w:bottom w:type="dxa" w:w="80"/>
              <w:right w:type="dxa" w:w="100"/>
            </w:tcMar>
          </w:tcPr>
          <w:p>
            <w:r>
              <w:rPr>
                <w:b w:val="false"/>
                <w:bCs w:val="false"/>
              </w:rPr>
              <w:t xml:space="preserve">Under 5 minutes/week</w:t>
            </w:r>
          </w:p>
        </w:tc>
        <w:tc>
          <w:tcPr>
            <w:tcW w:type="dxa" w:w="2200"/>
            <w:tcMar>
              <w:top w:type="dxa" w:w="80"/>
              <w:left w:type="dxa" w:w="100"/>
              <w:bottom w:type="dxa" w:w="80"/>
              <w:right w:type="dxa" w:w="100"/>
            </w:tcMar>
          </w:tcPr>
          <w:p>
            <w:r>
              <w:rPr>
                <w:b w:val="false"/>
                <w:bCs w:val="false"/>
              </w:rPr>
              <w:t xml:space="preserve">Mid/late August 2026, before the new season starts</w:t>
            </w:r>
          </w:p>
        </w:tc>
      </w:tr>
    </w:tbl>
    <w:p>
      <w:pPr>
        <w:spacing w:after="200" w:before="200"/>
      </w:pPr>
      <w:r>
        <w:rPr>
          <w:b/>
          <w:bCs/>
        </w:rPr>
        <w:t xml:space="preserve">Must not get worse: </w:t>
      </w:r>
      <w:r>
        <w:rPr>
          <w:i/>
          <w:iCs/>
        </w:rPr>
        <w:t xml:space="preserve">scoring and classement accuracy. Automating this must not introduce calculation errors in exchange for saving admin time.</w:t>
      </w:r>
    </w:p>
    <w:p>
      <w:pPr>
        <w:pStyle w:val="Heading1"/>
        <w:spacing w:after="160" w:before="320"/>
      </w:pPr>
      <w:r>
        <w:t xml:space="preserve">4. How we will measure it</w:t>
      </w:r>
    </w:p>
    <w:p>
      <w:pPr>
        <w:spacing w:after="160"/>
      </w:pPr>
      <w:r>
        <w:t xml:space="preserve">The events below must be recorded by the builder. Without them, none of the numbers above can be verified after the fact, at any price — including the 1 hour/week baseline itself, which is your own estimate and has never been directly measured.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rPr>
          <w:tblHeader/>
        </w:trPr>
        <w:tc>
          <w:tcPr>
            <w:tcW w:type="dxa" w:w="2500"/>
            <w:shd w:fill="EFEFEF" w:val="clear"/>
            <w:tcMar>
              <w:top w:type="dxa" w:w="80"/>
              <w:left w:type="dxa" w:w="100"/>
              <w:bottom w:type="dxa" w:w="80"/>
              <w:right w:type="dxa" w:w="100"/>
            </w:tcMar>
          </w:tcPr>
          <w:p>
            <w:r>
              <w:rPr>
                <w:b/>
                <w:bCs/>
              </w:rPr>
              <w:t xml:space="preserve">Event</w:t>
            </w:r>
          </w:p>
        </w:tc>
        <w:tc>
          <w:tcPr>
            <w:tcW w:type="dxa" w:w="2500"/>
            <w:shd w:fill="EFEFEF" w:val="clear"/>
            <w:tcMar>
              <w:top w:type="dxa" w:w="80"/>
              <w:left w:type="dxa" w:w="100"/>
              <w:bottom w:type="dxa" w:w="80"/>
              <w:right w:type="dxa" w:w="100"/>
            </w:tcMar>
          </w:tcPr>
          <w:p>
            <w:r>
              <w:rPr>
                <w:b/>
                <w:bCs/>
              </w:rPr>
              <w:t xml:space="preserve">When it fires</w:t>
            </w:r>
          </w:p>
        </w:tc>
        <w:tc>
          <w:tcPr>
            <w:tcW w:type="dxa" w:w="2500"/>
            <w:shd w:fill="EFEFEF" w:val="clear"/>
            <w:tcMar>
              <w:top w:type="dxa" w:w="80"/>
              <w:left w:type="dxa" w:w="100"/>
              <w:bottom w:type="dxa" w:w="80"/>
              <w:right w:type="dxa" w:w="100"/>
            </w:tcMar>
          </w:tcPr>
          <w:p>
            <w:r>
              <w:rPr>
                <w:b/>
                <w:bCs/>
              </w:rPr>
              <w:t xml:space="preserve">Fields</w:t>
            </w:r>
          </w:p>
        </w:tc>
      </w:tr>
      <w:tr>
        <w:tc>
          <w:tcPr>
            <w:tcW w:type="dxa" w:w="2400"/>
            <w:tcMar>
              <w:top w:type="dxa" w:w="80"/>
              <w:left w:type="dxa" w:w="100"/>
              <w:bottom w:type="dxa" w:w="80"/>
              <w:right w:type="dxa" w:w="100"/>
            </w:tcMar>
          </w:tcPr>
          <w:p>
            <w:r>
              <w:rPr>
                <w:b w:val="false"/>
                <w:bCs w:val="false"/>
              </w:rPr>
              <w:t xml:space="preserve">match_locked</w:t>
            </w:r>
          </w:p>
        </w:tc>
        <w:tc>
          <w:tcPr>
            <w:tcW w:type="dxa" w:w="3600"/>
            <w:tcMar>
              <w:top w:type="dxa" w:w="80"/>
              <w:left w:type="dxa" w:w="100"/>
              <w:bottom w:type="dxa" w:w="80"/>
              <w:right w:type="dxa" w:w="100"/>
            </w:tcMar>
          </w:tcPr>
          <w:p>
            <w:r>
              <w:rPr>
                <w:b w:val="false"/>
                <w:bCs w:val="false"/>
              </w:rPr>
              <w:t xml:space="preserve">A scheduled match's kickoff time passes</w:t>
            </w:r>
          </w:p>
        </w:tc>
        <w:tc>
          <w:tcPr>
            <w:tcW w:type="dxa" w:w="3600"/>
            <w:tcMar>
              <w:top w:type="dxa" w:w="80"/>
              <w:left w:type="dxa" w:w="100"/>
              <w:bottom w:type="dxa" w:w="80"/>
              <w:right w:type="dxa" w:w="100"/>
            </w:tcMar>
          </w:tcPr>
          <w:p>
            <w:r>
              <w:rPr>
                <w:b w:val="false"/>
                <w:bCs w:val="false"/>
              </w:rPr>
              <w:t xml:space="preserve">league, gameweek, match_id, kickoff_time</w:t>
            </w:r>
          </w:p>
        </w:tc>
      </w:tr>
      <w:tr>
        <w:tc>
          <w:tcPr>
            <w:tcW w:type="dxa" w:w="2400"/>
            <w:tcMar>
              <w:top w:type="dxa" w:w="80"/>
              <w:left w:type="dxa" w:w="100"/>
              <w:bottom w:type="dxa" w:w="80"/>
              <w:right w:type="dxa" w:w="100"/>
            </w:tcMar>
          </w:tcPr>
          <w:p>
            <w:r>
              <w:rPr>
                <w:b w:val="false"/>
                <w:bCs w:val="false"/>
              </w:rPr>
              <w:t xml:space="preserve">prediction_submitted</w:t>
            </w:r>
          </w:p>
        </w:tc>
        <w:tc>
          <w:tcPr>
            <w:tcW w:type="dxa" w:w="3600"/>
            <w:tcMar>
              <w:top w:type="dxa" w:w="80"/>
              <w:left w:type="dxa" w:w="100"/>
              <w:bottom w:type="dxa" w:w="80"/>
              <w:right w:type="dxa" w:w="100"/>
            </w:tcMar>
          </w:tcPr>
          <w:p>
            <w:r>
              <w:rPr>
                <w:b w:val="false"/>
                <w:bCs w:val="false"/>
              </w:rPr>
              <w:t xml:space="preserve">A player submits or overwrites a prediction for a match</w:t>
            </w:r>
          </w:p>
        </w:tc>
        <w:tc>
          <w:tcPr>
            <w:tcW w:type="dxa" w:w="3600"/>
            <w:tcMar>
              <w:top w:type="dxa" w:w="80"/>
              <w:left w:type="dxa" w:w="100"/>
              <w:bottom w:type="dxa" w:w="80"/>
              <w:right w:type="dxa" w:w="100"/>
            </w:tcMar>
          </w:tcPr>
          <w:p>
            <w:r>
              <w:rPr>
                <w:b w:val="false"/>
                <w:bCs w:val="false"/>
              </w:rPr>
              <w:t xml:space="preserve">player_pseudo, league, gameweek, match_id, submitted_at, has_email</w:t>
            </w:r>
          </w:p>
        </w:tc>
      </w:tr>
      <w:tr>
        <w:tc>
          <w:tcPr>
            <w:tcW w:type="dxa" w:w="2400"/>
            <w:tcMar>
              <w:top w:type="dxa" w:w="80"/>
              <w:left w:type="dxa" w:w="100"/>
              <w:bottom w:type="dxa" w:w="80"/>
              <w:right w:type="dxa" w:w="100"/>
            </w:tcMar>
          </w:tcPr>
          <w:p>
            <w:r>
              <w:rPr>
                <w:b w:val="false"/>
                <w:bCs w:val="false"/>
              </w:rPr>
              <w:t xml:space="preserve">prediction_rejected_late</w:t>
            </w:r>
          </w:p>
        </w:tc>
        <w:tc>
          <w:tcPr>
            <w:tcW w:type="dxa" w:w="3600"/>
            <w:tcMar>
              <w:top w:type="dxa" w:w="80"/>
              <w:left w:type="dxa" w:w="100"/>
              <w:bottom w:type="dxa" w:w="80"/>
              <w:right w:type="dxa" w:w="100"/>
            </w:tcMar>
          </w:tcPr>
          <w:p>
            <w:r>
              <w:rPr>
                <w:b w:val="false"/>
                <w:bCs w:val="false"/>
              </w:rPr>
              <w:t xml:space="preserve">A submission is attempted for a match that has already locked</w:t>
            </w:r>
          </w:p>
        </w:tc>
        <w:tc>
          <w:tcPr>
            <w:tcW w:type="dxa" w:w="3600"/>
            <w:tcMar>
              <w:top w:type="dxa" w:w="80"/>
              <w:left w:type="dxa" w:w="100"/>
              <w:bottom w:type="dxa" w:w="80"/>
              <w:right w:type="dxa" w:w="100"/>
            </w:tcMar>
          </w:tcPr>
          <w:p>
            <w:r>
              <w:rPr>
                <w:b w:val="false"/>
                <w:bCs w:val="false"/>
              </w:rPr>
              <w:t xml:space="preserve">player_pseudo_attempt, league, gameweek, match_id, attempted_at</w:t>
            </w:r>
          </w:p>
        </w:tc>
      </w:tr>
      <w:tr>
        <w:tc>
          <w:tcPr>
            <w:tcW w:type="dxa" w:w="2400"/>
            <w:tcMar>
              <w:top w:type="dxa" w:w="80"/>
              <w:left w:type="dxa" w:w="100"/>
              <w:bottom w:type="dxa" w:w="80"/>
              <w:right w:type="dxa" w:w="100"/>
            </w:tcMar>
          </w:tcPr>
          <w:p>
            <w:r>
              <w:rPr>
                <w:b w:val="false"/>
                <w:bCs w:val="false"/>
              </w:rPr>
              <w:t xml:space="preserve">gameweek_opened</w:t>
            </w:r>
          </w:p>
        </w:tc>
        <w:tc>
          <w:tcPr>
            <w:tcW w:type="dxa" w:w="3600"/>
            <w:tcMar>
              <w:top w:type="dxa" w:w="80"/>
              <w:left w:type="dxa" w:w="100"/>
              <w:bottom w:type="dxa" w:w="80"/>
              <w:right w:type="dxa" w:w="100"/>
            </w:tcMar>
          </w:tcPr>
          <w:p>
            <w:r>
              <w:rPr>
                <w:b w:val="false"/>
                <w:bCs w:val="false"/>
              </w:rPr>
              <w:t xml:space="preserve">A league's next gameweek becomes available to players</w:t>
            </w:r>
          </w:p>
        </w:tc>
        <w:tc>
          <w:tcPr>
            <w:tcW w:type="dxa" w:w="3600"/>
            <w:tcMar>
              <w:top w:type="dxa" w:w="80"/>
              <w:left w:type="dxa" w:w="100"/>
              <w:bottom w:type="dxa" w:w="80"/>
              <w:right w:type="dxa" w:w="100"/>
            </w:tcMar>
          </w:tcPr>
          <w:p>
            <w:r>
              <w:rPr>
                <w:b w:val="false"/>
                <w:bCs w:val="false"/>
              </w:rPr>
              <w:t xml:space="preserve">league, gameweek, opened_at</w:t>
            </w:r>
          </w:p>
        </w:tc>
      </w:tr>
      <w:tr>
        <w:tc>
          <w:tcPr>
            <w:tcW w:type="dxa" w:w="2400"/>
            <w:tcMar>
              <w:top w:type="dxa" w:w="80"/>
              <w:left w:type="dxa" w:w="100"/>
              <w:bottom w:type="dxa" w:w="80"/>
              <w:right w:type="dxa" w:w="100"/>
            </w:tcMar>
          </w:tcPr>
          <w:p>
            <w:r>
              <w:rPr>
                <w:b w:val="false"/>
                <w:bCs w:val="false"/>
              </w:rPr>
              <w:t xml:space="preserve">gameweek_closed</w:t>
            </w:r>
          </w:p>
        </w:tc>
        <w:tc>
          <w:tcPr>
            <w:tcW w:type="dxa" w:w="3600"/>
            <w:tcMar>
              <w:top w:type="dxa" w:w="80"/>
              <w:left w:type="dxa" w:w="100"/>
              <w:bottom w:type="dxa" w:w="80"/>
              <w:right w:type="dxa" w:w="100"/>
            </w:tcMar>
          </w:tcPr>
          <w:p>
            <w:r>
              <w:rPr>
                <w:b w:val="false"/>
                <w:bCs w:val="false"/>
              </w:rPr>
              <w:t xml:space="preserve">A league's gameweek's last match kicks off</w:t>
            </w:r>
          </w:p>
        </w:tc>
        <w:tc>
          <w:tcPr>
            <w:tcW w:type="dxa" w:w="3600"/>
            <w:tcMar>
              <w:top w:type="dxa" w:w="80"/>
              <w:left w:type="dxa" w:w="100"/>
              <w:bottom w:type="dxa" w:w="80"/>
              <w:right w:type="dxa" w:w="100"/>
            </w:tcMar>
          </w:tcPr>
          <w:p>
            <w:r>
              <w:rPr>
                <w:b w:val="false"/>
                <w:bCs w:val="false"/>
              </w:rPr>
              <w:t xml:space="preserve">league, gameweek, closed_at</w:t>
            </w:r>
          </w:p>
        </w:tc>
      </w:tr>
      <w:tr>
        <w:tc>
          <w:tcPr>
            <w:tcW w:type="dxa" w:w="2400"/>
            <w:tcMar>
              <w:top w:type="dxa" w:w="80"/>
              <w:left w:type="dxa" w:w="100"/>
              <w:bottom w:type="dxa" w:w="80"/>
              <w:right w:type="dxa" w:w="100"/>
            </w:tcMar>
          </w:tcPr>
          <w:p>
            <w:r>
              <w:rPr>
                <w:b w:val="false"/>
                <w:bCs w:val="false"/>
              </w:rPr>
              <w:t xml:space="preserve">scoring_run_completed</w:t>
            </w:r>
          </w:p>
        </w:tc>
        <w:tc>
          <w:tcPr>
            <w:tcW w:type="dxa" w:w="3600"/>
            <w:tcMar>
              <w:top w:type="dxa" w:w="80"/>
              <w:left w:type="dxa" w:w="100"/>
              <w:bottom w:type="dxa" w:w="80"/>
              <w:right w:type="dxa" w:w="100"/>
            </w:tcMar>
          </w:tcPr>
          <w:p>
            <w:r>
              <w:rPr>
                <w:b w:val="false"/>
                <w:bCs w:val="false"/>
              </w:rPr>
              <w:t xml:space="preserve">The scheduled morning-after scoring job finishes for a gameweek</w:t>
            </w:r>
          </w:p>
        </w:tc>
        <w:tc>
          <w:tcPr>
            <w:tcW w:type="dxa" w:w="3600"/>
            <w:tcMar>
              <w:top w:type="dxa" w:w="80"/>
              <w:left w:type="dxa" w:w="100"/>
              <w:bottom w:type="dxa" w:w="80"/>
              <w:right w:type="dxa" w:w="100"/>
            </w:tcMar>
          </w:tcPr>
          <w:p>
            <w:r>
              <w:rPr>
                <w:b w:val="false"/>
                <w:bCs w:val="false"/>
              </w:rPr>
              <w:t xml:space="preserve">league, gameweek, run_at, players_scored_count</w:t>
            </w:r>
          </w:p>
        </w:tc>
      </w:tr>
      <w:tr>
        <w:tc>
          <w:tcPr>
            <w:tcW w:type="dxa" w:w="2400"/>
            <w:tcMar>
              <w:top w:type="dxa" w:w="80"/>
              <w:left w:type="dxa" w:w="100"/>
              <w:bottom w:type="dxa" w:w="80"/>
              <w:right w:type="dxa" w:w="100"/>
            </w:tcMar>
          </w:tcPr>
          <w:p>
            <w:r>
              <w:rPr>
                <w:b w:val="false"/>
                <w:bCs w:val="false"/>
              </w:rPr>
              <w:t xml:space="preserve">duplicate_flagged</w:t>
            </w:r>
          </w:p>
        </w:tc>
        <w:tc>
          <w:tcPr>
            <w:tcW w:type="dxa" w:w="3600"/>
            <w:tcMar>
              <w:top w:type="dxa" w:w="80"/>
              <w:left w:type="dxa" w:w="100"/>
              <w:bottom w:type="dxa" w:w="80"/>
              <w:right w:type="dxa" w:w="100"/>
            </w:tcMar>
          </w:tcPr>
          <w:p>
            <w:r>
              <w:rPr>
                <w:b w:val="false"/>
                <w:bCs w:val="false"/>
              </w:rPr>
              <w:t xml:space="preserve">Two pseudos are flagged as a likely near-duplicate</w:t>
            </w:r>
          </w:p>
        </w:tc>
        <w:tc>
          <w:tcPr>
            <w:tcW w:type="dxa" w:w="3600"/>
            <w:tcMar>
              <w:top w:type="dxa" w:w="80"/>
              <w:left w:type="dxa" w:w="100"/>
              <w:bottom w:type="dxa" w:w="80"/>
              <w:right w:type="dxa" w:w="100"/>
            </w:tcMar>
          </w:tcPr>
          <w:p>
            <w:r>
              <w:rPr>
                <w:b w:val="false"/>
                <w:bCs w:val="false"/>
              </w:rPr>
              <w:t xml:space="preserve">pseudo_a, pseudo_b, league, gameweek, similarity_score</w:t>
            </w:r>
          </w:p>
        </w:tc>
      </w:tr>
      <w:tr>
        <w:tc>
          <w:tcPr>
            <w:tcW w:type="dxa" w:w="2400"/>
            <w:tcMar>
              <w:top w:type="dxa" w:w="80"/>
              <w:left w:type="dxa" w:w="100"/>
              <w:bottom w:type="dxa" w:w="80"/>
              <w:right w:type="dxa" w:w="100"/>
            </w:tcMar>
          </w:tcPr>
          <w:p>
            <w:r>
              <w:rPr>
                <w:b w:val="false"/>
                <w:bCs w:val="false"/>
              </w:rPr>
              <w:t xml:space="preserve">admin_manual_intervention</w:t>
            </w:r>
          </w:p>
        </w:tc>
        <w:tc>
          <w:tcPr>
            <w:tcW w:type="dxa" w:w="3600"/>
            <w:tcMar>
              <w:top w:type="dxa" w:w="80"/>
              <w:left w:type="dxa" w:w="100"/>
              <w:bottom w:type="dxa" w:w="80"/>
              <w:right w:type="dxa" w:w="100"/>
            </w:tcMar>
          </w:tcPr>
          <w:p>
            <w:r>
              <w:rPr>
                <w:b w:val="false"/>
                <w:bCs w:val="false"/>
              </w:rPr>
              <w:t xml:space="preserve">You have to manually fix or override anything in the pipeline</w:t>
            </w:r>
          </w:p>
        </w:tc>
        <w:tc>
          <w:tcPr>
            <w:tcW w:type="dxa" w:w="3600"/>
            <w:tcMar>
              <w:top w:type="dxa" w:w="80"/>
              <w:left w:type="dxa" w:w="100"/>
              <w:bottom w:type="dxa" w:w="80"/>
              <w:right w:type="dxa" w:w="100"/>
            </w:tcMar>
          </w:tcPr>
          <w:p>
            <w:r>
              <w:rPr>
                <w:b w:val="false"/>
                <w:bCs w:val="false"/>
              </w:rPr>
              <w:t xml:space="preserve">type, league, gameweek, timestamp, duration_minutes_estimate</w:t>
            </w:r>
          </w:p>
        </w:tc>
      </w:tr>
    </w:tbl>
    <w:p>
      <w:r>
        <w:br w:type="page"/>
      </w:r>
    </w:p>
    <w:p>
      <w:pPr>
        <w:pStyle w:val="Heading1"/>
        <w:spacing w:after="160" w:before="320"/>
      </w:pPr>
      <w:r>
        <w:t xml:space="preserve">5. How it works</w:t>
      </w:r>
    </w:p>
    <w:p>
      <w:pPr>
        <w:spacing w:after="160"/>
      </w:pPr>
      <w:r>
        <w:t xml:space="preserve">1. Ligue 1 gameweek 14 is open. Players submit or overwrite predictions for any of its not-yet-started matches under a free-text pseudo (prefilled from their device if they've played before), optionally adding an email to get their picks sent back as a receipt.</w:t>
      </w:r>
    </w:p>
    <w:p>
      <w:pPr>
        <w:spacing w:after="160"/>
      </w:pPr>
      <w:r>
        <w:t xml:space="preserve">2. As each match in gameweek 14 kicks off, it greys out in the form for everyone — late arrivals can still predict whatever hasn't started yet, they just can't touch what has.</w:t>
      </w:r>
    </w:p>
    <w:p>
      <w:pPr>
        <w:spacing w:after="160"/>
      </w:pPr>
      <w:r>
        <w:t xml:space="preserve">3. The moment gameweek 14's last match kicks off, gameweek 14 closes and gameweek 15 opens for Ligue 1 — independently of whatever is happening that week in Premier League or Bundesliga, each of which runs on its own clock.</w:t>
      </w:r>
    </w:p>
    <w:p>
      <w:pPr>
        <w:spacing w:after="160"/>
      </w:pPr>
      <w:r>
        <w:t xml:space="preserve">4. The morning after gameweek 14's last match finishes, a scheduled job fetches final scores and calculates points: 5 for an exact score, 3 for the correct outcome and goal difference, 2 for the correct outcome only, 0 otherwise. A team with no fixture that gameweek (blank) contributes nothing; a team with two fixtures (double) has both summed in.</w:t>
      </w:r>
    </w:p>
    <w:p>
      <w:pPr>
        <w:spacing w:after="160"/>
      </w:pPr>
      <w:r>
        <w:t xml:space="preserve">5. The classement updates automatically. If a near-duplicate pseudo turned up that week, it's waiting in your review queue — nothing was blocked or merged without you.</w:t>
      </w:r>
    </w:p>
    <w:p>
      <w:pPr>
        <w:pStyle w:val="Heading1"/>
        <w:spacing w:after="160" w:before="320"/>
      </w:pPr>
      <w:r>
        <w:t xml:space="preserve">6. When things go wrong</w:t>
      </w:r>
    </w:p>
    <w:p>
      <w:pPr>
        <w:spacing w:after="40"/>
      </w:pPr>
      <w:r>
        <w:rPr>
          <w:b/>
          <w:bCs/>
        </w:rPr>
        <w:t xml:space="preserve">The fixture/results source is missing or wrong (e.g. a rescheduled match not yet reflected).</w:t>
      </w:r>
    </w:p>
    <w:p>
      <w:pPr>
        <w:spacing w:after="160"/>
      </w:pPr>
      <w:r>
        <w:t xml:space="preserve">A gameweek may open, close, or score later than intended. This should raise a flag for you rather than fail silently or lock players out incorrectly — recoverable by you, not by the player.</w:t>
      </w:r>
    </w:p>
    <w:p>
      <w:pPr>
        <w:spacing w:after="40"/>
      </w:pPr>
      <w:r>
        <w:rPr>
          <w:b/>
          <w:bCs/>
        </w:rPr>
        <w:t xml:space="preserve">A player tries to submit for a match that has already kicked off.</w:t>
      </w:r>
    </w:p>
    <w:p>
      <w:pPr>
        <w:spacing w:after="160"/>
      </w:pPr>
      <w:r>
        <w:t xml:space="preserve">Rejected at the backend with a clear message, even if the form's grey-out didn't catch it in time (e.g. a stale page). Fully recoverable — they simply can't predict that one match, and can still predict the rest of the gameweek.</w:t>
      </w:r>
    </w:p>
    <w:p>
      <w:pPr>
        <w:spacing w:after="40"/>
      </w:pPr>
      <w:r>
        <w:rPr>
          <w:b/>
          <w:bCs/>
        </w:rPr>
        <w:t xml:space="preserve">Two similar pseudos appear in the same gameweek.</w:t>
      </w:r>
    </w:p>
    <w:p>
      <w:pPr>
        <w:spacing w:after="160"/>
      </w:pPr>
      <w:r>
        <w:t xml:space="preserve">Neither submission is blocked. Both are flagged together in your weekly review queue. Not player-facing at all.</w:t>
      </w:r>
    </w:p>
    <w:p>
      <w:pPr>
        <w:spacing w:after="40"/>
      </w:pPr>
      <w:r>
        <w:rPr>
          <w:b/>
          <w:bCs/>
        </w:rPr>
        <w:t xml:space="preserve">A gameweek closes with zero submissions from any player.</w:t>
      </w:r>
    </w:p>
    <w:p>
      <w:pPr>
        <w:spacing w:after="160"/>
      </w:pPr>
      <w:r>
        <w:t xml:space="preserve">The scoring run still completes without error; the classement simply doesn't change for that gameweek.</w:t>
      </w:r>
    </w:p>
    <w:p>
      <w:r>
        <w:br w:type="page"/>
      </w:r>
    </w:p>
    <w:p>
      <w:pPr>
        <w:pStyle w:val="Heading1"/>
        <w:spacing w:after="160" w:before="320"/>
      </w:pPr>
      <w:r>
        <w:t xml:space="preserve">7. Acceptance criteria</w:t>
      </w:r>
    </w:p>
    <w:p>
      <w:pPr>
        <w:spacing w:after="160"/>
      </w:pPr>
      <w:r>
        <w:t xml:space="preserve">Given/When/Then, one scenario per criterion. Ids are permanent — if one is dropped later, it is struck through, not renumbered.</w:t>
      </w:r>
    </w:p>
    <w:p>
      <w:pPr>
        <w:spacing w:after="60"/>
      </w:pPr>
      <w:r>
        <w:rPr>
          <w:b/>
          <w:bCs/>
        </w:rPr>
        <w:t xml:space="preserve">AC-01</w:t>
      </w:r>
    </w:p>
    <w:p>
      <w:pPr>
        <w:spacing w:after="40"/>
      </w:pPr>
      <w:r>
        <w:rPr>
          <w:i/>
          <w:iCs/>
        </w:rPr>
        <w:t xml:space="preserve">Given </w:t>
      </w:r>
      <w:r>
        <w:t xml:space="preserve">a match in Ligue 1 gameweek 15 kicked off 10 minutes ago</w:t>
      </w:r>
    </w:p>
    <w:p>
      <w:pPr>
        <w:spacing w:after="40"/>
      </w:pPr>
      <w:r>
        <w:rPr>
          <w:i/>
          <w:iCs/>
        </w:rPr>
        <w:t xml:space="preserve">When </w:t>
      </w:r>
      <w:r>
        <w:t xml:space="preserve">a player attempts to submit a prediction for that match</w:t>
      </w:r>
    </w:p>
    <w:p>
      <w:pPr>
        <w:spacing w:after="160"/>
      </w:pPr>
      <w:r>
        <w:rPr>
          <w:i/>
          <w:iCs/>
        </w:rPr>
        <w:t xml:space="preserve">Then </w:t>
      </w:r>
      <w:r>
        <w:t xml:space="preserve">the backend rejects the submission and the player sees a message stating the match has already started</w:t>
      </w:r>
    </w:p>
    <w:p>
      <w:pPr>
        <w:spacing w:after="60"/>
      </w:pPr>
      <w:r>
        <w:rPr>
          <w:b/>
          <w:bCs/>
        </w:rPr>
        <w:t xml:space="preserve">AC-02</w:t>
      </w:r>
    </w:p>
    <w:p>
      <w:pPr>
        <w:spacing w:after="40"/>
      </w:pPr>
      <w:r>
        <w:rPr>
          <w:i/>
          <w:iCs/>
        </w:rPr>
        <w:t xml:space="preserve">Given </w:t>
      </w:r>
      <w:r>
        <w:t xml:space="preserve">a Premier League match's scheduled kickoff time passes</w:t>
      </w:r>
    </w:p>
    <w:p>
      <w:pPr>
        <w:spacing w:after="40"/>
      </w:pPr>
      <w:r>
        <w:rPr>
          <w:i/>
          <w:iCs/>
        </w:rPr>
        <w:t xml:space="preserve">When </w:t>
      </w:r>
      <w:r>
        <w:t xml:space="preserve">a player who has not yet predicted that match opens the form</w:t>
      </w:r>
    </w:p>
    <w:p>
      <w:pPr>
        <w:spacing w:after="160"/>
      </w:pPr>
      <w:r>
        <w:rPr>
          <w:i/>
          <w:iCs/>
        </w:rPr>
        <w:t xml:space="preserve">Then </w:t>
      </w:r>
      <w:r>
        <w:t xml:space="preserve">that match is shown greyed out and cannot be selected, for every player, regardless of whether they submitted earlier</w:t>
      </w:r>
    </w:p>
    <w:p>
      <w:pPr>
        <w:spacing w:after="60"/>
      </w:pPr>
      <w:r>
        <w:rPr>
          <w:b/>
          <w:bCs/>
        </w:rPr>
        <w:t xml:space="preserve">AC-03</w:t>
      </w:r>
    </w:p>
    <w:p>
      <w:pPr>
        <w:spacing w:after="40"/>
      </w:pPr>
      <w:r>
        <w:rPr>
          <w:i/>
          <w:iCs/>
        </w:rPr>
        <w:t xml:space="preserve">Given </w:t>
      </w:r>
      <w:r>
        <w:t xml:space="preserve">a player did not submit a prediction for a match before it kicked off</w:t>
      </w:r>
    </w:p>
    <w:p>
      <w:pPr>
        <w:spacing w:after="40"/>
      </w:pPr>
      <w:r>
        <w:rPr>
          <w:i/>
          <w:iCs/>
        </w:rPr>
        <w:t xml:space="preserve">When </w:t>
      </w:r>
      <w:r>
        <w:t xml:space="preserve">points are calculated for that gameweek</w:t>
      </w:r>
    </w:p>
    <w:p>
      <w:pPr>
        <w:spacing w:after="160"/>
      </w:pPr>
      <w:r>
        <w:rPr>
          <w:i/>
          <w:iCs/>
        </w:rPr>
        <w:t xml:space="preserve">Then </w:t>
      </w:r>
      <w:r>
        <w:t xml:space="preserve">that match contributes zero points and is excluded from the player's scored-match count, not recorded as a wrong prediction</w:t>
      </w:r>
    </w:p>
    <w:p>
      <w:pPr>
        <w:spacing w:after="60"/>
      </w:pPr>
      <w:r>
        <w:rPr>
          <w:b/>
          <w:bCs/>
        </w:rPr>
        <w:t xml:space="preserve">AC-04</w:t>
      </w:r>
    </w:p>
    <w:p>
      <w:pPr>
        <w:spacing w:after="40"/>
      </w:pPr>
      <w:r>
        <w:rPr>
          <w:i/>
          <w:iCs/>
        </w:rPr>
        <w:t xml:space="preserve">Given </w:t>
      </w:r>
      <w:r>
        <w:t xml:space="preserve">a team plays two matches within one official Premier League gameweek (a double gameweek)</w:t>
      </w:r>
    </w:p>
    <w:p>
      <w:pPr>
        <w:spacing w:after="40"/>
      </w:pPr>
      <w:r>
        <w:rPr>
          <w:i/>
          <w:iCs/>
        </w:rPr>
        <w:t xml:space="preserve">When </w:t>
      </w:r>
      <w:r>
        <w:t xml:space="preserve">points are calculated for that gameweek</w:t>
      </w:r>
    </w:p>
    <w:p>
      <w:pPr>
        <w:spacing w:after="160"/>
      </w:pPr>
      <w:r>
        <w:rPr>
          <w:i/>
          <w:iCs/>
        </w:rPr>
        <w:t xml:space="preserve">Then </w:t>
      </w:r>
      <w:r>
        <w:t xml:space="preserve">the player's points from both matches are summed into a single gameweek total</w:t>
      </w:r>
    </w:p>
    <w:p>
      <w:pPr>
        <w:spacing w:after="60"/>
      </w:pPr>
      <w:r>
        <w:rPr>
          <w:b/>
          <w:bCs/>
        </w:rPr>
        <w:t xml:space="preserve">AC-05</w:t>
      </w:r>
    </w:p>
    <w:p>
      <w:pPr>
        <w:spacing w:after="40"/>
      </w:pPr>
      <w:r>
        <w:rPr>
          <w:i/>
          <w:iCs/>
        </w:rPr>
        <w:t xml:space="preserve">Given </w:t>
      </w:r>
      <w:r>
        <w:t xml:space="preserve">a team has no scheduled match within an official gameweek (a blank gameweek)</w:t>
      </w:r>
    </w:p>
    <w:p>
      <w:pPr>
        <w:spacing w:after="40"/>
      </w:pPr>
      <w:r>
        <w:rPr>
          <w:i/>
          <w:iCs/>
        </w:rPr>
        <w:t xml:space="preserve">When </w:t>
      </w:r>
      <w:r>
        <w:t xml:space="preserve">that gameweek's form is generated</w:t>
      </w:r>
    </w:p>
    <w:p>
      <w:pPr>
        <w:spacing w:after="160"/>
      </w:pPr>
      <w:r>
        <w:rPr>
          <w:i/>
          <w:iCs/>
        </w:rPr>
        <w:t xml:space="preserve">Then </w:t>
      </w:r>
      <w:r>
        <w:t xml:space="preserve">no fixture for that team appears in the form, and it contributes nothing to any player's score</w:t>
      </w:r>
    </w:p>
    <w:p>
      <w:pPr>
        <w:spacing w:after="60"/>
      </w:pPr>
      <w:r>
        <w:rPr>
          <w:b/>
          <w:bCs/>
        </w:rPr>
        <w:t xml:space="preserve">AC-06</w:t>
      </w:r>
    </w:p>
    <w:p>
      <w:pPr>
        <w:spacing w:after="40"/>
      </w:pPr>
      <w:r>
        <w:rPr>
          <w:i/>
          <w:iCs/>
        </w:rPr>
        <w:t xml:space="preserve">Given </w:t>
      </w:r>
      <w:r>
        <w:t xml:space="preserve">Ligue 1 gameweek 15 is the currently open gameweek</w:t>
      </w:r>
    </w:p>
    <w:p>
      <w:pPr>
        <w:spacing w:after="40"/>
      </w:pPr>
      <w:r>
        <w:rPr>
          <w:i/>
          <w:iCs/>
        </w:rPr>
        <w:t xml:space="preserve">When </w:t>
      </w:r>
      <w:r>
        <w:t xml:space="preserve">the kickoff time of gameweek 15's last scheduled match passes</w:t>
      </w:r>
    </w:p>
    <w:p>
      <w:pPr>
        <w:spacing w:after="160"/>
      </w:pPr>
      <w:r>
        <w:rPr>
          <w:i/>
          <w:iCs/>
        </w:rPr>
        <w:t xml:space="preserve">Then </w:t>
      </w:r>
      <w:r>
        <w:t xml:space="preserve">gameweek 15 closes to new predictions and gameweek 16 becomes the open gameweek for Ligue 1</w:t>
      </w:r>
    </w:p>
    <w:p>
      <w:pPr>
        <w:spacing w:after="60"/>
      </w:pPr>
      <w:r>
        <w:rPr>
          <w:b/>
          <w:bCs/>
        </w:rPr>
        <w:t xml:space="preserve">AC-07</w:t>
      </w:r>
    </w:p>
    <w:p>
      <w:pPr>
        <w:spacing w:after="40"/>
      </w:pPr>
      <w:r>
        <w:rPr>
          <w:i/>
          <w:iCs/>
        </w:rPr>
        <w:t xml:space="preserve">Given </w:t>
      </w:r>
      <w:r>
        <w:t xml:space="preserve">each of Ligue 1, Premier League and Bundesliga runs its own gameweek calendar</w:t>
      </w:r>
    </w:p>
    <w:p>
      <w:pPr>
        <w:spacing w:after="40"/>
      </w:pPr>
      <w:r>
        <w:rPr>
          <w:i/>
          <w:iCs/>
        </w:rPr>
        <w:t xml:space="preserve">When </w:t>
      </w:r>
      <w:r>
        <w:t xml:space="preserve">a gameweek transition happens in one league</w:t>
      </w:r>
    </w:p>
    <w:p>
      <w:pPr>
        <w:spacing w:after="40"/>
      </w:pPr>
      <w:r>
        <w:rPr>
          <w:i/>
          <w:iCs/>
        </w:rPr>
        <w:t xml:space="preserve">Then </w:t>
      </w:r>
      <w:r>
        <w:t xml:space="preserve">the currently open gameweek in the other two leagues is unaffected</w:t>
      </w:r>
    </w:p>
    <w:p>
      <w:pPr>
        <w:spacing w:after="160"/>
      </w:pPr>
      <w:r>
        <w:rPr>
          <w:i/>
          <w:iCs/>
          <w:color w:val="6B7280"/>
          <w:sz w:val="20"/>
          <w:szCs w:val="20"/>
        </w:rPr>
        <w:t xml:space="preserve">Scenario Outline: applies independently to Ligue 1, Premier League, and Bundesliga.</w:t>
      </w:r>
    </w:p>
    <w:p>
      <w:pPr>
        <w:spacing w:after="60"/>
      </w:pPr>
      <w:r>
        <w:rPr>
          <w:b/>
          <w:bCs/>
        </w:rPr>
        <w:t xml:space="preserve">AC-08</w:t>
      </w:r>
    </w:p>
    <w:p>
      <w:pPr>
        <w:spacing w:after="40"/>
      </w:pPr>
      <w:r>
        <w:rPr>
          <w:i/>
          <w:iCs/>
        </w:rPr>
        <w:t xml:space="preserve">Given </w:t>
      </w:r>
      <w:r>
        <w:t xml:space="preserve">a gameweek's last match finished the previous evening</w:t>
      </w:r>
    </w:p>
    <w:p>
      <w:pPr>
        <w:spacing w:after="40"/>
      </w:pPr>
      <w:r>
        <w:rPr>
          <w:i/>
          <w:iCs/>
        </w:rPr>
        <w:t xml:space="preserve">When </w:t>
      </w:r>
      <w:r>
        <w:t xml:space="preserve">the scheduled morning-after scoring run executes</w:t>
      </w:r>
    </w:p>
    <w:p>
      <w:pPr>
        <w:spacing w:after="160"/>
      </w:pPr>
      <w:r>
        <w:rPr>
          <w:i/>
          <w:iCs/>
        </w:rPr>
        <w:t xml:space="preserve">Then </w:t>
      </w:r>
      <w:r>
        <w:t xml:space="preserve">final scores are fetched and the classement is updated for that gameweek exactly once</w:t>
      </w:r>
    </w:p>
    <w:p>
      <w:pPr>
        <w:spacing w:after="60"/>
      </w:pPr>
      <w:r>
        <w:rPr>
          <w:b/>
          <w:bCs/>
        </w:rPr>
        <w:t xml:space="preserve">AC-09</w:t>
      </w:r>
    </w:p>
    <w:p>
      <w:pPr>
        <w:spacing w:after="40"/>
      </w:pPr>
      <w:r>
        <w:rPr>
          <w:i/>
          <w:iCs/>
        </w:rPr>
        <w:t xml:space="preserve">Given </w:t>
      </w:r>
      <w:r>
        <w:t xml:space="preserve">a player submits under the pseudo “Lio_92” and, later in the same gameweek, someone submits under “Lio92”</w:t>
      </w:r>
    </w:p>
    <w:p>
      <w:pPr>
        <w:spacing w:after="40"/>
      </w:pPr>
      <w:r>
        <w:rPr>
          <w:i/>
          <w:iCs/>
        </w:rPr>
        <w:t xml:space="preserve">When </w:t>
      </w:r>
      <w:r>
        <w:t xml:space="preserve">the weekly near-duplicate review is generated</w:t>
      </w:r>
    </w:p>
    <w:p>
      <w:pPr>
        <w:spacing w:after="160"/>
      </w:pPr>
      <w:r>
        <w:rPr>
          <w:i/>
          <w:iCs/>
        </w:rPr>
        <w:t xml:space="preserve">Then </w:t>
      </w:r>
      <w:r>
        <w:t xml:space="preserve">both pseudos appear together in the review list flagged as a likely match, and neither submission is blocked or auto-merged</w:t>
      </w:r>
    </w:p>
    <w:p>
      <w:pPr>
        <w:spacing w:after="60"/>
      </w:pPr>
      <w:r>
        <w:rPr>
          <w:b/>
          <w:bCs/>
        </w:rPr>
        <w:t xml:space="preserve">AC-10</w:t>
      </w:r>
    </w:p>
    <w:p>
      <w:pPr>
        <w:spacing w:after="40"/>
      </w:pPr>
      <w:r>
        <w:rPr>
          <w:i/>
          <w:iCs/>
        </w:rPr>
        <w:t xml:space="preserve">Given </w:t>
      </w:r>
      <w:r>
        <w:t xml:space="preserve">a player has previously played on their phone</w:t>
      </w:r>
    </w:p>
    <w:p>
      <w:pPr>
        <w:spacing w:after="40"/>
      </w:pPr>
      <w:r>
        <w:rPr>
          <w:i/>
          <w:iCs/>
        </w:rPr>
        <w:t xml:space="preserve">When </w:t>
      </w:r>
      <w:r>
        <w:t xml:space="preserve">they open the form again on the same phone</w:t>
      </w:r>
    </w:p>
    <w:p>
      <w:pPr>
        <w:spacing w:after="160"/>
      </w:pPr>
      <w:r>
        <w:rPr>
          <w:i/>
          <w:iCs/>
        </w:rPr>
        <w:t xml:space="preserve">Then </w:t>
      </w:r>
      <w:r>
        <w:t xml:space="preserve">their last-used pseudo is prefilled into the pseudo field, and remains editable before submission</w:t>
      </w:r>
    </w:p>
    <w:p>
      <w:pPr>
        <w:spacing w:after="60"/>
      </w:pPr>
      <w:r>
        <w:rPr>
          <w:b/>
          <w:bCs/>
        </w:rPr>
        <w:t xml:space="preserve">AC-11</w:t>
      </w:r>
    </w:p>
    <w:p>
      <w:pPr>
        <w:spacing w:after="40"/>
      </w:pPr>
      <w:r>
        <w:rPr>
          <w:i/>
          <w:iCs/>
        </w:rPr>
        <w:t xml:space="preserve">Given </w:t>
      </w:r>
      <w:r>
        <w:t xml:space="preserve">a player has already submitted predictions for an open gameweek</w:t>
      </w:r>
    </w:p>
    <w:p>
      <w:pPr>
        <w:spacing w:after="40"/>
      </w:pPr>
      <w:r>
        <w:rPr>
          <w:i/>
          <w:iCs/>
        </w:rPr>
        <w:t xml:space="preserve">When </w:t>
      </w:r>
      <w:r>
        <w:t xml:space="preserve">they resubmit before a specific match in that gameweek has kicked off</w:t>
      </w:r>
    </w:p>
    <w:p>
      <w:pPr>
        <w:spacing w:after="160"/>
      </w:pPr>
      <w:r>
        <w:rPr>
          <w:i/>
          <w:iCs/>
        </w:rPr>
        <w:t xml:space="preserve">Then </w:t>
      </w:r>
      <w:r>
        <w:t xml:space="preserve">their previous prediction for that match is overwritten, not stored as a second entry</w:t>
      </w:r>
    </w:p>
    <w:p>
      <w:pPr>
        <w:spacing w:after="60"/>
      </w:pPr>
      <w:r>
        <w:rPr>
          <w:b/>
          <w:bCs/>
        </w:rPr>
        <w:t xml:space="preserve">AC-12</w:t>
      </w:r>
    </w:p>
    <w:p>
      <w:pPr>
        <w:spacing w:after="40"/>
      </w:pPr>
      <w:r>
        <w:rPr>
          <w:i/>
          <w:iCs/>
        </w:rPr>
        <w:t xml:space="preserve">Given </w:t>
      </w:r>
      <w:r>
        <w:t xml:space="preserve">a player fills in the optional email field with a valid address before submitting</w:t>
      </w:r>
    </w:p>
    <w:p>
      <w:pPr>
        <w:spacing w:after="40"/>
      </w:pPr>
      <w:r>
        <w:rPr>
          <w:i/>
          <w:iCs/>
        </w:rPr>
        <w:t xml:space="preserve">When </w:t>
      </w:r>
      <w:r>
        <w:t xml:space="preserve">they submit their predictions</w:t>
      </w:r>
    </w:p>
    <w:p>
      <w:pPr>
        <w:spacing w:after="40"/>
      </w:pPr>
      <w:r>
        <w:rPr>
          <w:i/>
          <w:iCs/>
        </w:rPr>
        <w:t xml:space="preserve">Then </w:t>
      </w:r>
      <w:r>
        <w:t xml:space="preserve">a receipt of their submitted picks is sent to that address</w:t>
      </w:r>
    </w:p>
    <w:p>
      <w:pPr>
        <w:spacing w:after="160"/>
      </w:pPr>
      <w:r>
        <w:rPr>
          <w:i/>
          <w:iCs/>
          <w:color w:val="6B7280"/>
          <w:sz w:val="20"/>
          <w:szCs w:val="20"/>
        </w:rPr>
        <w:t xml:space="preserve">Given the email field is left blank, When they submit, Then submission still succeeds and no email is sent.</w:t>
      </w:r>
    </w:p>
    <w:p>
      <w:pPr>
        <w:spacing w:after="60"/>
      </w:pPr>
      <w:r>
        <w:rPr>
          <w:b/>
          <w:bCs/>
        </w:rPr>
        <w:t xml:space="preserve">AC-13</w:t>
      </w:r>
    </w:p>
    <w:p>
      <w:pPr>
        <w:spacing w:after="40"/>
      </w:pPr>
      <w:r>
        <w:rPr>
          <w:i/>
          <w:iCs/>
        </w:rPr>
        <w:t xml:space="preserve">Given </w:t>
      </w:r>
      <w:r>
        <w:t xml:space="preserve">a fourth league needs to be added to the game</w:t>
      </w:r>
    </w:p>
    <w:p>
      <w:pPr>
        <w:spacing w:after="40"/>
      </w:pPr>
      <w:r>
        <w:rPr>
          <w:i/>
          <w:iCs/>
        </w:rPr>
        <w:t xml:space="preserve">When </w:t>
      </w:r>
      <w:r>
        <w:t xml:space="preserve">it is configured with its name, fixture source mapping, and gameweek calendar</w:t>
      </w:r>
    </w:p>
    <w:p>
      <w:pPr>
        <w:spacing w:after="160"/>
      </w:pPr>
      <w:r>
        <w:rPr>
          <w:i/>
          <w:iCs/>
        </w:rPr>
        <w:t xml:space="preserve">Then </w:t>
      </w:r>
      <w:r>
        <w:t xml:space="preserve">it becomes available to players without changing the data model or form logic used by the existing three leagues</w:t>
      </w:r>
    </w:p>
    <w:p>
      <w:pPr>
        <w:spacing w:after="60"/>
      </w:pPr>
      <w:r>
        <w:rPr>
          <w:b/>
          <w:bCs/>
        </w:rPr>
        <w:t xml:space="preserve">AC-14</w:t>
      </w:r>
    </w:p>
    <w:p>
      <w:pPr>
        <w:spacing w:after="40"/>
      </w:pPr>
      <w:r>
        <w:rPr>
          <w:i/>
          <w:iCs/>
        </w:rPr>
        <w:t xml:space="preserve">Given </w:t>
      </w:r>
      <w:r>
        <w:t xml:space="preserve">a Premier League gameweek closes with zero player submissions</w:t>
      </w:r>
    </w:p>
    <w:p>
      <w:pPr>
        <w:spacing w:after="40"/>
      </w:pPr>
      <w:r>
        <w:rPr>
          <w:i/>
          <w:iCs/>
        </w:rPr>
        <w:t xml:space="preserve">When </w:t>
      </w:r>
      <w:r>
        <w:t xml:space="preserve">the scoring run executes for that gameweek</w:t>
      </w:r>
    </w:p>
    <w:p>
      <w:pPr>
        <w:spacing w:after="160"/>
      </w:pPr>
      <w:r>
        <w:rPr>
          <w:i/>
          <w:iCs/>
        </w:rPr>
        <w:t xml:space="preserve">Then </w:t>
      </w:r>
      <w:r>
        <w:t xml:space="preserve">the classement is generated without error and shows no change for that gameweek</w:t>
      </w:r>
    </w:p>
    <w:p>
      <w:pPr>
        <w:pStyle w:val="Heading1"/>
        <w:spacing w:after="160" w:before="320"/>
      </w:pPr>
      <w:r>
        <w:t xml:space="preserve">8. Out of scope</w:t>
      </w:r>
    </w:p>
    <w:p>
      <w:pPr>
        <w:pStyle w:val="ListParagraph"/>
        <w:numPr>
          <w:ilvl w:val="0"/>
          <w:numId w:val="1"/>
        </w:numPr>
        <w:spacing w:after="80"/>
      </w:pPr>
      <w:r>
        <w:t xml:space="preserve">Mini-leagues (private groups of players competing among themselves)</w:t>
      </w:r>
    </w:p>
    <w:p>
      <w:pPr>
        <w:pStyle w:val="ListParagraph"/>
        <w:numPr>
          <w:ilvl w:val="0"/>
          <w:numId w:val="1"/>
        </w:numPr>
        <w:spacing w:after="80"/>
      </w:pPr>
      <w:r>
        <w:t xml:space="preserve">The native mobile app</w:t>
      </w:r>
    </w:p>
    <w:p>
      <w:pPr>
        <w:pStyle w:val="ListParagraph"/>
        <w:numPr>
          <w:ilvl w:val="0"/>
          <w:numId w:val="1"/>
        </w:numPr>
        <w:spacing w:after="80"/>
      </w:pPr>
      <w:r>
        <w:t xml:space="preserve">The “beat the robot” AI opponent feature</w:t>
      </w:r>
    </w:p>
    <w:p>
      <w:pPr>
        <w:pStyle w:val="ListParagraph"/>
        <w:numPr>
          <w:ilvl w:val="0"/>
          <w:numId w:val="1"/>
        </w:numPr>
        <w:spacing w:after="80"/>
      </w:pPr>
      <w:r>
        <w:t xml:space="preserve">Monetisation of any kind</w:t>
      </w:r>
    </w:p>
    <w:p>
      <w:pPr>
        <w:pStyle w:val="ListParagraph"/>
        <w:numPr>
          <w:ilvl w:val="0"/>
          <w:numId w:val="1"/>
        </w:numPr>
        <w:spacing w:after="80"/>
      </w:pPr>
      <w:r>
        <w:t xml:space="preserve">The wider website / Wix migration for article and content pages</w:t>
      </w:r>
    </w:p>
    <w:p>
      <w:pPr>
        <w:pStyle w:val="Heading1"/>
        <w:spacing w:after="160" w:before="320"/>
      </w:pPr>
      <w:r>
        <w:t xml:space="preserve">9. Assumptions</w:t>
      </w:r>
    </w:p>
    <w:p>
      <w:pPr>
        <w:pStyle w:val="ListParagraph"/>
        <w:numPr>
          <w:ilvl w:val="0"/>
          <w:numId w:val="1"/>
        </w:numPr>
        <w:spacing w:after="80"/>
      </w:pPr>
      <w:r>
        <w:t xml:space="preserve">Budget for any new fixtures/results data source is £0 — free tier only. Confirmed by Lio.</w:t>
      </w:r>
    </w:p>
    <w:p>
      <w:pPr>
        <w:pStyle w:val="ListParagraph"/>
        <w:numPr>
          <w:ilvl w:val="0"/>
          <w:numId w:val="1"/>
        </w:numPr>
        <w:spacing w:after="80"/>
      </w:pPr>
      <w:r>
        <w:t xml:space="preserve">The ideal fixture/results source is scraping the official league's own site or app calendar directly, rather than a third-party aggregator API, as this is most likely to reflect postponements accurately. This is a direction to pursue, not a guarantee — official sources may not expose machine-readable data, in which case a fallback source will be needed. Confirmed by Lio.</w:t>
      </w:r>
    </w:p>
    <w:p>
      <w:pPr>
        <w:pStyle w:val="ListParagraph"/>
        <w:numPr>
          <w:ilvl w:val="0"/>
          <w:numId w:val="1"/>
        </w:numPr>
        <w:spacing w:after="80"/>
      </w:pPr>
      <w:r>
        <w:t xml:space="preserve">Scoring matrix is 5 / 3 / 2 / 0 points (exact score / correct outcome and goal difference / correct outcome only / wrong). Confirmed by Lio.</w:t>
      </w:r>
    </w:p>
    <w:p>
      <w:pPr>
        <w:pStyle w:val="ListParagraph"/>
        <w:numPr>
          <w:ilvl w:val="0"/>
          <w:numId w:val="1"/>
        </w:numPr>
        <w:spacing w:after="80"/>
      </w:pPr>
      <w:r>
        <w:t xml:space="preserve">No player accounts, passwords, or mandatory personal data. Pseudo and picks are required; email is optional and used only to send the player their own receipt. Confirmed by Lio.</w:t>
      </w:r>
    </w:p>
    <w:p>
      <w:pPr>
        <w:pStyle w:val="ListParagraph"/>
        <w:numPr>
          <w:ilvl w:val="0"/>
          <w:numId w:val="1"/>
        </w:numPr>
        <w:spacing w:after="80"/>
      </w:pPr>
      <w:r>
        <w:t xml:space="preserve">The choice of data store (e.g. Airtable, a managed database, or otherwise) and the specific fixture-scraping implementation are build decisions, not fixed by this spec. The fixed constraint is: must support additional leagues by configuration alone, must stay effectively free, and must sit behind an API layer that the player-facing form consumes.</w:t>
      </w:r>
    </w:p>
    <w:p>
      <w:pPr>
        <w:pStyle w:val="ListParagraph"/>
        <w:numPr>
          <w:ilvl w:val="0"/>
          <w:numId w:val="1"/>
        </w:numPr>
        <w:spacing w:after="80"/>
      </w:pPr>
      <w:r>
        <w:t xml:space="preserve">Timeline is mid/late August 2026, before the season starts. This is tight for the scope described, and was raised directly with Lio, who confirmed proceeding with the full scope, all three leagues together, with no phased fallback if time runs short.</w:t>
      </w:r>
    </w:p>
    <w:p>
      <w:pPr>
        <w:pStyle w:val="Heading1"/>
        <w:spacing w:after="160" w:before="320"/>
      </w:pPr>
      <w:r>
        <w:t xml:space="preserve">10. Open questions</w:t>
      </w:r>
    </w:p>
    <w:p>
      <w:pPr>
        <w:spacing w:after="160"/>
      </w:pPr>
      <w:r>
        <w:t xml:space="preserve">None outstanding.</w:t>
      </w:r>
    </w:p>
    <w:p>
      <w:r>
        <w:br w:type="page"/>
      </w:r>
    </w:p>
    <w:p>
      <w:pPr>
        <w:pStyle w:val="Heading1"/>
        <w:spacing w:after="160" w:before="320"/>
      </w:pPr>
      <w:r>
        <w:t xml:space="preserve">Sign-off</w:t>
      </w:r>
    </w:p>
    <w:p>
      <w:pPr>
        <w:spacing w:after="160"/>
      </w:pPr>
      <w:r>
        <w:t xml:space="preserve">I confirm this reflects what should be built.</w:t>
      </w:r>
    </w:p>
    <w:p>
      <w:pPr>
        <w:spacing w:before="400"/>
      </w:pPr>
      <w:r>
        <w:t xml:space="preserve">Name: _______________________________</w:t>
      </w:r>
    </w:p>
    <w:p>
      <w:pPr>
        <w:spacing w:before="300"/>
      </w:pPr>
      <w:r>
        <w:t xml:space="preserve">Date: _______________________________</w:t>
      </w:r>
    </w:p>
    <w:p>
      <w:r>
        <w:br w:type="page"/>
      </w:r>
    </w:p>
    <w:p>
      <w:pPr>
        <w:pStyle w:val="Heading1"/>
        <w:spacing w:after="160" w:before="320"/>
      </w:pPr>
      <w:r>
        <w:t xml:space="preserve">Appendix: Spec header (for tooling)</w:t>
      </w:r>
    </w:p>
    <w:p>
      <w:pPr>
        <w:spacing w:after="200"/>
      </w:pPr>
      <w:r>
        <w:rPr>
          <w:rFonts w:ascii="Courier New" w:cs="Courier New" w:eastAsia="Courier New" w:hAnsi="Courier New"/>
          <w:sz w:val="18"/>
          <w:szCs w:val="18"/>
        </w:rPr>
        <w:t xml:space="preserve">idea_id: jeu-des-pronos
title: Jeu des Pronos — consolidation and automation
author: Lionel Le Boiteux
date: 2026-08-03
success_metrics:
  - name: weekly manual admin time on gameweek open/close and scoring
    baseline: unknown - must be measured before release (self-reported estimate is ~1 hour/week)
    target: under 5 minutes per week
    by_when: mid/late August 2026, before the new season starts
counter_metric: scoring and classement accuracy must not decrease
required_events:
  - match_locked
  - prediction_submitted
  - prediction_rejected_late
  - gameweek_opened
  - gameweek_closed
  - scoring_run_completed
  - duplicate_flagged
  - admin_manual_intervention
acceptance_criteria_count: 14
out_of_scope: mini-leagues, native mobile app, beat-the-robot AI feature, monetisation, website/Wix migration</w:t>
      </w:r>
    </w:p>
    <w:p>
      <w:r>
        <w:rPr>
          <w:i/>
          <w:iCs/>
          <w:color w:val="6B7280"/>
        </w:rPr>
        <w:t xml:space="preserve">This section is read by the build tooling. It repeats information from earlier in the document and can be ignored by human readers.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2026-08-03T14:22:38.947Z</dcterms:created>
  <dcterms:modified xsi:type="dcterms:W3CDTF">2026-08-03T14:22:38.960Z</dcterms:modified>
</cp:coreProperties>
</file>

<file path=docProps/custom.xml><?xml version="1.0" encoding="utf-8"?>
<Properties xmlns="http://schemas.openxmlformats.org/officeDocument/2006/custom-properties" xmlns:vt="http://schemas.openxmlformats.org/officeDocument/2006/docPropsVTypes"/>
</file>