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jc w:val="center"/>
        <w:rPr>
          <w:rFonts w:hint="eastAsia"/>
          <w:sz w:val="30"/>
          <w:szCs w:val="30"/>
        </w:rPr>
      </w:pPr>
      <w:bookmarkStart w:id="0" w:name="_Toc195496737"/>
      <w:bookmarkStart w:id="1" w:name="_Toc209939951"/>
      <w:r>
        <w:rPr>
          <w:rFonts w:hint="eastAsia"/>
          <w:sz w:val="30"/>
          <w:szCs w:val="30"/>
        </w:rPr>
        <w:t xml:space="preserve">实验1 </w:t>
      </w:r>
      <w:bookmarkEnd w:id="0"/>
      <w:r>
        <w:rPr>
          <w:rFonts w:hint="eastAsia"/>
          <w:sz w:val="30"/>
          <w:szCs w:val="30"/>
        </w:rPr>
        <w:t>数据库和表的创建、删除、修改</w:t>
      </w:r>
      <w:bookmarkEnd w:id="1"/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【实验目的和要求】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（1）了解SQL Server数据库的基础知识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（2）掌握创建数据库的两种方法，即使用企业管理器创建和T-SQL语句创建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（3）掌握查看、修改数据库属性的方法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（4）掌握数据库更名、删除等基本操作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（5）掌握创建与删除表的两种方法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（6）掌握修改表结构的方法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【实验内容1】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使用企业管理器创建数据库</w:t>
      </w:r>
    </w:p>
    <w:p>
      <w:pPr>
        <w:widowControl/>
        <w:numPr>
          <w:ilvl w:val="0"/>
          <w:numId w:val="2"/>
        </w:numPr>
        <w:tabs>
          <w:tab w:val="clear" w:pos="720"/>
          <w:tab w:val="left" w:pos="0"/>
        </w:tabs>
        <w:spacing w:before="100" w:beforeAutospacing="1" w:after="240"/>
        <w:ind w:left="0" w:firstLine="0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在企业管理器中，</w:t>
      </w:r>
      <w:r>
        <w:rPr>
          <w:rFonts w:ascii="宋体" w:cs="宋体"/>
          <w:kern w:val="0"/>
          <w:szCs w:val="21"/>
        </w:rPr>
        <w:t>展开</w:t>
      </w:r>
      <w:r>
        <w:rPr>
          <w:rFonts w:ascii="宋体" w:cs="宋体" w:hint="eastAsia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服务器组</w:t>
      </w:r>
      <w:r>
        <w:rPr>
          <w:rFonts w:ascii="宋体" w:cs="宋体" w:hint="eastAsia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，然后展开</w:t>
      </w:r>
      <w:r>
        <w:rPr>
          <w:rFonts w:ascii="宋体" w:cs="宋体" w:hint="eastAsia"/>
          <w:kern w:val="0"/>
          <w:szCs w:val="21"/>
        </w:rPr>
        <w:t>“本地</w:t>
      </w:r>
      <w:r>
        <w:rPr>
          <w:rFonts w:ascii="宋体" w:cs="宋体"/>
          <w:kern w:val="0"/>
          <w:szCs w:val="21"/>
        </w:rPr>
        <w:t>服务器</w:t>
      </w:r>
      <w:r>
        <w:rPr>
          <w:rFonts w:ascii="宋体" w:cs="宋体" w:hint="eastAsia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。右击"数据库"，然后单击"新建数据库"命令</w:t>
      </w:r>
    </w:p>
    <w:p>
      <w:pPr>
        <w:widowControl/>
        <w:spacing w:before="100" w:beforeAutospacing="1" w:after="240"/>
        <w:jc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4229100" cy="318135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9100" cy="31813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键入新数据库的名称。 </w:t>
      </w:r>
    </w:p>
    <w:p>
      <w:pPr>
        <w:widowControl/>
        <w:spacing w:before="100" w:beforeAutospacing="1" w:after="100" w:afterAutospacing="1"/>
        <w:ind w:left="420" w:firstLine="30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用指定的数据库名作为前缀创建主数据库和事务日志文件，例如：newdb_Data.mdf 和 newwdb_Log.ldf。数据库和事务日志文件的初始大小与为 </w:t>
      </w:r>
      <w:r>
        <w:rPr>
          <w:rFonts w:ascii="宋体" w:cs="宋体"/>
          <w:b/>
          <w:bCs/>
          <w:kern w:val="0"/>
          <w:szCs w:val="21"/>
        </w:rPr>
        <w:t xml:space="preserve">model </w:t>
      </w:r>
      <w:r>
        <w:rPr>
          <w:rFonts w:ascii="宋体" w:cs="宋体"/>
          <w:kern w:val="0"/>
          <w:szCs w:val="21"/>
        </w:rPr>
        <w:t>数据库指定的默认大小相同。主文件中包含数据库的系统表。</w:t>
      </w:r>
    </w:p>
    <w:p>
      <w:pPr>
        <w:widowControl/>
        <w:numPr>
          <w:ilvl w:val="0"/>
          <w:numId w:val="2"/>
        </w:numPr>
        <w:spacing w:before="100" w:beforeAutospacing="1" w:after="240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要更改新建主数据库文件的默认值，单击"</w:t>
      </w:r>
      <w:r>
        <w:rPr>
          <w:rFonts w:ascii="宋体" w:cs="宋体" w:hint="eastAsia"/>
          <w:kern w:val="0"/>
          <w:szCs w:val="21"/>
        </w:rPr>
        <w:t>数据文件</w:t>
      </w:r>
      <w:r>
        <w:rPr>
          <w:rFonts w:ascii="宋体" w:cs="宋体"/>
          <w:kern w:val="0"/>
          <w:szCs w:val="21"/>
        </w:rPr>
        <w:t>"选项卡。若要更改新建事务日志文件的默认值，单击"事务日志"选项卡。</w:t>
      </w:r>
    </w:p>
    <w:p>
      <w:pPr>
        <w:widowControl/>
        <w:spacing w:before="100" w:beforeAutospacing="1" w:after="240"/>
        <w:ind w:left="360"/>
        <w:jc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3448050" cy="302895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48050" cy="30289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要更改"文件名"、"位置"、"初始大小 （MB）"和"文件组"（不适用于事务日志）等列的默认值，单击要更改的适当单元格，再键入新值。</w:t>
      </w:r>
    </w:p>
    <w:p>
      <w:pPr>
        <w:widowControl/>
        <w:spacing w:before="100" w:beforeAutospacing="1" w:after="240"/>
        <w:ind w:left="360"/>
        <w:jc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3505200" cy="316230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05200" cy="316230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要指定文件如何增长，请从以下选项中选择： </w:t>
      </w:r>
    </w:p>
    <w:p>
      <w:pPr>
        <w:widowControl/>
        <w:numPr>
          <w:ilvl w:val="1"/>
          <w:numId w:val="2"/>
        </w:numPr>
        <w:adjustRightInd w:val="0"/>
        <w:spacing w:before="100" w:beforeAutospacing="1" w:after="240"/>
        <w:ind w:left="1434" w:hanging="357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当需要更多的数据空间时，若要允许当前选定的文件增长，选择"文件自动增长"命令。</w:t>
      </w:r>
    </w:p>
    <w:p>
      <w:pPr>
        <w:widowControl/>
        <w:numPr>
          <w:ilvl w:val="1"/>
          <w:numId w:val="2"/>
        </w:numPr>
        <w:adjustRightInd w:val="0"/>
        <w:spacing w:before="100" w:beforeAutospacing="1" w:after="240"/>
        <w:ind w:left="1434" w:hanging="357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要指定文件按固定步长增长，选择"按兆字节"命令并指定一个值。</w:t>
      </w:r>
    </w:p>
    <w:p>
      <w:pPr>
        <w:widowControl/>
        <w:numPr>
          <w:ilvl w:val="1"/>
          <w:numId w:val="2"/>
        </w:numPr>
        <w:adjustRightInd w:val="0"/>
        <w:spacing w:before="100" w:beforeAutospacing="1" w:after="100" w:afterAutospacing="1"/>
        <w:ind w:left="1434" w:hanging="357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若要指定文件按当前大小的百分比增长，选择"按百分比"命令，并且指定一个值。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若要指定文件大小的限制，请从以下选项中选择： </w:t>
      </w:r>
    </w:p>
    <w:p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若要允许文件按需求增长，选择"文件增长不受限制"命令。</w:t>
      </w:r>
    </w:p>
    <w:p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若要指定允许文件增长到的最大值，选择"将文件增长限制为 (MB)"命令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用创建数据库向导创建数据库</w:t>
      </w:r>
    </w:p>
    <w:p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展开服务器组，再展开要创建数据库的服务器。</w:t>
      </w:r>
    </w:p>
    <w:p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在"工具"菜单上单击"向导"命令。展开"数据库"文件夹。</w:t>
      </w:r>
    </w:p>
    <w:p>
      <w:pPr>
        <w:widowControl/>
        <w:spacing w:before="100" w:beforeAutospacing="1" w:after="240"/>
        <w:jc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3886200" cy="2409825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86200" cy="240982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双击"创建数据库向导"。</w:t>
      </w:r>
    </w:p>
    <w:p>
      <w:pPr>
        <w:widowControl/>
        <w:spacing w:before="100" w:beforeAutospacing="1" w:after="240"/>
        <w:ind w:left="360"/>
        <w:jc w:val="center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2857500" cy="183832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183832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/>
          <w:kern w:val="0"/>
          <w:szCs w:val="21"/>
        </w:rPr>
        <w:t>完成向导中的步骤。</w:t>
      </w:r>
    </w:p>
    <w:p>
      <w:pPr>
        <w:widowControl/>
        <w:spacing w:before="100" w:beforeAutospacing="1" w:after="240"/>
        <w:ind w:left="360"/>
        <w:jc w:val="center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drawing>
          <wp:inline distT="0" distB="0" distL="0" distR="0">
            <wp:extent cx="3819525" cy="296227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5" cy="296227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b/>
          <w:szCs w:val="21"/>
        </w:rPr>
        <w:t>使用T-SQL语言创建数据库。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用SQL 语言创建一个简单的Archive数据库。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创建Archive数据库,该数据库建立了一个Primary文件组,定义了一个主文件（大小为10MB）、两个次文件（大小均为10MB）以及两个日志文件（大小均为10MB）。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主文件的位置是：</w:t>
      </w:r>
    </w:p>
    <w:p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‘</w:t>
      </w:r>
      <w:r>
        <w:rPr>
          <w:rFonts w:hint="eastAsia"/>
          <w:szCs w:val="21"/>
        </w:rPr>
        <w:t>c:\program files\Microsoft sql server\mssql\data\archdat1.mdf</w:t>
      </w:r>
      <w:r>
        <w:rPr>
          <w:szCs w:val="21"/>
        </w:rPr>
        <w:t>’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次文件的位置分别是：</w:t>
      </w:r>
    </w:p>
    <w:p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‘</w:t>
      </w:r>
      <w:r>
        <w:rPr>
          <w:rFonts w:hint="eastAsia"/>
          <w:szCs w:val="21"/>
        </w:rPr>
        <w:t>c:\program files\Microsoft sql server\mssql\data\archdat2.ndf</w:t>
      </w:r>
      <w:r>
        <w:rPr>
          <w:szCs w:val="21"/>
        </w:rPr>
        <w:t>’</w:t>
      </w:r>
      <w:r>
        <w:rPr>
          <w:rFonts w:hint="eastAsia"/>
          <w:szCs w:val="21"/>
        </w:rPr>
        <w:t>和</w:t>
      </w:r>
    </w:p>
    <w:p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‘</w:t>
      </w:r>
      <w:r>
        <w:rPr>
          <w:rFonts w:hint="eastAsia"/>
          <w:szCs w:val="21"/>
        </w:rPr>
        <w:t>c:\program files\Microsoft sql server\mssql\data\archdat3.ndf</w:t>
      </w:r>
      <w:r>
        <w:rPr>
          <w:szCs w:val="21"/>
        </w:rPr>
        <w:t>’</w:t>
      </w:r>
    </w:p>
    <w:p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日志文件的位置分别是：</w:t>
      </w:r>
    </w:p>
    <w:p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‘</w:t>
      </w:r>
      <w:r>
        <w:rPr>
          <w:rFonts w:hint="eastAsia"/>
          <w:szCs w:val="21"/>
        </w:rPr>
        <w:t>c:\program files\Microsoft sql server\mssql\data\archlog1.ldf</w:t>
      </w:r>
      <w:r>
        <w:rPr>
          <w:szCs w:val="21"/>
        </w:rPr>
        <w:t>’</w:t>
      </w:r>
      <w:r>
        <w:rPr>
          <w:rFonts w:hint="eastAsia"/>
          <w:szCs w:val="21"/>
        </w:rPr>
        <w:t>和</w:t>
      </w:r>
    </w:p>
    <w:p>
      <w:pPr>
        <w:ind w:firstLineChars="200" w:firstLine="420"/>
        <w:rPr>
          <w:rFonts w:hint="eastAsia"/>
          <w:szCs w:val="21"/>
        </w:rPr>
      </w:pPr>
      <w:r>
        <w:rPr>
          <w:szCs w:val="21"/>
        </w:rPr>
        <w:t>‘</w:t>
      </w:r>
      <w:r>
        <w:rPr>
          <w:rFonts w:hint="eastAsia"/>
          <w:szCs w:val="21"/>
        </w:rPr>
        <w:t>c:\program files\Microsoft sql server\mssql\data\archlog1.ldf</w:t>
      </w:r>
      <w:r>
        <w:rPr>
          <w:szCs w:val="21"/>
        </w:rPr>
        <w:t>’</w:t>
      </w:r>
    </w:p>
    <w:p>
      <w:pPr>
        <w:numPr>
          <w:ilvl w:val="0"/>
          <w:numId w:val="4"/>
        </w:numPr>
        <w:tabs>
          <w:tab w:val="clear" w:pos="1350"/>
          <w:tab w:val="left" w:pos="930"/>
        </w:tabs>
        <w:ind w:left="930"/>
        <w:rPr>
          <w:rFonts w:hint="eastAsia"/>
          <w:szCs w:val="21"/>
        </w:rPr>
      </w:pPr>
      <w:r>
        <w:rPr>
          <w:rFonts w:hint="eastAsia"/>
          <w:szCs w:val="21"/>
        </w:rPr>
        <w:t>在查询分析器中,先练习编写SQL语句,并执行编译操作,看是否能够正确创建该数据库。</w:t>
      </w:r>
    </w:p>
    <w:p>
      <w:pPr>
        <w:numPr>
          <w:ilvl w:val="0"/>
          <w:numId w:val="4"/>
        </w:numPr>
        <w:tabs>
          <w:tab w:val="clear" w:pos="1350"/>
          <w:tab w:val="left" w:pos="930"/>
        </w:tabs>
        <w:ind w:left="930"/>
        <w:rPr>
          <w:rFonts w:hint="eastAsia"/>
          <w:szCs w:val="21"/>
        </w:rPr>
      </w:pPr>
      <w:r>
        <w:rPr>
          <w:rFonts w:hint="eastAsia"/>
          <w:szCs w:val="21"/>
        </w:rPr>
        <w:t>创建该数据库的参考语法：</w:t>
      </w:r>
    </w:p>
    <w:p>
      <w:pPr>
        <w:rPr>
          <w:szCs w:val="21"/>
        </w:rPr>
      </w:pPr>
      <w:r>
        <w:rPr>
          <w:szCs w:val="21"/>
        </w:rPr>
        <w:t>CREATE  DATABASE Archive</w:t>
      </w:r>
    </w:p>
    <w:p>
      <w:pPr>
        <w:rPr>
          <w:szCs w:val="21"/>
        </w:rPr>
      </w:pPr>
      <w:r>
        <w:rPr>
          <w:szCs w:val="21"/>
        </w:rPr>
        <w:t>ON</w:t>
      </w:r>
    </w:p>
    <w:p>
      <w:pPr>
        <w:rPr>
          <w:szCs w:val="21"/>
        </w:rPr>
      </w:pPr>
      <w:r>
        <w:rPr>
          <w:szCs w:val="21"/>
        </w:rPr>
        <w:t>PRIMARY  ( NAME = Arch1,</w:t>
      </w:r>
    </w:p>
    <w:p>
      <w:pPr>
        <w:rPr>
          <w:szCs w:val="21"/>
        </w:rPr>
      </w:pPr>
      <w:r>
        <w:rPr>
          <w:szCs w:val="21"/>
        </w:rPr>
        <w:t xml:space="preserve">     FILENAME= 'c:\program files\Microsoft sql server\mssql\data\archdat1.mdf', </w:t>
      </w:r>
    </w:p>
    <w:p>
      <w:pPr>
        <w:rPr>
          <w:szCs w:val="21"/>
        </w:rPr>
      </w:pPr>
      <w:r>
        <w:rPr>
          <w:szCs w:val="21"/>
        </w:rPr>
        <w:t xml:space="preserve">           SIZE = 10 MB,</w:t>
      </w:r>
    </w:p>
    <w:p>
      <w:pPr>
        <w:rPr>
          <w:szCs w:val="21"/>
        </w:rPr>
      </w:pPr>
      <w:r>
        <w:rPr>
          <w:szCs w:val="21"/>
        </w:rPr>
        <w:t xml:space="preserve">           MAXSIZE = 20,</w:t>
      </w:r>
    </w:p>
    <w:p>
      <w:pPr>
        <w:rPr>
          <w:szCs w:val="21"/>
        </w:rPr>
      </w:pPr>
      <w:r>
        <w:rPr>
          <w:szCs w:val="21"/>
        </w:rPr>
        <w:t xml:space="preserve">           FILEGROWTH =2 ),</w:t>
      </w:r>
    </w:p>
    <w:p>
      <w:pPr>
        <w:rPr>
          <w:szCs w:val="21"/>
        </w:rPr>
      </w:pPr>
      <w:r>
        <w:rPr>
          <w:szCs w:val="21"/>
        </w:rPr>
        <w:t>( NAME = Arch2,</w:t>
      </w:r>
    </w:p>
    <w:p>
      <w:pPr>
        <w:rPr>
          <w:szCs w:val="21"/>
        </w:rPr>
      </w:pPr>
      <w:r>
        <w:rPr>
          <w:szCs w:val="21"/>
        </w:rPr>
        <w:t xml:space="preserve">FILENAME= 'c:\program files\Microsoft sql server\mssql\data\archdat2.ndf', </w:t>
      </w:r>
    </w:p>
    <w:p>
      <w:pPr>
        <w:rPr>
          <w:szCs w:val="21"/>
        </w:rPr>
      </w:pPr>
      <w:r>
        <w:rPr>
          <w:szCs w:val="21"/>
        </w:rPr>
        <w:t xml:space="preserve">           SIZE = 10 MB,</w:t>
      </w:r>
    </w:p>
    <w:p>
      <w:pPr>
        <w:rPr>
          <w:szCs w:val="21"/>
        </w:rPr>
      </w:pPr>
      <w:r>
        <w:rPr>
          <w:szCs w:val="21"/>
        </w:rPr>
        <w:t xml:space="preserve">           MAXSIZE = 20,</w:t>
      </w:r>
    </w:p>
    <w:p>
      <w:pPr>
        <w:rPr>
          <w:szCs w:val="21"/>
        </w:rPr>
      </w:pPr>
      <w:r>
        <w:rPr>
          <w:szCs w:val="21"/>
        </w:rPr>
        <w:t xml:space="preserve">           FILEGROWTH =2 ),</w:t>
      </w:r>
    </w:p>
    <w:p>
      <w:pPr>
        <w:rPr>
          <w:szCs w:val="21"/>
        </w:rPr>
      </w:pPr>
      <w:r>
        <w:rPr>
          <w:szCs w:val="21"/>
        </w:rPr>
        <w:t>( NAME = Arch3,</w:t>
      </w:r>
    </w:p>
    <w:p>
      <w:pPr>
        <w:rPr>
          <w:szCs w:val="21"/>
        </w:rPr>
      </w:pPr>
      <w:r>
        <w:rPr>
          <w:szCs w:val="21"/>
        </w:rPr>
        <w:t xml:space="preserve">FILENAME= 'c:\program files\Microsoft sql server\mssql\data\archdat3.ndf', </w:t>
      </w:r>
    </w:p>
    <w:p>
      <w:pPr>
        <w:rPr>
          <w:szCs w:val="21"/>
        </w:rPr>
      </w:pPr>
      <w:r>
        <w:rPr>
          <w:szCs w:val="21"/>
        </w:rPr>
        <w:t xml:space="preserve">           SIZE = 10 MB,</w:t>
      </w:r>
    </w:p>
    <w:p>
      <w:pPr>
        <w:rPr>
          <w:szCs w:val="21"/>
        </w:rPr>
      </w:pPr>
      <w:r>
        <w:rPr>
          <w:szCs w:val="21"/>
        </w:rPr>
        <w:t xml:space="preserve">           MAXSIZE = 20,</w:t>
      </w:r>
    </w:p>
    <w:p>
      <w:pPr>
        <w:rPr>
          <w:szCs w:val="21"/>
        </w:rPr>
      </w:pPr>
      <w:r>
        <w:rPr>
          <w:szCs w:val="21"/>
        </w:rPr>
        <w:t xml:space="preserve">           FILEGROWTH =2 )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LOG ON</w:t>
      </w:r>
    </w:p>
    <w:p>
      <w:pPr>
        <w:rPr>
          <w:szCs w:val="21"/>
        </w:rPr>
      </w:pPr>
      <w:r>
        <w:rPr>
          <w:szCs w:val="21"/>
        </w:rPr>
        <w:t>( NAME = Archlog1,</w:t>
      </w:r>
    </w:p>
    <w:p>
      <w:pPr>
        <w:rPr>
          <w:szCs w:val="21"/>
        </w:rPr>
      </w:pPr>
      <w:r>
        <w:rPr>
          <w:szCs w:val="21"/>
        </w:rPr>
        <w:t xml:space="preserve">FILENAME= 'c:\program files\Microsoft sql server\mssql\data\archlog1.ldf', </w:t>
      </w:r>
    </w:p>
    <w:p>
      <w:pPr>
        <w:rPr>
          <w:szCs w:val="21"/>
        </w:rPr>
      </w:pPr>
      <w:r>
        <w:rPr>
          <w:szCs w:val="21"/>
        </w:rPr>
        <w:t xml:space="preserve">           SIZE = 10 MB,</w:t>
      </w:r>
    </w:p>
    <w:p>
      <w:pPr>
        <w:rPr>
          <w:szCs w:val="21"/>
        </w:rPr>
      </w:pPr>
      <w:r>
        <w:rPr>
          <w:szCs w:val="21"/>
        </w:rPr>
        <w:t xml:space="preserve">           MAXSIZE = 20,</w:t>
      </w:r>
    </w:p>
    <w:p>
      <w:pPr>
        <w:rPr>
          <w:szCs w:val="21"/>
        </w:rPr>
      </w:pPr>
      <w:r>
        <w:rPr>
          <w:szCs w:val="21"/>
        </w:rPr>
        <w:t xml:space="preserve">           FILEGROWTH =2 ),</w:t>
      </w:r>
    </w:p>
    <w:p>
      <w:pPr>
        <w:rPr>
          <w:szCs w:val="21"/>
        </w:rPr>
      </w:pPr>
      <w:r>
        <w:rPr>
          <w:szCs w:val="21"/>
        </w:rPr>
        <w:t xml:space="preserve"> ( NAME = Archlog2,</w:t>
      </w:r>
    </w:p>
    <w:p>
      <w:pPr>
        <w:rPr>
          <w:szCs w:val="21"/>
        </w:rPr>
      </w:pPr>
      <w:r>
        <w:rPr>
          <w:szCs w:val="21"/>
        </w:rPr>
        <w:t xml:space="preserve">FILENAME= 'c:\program files\Microsoft sql server\mssql\data\archlog2.ldf', </w:t>
      </w:r>
    </w:p>
    <w:p>
      <w:pPr>
        <w:rPr>
          <w:szCs w:val="21"/>
        </w:rPr>
      </w:pPr>
      <w:r>
        <w:rPr>
          <w:szCs w:val="21"/>
        </w:rPr>
        <w:t xml:space="preserve">           SIZE = 10 MB,</w:t>
      </w:r>
    </w:p>
    <w:p>
      <w:pPr>
        <w:rPr>
          <w:szCs w:val="21"/>
        </w:rPr>
      </w:pPr>
      <w:r>
        <w:rPr>
          <w:szCs w:val="21"/>
        </w:rPr>
        <w:t xml:space="preserve">           MAXSIZE = 20,</w:t>
      </w:r>
    </w:p>
    <w:p>
      <w:pPr>
        <w:rPr>
          <w:szCs w:val="21"/>
        </w:rPr>
      </w:pPr>
      <w:r>
        <w:rPr>
          <w:szCs w:val="21"/>
        </w:rPr>
        <w:t xml:space="preserve">           FILEGROWTH =2 )</w:t>
      </w:r>
    </w:p>
    <w:p>
      <w:pPr>
        <w:rPr>
          <w:rFonts w:hint="eastAsia"/>
          <w:szCs w:val="21"/>
        </w:rPr>
      </w:pPr>
      <w:r>
        <w:rPr>
          <w:szCs w:val="21"/>
        </w:rPr>
        <w:t>GO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该语句执行后,返回结果如图所示。</w:t>
      </w:r>
    </w:p>
    <w:p>
      <w:pPr>
        <w:ind w:firstLineChars="171" w:firstLine="359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62400" cy="300990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400" cy="300990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ind w:firstLineChars="1400" w:firstLine="2940"/>
        <w:rPr>
          <w:rFonts w:hint="eastAsia"/>
          <w:szCs w:val="21"/>
        </w:rPr>
      </w:pPr>
      <w:r>
        <w:rPr>
          <w:rFonts w:hint="eastAsia"/>
          <w:szCs w:val="21"/>
        </w:rPr>
        <w:t>创建一个Archive数据库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（3）删除刚才建立的Archive数据库，可以在查询分析器中执行如下的语句：</w:t>
      </w:r>
    </w:p>
    <w:p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Drop database Archive</w:t>
      </w:r>
    </w:p>
    <w:p>
      <w:pPr>
        <w:ind w:left="840" w:firstLine="420"/>
        <w:rPr>
          <w:rFonts w:hint="eastAsia"/>
          <w:szCs w:val="21"/>
        </w:rPr>
      </w:pPr>
      <w:r>
        <w:rPr>
          <w:rFonts w:hint="eastAsia"/>
          <w:szCs w:val="21"/>
        </w:rPr>
        <w:t>Go</w:t>
      </w:r>
    </w:p>
    <w:p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b/>
          <w:szCs w:val="21"/>
        </w:rPr>
        <w:t>本节练习内容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创建一个名称为factory的数据库，要求：</w:t>
      </w:r>
    </w:p>
    <w:p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将主数据库文件factory_Data.MDF放置在E:\DBF文件夹中，其文件大小自动增长为按5M</w:t>
      </w:r>
      <w:r>
        <w:rPr>
          <w:szCs w:val="21"/>
        </w:rPr>
        <w:t>b</w:t>
      </w:r>
      <w:r>
        <w:rPr>
          <w:rFonts w:hint="eastAsia"/>
          <w:szCs w:val="21"/>
        </w:rPr>
        <w:t>增长。</w:t>
      </w:r>
    </w:p>
    <w:p>
      <w:pPr>
        <w:numPr>
          <w:ilvl w:val="0"/>
          <w:numId w:val="5"/>
        </w:numPr>
        <w:rPr>
          <w:rFonts w:hint="eastAsia"/>
          <w:szCs w:val="21"/>
        </w:rPr>
      </w:pPr>
      <w:r>
        <w:rPr>
          <w:rFonts w:hint="eastAsia"/>
          <w:szCs w:val="21"/>
        </w:rPr>
        <w:t>将事务日志文件factory_log.MDF放置在E:\DBF文件夹中，其文件大小自动增长为按1MB增长。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【实验内容2】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一、用企业管理器创建表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1、打开企业管理器，展开左侧窗口树形结构上的数据库节点，选中一个已经创建好的数据库，最好是自己新创建的一个数据库。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29000" cy="2571750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000" cy="25717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bookmarkStart w:id="2" w:name="_GoBack"/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2、单击数据库中的表对象，单击右键，选择“新建表”命令。弹出窗口如图：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657600" cy="2743200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00" cy="2743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  <w:bookmarkEnd w:id="2"/>
      <w:r>
        <w:rPr>
          <w:rFonts w:hint="eastAsia"/>
          <w:b/>
          <w:szCs w:val="21"/>
        </w:rPr>
        <w:t>二、使用向导创建表（略）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三、用T-SQL语句创建表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（1）请在mydb1数据库中创建一个新表test001。这个表中一共有4列，分别是：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id int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name char (10)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age int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sex char (6)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请在查询分析器中输入如下语句：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se  mydb1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reate Table test001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(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id int,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name char (10),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age int ,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sex char (10)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)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请按</w:t>
      </w:r>
      <w:r>
        <w:rPr>
          <w:rFonts w:hint="eastAsia"/>
          <w:b/>
          <w:szCs w:val="21"/>
        </w:rPr>
        <w:t>F5</w:t>
      </w:r>
      <w:r>
        <w:rPr>
          <w:rFonts w:hint="eastAsia"/>
          <w:szCs w:val="21"/>
        </w:rPr>
        <w:t>键，完成表的创建。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（2）请查看表test001的定义信息。请在查询分析器中输入如下的语句：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se  mydb1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sp_help   test001</w:t>
      </w:r>
    </w:p>
    <w:p>
      <w:pPr>
        <w:ind w:leftChars="800" w:left="168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请按F5键，系统将返回结果，如图所示。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05300" cy="3295650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5300" cy="32956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查询表中信息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（3）重命名表test001为test01。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当发现表名不恰当的时候，需要为表重新命名。使用系统存储过程sp_rename 可以为表重新命名，语法如下：</w:t>
      </w:r>
    </w:p>
    <w:p>
      <w:pPr>
        <w:ind w:leftChars="200" w:left="420"/>
        <w:rPr>
          <w:rFonts w:hint="eastAsia"/>
          <w:szCs w:val="21"/>
        </w:rPr>
      </w:pPr>
      <w:r>
        <w:rPr>
          <w:rFonts w:hint="eastAsia"/>
          <w:szCs w:val="21"/>
        </w:rPr>
        <w:t>sp_rename  old_table_name , new_table_name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请在查询管理器中输入如下的语句：</w:t>
      </w:r>
    </w:p>
    <w:p>
      <w:pPr>
        <w:ind w:leftChars="200" w:left="420"/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se   mydb1</w:t>
      </w:r>
    </w:p>
    <w:p>
      <w:pPr>
        <w:ind w:leftChars="200" w:left="42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ind w:leftChars="200" w:left="420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p_rename test001 , test01</w:t>
      </w:r>
    </w:p>
    <w:p>
      <w:pPr>
        <w:ind w:leftChars="200" w:left="42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系统执行，将返回如图所示的结果。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819525" cy="2876550"/>
            <wp:effectExtent l="0" t="0" r="0" b="0"/>
            <wp:docPr id="31" name="图片 3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9525" cy="287655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图【2】重命名表</w:t>
      </w:r>
    </w:p>
    <w:p>
      <w:pPr>
        <w:rPr>
          <w:rFonts w:hint="eastAsia"/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注意：绝不能对系统表进行改名操作，否则有可能会导致SQL Server 的彻底崩溃。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（4）请在表test01中增加一列，并设置test01的id列为not null。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（5）请打开企业管理器在test01表上右击，在打开的快捷菜单中选择【设计表】命令。系统将自动弹出如图【3】所示的窗口。</w:t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876550" cy="2514600"/>
            <wp:effectExtent l="0" t="0" r="0" b="0"/>
            <wp:docPr id="34" name="图片 3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550" cy="2514600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drawing>
          <wp:inline distT="0" distB="0" distL="0" distR="0">
            <wp:extent cx="2876550" cy="2524125"/>
            <wp:effectExtent l="0" t="0" r="0" b="0"/>
            <wp:docPr id="37" name="图片 3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550" cy="2524125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图【3】设计表                  图【4】增加score列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（6）请单击id列的【允许空】选项，去掉该属性。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（7）请在最后一行，输入数据定义 score int ，如图【4】所示。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（8）请按工具栏上的存盘按钮，然后关闭窗口，就实现了对表test01的修改。</w:t>
      </w:r>
      <w:r>
        <w:rPr>
          <w:szCs w:val="21"/>
        </w:rPr>
        <w:br/>
      </w:r>
      <w:r>
        <w:rPr>
          <w:rFonts w:hint="eastAsia"/>
          <w:szCs w:val="21"/>
        </w:rPr>
        <w:t>（9）可以再执行如下的语句来查看表test01现在的定义信息：</w:t>
      </w:r>
    </w:p>
    <w:p>
      <w:pPr>
        <w:ind w:leftChars="400" w:left="840"/>
        <w:rPr>
          <w:rFonts w:hint="eastAsia"/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se    mydb1</w:t>
      </w:r>
    </w:p>
    <w:p>
      <w:pPr>
        <w:ind w:leftChars="400" w:left="84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ind w:leftChars="400" w:left="840"/>
        <w:rPr>
          <w:rFonts w:hint="eastAsia"/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p_help  test_01</w:t>
      </w:r>
    </w:p>
    <w:p>
      <w:pPr>
        <w:ind w:leftChars="400" w:left="840"/>
        <w:rPr>
          <w:rFonts w:hint="eastAsia"/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o</w:t>
      </w:r>
    </w:p>
    <w:p>
      <w:pPr>
        <w:numPr>
          <w:ilvl w:val="0"/>
          <w:numId w:val="1"/>
        </w:num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练习</w:t>
      </w:r>
    </w:p>
    <w:p>
      <w:pPr>
        <w:pStyle w:val="1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打开数据库SQL Server 2000的查询分析器，用</w:t>
      </w:r>
      <w:r>
        <w:rPr>
          <w:rFonts w:hint="eastAsia"/>
          <w:kern w:val="0"/>
        </w:rPr>
        <w:t>Create Table</w:t>
      </w:r>
      <w:r>
        <w:rPr>
          <w:rFonts w:hint="eastAsia"/>
        </w:rPr>
        <w:t>建表aa，表结构如下所示：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1"/>
        <w:gridCol w:w="2131"/>
      </w:tblGrid>
      <w:tr>
        <w:tc>
          <w:tcPr>
            <w:tcW w:w="213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2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Aa1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字段1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Aa2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字段2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Aa3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Dec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10，2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字段3</w:t>
            </w:r>
          </w:p>
        </w:tc>
      </w:tr>
    </w:tbl>
    <w:p>
      <w:pPr>
        <w:spacing w:line="360" w:lineRule="auto"/>
        <w:rPr>
          <w:rFonts w:hint="eastAsia"/>
          <w:szCs w:val="21"/>
        </w:rPr>
      </w:pPr>
      <w:r>
        <w:rPr>
          <w:rFonts w:hint="eastAsia"/>
          <w:kern w:val="0"/>
          <w:szCs w:val="21"/>
        </w:rPr>
        <w:t>2．</w:t>
      </w:r>
      <w:r>
        <w:rPr>
          <w:rFonts w:hint="eastAsia"/>
          <w:szCs w:val="21"/>
        </w:rPr>
        <w:t>用</w:t>
      </w:r>
      <w:r>
        <w:rPr>
          <w:rFonts w:hint="eastAsia"/>
          <w:kern w:val="0"/>
          <w:szCs w:val="21"/>
        </w:rPr>
        <w:t>Create Table</w:t>
      </w:r>
      <w:r>
        <w:rPr>
          <w:rFonts w:hint="eastAsia"/>
          <w:szCs w:val="21"/>
        </w:rPr>
        <w:t>建表bb，表结构如下所示：</w:t>
      </w:r>
    </w:p>
    <w:tbl>
      <w:tblPr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1"/>
        <w:gridCol w:w="2131"/>
      </w:tblGrid>
      <w:tr>
        <w:tc>
          <w:tcPr>
            <w:tcW w:w="213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13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125" w:type="dxa"/>
          </w:tcPr>
          <w:p>
            <w:pPr>
              <w:pStyle w:val="15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Bb1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30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字段1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Bb2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字段2</w:t>
            </w:r>
          </w:p>
        </w:tc>
      </w:tr>
      <w:tr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Bb3</w:t>
            </w:r>
          </w:p>
        </w:tc>
        <w:tc>
          <w:tcPr>
            <w:tcW w:w="2130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Dec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6，2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字段3</w:t>
            </w:r>
          </w:p>
        </w:tc>
      </w:tr>
    </w:tbl>
    <w:p>
      <w:pPr>
        <w:spacing w:line="360" w:lineRule="auto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3．用Drop Table删除表aa。</w:t>
      </w:r>
    </w:p>
    <w:p>
      <w:pPr>
        <w:spacing w:line="360" w:lineRule="auto"/>
        <w:rPr>
          <w:kern w:val="0"/>
          <w:szCs w:val="21"/>
        </w:rPr>
        <w:sectPr>
          <w:pgSz w:w="11906" w:h="16838"/>
          <w:pgMar w:top="1440" w:right="1800" w:bottom="1440" w:left="1800" w:header="851" w:footer="992" w:gutter="0"/>
          <w:docGrid w:type="lines" w:linePitch="312" w:charSpace="0"/>
        </w:sectPr>
      </w:pPr>
      <w:r>
        <w:rPr>
          <w:rFonts w:hint="eastAsia"/>
          <w:kern w:val="0"/>
          <w:szCs w:val="21"/>
        </w:rPr>
        <w:t>4．用Alter Table修改表bb，添加一个字段Bb4，类型Varchar,长度20。</w:t>
      </w: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6BB55C6"/>
    <w:multiLevelType w:val="hybridMultilevel"/>
    <w:tmpl w:val="4908161A"/>
    <w:lvl w:ilvl="0">
      <w:start w:val="1"/>
      <w:numFmt w:val="japaneseCounting"/>
      <w:lvlRestart w:val="0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4913241"/>
    <w:multiLevelType w:val="multilevel"/>
    <w:tmpl w:val="64462FD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88363C"/>
    <w:multiLevelType w:val="multilevel"/>
    <w:tmpl w:val="9A74C34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CA76C3"/>
    <w:multiLevelType w:val="hybridMultilevel"/>
    <w:tmpl w:val="629A43A8"/>
    <w:lvl w:ilvl="0">
      <w:start w:val="1"/>
      <w:numFmt w:val="decimal"/>
      <w:lvlRestart w:val="0"/>
      <w:lvlText w:val="（%1）"/>
      <w:lvlJc w:val="left"/>
      <w:pPr>
        <w:tabs>
          <w:tab w:val="num" w:pos="1350"/>
        </w:tabs>
        <w:ind w:left="1350" w:hanging="93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3014AD8"/>
    <w:multiLevelType w:val="hybridMultilevel"/>
    <w:tmpl w:val="AF10990A"/>
    <w:lvl w:ilvl="0">
      <w:start w:val="1"/>
      <w:numFmt w:val="decimal"/>
      <w:lvlRestart w:val="0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4292E44"/>
    <w:multiLevelType w:val="hybridMultilevel"/>
    <w:tmpl w:val="85C2F542"/>
    <w:lvl w:ilvl="0">
      <w:start w:val="1"/>
      <w:numFmt w:val="decimal"/>
      <w:lvlRestart w:val="0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</w:style>
  <w:style w:type="paragraph" w:styleId="15">
    <w:name w:val="Plain Text"/>
    <w:basedOn w:val="0"/>
    <w:rPr>
      <w:rFonts w:ascii="宋体" w:cs="Courier New"/>
      <w:szCs w:val="21"/>
    </w:rPr>
  </w:style>
  <w:style w:type="paragraph" w:styleId="16">
    <w:name w:val="Balloon Text"/>
    <w:basedOn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styles" Target="styles.xml"/><Relationship Id="rId16" Type="http://schemas.openxmlformats.org/officeDocument/2006/relationships/numbering" Target="numbering.xml"/><Relationship Id="rId1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10</Pages>
  <Words>1964</Words>
  <Characters>3281</Characters>
  <Lines>195</Lines>
  <Paragraphs>164</Paragraphs>
  <CharactersWithSpaces>3660</CharactersWithSpace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微软用户</cp:lastModifiedBy>
  <cp:revision>2</cp:revision>
  <dcterms:created xsi:type="dcterms:W3CDTF">2018-03-16T12:21:00Z</dcterms:created>
  <dcterms:modified xsi:type="dcterms:W3CDTF">2018-03-17T00:34:55Z</dcterms:modified>
</cp:coreProperties>
</file>