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1hj7h6sj5dh5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תרגיל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מתגלגל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0"/>
        </w:rPr>
        <w:t xml:space="preserve">React</w:t>
      </w:r>
      <w:r w:rsidDel="00000000" w:rsidR="00000000" w:rsidRPr="00000000">
        <w:rPr>
          <w:b w:val="1"/>
          <w:sz w:val="46"/>
          <w:szCs w:val="46"/>
          <w:rtl w:val="0"/>
        </w:rPr>
        <w:t xml:space="preserve"> + </w:t>
      </w:r>
      <w:r w:rsidDel="00000000" w:rsidR="00000000" w:rsidRPr="00000000">
        <w:rPr>
          <w:b w:val="1"/>
          <w:sz w:val="46"/>
          <w:szCs w:val="46"/>
          <w:rtl w:val="0"/>
        </w:rPr>
        <w:t xml:space="preserve">MUI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ummmiq90fa4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עובדים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מקימים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Vite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מוסיפים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בסיסית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npm create vite@latest my-app --template react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התקן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@mui/material @emotion/react @emotion/styled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Typography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ברוכים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הבאים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לאפליקציית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r22pk3a7xa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7h83fnl6q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0cle6xe9br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7xdefmhvjbx" w:id="6"/>
      <w:bookmarkEnd w:id="6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2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קומפוננטות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Props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props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להעברת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ברכיבי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שתציג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ותיאור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העבר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ותיאורה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כרטיסי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lvaok4epo8p" w:id="7"/>
      <w:bookmarkEnd w:id="7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3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Hooks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בסיסיים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2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פשוטה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שמחזיק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בלחיצה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הכפתור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תתווסף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מחדל</w:t>
      </w:r>
      <w:r w:rsidDel="00000000" w:rsidR="00000000" w:rsidRPr="00000000">
        <w:rPr>
          <w:b w:val="1"/>
          <w:sz w:val="24"/>
          <w:szCs w:val="24"/>
          <w:rtl w:val="1"/>
        </w:rPr>
        <w:t xml:space="preserve"> ("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").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1v3evn94g0d" w:id="8"/>
      <w:bookmarkEnd w:id="8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4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תנאים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ולולאות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ברינדור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מותנית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Rendering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key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אלמנט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כרגע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בלולאת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2e13147s0k6" w:id="9"/>
      <w:bookmarkEnd w:id="9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5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useEffect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וחיי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קומפוננטה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useEffect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מגיבים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שמתרחשים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Lifecycle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מנקים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cleanup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הודעת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Snackbar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נטענת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ההודעה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תיעלם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qp086atrl5y" w:id="10"/>
      <w:bookmarkEnd w:id="10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6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טפסים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קלט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38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Controlled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Components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שמנוהל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38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מוסיפים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טופס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מקליד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"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תתווסף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ההוספה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יתנקה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zweza9wk5nx" w:id="11"/>
      <w:bookmarkEnd w:id="11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7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עיצוב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Styling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3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AppBar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Toolbar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לעיצוב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3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Layout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לרספונסיביות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הגדר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צבע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וצבע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AppBar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שיתאימו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למסכים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88ae6efez5r" w:id="12"/>
      <w:bookmarkEnd w:id="1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8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ומיפוי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39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מורכבים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0"/>
          <w:numId w:val="39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בכרטיס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39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סימון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ni1jou65i9yd" w:id="13"/>
      <w:bookmarkEnd w:id="13"/>
      <w:r w:rsidDel="00000000" w:rsidR="00000000" w:rsidRPr="00000000">
        <w:rPr>
          <w:b w:val="1"/>
          <w:sz w:val="24"/>
          <w:szCs w:val="24"/>
          <w:rtl w:val="1"/>
        </w:rPr>
        <w:t xml:space="preserve">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שיכלול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{ id: number, title: string, description: string, done: boolean }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35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Checkbox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35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סומנה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הכותרת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תופיע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textDecoration: line-through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pzg358lesdk" w:id="14"/>
      <w:bookmarkEnd w:id="14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9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בעיית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Drilling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גלובלי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useContext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4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שמכיל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4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גרום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TaskCard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TaskForm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במקום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uyf2e2ilp2c" w:id="15"/>
      <w:bookmarkEnd w:id="15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10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Routing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ונתרגל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התקנה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react-router-dom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מרובים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83nwolnev7gz" w:id="16"/>
      <w:bookmarkEnd w:id="16"/>
      <w:r w:rsidDel="00000000" w:rsidR="00000000" w:rsidRPr="00000000">
        <w:rPr>
          <w:b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Link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למעבר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4rvbc1cemb4m" w:id="17"/>
      <w:bookmarkEnd w:id="17"/>
      <w:r w:rsidDel="00000000" w:rsidR="00000000" w:rsidRPr="00000000">
        <w:rPr>
          <w:b w:val="1"/>
          <w:sz w:val="46"/>
          <w:szCs w:val="46"/>
          <w:rtl w:val="1"/>
        </w:rPr>
        <w:t xml:space="preserve">פרק</w:t>
      </w:r>
      <w:r w:rsidDel="00000000" w:rsidR="00000000" w:rsidRPr="00000000">
        <w:rPr>
          <w:b w:val="1"/>
          <w:sz w:val="46"/>
          <w:szCs w:val="46"/>
          <w:rtl w:val="1"/>
        </w:rPr>
        <w:t xml:space="preserve"> 11 – 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m3714wy76sh" w:id="18"/>
      <w:bookmarkEnd w:id="18"/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נלמד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ונתרגל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לשמור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ולקרוא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ולמחוק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לנהל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ושגיאה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x23gdvjeift" w:id="19"/>
      <w:bookmarkEnd w:id="19"/>
      <w:r w:rsidDel="00000000" w:rsidR="00000000" w:rsidRPr="00000000">
        <w:rPr>
          <w:b w:val="1"/>
          <w:sz w:val="34"/>
          <w:szCs w:val="34"/>
          <w:rtl w:val="1"/>
        </w:rPr>
        <w:t xml:space="preserve">שלבי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הסבר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מפורט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numPr>
          <w:ilvl w:val="0"/>
          <w:numId w:val="33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נכנסים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לוחצים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"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נותנים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react-tasks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מחדל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Analytics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כרגע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33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חיבור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o7j5xp98pxu" w:id="20"/>
      <w:bookmarkEnd w:id="20"/>
      <w:r w:rsidDel="00000000" w:rsidR="00000000" w:rsidRPr="00000000">
        <w:rPr>
          <w:b w:val="1"/>
          <w:sz w:val="24"/>
          <w:szCs w:val="24"/>
          <w:rtl w:val="1"/>
        </w:rPr>
        <w:t xml:space="preserve">מתקינים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ספריית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npm install firebase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קובץ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firebaseConfig.ts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firebase.js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numPr>
          <w:ilvl w:val="1"/>
          <w:numId w:val="33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מעתיקים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קטע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SDK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v9g64awzj6d6" w:id="21"/>
      <w:bookmarkEnd w:id="21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afv1in3t9zho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getFirestore } from "firebase/firestore";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2uh1m4fhc3s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wsfviyiisi8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firebaseConfig = {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y9ypm2ba4363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apiKey: "XXXXX",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py5hqkgk5lj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authDomain: "XXXXX.firebaseapp.com",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w1j965qna5s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projectId: "XXXXX",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2es9g146prp2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storageBucket: "XXXXX.appspot.com",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u0jcovi2ocuw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messagingSenderId: "XXXXX",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0583u790y1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appId: "XXXXX"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eb5e3bls7zoy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mb1zeadjz4e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kqv0583juv99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mri4scjquyj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export const db = getFirestore(app);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הגדרות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נכנסים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לוחצים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mode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לאפשר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כתיבות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numPr>
          <w:ilvl w:val="1"/>
          <w:numId w:val="33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lfa0t1c4uv0" w:id="35"/>
      <w:bookmarkEnd w:id="35"/>
      <w:r w:rsidDel="00000000" w:rsidR="00000000" w:rsidRPr="00000000">
        <w:rPr>
          <w:b w:val="1"/>
          <w:sz w:val="34"/>
          <w:szCs w:val="34"/>
          <w:rtl w:val="1"/>
        </w:rPr>
        <w:t xml:space="preserve">משימות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מעשיות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שליפת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מאוסף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בטבלה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5zon2fg2i6jl" w:id="36"/>
      <w:bookmarkEnd w:id="36"/>
      <w:r w:rsidDel="00000000" w:rsidR="00000000" w:rsidRPr="00000000">
        <w:rPr>
          <w:b w:val="1"/>
          <w:sz w:val="24"/>
          <w:szCs w:val="24"/>
          <w:rtl w:val="1"/>
        </w:rPr>
        <w:t xml:space="preserve">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useEffect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ובפונקציות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collection, getDocs } from "firebase/firestore";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nn4qfuh7mjfz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db } from "./firebaseConfig";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n5cs5hisz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puj6aiuhw8bt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async function loadTasks() {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ro3lhq4ybkae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const querySnapshot = await getDocs(collection(db, "tasks"));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b2flabt6c8hk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querySnapshot.forEach((doc) =&gt; {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e4uww1fu7j9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console.log(doc.id, " =&gt; ", doc.data());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gnj1eobxyvt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qjk9alb03y1k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הוסף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תישמר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addDoc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w5htdbtf1nm7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import { collection, addDoc } from "firebase/firestore";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vuifpacbq78t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cy6jb6ikt2q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await addDoc(collection(db, "tasks"), {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6ipc8a54lwf6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",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me4xoja66j61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נוספה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4"/>
          <w:szCs w:val="24"/>
          <w:rtl w:val="1"/>
        </w:rPr>
        <w:t xml:space="preserve">מפיירבייס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1"/>
        </w:rPr>
        <w:t xml:space="preserve">",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9kp2thiu6ci8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done: false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7yqo5v5c1knw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כבוצעה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updateDoc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מחיקת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לוחץ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" →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deleteDoc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numPr>
          <w:ilvl w:val="0"/>
          <w:numId w:val="36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מצבי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ושגיאה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Spinner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CircularProgress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numPr>
          <w:ilvl w:val="1"/>
          <w:numId w:val="3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xzuhsn2di3o" w:id="52"/>
      <w:bookmarkEnd w:id="52"/>
      <w:r w:rsidDel="00000000" w:rsidR="00000000" w:rsidRPr="00000000">
        <w:rPr>
          <w:b w:val="1"/>
          <w:sz w:val="34"/>
          <w:szCs w:val="34"/>
          <w:rtl w:val="1"/>
        </w:rPr>
        <w:t xml:space="preserve">התוצאה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בסיום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לכם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בעזרת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hjo0lmyepfp" w:id="53"/>
      <w:bookmarkEnd w:id="53"/>
      <w:r w:rsidDel="00000000" w:rsidR="00000000" w:rsidRPr="00000000">
        <w:rPr>
          <w:b w:val="1"/>
          <w:sz w:val="24"/>
          <w:szCs w:val="24"/>
          <w:rtl w:val="1"/>
        </w:rPr>
        <w:t xml:space="preserve">שמירה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36460pk6t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gxpyyq5y5y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wi8vwg0aok0" w:id="55"/>
      <w:bookmarkEnd w:id="5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פרומפט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אפליקציית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מודרנית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Vite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b w:val="1"/>
          <w:sz w:val="34"/>
          <w:szCs w:val="34"/>
          <w:rtl w:val="0"/>
        </w:rPr>
        <w:t xml:space="preserve">MUI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Router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מודרנית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UI (MUI)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,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,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1"/>
        </w:rPr>
        <w:t xml:space="preserve">אני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רוצה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ליצור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כל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שלב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בנפרד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לבדוק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שעובד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שהקוד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בסדר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ואז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להמשיך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אל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תכתוב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קוד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אשר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שהבנת</w:t>
      </w:r>
      <w:r w:rsidDel="00000000" w:rsidR="00000000" w:rsidRPr="00000000">
        <w:rPr>
          <w:color w:val="ff0000"/>
          <w:sz w:val="18"/>
          <w:szCs w:val="18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color w:val="ffffff"/>
          <w:sz w:val="18"/>
          <w:szCs w:val="18"/>
          <w:rtl w:val="1"/>
        </w:rPr>
        <w:t xml:space="preserve">אני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רוצה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ליצור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כל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שלב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בנפרד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לבדוק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שעובד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שהקוד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בסדר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ואז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להמשיך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אל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תכתוב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קוד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אשר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שהבנת</w:t>
      </w:r>
      <w:r w:rsidDel="00000000" w:rsidR="00000000" w:rsidRPr="00000000">
        <w:rPr>
          <w:color w:val="ffffff"/>
          <w:sz w:val="18"/>
          <w:szCs w:val="18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qdlkd3f78q" w:id="56"/>
      <w:bookmarkEnd w:id="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📁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/components</w:t>
      </w:r>
    </w:p>
    <w:p w:rsidR="00000000" w:rsidDel="00000000" w:rsidP="00000000" w:rsidRDefault="00000000" w:rsidRPr="00000000" w14:paraId="000000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TopBar.jsx</w:t>
      </w:r>
    </w:p>
    <w:p w:rsidR="00000000" w:rsidDel="00000000" w:rsidP="00000000" w:rsidRDefault="00000000" w:rsidRPr="00000000" w14:paraId="000000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SideDrawer.jsx</w:t>
      </w:r>
    </w:p>
    <w:p w:rsidR="00000000" w:rsidDel="00000000" w:rsidP="00000000" w:rsidRDefault="00000000" w:rsidRPr="00000000" w14:paraId="000000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/pages</w:t>
      </w:r>
    </w:p>
    <w:p w:rsidR="00000000" w:rsidDel="00000000" w:rsidP="00000000" w:rsidRDefault="00000000" w:rsidRPr="00000000" w14:paraId="000000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Login.jsx</w:t>
      </w:r>
    </w:p>
    <w:p w:rsidR="00000000" w:rsidDel="00000000" w:rsidP="00000000" w:rsidRDefault="00000000" w:rsidRPr="00000000" w14:paraId="000000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Register.jsx</w:t>
      </w:r>
    </w:p>
    <w:p w:rsidR="00000000" w:rsidDel="00000000" w:rsidP="00000000" w:rsidRDefault="00000000" w:rsidRPr="00000000" w14:paraId="000000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Profile.jsx</w:t>
      </w:r>
    </w:p>
    <w:p w:rsidR="00000000" w:rsidDel="00000000" w:rsidP="00000000" w:rsidRDefault="00000000" w:rsidRPr="00000000" w14:paraId="000000C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Prices.jsx</w:t>
      </w:r>
    </w:p>
    <w:p w:rsidR="00000000" w:rsidDel="00000000" w:rsidP="00000000" w:rsidRDefault="00000000" w:rsidRPr="00000000" w14:paraId="000000C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Bills.jsx</w:t>
      </w:r>
    </w:p>
    <w:p w:rsidR="00000000" w:rsidDel="00000000" w:rsidP="00000000" w:rsidRDefault="00000000" w:rsidRPr="00000000" w14:paraId="000000C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AskAgent.jsx</w:t>
      </w:r>
    </w:p>
    <w:p w:rsidR="00000000" w:rsidDel="00000000" w:rsidP="00000000" w:rsidRDefault="00000000" w:rsidRPr="00000000" w14:paraId="000000D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/api</w:t>
      </w:r>
    </w:p>
    <w:p w:rsidR="00000000" w:rsidDel="00000000" w:rsidP="00000000" w:rsidRDefault="00000000" w:rsidRPr="00000000" w14:paraId="000000D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api.js</w:t>
      </w:r>
    </w:p>
    <w:p w:rsidR="00000000" w:rsidDel="00000000" w:rsidP="00000000" w:rsidRDefault="00000000" w:rsidRPr="00000000" w14:paraId="000000D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firebase.js</w:t>
      </w:r>
    </w:p>
    <w:p w:rsidR="00000000" w:rsidDel="00000000" w:rsidP="00000000" w:rsidRDefault="00000000" w:rsidRPr="00000000" w14:paraId="000000D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App.jsx</w:t>
      </w:r>
    </w:p>
    <w:p w:rsidR="00000000" w:rsidDel="00000000" w:rsidP="00000000" w:rsidRDefault="00000000" w:rsidRPr="00000000" w14:paraId="000000D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main.jsx</w:t>
      </w:r>
    </w:p>
    <w:p w:rsidR="00000000" w:rsidDel="00000000" w:rsidP="00000000" w:rsidRDefault="00000000" w:rsidRPr="00000000" w14:paraId="000000D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bmvm3sg30pk" w:id="57"/>
      <w:bookmarkEnd w:id="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הפיתוח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d3btmycrsb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TopBar.jsx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עליון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3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AppBar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MyApp</w:t>
      </w:r>
      <w:r w:rsidDel="00000000" w:rsidR="00000000" w:rsidRPr="00000000">
        <w:rPr>
          <w:rtl w:val="1"/>
        </w:rPr>
        <w:t xml:space="preserve">”).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3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3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j393rbjy2p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SideDrawer.jsx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מגירה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צדדית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☰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לנתיבים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Profile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Prices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/bills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Bills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/ask-agent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Agent</w:t>
        <w:br w:type="textWrapping"/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2qj6xbnhz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&lt;Routes&gt;</w:t>
      </w:r>
    </w:p>
    <w:p w:rsidR="00000000" w:rsidDel="00000000" w:rsidP="00000000" w:rsidRDefault="00000000" w:rsidRPr="00000000" w14:paraId="000000E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&lt;Route path="/login" element={&lt;Login /&gt;} /&gt;</w:t>
      </w:r>
    </w:p>
    <w:p w:rsidR="00000000" w:rsidDel="00000000" w:rsidP="00000000" w:rsidRDefault="00000000" w:rsidRPr="00000000" w14:paraId="000000E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E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&lt;/Routes&gt;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smp9cejpyn" w:id="61"/>
      <w:bookmarkEnd w:id="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עמודים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זמניים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/pages/*.jsx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Typography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4"&gt;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העמוד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Typography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b4x9c6u75x" w:id="62"/>
      <w:bookmarkEnd w:id="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🔐 5.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firebase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</w:t>
      </w:r>
      <w:r w:rsidDel="00000000" w:rsidR="00000000" w:rsidRPr="00000000">
        <w:rPr>
          <w:b w:val="1"/>
          <w:sz w:val="34"/>
          <w:szCs w:val="34"/>
          <w:rtl w:val="1"/>
        </w:rPr>
        <w:t xml:space="preserve">):</w:t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getAuth } from "firebase/auth";</w:t>
      </w:r>
    </w:p>
    <w:p w:rsidR="00000000" w:rsidDel="00000000" w:rsidP="00000000" w:rsidRDefault="00000000" w:rsidRPr="00000000" w14:paraId="000000F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10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auth = getAuth(app);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hxpyaw5f5ai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📡 6. api.js: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signIn(email, password) { ... }</w:t>
      </w:r>
    </w:p>
    <w:p w:rsidR="00000000" w:rsidDel="00000000" w:rsidP="00000000" w:rsidRDefault="00000000" w:rsidRPr="00000000" w14:paraId="000001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signUp(email, password) { ...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signInWithEmailAndPassword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createUserWithEmailAndPassword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firebase.js</w:t>
        <w:br w:type="textWrapping"/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c7cvdsnsbhh" w:id="64"/>
      <w:bookmarkEnd w:id="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🧾 7.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jsx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Register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jsx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2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&lt;Alert&gt;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cbhc1rygv3w" w:id="65"/>
      <w:bookmarkEnd w:id="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🎨 8.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עיצוב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כללי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רספונסיבי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להרחבה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9rb57hw4cbu" w:id="66"/>
      <w:bookmarkEnd w:id="6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🎨 9.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דאג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לארכיטקטורה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11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 </w:t>
      </w:r>
      <w:r w:rsidDel="00000000" w:rsidR="00000000" w:rsidRPr="00000000">
        <w:rPr>
          <w:b w:val="1"/>
          <w:rtl w:val="1"/>
        </w:rPr>
        <w:t xml:space="preserve">רעיונות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לשיעורי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o2k2t6xqdug" w:id="67"/>
      <w:bookmarkEnd w:id="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🧠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מחובר</w:t>
      </w:r>
    </w:p>
    <w:p w:rsidR="00000000" w:rsidDel="00000000" w:rsidP="00000000" w:rsidRDefault="00000000" w:rsidRPr="00000000" w14:paraId="0000012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ecjb3qmnl16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UserContext.jsx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context/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onAuthStateChanged()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useUser()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9kvbkcugenh" w:id="69"/>
      <w:bookmarkEnd w:id="6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🔐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ראוטים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פרטיים</w:t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jqiwugq4jjx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&lt;PrivateRoute&gt;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עוטף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/ask-agent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&lt;PrivateRoute&gt;</w:t>
        <w:br w:type="textWrapping"/>
      </w:r>
    </w:p>
    <w:p w:rsidR="00000000" w:rsidDel="00000000" w:rsidP="00000000" w:rsidRDefault="00000000" w:rsidRPr="00000000" w14:paraId="00000131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vi1pipd5yum" w:id="71"/>
      <w:bookmarkEnd w:id="7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📥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</w:t>
      </w:r>
    </w:p>
    <w:p w:rsidR="00000000" w:rsidDel="00000000" w:rsidP="00000000" w:rsidRDefault="00000000" w:rsidRPr="00000000" w14:paraId="0000013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g1yfgk0pl9q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dateJoined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8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25e5m4rbso8" w:id="73"/>
      <w:bookmarkEnd w:id="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📷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העלאת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תמונת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</w:t>
      </w:r>
    </w:p>
    <w:p w:rsidR="00000000" w:rsidDel="00000000" w:rsidP="00000000" w:rsidRDefault="00000000" w:rsidRPr="00000000" w14:paraId="0000013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0znaptik84m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users/{uid}/profile.jpg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3F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dfp0nu7ukh" w:id="75"/>
      <w:bookmarkEnd w:id="7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טופס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ושמירה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</w:p>
    <w:p w:rsidR="00000000" w:rsidDel="00000000" w:rsidP="00000000" w:rsidRDefault="00000000" w:rsidRPr="00000000" w14:paraId="0000014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h6q8otg2wt0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AskAgent.jsx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Yup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inquiries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7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h2xmjd22spn" w:id="77"/>
      <w:bookmarkEnd w:id="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🔄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ניתוק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q2dwvq3dud2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TopBar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signOut(auth)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UserContext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4F">
      <w:pPr>
        <w:bidi w:val="1"/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dhy7wx9o2il" w:id="79"/>
      <w:bookmarkEnd w:id="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💡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להגיש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15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15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