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סקר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ספרות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https://www.diva-portal.org/smash/get/diva2:668654/FULLTEXT01.pdf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https://www.geeksforgeeks.org/smart-elevator-pro-geek-cup/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https://www.npr.org/templates/story/story.php?storyId=6799860</w:t>
      </w:r>
    </w:p>
    <w:p w:rsidR="00000000" w:rsidDel="00000000" w:rsidP="00000000" w:rsidRDefault="00000000" w:rsidRPr="00000000" w14:paraId="0000000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אלגוריתם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אופליין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אלגוריתם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אונליין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u w:val="singl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highlight w:val="white"/>
          <w:rtl w:val="1"/>
        </w:rPr>
        <w:t xml:space="preserve">שלב</w:t>
      </w:r>
      <w:r w:rsidDel="00000000" w:rsidR="00000000" w:rsidRPr="00000000">
        <w:rPr>
          <w:highlight w:val="white"/>
          <w:rtl w:val="1"/>
        </w:rPr>
        <w:t xml:space="preserve"> 3: </w:t>
      </w:r>
      <w:r w:rsidDel="00000000" w:rsidR="00000000" w:rsidRPr="00000000">
        <w:rPr>
          <w:highlight w:val="white"/>
          <w:rtl w:val="1"/>
        </w:rPr>
        <w:t xml:space="preserve">במידה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התבצע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שיבוץ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בשלבים</w:t>
      </w:r>
      <w:r w:rsidDel="00000000" w:rsidR="00000000" w:rsidRPr="00000000">
        <w:rPr>
          <w:highlight w:val="white"/>
          <w:rtl w:val="1"/>
        </w:rPr>
        <w:t xml:space="preserve"> 1 </w:t>
      </w:r>
      <w:r w:rsidDel="00000000" w:rsidR="00000000" w:rsidRPr="00000000">
        <w:rPr>
          <w:highlight w:val="white"/>
          <w:rtl w:val="1"/>
        </w:rPr>
        <w:t xml:space="preserve">ו</w:t>
      </w:r>
      <w:r w:rsidDel="00000000" w:rsidR="00000000" w:rsidRPr="00000000">
        <w:rPr>
          <w:highlight w:val="white"/>
          <w:rtl w:val="1"/>
        </w:rPr>
        <w:t xml:space="preserve">-2, </w:t>
      </w:r>
      <w:r w:rsidDel="00000000" w:rsidR="00000000" w:rsidRPr="00000000">
        <w:rPr>
          <w:highlight w:val="white"/>
          <w:rtl w:val="1"/>
        </w:rPr>
        <w:t xml:space="preserve">נעבור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המעליות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ונבדוק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בעזרת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הקריאות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מעלית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המרחק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קומת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המקור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החדשה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לקומת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היעד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הסופי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המעלית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כמובן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נשבץ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המעלית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יעד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הכי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קרוב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למקור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החדש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מחלקות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עיקריות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CallforElevator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Elevator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ElevatorAlgo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MyElevatorAlgo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MyElevatorCalls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3024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02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בדיקות</w:t>
      </w:r>
      <w:r w:rsidDel="00000000" w:rsidR="00000000" w:rsidRPr="00000000">
        <w:rPr>
          <w:b w:val="1"/>
          <w:u w:val="single"/>
          <w:rtl w:val="1"/>
        </w:rPr>
        <w:t xml:space="preserve">/</w:t>
      </w:r>
      <w:r w:rsidDel="00000000" w:rsidR="00000000" w:rsidRPr="00000000">
        <w:rPr>
          <w:b w:val="1"/>
          <w:u w:val="single"/>
          <w:rtl w:val="1"/>
        </w:rPr>
        <w:t xml:space="preserve">טסטים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אונליין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'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דוח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תוצאות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0: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Code Owners,206284960,315021923,  Case,0,  Total waiting time: 231.9897426188186,  </w:t>
      </w:r>
      <w:r w:rsidDel="00000000" w:rsidR="00000000" w:rsidRPr="00000000">
        <w:rPr>
          <w:b w:val="1"/>
          <w:rtl w:val="0"/>
        </w:rPr>
        <w:t xml:space="preserve">average waiting time per call: 23.19897426188186,  unCompleted calls,0</w:t>
      </w:r>
      <w:r w:rsidDel="00000000" w:rsidR="00000000" w:rsidRPr="00000000">
        <w:rPr>
          <w:rtl w:val="0"/>
        </w:rPr>
        <w:t xml:space="preserve">,  certificate, -677185493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Code Owners,206284960,315021923,  Case,1,  Total waiting time: 340.9897426188186,  </w:t>
      </w:r>
      <w:r w:rsidDel="00000000" w:rsidR="00000000" w:rsidRPr="00000000">
        <w:rPr>
          <w:b w:val="1"/>
          <w:rtl w:val="0"/>
        </w:rPr>
        <w:t xml:space="preserve">average waiting time per call: 34.09897426188186,  unCompleted calls,5</w:t>
      </w:r>
      <w:r w:rsidDel="00000000" w:rsidR="00000000" w:rsidRPr="00000000">
        <w:rPr>
          <w:rtl w:val="0"/>
        </w:rPr>
        <w:t xml:space="preserve">,  certificate, -1119106407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Case,2,  Total waiting time: 5650.792822120195,  </w:t>
      </w:r>
      <w:r w:rsidDel="00000000" w:rsidR="00000000" w:rsidRPr="00000000">
        <w:rPr>
          <w:b w:val="1"/>
          <w:rtl w:val="0"/>
        </w:rPr>
        <w:t xml:space="preserve">average waiting time per call: 56.507928221201944,  unCompleted calls,7</w:t>
      </w:r>
      <w:r w:rsidDel="00000000" w:rsidR="00000000" w:rsidRPr="00000000">
        <w:rPr>
          <w:rtl w:val="0"/>
        </w:rPr>
        <w:t xml:space="preserve">,  certificate, -1952845940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3: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Case,3,  Total waiting time: 20136.538284333124,  </w:t>
      </w:r>
      <w:r w:rsidDel="00000000" w:rsidR="00000000" w:rsidRPr="00000000">
        <w:rPr>
          <w:b w:val="1"/>
          <w:rtl w:val="0"/>
        </w:rPr>
        <w:t xml:space="preserve">average waiting time per call: 50.34134571083281,  unCompleted calls,1</w:t>
      </w:r>
      <w:r w:rsidDel="00000000" w:rsidR="00000000" w:rsidRPr="00000000">
        <w:rPr>
          <w:rtl w:val="0"/>
        </w:rPr>
        <w:t xml:space="preserve">,  certificate, -1640739834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Case,4,  Total waiting time: 24980.455368642088,  </w:t>
      </w:r>
      <w:r w:rsidDel="00000000" w:rsidR="00000000" w:rsidRPr="00000000">
        <w:rPr>
          <w:b w:val="1"/>
          <w:rtl w:val="0"/>
        </w:rPr>
        <w:t xml:space="preserve">average waiting time per call: 49.96091073728417,  unCompleted calls,4</w:t>
      </w:r>
      <w:r w:rsidDel="00000000" w:rsidR="00000000" w:rsidRPr="00000000">
        <w:rPr>
          <w:rtl w:val="0"/>
        </w:rPr>
        <w:t xml:space="preserve">,  certificate, -1673952150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5: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Case,5,  Total waiting time: 95825.1211570518,  </w:t>
      </w:r>
      <w:r w:rsidDel="00000000" w:rsidR="00000000" w:rsidRPr="00000000">
        <w:rPr>
          <w:b w:val="1"/>
          <w:rtl w:val="0"/>
        </w:rPr>
        <w:t xml:space="preserve">average waiting time per call: 95.82512115705181,  unCompleted calls,25</w:t>
      </w:r>
      <w:r w:rsidDel="00000000" w:rsidR="00000000" w:rsidRPr="00000000">
        <w:rPr>
          <w:rtl w:val="0"/>
        </w:rPr>
        <w:t xml:space="preserve">,  certificate, -3321277202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6: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Case,6,  Total waiting time: 69862.88209694847,  </w:t>
      </w:r>
      <w:r w:rsidDel="00000000" w:rsidR="00000000" w:rsidRPr="00000000">
        <w:rPr>
          <w:b w:val="1"/>
          <w:rtl w:val="0"/>
        </w:rPr>
        <w:t xml:space="preserve">average waiting time per call: 69.86288209694847,  unCompleted calls,14</w:t>
      </w:r>
      <w:r w:rsidDel="00000000" w:rsidR="00000000" w:rsidRPr="00000000">
        <w:rPr>
          <w:rtl w:val="0"/>
        </w:rPr>
        <w:t xml:space="preserve">,  certificate, -2328092920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7: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Case,7,  Total waiting time: 194960.12115705173,  </w:t>
      </w:r>
      <w:r w:rsidDel="00000000" w:rsidR="00000000" w:rsidRPr="00000000">
        <w:rPr>
          <w:b w:val="1"/>
          <w:rtl w:val="0"/>
        </w:rPr>
        <w:t xml:space="preserve">average waiting time per call: 194.96012115705173,  unCompleted calls,49</w:t>
      </w:r>
      <w:r w:rsidDel="00000000" w:rsidR="00000000" w:rsidRPr="00000000">
        <w:rPr>
          <w:rtl w:val="0"/>
        </w:rPr>
        <w:t xml:space="preserve">,  certificate, -7502391139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8: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Case,8,  Total waiting time: 140277.88209694857,  </w:t>
      </w:r>
      <w:r w:rsidDel="00000000" w:rsidR="00000000" w:rsidRPr="00000000">
        <w:rPr>
          <w:b w:val="1"/>
          <w:rtl w:val="0"/>
        </w:rPr>
        <w:t xml:space="preserve">average waiting time per call: 140.27788209694856,  unCompleted calls,25</w:t>
      </w:r>
      <w:r w:rsidDel="00000000" w:rsidR="00000000" w:rsidRPr="00000000">
        <w:rPr>
          <w:rtl w:val="0"/>
        </w:rPr>
        <w:t xml:space="preserve">,  certificate, -4711172898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9: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  <w:t xml:space="preserve">Code Owners,206284960,315021923,  Case,9,  Total waiting time: 59554.34007431242,  </w:t>
      </w:r>
      <w:r w:rsidDel="00000000" w:rsidR="00000000" w:rsidRPr="00000000">
        <w:rPr>
          <w:b w:val="1"/>
          <w:rtl w:val="0"/>
        </w:rPr>
        <w:t xml:space="preserve">average waiting time per call: 59.55434007431242,  unCompleted calls,7</w:t>
      </w:r>
      <w:r w:rsidDel="00000000" w:rsidR="00000000" w:rsidRPr="00000000">
        <w:rPr>
          <w:rtl w:val="0"/>
        </w:rPr>
        <w:t xml:space="preserve">,  certificate, -1881865108 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936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va-portal.org/smash/get/diva2:668654/FULLTEXT01.pdf" TargetMode="External"/><Relationship Id="rId7" Type="http://schemas.openxmlformats.org/officeDocument/2006/relationships/hyperlink" Target="https://www.geeksforgeeks.org/smart-elevator-pro-geek-cu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