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E321B" w14:textId="77777777" w:rsidR="004E4AD6" w:rsidRDefault="004E4AD6" w:rsidP="008D3647">
      <w:pPr>
        <w:rPr>
          <w:rFonts w:asciiTheme="majorBidi" w:eastAsia="Times New Roman" w:hAnsiTheme="majorBidi" w:cstheme="majorBidi"/>
          <w:color w:val="000000"/>
          <w:kern w:val="0"/>
          <w:sz w:val="22"/>
          <w:szCs w:val="22"/>
          <w:lang w:val="en-US"/>
          <w14:ligatures w14:val="none"/>
        </w:rPr>
      </w:pPr>
    </w:p>
    <w:p w14:paraId="10CBC583" w14:textId="37EE122B" w:rsidR="004E4AD6" w:rsidRDefault="004E4AD6" w:rsidP="008D3647">
      <w:pPr>
        <w:rPr>
          <w:rFonts w:asciiTheme="majorBidi" w:eastAsia="Times New Roman" w:hAnsiTheme="majorBidi" w:cstheme="majorBidi"/>
          <w:color w:val="000000"/>
          <w:kern w:val="0"/>
          <w:sz w:val="22"/>
          <w:szCs w:val="22"/>
          <w:lang w:val="en-US"/>
          <w14:ligatures w14:val="none"/>
        </w:rPr>
      </w:pPr>
      <w:r>
        <w:rPr>
          <w:rFonts w:asciiTheme="majorBidi" w:eastAsia="Times New Roman" w:hAnsiTheme="majorBidi" w:cstheme="majorBidi"/>
          <w:color w:val="000000"/>
          <w:kern w:val="0"/>
          <w:sz w:val="22"/>
          <w:szCs w:val="22"/>
          <w:lang w:val="en-US"/>
          <w14:ligatures w14:val="none"/>
        </w:rPr>
        <w:tab/>
      </w:r>
      <w:r>
        <w:rPr>
          <w:rFonts w:asciiTheme="majorBidi" w:eastAsia="Times New Roman" w:hAnsiTheme="majorBidi" w:cstheme="majorBidi"/>
          <w:color w:val="000000"/>
          <w:kern w:val="0"/>
          <w:sz w:val="22"/>
          <w:szCs w:val="22"/>
          <w:lang w:val="en-US"/>
          <w14:ligatures w14:val="none"/>
        </w:rPr>
        <w:tab/>
      </w:r>
      <w:r>
        <w:rPr>
          <w:rFonts w:asciiTheme="majorBidi" w:eastAsia="Times New Roman" w:hAnsiTheme="majorBidi" w:cstheme="majorBidi"/>
          <w:color w:val="000000"/>
          <w:kern w:val="0"/>
          <w:sz w:val="22"/>
          <w:szCs w:val="22"/>
          <w:lang w:val="en-US"/>
          <w14:ligatures w14:val="none"/>
        </w:rPr>
        <w:tab/>
      </w:r>
    </w:p>
    <w:p w14:paraId="3020FF85" w14:textId="77777777" w:rsidR="004E4AD6" w:rsidRPr="004E4AD6" w:rsidRDefault="004E4AD6" w:rsidP="004E4AD6">
      <w:pPr>
        <w:jc w:val="center"/>
        <w:rPr>
          <w:rFonts w:asciiTheme="majorBidi" w:hAnsiTheme="majorBidi" w:cstheme="majorBidi"/>
          <w:sz w:val="36"/>
          <w:szCs w:val="36"/>
        </w:rPr>
      </w:pPr>
      <w:r w:rsidRPr="004E4AD6">
        <w:rPr>
          <w:rFonts w:asciiTheme="majorBidi" w:hAnsiTheme="majorBidi" w:cstheme="majorBidi"/>
          <w:sz w:val="36"/>
          <w:szCs w:val="36"/>
        </w:rPr>
        <w:t>GitHub Security Tool</w:t>
      </w:r>
    </w:p>
    <w:p w14:paraId="10DD86F5" w14:textId="6606DB89" w:rsidR="00417E5A" w:rsidRPr="004E4AD6" w:rsidRDefault="004E4AD6" w:rsidP="004E4AD6">
      <w:pPr>
        <w:jc w:val="center"/>
        <w:rPr>
          <w:rFonts w:asciiTheme="majorBidi" w:eastAsia="Times New Roman" w:hAnsiTheme="majorBidi" w:cstheme="majorBidi"/>
          <w:color w:val="000000"/>
          <w:kern w:val="0"/>
          <w:sz w:val="32"/>
          <w:szCs w:val="32"/>
          <w:rtl/>
          <w14:ligatures w14:val="none"/>
        </w:rPr>
      </w:pPr>
      <w:r w:rsidRPr="004E4AD6">
        <w:rPr>
          <w:rFonts w:asciiTheme="majorBidi" w:hAnsiTheme="majorBidi" w:cstheme="majorBidi"/>
          <w:sz w:val="32"/>
          <w:szCs w:val="32"/>
        </w:rPr>
        <w:t>Scan and Remediate for Best Practices by NIST</w:t>
      </w:r>
    </w:p>
    <w:p w14:paraId="19346F9F" w14:textId="77777777" w:rsidR="00417E5A" w:rsidRDefault="00417E5A" w:rsidP="008D3647">
      <w:pPr>
        <w:rPr>
          <w:rFonts w:asciiTheme="majorBidi" w:eastAsia="Times New Roman" w:hAnsiTheme="majorBidi" w:cstheme="majorBidi"/>
          <w:color w:val="000000"/>
          <w:kern w:val="0"/>
          <w:sz w:val="22"/>
          <w:szCs w:val="22"/>
          <w14:ligatures w14:val="none"/>
        </w:rPr>
      </w:pPr>
    </w:p>
    <w:p w14:paraId="39F31745" w14:textId="77777777" w:rsidR="004E4AD6" w:rsidRDefault="004E4AD6" w:rsidP="008D3647">
      <w:pPr>
        <w:rPr>
          <w:rFonts w:asciiTheme="majorBidi" w:eastAsia="Times New Roman" w:hAnsiTheme="majorBidi" w:cstheme="majorBidi"/>
          <w:color w:val="000000"/>
          <w:kern w:val="0"/>
          <w:sz w:val="22"/>
          <w:szCs w:val="22"/>
          <w14:ligatures w14:val="none"/>
        </w:rPr>
      </w:pPr>
    </w:p>
    <w:p w14:paraId="1A18ACAD" w14:textId="77777777" w:rsidR="004E4AD6" w:rsidRDefault="004E4AD6" w:rsidP="008D3647">
      <w:pPr>
        <w:rPr>
          <w:rFonts w:asciiTheme="majorBidi" w:eastAsia="Times New Roman" w:hAnsiTheme="majorBidi" w:cstheme="majorBidi"/>
          <w:color w:val="000000"/>
          <w:kern w:val="0"/>
          <w:sz w:val="22"/>
          <w:szCs w:val="22"/>
          <w14:ligatures w14:val="none"/>
        </w:rPr>
      </w:pPr>
    </w:p>
    <w:p w14:paraId="0437AB6A" w14:textId="311BC190" w:rsidR="008D3647" w:rsidRPr="008D3647" w:rsidRDefault="008D3647" w:rsidP="008D3647">
      <w:pPr>
        <w:rPr>
          <w:rFonts w:asciiTheme="majorBidi" w:eastAsia="Times New Roman" w:hAnsiTheme="majorBidi" w:cstheme="majorBidi"/>
          <w:kern w:val="0"/>
          <w:sz w:val="30"/>
          <w:szCs w:val="30"/>
          <w14:ligatures w14:val="none"/>
        </w:rPr>
      </w:pPr>
      <w:r w:rsidRPr="008D3647">
        <w:rPr>
          <w:rFonts w:asciiTheme="majorBidi" w:eastAsia="Times New Roman" w:hAnsiTheme="majorBidi" w:cstheme="majorBidi"/>
          <w:color w:val="000000"/>
          <w:kern w:val="0"/>
          <w:sz w:val="30"/>
          <w:szCs w:val="30"/>
          <w14:ligatures w14:val="none"/>
        </w:rPr>
        <w:t>The Importance of Security in GitHub Accounts</w:t>
      </w:r>
    </w:p>
    <w:p w14:paraId="66B7BCC6" w14:textId="77777777" w:rsidR="008D3647" w:rsidRDefault="008D3647" w:rsidP="008D3647">
      <w:pPr>
        <w:rPr>
          <w:rFonts w:asciiTheme="majorBidi" w:eastAsia="Times New Roman" w:hAnsiTheme="majorBidi" w:cstheme="majorBidi"/>
          <w:kern w:val="0"/>
          <w14:ligatures w14:val="none"/>
        </w:rPr>
      </w:pPr>
    </w:p>
    <w:p w14:paraId="3EAF11A2" w14:textId="77777777" w:rsidR="004E4AD6" w:rsidRPr="008D3647" w:rsidRDefault="004E4AD6" w:rsidP="008D3647">
      <w:pPr>
        <w:rPr>
          <w:rFonts w:asciiTheme="majorBidi" w:eastAsia="Times New Roman" w:hAnsiTheme="majorBidi" w:cstheme="majorBidi"/>
          <w:kern w:val="0"/>
          <w14:ligatures w14:val="none"/>
        </w:rPr>
      </w:pPr>
    </w:p>
    <w:p w14:paraId="31D1EBC5"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In today's digital landscape, where code underpins nearly every facet of technology, the security of GitHub accounts—whether individual user accounts or repository access—is paramount. GitHub, being a central hub for developers, teams, and enterprises to collaborate on code, is a prime target for malicious actors. Compromised GitHub accounts can lead to severe consequences, such as unauthorized access to proprietary code, injection of malicious code into trusted software, and even disruption of critical infrastructure dependent on that code.</w:t>
      </w:r>
    </w:p>
    <w:p w14:paraId="5D4EB75C" w14:textId="77777777" w:rsidR="008D3647" w:rsidRPr="008D3647" w:rsidRDefault="008D3647" w:rsidP="008D3647">
      <w:pPr>
        <w:rPr>
          <w:rFonts w:asciiTheme="majorBidi" w:eastAsia="Times New Roman" w:hAnsiTheme="majorBidi" w:cstheme="majorBidi"/>
          <w:kern w:val="0"/>
          <w14:ligatures w14:val="none"/>
        </w:rPr>
      </w:pPr>
    </w:p>
    <w:p w14:paraId="2FDD399C"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At the heart of GitHub security are the repositories, where code is stored, managed, and shared. Repositories often contain sensitive information, from intellectual property to API keys and configuration files that, if exposed, can lead to data breaches and security vulnerabilities. Unauthorized access to a repository can allow attackers to introduce backdoors or malicious code that, if left unchecked, can propagate through the entire software supply chain. This is particularly concerning given the rise of supply chain attacks, where attackers target less secure components or dependencies in widely used software projects.</w:t>
      </w:r>
    </w:p>
    <w:p w14:paraId="54F7F2CF" w14:textId="77777777" w:rsidR="008D3647" w:rsidRPr="008D3647" w:rsidRDefault="008D3647" w:rsidP="008D3647">
      <w:pPr>
        <w:rPr>
          <w:rFonts w:asciiTheme="majorBidi" w:eastAsia="Times New Roman" w:hAnsiTheme="majorBidi" w:cstheme="majorBidi"/>
          <w:kern w:val="0"/>
          <w14:ligatures w14:val="none"/>
        </w:rPr>
      </w:pPr>
    </w:p>
    <w:p w14:paraId="472AC092"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Moreover, with the increasing adoption of DevOps and continuous integration/continuous deployment (CI/CD) pipelines, the security of GitHub accounts directly impacts the integrity of these automated processes. If an attacker gains control of a GitHub account, they can manipulate the CI/CD pipeline to deploy vulnerable or malicious code into production environments, causing widespread damage.</w:t>
      </w:r>
    </w:p>
    <w:p w14:paraId="4E2A84EB" w14:textId="77777777" w:rsidR="008D3647" w:rsidRDefault="008D3647" w:rsidP="008D3647">
      <w:pPr>
        <w:rPr>
          <w:rFonts w:asciiTheme="majorBidi" w:eastAsia="Times New Roman" w:hAnsiTheme="majorBidi" w:cstheme="majorBidi"/>
          <w:kern w:val="0"/>
          <w14:ligatures w14:val="none"/>
        </w:rPr>
      </w:pPr>
    </w:p>
    <w:p w14:paraId="1DECED6D" w14:textId="77777777" w:rsidR="004E4AD6" w:rsidRPr="008D3647" w:rsidRDefault="004E4AD6" w:rsidP="008D3647">
      <w:pPr>
        <w:rPr>
          <w:rFonts w:asciiTheme="majorBidi" w:eastAsia="Times New Roman" w:hAnsiTheme="majorBidi" w:cstheme="majorBidi"/>
          <w:kern w:val="0"/>
          <w14:ligatures w14:val="none"/>
        </w:rPr>
      </w:pPr>
    </w:p>
    <w:p w14:paraId="503A0A14" w14:textId="694834B1" w:rsidR="008D3647" w:rsidRPr="008D3647" w:rsidRDefault="008D3647" w:rsidP="008D3647">
      <w:pPr>
        <w:rPr>
          <w:rFonts w:asciiTheme="majorBidi" w:eastAsia="Times New Roman" w:hAnsiTheme="majorBidi" w:cstheme="majorBidi"/>
          <w:kern w:val="0"/>
          <w:sz w:val="30"/>
          <w:szCs w:val="30"/>
          <w14:ligatures w14:val="none"/>
        </w:rPr>
      </w:pPr>
      <w:r w:rsidRPr="008D3647">
        <w:rPr>
          <w:rFonts w:asciiTheme="majorBidi" w:eastAsia="Times New Roman" w:hAnsiTheme="majorBidi" w:cstheme="majorBidi"/>
          <w:color w:val="000000"/>
          <w:kern w:val="0"/>
          <w:sz w:val="30"/>
          <w:szCs w:val="30"/>
          <w14:ligatures w14:val="none"/>
        </w:rPr>
        <w:t>Motivation for Implementing a Scanning and Remediation Tool</w:t>
      </w:r>
    </w:p>
    <w:p w14:paraId="5DA191E2" w14:textId="77777777" w:rsidR="008D3647" w:rsidRDefault="008D3647" w:rsidP="008D3647">
      <w:pPr>
        <w:rPr>
          <w:rFonts w:asciiTheme="majorBidi" w:eastAsia="Times New Roman" w:hAnsiTheme="majorBidi" w:cstheme="majorBidi"/>
          <w:kern w:val="0"/>
          <w14:ligatures w14:val="none"/>
        </w:rPr>
      </w:pPr>
    </w:p>
    <w:p w14:paraId="04831B74" w14:textId="77777777" w:rsidR="004E4AD6" w:rsidRPr="008D3647" w:rsidRDefault="004E4AD6" w:rsidP="008D3647">
      <w:pPr>
        <w:rPr>
          <w:rFonts w:asciiTheme="majorBidi" w:eastAsia="Times New Roman" w:hAnsiTheme="majorBidi" w:cstheme="majorBidi"/>
          <w:kern w:val="0"/>
          <w14:ligatures w14:val="none"/>
        </w:rPr>
      </w:pPr>
    </w:p>
    <w:p w14:paraId="1A66652B"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The growing complexity and interconnectedness of software development ecosystems have made manual security management increasingly challenging. To address this, automated tools that can continuously monitor, detect, and remediate security issues in GitHub accounts and repositories are essential. This is where the motivation for implementing a scanning and remediation tool, like the one described, comes into play.</w:t>
      </w:r>
    </w:p>
    <w:p w14:paraId="6543E2D5" w14:textId="77777777" w:rsidR="008D3647" w:rsidRPr="008D3647" w:rsidRDefault="008D3647" w:rsidP="008D3647">
      <w:pPr>
        <w:rPr>
          <w:rFonts w:asciiTheme="majorBidi" w:eastAsia="Times New Roman" w:hAnsiTheme="majorBidi" w:cstheme="majorBidi"/>
          <w:kern w:val="0"/>
          <w14:ligatures w14:val="none"/>
        </w:rPr>
      </w:pPr>
    </w:p>
    <w:p w14:paraId="7861F8C4"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The tool's primary motivation is to automate the security oversight of GitHub accounts and repositories, ensuring that best practices are consistently applied across all projects. By leveraging automation, the tool can identify potential security risks, such as unprotected main branches, outdated dependencies, overly permissive access controls, and the absence of two-factor authentication (2FA). These risks, if not addressed promptly, can lead to significant security incidents.</w:t>
      </w:r>
    </w:p>
    <w:p w14:paraId="61916CEA" w14:textId="77777777" w:rsidR="008D3647" w:rsidRPr="008D3647" w:rsidRDefault="008D3647" w:rsidP="008D3647">
      <w:pPr>
        <w:rPr>
          <w:rFonts w:asciiTheme="majorBidi" w:eastAsia="Times New Roman" w:hAnsiTheme="majorBidi" w:cstheme="majorBidi"/>
          <w:kern w:val="0"/>
          <w14:ligatures w14:val="none"/>
        </w:rPr>
      </w:pPr>
    </w:p>
    <w:p w14:paraId="230C34A3"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lastRenderedPageBreak/>
        <w:t>Furthermore, the tool provides a mechanism for remediation, allowing for quick and effective resolution of identified issues. This not only reduces the time and effort required to secure a GitHub account but also ensures that security measures are applied uniformly, reducing the risk of human error.</w:t>
      </w:r>
    </w:p>
    <w:p w14:paraId="264C0CB6" w14:textId="77777777" w:rsidR="008D3647" w:rsidRPr="008D3647" w:rsidRDefault="008D3647" w:rsidP="008D3647">
      <w:pPr>
        <w:rPr>
          <w:rFonts w:asciiTheme="majorBidi" w:eastAsia="Times New Roman" w:hAnsiTheme="majorBidi" w:cstheme="majorBidi"/>
          <w:kern w:val="0"/>
          <w14:ligatures w14:val="none"/>
        </w:rPr>
      </w:pPr>
    </w:p>
    <w:p w14:paraId="4E905E22"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The adoption of such a tool is motivated by the need for proactive security management. In an era where threats are constantly evolving, relying solely on reactive measures is no longer sufficient. By implementing a tool that continuously scans for vulnerabilities and enforces security best practices, organizations can stay ahead of potential threats, protecting their code, their users, and their reputation.</w:t>
      </w:r>
    </w:p>
    <w:p w14:paraId="13782B27" w14:textId="77777777" w:rsidR="008D3647" w:rsidRPr="008D3647" w:rsidRDefault="008D3647" w:rsidP="008D3647">
      <w:pPr>
        <w:rPr>
          <w:rFonts w:asciiTheme="majorBidi" w:eastAsia="Times New Roman" w:hAnsiTheme="majorBidi" w:cstheme="majorBidi"/>
          <w:kern w:val="0"/>
          <w14:ligatures w14:val="none"/>
        </w:rPr>
      </w:pPr>
    </w:p>
    <w:p w14:paraId="041C20C2"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By integrating this tool into the development process, teams can focus on innovation and productivity, confident that their code is safeguarded against common security pitfalls. This proactive approach to security not only mitigates risks but also fosters a culture of security awareness within development teams, emphasizing the importance of secure coding practices and responsible repository management.</w:t>
      </w:r>
    </w:p>
    <w:p w14:paraId="46215EAF" w14:textId="77777777" w:rsidR="008D3647" w:rsidRPr="008D3647" w:rsidRDefault="008D3647" w:rsidP="008D3647">
      <w:pPr>
        <w:rPr>
          <w:rFonts w:asciiTheme="majorBidi" w:eastAsia="Times New Roman" w:hAnsiTheme="majorBidi" w:cstheme="majorBidi"/>
          <w:kern w:val="0"/>
          <w14:ligatures w14:val="none"/>
        </w:rPr>
      </w:pPr>
    </w:p>
    <w:p w14:paraId="449C37CD" w14:textId="77777777" w:rsidR="004E4AD6" w:rsidRDefault="004E4AD6" w:rsidP="008D3647">
      <w:pPr>
        <w:rPr>
          <w:rFonts w:asciiTheme="majorBidi" w:eastAsia="Times New Roman" w:hAnsiTheme="majorBidi" w:cstheme="majorBidi"/>
          <w:color w:val="000000"/>
          <w:kern w:val="0"/>
          <w:sz w:val="28"/>
          <w:szCs w:val="28"/>
          <w14:ligatures w14:val="none"/>
        </w:rPr>
      </w:pPr>
    </w:p>
    <w:p w14:paraId="093A3FDC" w14:textId="291FD0DB" w:rsidR="008D3647" w:rsidRPr="008D3647" w:rsidRDefault="008D3647" w:rsidP="008D3647">
      <w:pPr>
        <w:rPr>
          <w:rFonts w:asciiTheme="majorBidi" w:eastAsia="Times New Roman" w:hAnsiTheme="majorBidi" w:cstheme="majorBidi"/>
          <w:kern w:val="0"/>
          <w:sz w:val="30"/>
          <w:szCs w:val="30"/>
          <w14:ligatures w14:val="none"/>
        </w:rPr>
      </w:pPr>
      <w:r w:rsidRPr="008D3647">
        <w:rPr>
          <w:rFonts w:asciiTheme="majorBidi" w:eastAsia="Times New Roman" w:hAnsiTheme="majorBidi" w:cstheme="majorBidi"/>
          <w:color w:val="000000"/>
          <w:kern w:val="0"/>
          <w:sz w:val="30"/>
          <w:szCs w:val="30"/>
          <w14:ligatures w14:val="none"/>
        </w:rPr>
        <w:t>NIST and Its Role in Security Best Practices</w:t>
      </w:r>
    </w:p>
    <w:p w14:paraId="1AB09E0F" w14:textId="77777777" w:rsidR="008D3647" w:rsidRPr="008D3647" w:rsidRDefault="008D3647" w:rsidP="008D3647">
      <w:pPr>
        <w:rPr>
          <w:rFonts w:asciiTheme="majorBidi" w:eastAsia="Times New Roman" w:hAnsiTheme="majorBidi" w:cstheme="majorBidi"/>
          <w:kern w:val="0"/>
          <w14:ligatures w14:val="none"/>
        </w:rPr>
      </w:pPr>
    </w:p>
    <w:p w14:paraId="04AC75B4" w14:textId="4DCB51D3" w:rsidR="008D3647" w:rsidRPr="008D3647" w:rsidRDefault="008D3647" w:rsidP="008D3647">
      <w:pPr>
        <w:rPr>
          <w:rFonts w:asciiTheme="majorBidi" w:eastAsia="Times New Roman" w:hAnsiTheme="majorBidi" w:cstheme="majorBidi"/>
          <w:kern w:val="0"/>
          <w:sz w:val="26"/>
          <w:szCs w:val="26"/>
          <w14:ligatures w14:val="none"/>
        </w:rPr>
      </w:pPr>
      <w:r w:rsidRPr="008D3647">
        <w:rPr>
          <w:rFonts w:asciiTheme="majorBidi" w:eastAsia="Times New Roman" w:hAnsiTheme="majorBidi" w:cstheme="majorBidi"/>
          <w:color w:val="000000"/>
          <w:kern w:val="0"/>
          <w:sz w:val="26"/>
          <w:szCs w:val="26"/>
          <w14:ligatures w14:val="none"/>
        </w:rPr>
        <w:t>Overview of NIST and Its Significance in Cybersecurity</w:t>
      </w:r>
    </w:p>
    <w:p w14:paraId="672C1C1B" w14:textId="77777777" w:rsidR="008D3647" w:rsidRPr="008D3647" w:rsidRDefault="008D3647" w:rsidP="008D3647">
      <w:pPr>
        <w:rPr>
          <w:rFonts w:asciiTheme="majorBidi" w:eastAsia="Times New Roman" w:hAnsiTheme="majorBidi" w:cstheme="majorBidi"/>
          <w:kern w:val="0"/>
          <w14:ligatures w14:val="none"/>
        </w:rPr>
      </w:pPr>
    </w:p>
    <w:p w14:paraId="223F2DF9"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The National Institute of Standards and Technology (NIST) is a cornerstone in the field of cybersecurity. As part of the U.S. Department of Commerce, NIST develops and promotes measurement standards, including those critical for securing information systems. NIST’s publications, particularly the NIST Cybersecurity Framework (CSF) and Special Publication 800-53, have become globally recognized benchmarks for securing digital environments. These standards provide a comprehensive and adaptable framework that organizations can use to manage and reduce cybersecurity risks.</w:t>
      </w:r>
    </w:p>
    <w:p w14:paraId="6CD36E17" w14:textId="77777777" w:rsidR="008D3647" w:rsidRPr="008D3647" w:rsidRDefault="008D3647" w:rsidP="008D3647">
      <w:pPr>
        <w:rPr>
          <w:rFonts w:asciiTheme="majorBidi" w:eastAsia="Times New Roman" w:hAnsiTheme="majorBidi" w:cstheme="majorBidi"/>
          <w:kern w:val="0"/>
          <w14:ligatures w14:val="none"/>
        </w:rPr>
      </w:pPr>
    </w:p>
    <w:p w14:paraId="063350E2"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The significance of NIST in cybersecurity lies in its methodical approach to risk management. NIST’s guidelines are not prescriptive; instead, they offer a flexible framework that organizations can tailor to their specific needs. This adaptability makes NIST’s guidelines applicable to a wide range of industries and sectors, ensuring that they can address the unique security challenges of each environment.</w:t>
      </w:r>
    </w:p>
    <w:p w14:paraId="79B2B08F" w14:textId="77777777" w:rsidR="008D3647" w:rsidRPr="008D3647" w:rsidRDefault="008D3647" w:rsidP="008D3647">
      <w:pPr>
        <w:rPr>
          <w:rFonts w:asciiTheme="majorBidi" w:eastAsia="Times New Roman" w:hAnsiTheme="majorBidi" w:cstheme="majorBidi"/>
          <w:kern w:val="0"/>
          <w14:ligatures w14:val="none"/>
        </w:rPr>
      </w:pPr>
    </w:p>
    <w:p w14:paraId="572C6292" w14:textId="1C39F662" w:rsidR="008D3647" w:rsidRPr="008D3647" w:rsidRDefault="008D3647" w:rsidP="008D3647">
      <w:pPr>
        <w:rPr>
          <w:rFonts w:asciiTheme="majorBidi" w:eastAsia="Times New Roman" w:hAnsiTheme="majorBidi" w:cstheme="majorBidi"/>
          <w:kern w:val="0"/>
          <w:sz w:val="26"/>
          <w:szCs w:val="26"/>
          <w14:ligatures w14:val="none"/>
        </w:rPr>
      </w:pPr>
      <w:r w:rsidRPr="008D3647">
        <w:rPr>
          <w:rFonts w:asciiTheme="majorBidi" w:eastAsia="Times New Roman" w:hAnsiTheme="majorBidi" w:cstheme="majorBidi"/>
          <w:color w:val="000000"/>
          <w:kern w:val="0"/>
          <w:sz w:val="26"/>
          <w:szCs w:val="26"/>
          <w14:ligatures w14:val="none"/>
        </w:rPr>
        <w:t>Why the Tool Is Based on NIST Standards</w:t>
      </w:r>
    </w:p>
    <w:p w14:paraId="5CCE6835" w14:textId="77777777" w:rsidR="008D3647" w:rsidRPr="008D3647" w:rsidRDefault="008D3647" w:rsidP="008D3647">
      <w:pPr>
        <w:rPr>
          <w:rFonts w:asciiTheme="majorBidi" w:eastAsia="Times New Roman" w:hAnsiTheme="majorBidi" w:cstheme="majorBidi"/>
          <w:kern w:val="0"/>
          <w14:ligatures w14:val="none"/>
        </w:rPr>
      </w:pPr>
    </w:p>
    <w:p w14:paraId="7580AC0B"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The decision to base the GitHub security tool on NIST standards stems from the comprehensive and authoritative nature of these guidelines. By aligning with NIST, the tool ensures that the security configurations it checks and remediates are grounded in well-established best practices. NIST’s approach to cybersecurity emphasizes not only the protection of assets but also the continuous assessment and improvement of security measures. This aligns with the tool’s purpose: to provide ongoing monitoring and remediation of security vulnerabilities in GitHub accounts.</w:t>
      </w:r>
    </w:p>
    <w:p w14:paraId="64550653" w14:textId="77777777" w:rsidR="008D3647" w:rsidRPr="008D3647" w:rsidRDefault="008D3647" w:rsidP="008D3647">
      <w:pPr>
        <w:rPr>
          <w:rFonts w:asciiTheme="majorBidi" w:eastAsia="Times New Roman" w:hAnsiTheme="majorBidi" w:cstheme="majorBidi"/>
          <w:kern w:val="0"/>
          <w14:ligatures w14:val="none"/>
        </w:rPr>
      </w:pPr>
    </w:p>
    <w:p w14:paraId="2CE08063"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NIST’s focus on flexibility and adaptability is another reason for this alignment. The security challenges faced by GitHub users can vary widely, depending on factors such as the size of the repository, the number of collaborators, and the sensitivity of the data involved. By adhering to NIST guidelines, the tool can offer a robust yet flexible solution that addresses these varying needs.</w:t>
      </w:r>
    </w:p>
    <w:p w14:paraId="3BAA0E76" w14:textId="77777777" w:rsidR="008D3647" w:rsidRDefault="008D3647" w:rsidP="008D3647">
      <w:pPr>
        <w:rPr>
          <w:rFonts w:asciiTheme="majorBidi" w:eastAsia="Times New Roman" w:hAnsiTheme="majorBidi" w:cstheme="majorBidi"/>
          <w:kern w:val="0"/>
          <w14:ligatures w14:val="none"/>
        </w:rPr>
      </w:pPr>
    </w:p>
    <w:p w14:paraId="656CC799" w14:textId="77777777" w:rsidR="003D2796" w:rsidRDefault="003D2796" w:rsidP="008D3647">
      <w:pPr>
        <w:rPr>
          <w:rFonts w:asciiTheme="majorBidi" w:eastAsia="Times New Roman" w:hAnsiTheme="majorBidi" w:cstheme="majorBidi"/>
          <w:kern w:val="0"/>
          <w14:ligatures w14:val="none"/>
        </w:rPr>
      </w:pPr>
    </w:p>
    <w:p w14:paraId="33E7C927" w14:textId="77777777" w:rsidR="003D2796" w:rsidRDefault="003D2796" w:rsidP="008D3647">
      <w:pPr>
        <w:rPr>
          <w:rFonts w:asciiTheme="majorBidi" w:eastAsia="Times New Roman" w:hAnsiTheme="majorBidi" w:cstheme="majorBidi"/>
          <w:kern w:val="0"/>
          <w14:ligatures w14:val="none"/>
        </w:rPr>
      </w:pPr>
    </w:p>
    <w:p w14:paraId="0E5DBCA3" w14:textId="77777777" w:rsidR="003D2796" w:rsidRPr="008D3647" w:rsidRDefault="003D2796" w:rsidP="008D3647">
      <w:pPr>
        <w:rPr>
          <w:rFonts w:asciiTheme="majorBidi" w:eastAsia="Times New Roman" w:hAnsiTheme="majorBidi" w:cstheme="majorBidi"/>
          <w:kern w:val="0"/>
          <w14:ligatures w14:val="none"/>
        </w:rPr>
      </w:pPr>
    </w:p>
    <w:p w14:paraId="05F99D10" w14:textId="76ADBE9A" w:rsidR="008D3647" w:rsidRPr="008D3647" w:rsidRDefault="008D3647" w:rsidP="008D3647">
      <w:pPr>
        <w:rPr>
          <w:rFonts w:asciiTheme="majorBidi" w:eastAsia="Times New Roman" w:hAnsiTheme="majorBidi" w:cstheme="majorBidi"/>
          <w:kern w:val="0"/>
          <w:sz w:val="26"/>
          <w:szCs w:val="26"/>
          <w14:ligatures w14:val="none"/>
        </w:rPr>
      </w:pPr>
      <w:r w:rsidRPr="008D3647">
        <w:rPr>
          <w:rFonts w:asciiTheme="majorBidi" w:eastAsia="Times New Roman" w:hAnsiTheme="majorBidi" w:cstheme="majorBidi"/>
          <w:color w:val="000000"/>
          <w:kern w:val="0"/>
          <w:sz w:val="26"/>
          <w:szCs w:val="26"/>
          <w14:ligatures w14:val="none"/>
        </w:rPr>
        <w:lastRenderedPageBreak/>
        <w:t>Detailed Descriptions of Each Configuration and Their Importance</w:t>
      </w:r>
    </w:p>
    <w:p w14:paraId="540B1A45" w14:textId="77777777" w:rsidR="008D3647" w:rsidRPr="008D3647" w:rsidRDefault="008D3647" w:rsidP="008D3647">
      <w:pPr>
        <w:rPr>
          <w:rFonts w:asciiTheme="majorBidi" w:eastAsia="Times New Roman" w:hAnsiTheme="majorBidi" w:cstheme="majorBidi"/>
          <w:kern w:val="0"/>
          <w14:ligatures w14:val="none"/>
        </w:rPr>
      </w:pPr>
    </w:p>
    <w:p w14:paraId="48FBB064"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Each configuration included in the tool has been carefully selected based on its alignment with NIST’s categories and its critical role in securing GitHub repositories.</w:t>
      </w:r>
    </w:p>
    <w:p w14:paraId="7AAAD8AC" w14:textId="77777777" w:rsidR="008D3647" w:rsidRPr="008D3647" w:rsidRDefault="008D3647" w:rsidP="008D3647">
      <w:pPr>
        <w:rPr>
          <w:rFonts w:asciiTheme="majorBidi" w:eastAsia="Times New Roman" w:hAnsiTheme="majorBidi" w:cstheme="majorBidi"/>
          <w:kern w:val="0"/>
          <w14:ligatures w14:val="none"/>
        </w:rPr>
      </w:pPr>
    </w:p>
    <w:p w14:paraId="0BDCDAE0" w14:textId="1E7BB82B" w:rsidR="004E4AD6" w:rsidRDefault="004E4AD6" w:rsidP="004E4AD6">
      <w:pPr>
        <w:rPr>
          <w:rFonts w:asciiTheme="majorBidi" w:eastAsia="Times New Roman" w:hAnsiTheme="majorBidi" w:cstheme="majorBidi"/>
          <w:color w:val="000000"/>
          <w:kern w:val="0"/>
          <w:sz w:val="22"/>
          <w:szCs w:val="22"/>
          <w14:ligatures w14:val="none"/>
        </w:rPr>
      </w:pPr>
      <w:r>
        <w:rPr>
          <w:rFonts w:asciiTheme="majorBidi" w:eastAsia="Times New Roman" w:hAnsiTheme="majorBidi" w:cstheme="majorBidi"/>
          <w:color w:val="000000"/>
          <w:kern w:val="0"/>
          <w:sz w:val="22"/>
          <w:szCs w:val="22"/>
          <w14:ligatures w14:val="none"/>
        </w:rPr>
        <w:t xml:space="preserve"> </w:t>
      </w:r>
    </w:p>
    <w:p w14:paraId="20CB37D3" w14:textId="60412983" w:rsidR="004E4AD6" w:rsidRPr="008D3647" w:rsidRDefault="003D2796" w:rsidP="003D2796">
      <w:pPr>
        <w:ind w:firstLine="720"/>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 xml:space="preserve">- </w:t>
      </w:r>
      <w:r w:rsidR="008D3647" w:rsidRPr="008D3647">
        <w:rPr>
          <w:rFonts w:asciiTheme="majorBidi" w:eastAsia="Times New Roman" w:hAnsiTheme="majorBidi" w:cstheme="majorBidi"/>
          <w:color w:val="000000"/>
          <w:kern w:val="0"/>
          <w14:ligatures w14:val="none"/>
        </w:rPr>
        <w:t>Main Branch Protection</w:t>
      </w:r>
    </w:p>
    <w:p w14:paraId="1637658D" w14:textId="2C498A05" w:rsidR="003D2796" w:rsidRDefault="008D3647" w:rsidP="003D2796">
      <w:pPr>
        <w:ind w:left="1440"/>
        <w:rPr>
          <w:rFonts w:asciiTheme="majorBidi" w:eastAsia="Times New Roman" w:hAnsiTheme="majorBidi" w:cstheme="majorBidi"/>
          <w:color w:val="000000"/>
          <w:kern w:val="0"/>
          <w:sz w:val="22"/>
          <w:szCs w:val="22"/>
          <w14:ligatures w14:val="none"/>
        </w:rPr>
      </w:pPr>
      <w:r w:rsidRPr="008D3647">
        <w:rPr>
          <w:rFonts w:asciiTheme="majorBidi" w:eastAsia="Times New Roman" w:hAnsiTheme="majorBidi" w:cstheme="majorBidi"/>
          <w:color w:val="000000"/>
          <w:kern w:val="0"/>
          <w:sz w:val="22"/>
          <w:szCs w:val="22"/>
          <w:u w:val="single"/>
          <w14:ligatures w14:val="none"/>
        </w:rPr>
        <w:t>Description</w:t>
      </w:r>
      <w:r w:rsidRPr="008D3647">
        <w:rPr>
          <w:rFonts w:asciiTheme="majorBidi" w:eastAsia="Times New Roman" w:hAnsiTheme="majorBidi" w:cstheme="majorBidi"/>
          <w:color w:val="000000"/>
          <w:kern w:val="0"/>
          <w:sz w:val="22"/>
          <w:szCs w:val="22"/>
          <w14:ligatures w14:val="none"/>
        </w:rPr>
        <w:t>:</w:t>
      </w:r>
      <w:r w:rsidR="004E4AD6">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 xml:space="preserve">Enabling branch protection ensures that the main branch of a repository </w:t>
      </w:r>
      <w:r w:rsidR="003D2796">
        <w:rPr>
          <w:rFonts w:asciiTheme="majorBidi" w:eastAsia="Times New Roman" w:hAnsiTheme="majorBidi" w:cstheme="majorBidi"/>
          <w:color w:val="000000"/>
          <w:kern w:val="0"/>
          <w:sz w:val="22"/>
          <w:szCs w:val="22"/>
          <w14:ligatures w14:val="none"/>
        </w:rPr>
        <w:t xml:space="preserve">is </w:t>
      </w:r>
      <w:r w:rsidRPr="008D3647">
        <w:rPr>
          <w:rFonts w:asciiTheme="majorBidi" w:eastAsia="Times New Roman" w:hAnsiTheme="majorBidi" w:cstheme="majorBidi"/>
          <w:color w:val="000000"/>
          <w:kern w:val="0"/>
          <w:sz w:val="22"/>
          <w:szCs w:val="22"/>
          <w14:ligatures w14:val="none"/>
        </w:rPr>
        <w:t>safeguarded</w:t>
      </w:r>
      <w:r w:rsidR="003D2796">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against unauthorized changes. This is crucial for maintaining the integrity of the</w:t>
      </w:r>
      <w:r w:rsidR="003D2796">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codebase, as it prevents unreviewed or potentially harmful changes from being merged.</w:t>
      </w:r>
    </w:p>
    <w:p w14:paraId="73168820" w14:textId="180EC301" w:rsidR="003D2796" w:rsidRPr="008D3647" w:rsidRDefault="008D3647" w:rsidP="003D2796">
      <w:pPr>
        <w:ind w:left="720" w:firstLine="720"/>
        <w:rPr>
          <w:rFonts w:asciiTheme="majorBidi" w:eastAsia="Times New Roman" w:hAnsiTheme="majorBidi" w:cstheme="majorBidi"/>
          <w:color w:val="000000"/>
          <w:kern w:val="0"/>
          <w:sz w:val="22"/>
          <w:szCs w:val="22"/>
          <w14:ligatures w14:val="none"/>
        </w:rPr>
      </w:pPr>
      <w:r w:rsidRPr="008D3647">
        <w:rPr>
          <w:rFonts w:asciiTheme="majorBidi" w:eastAsia="Times New Roman" w:hAnsiTheme="majorBidi" w:cstheme="majorBidi"/>
          <w:color w:val="000000"/>
          <w:kern w:val="0"/>
          <w:sz w:val="22"/>
          <w:szCs w:val="22"/>
          <w:u w:val="single"/>
          <w14:ligatures w14:val="none"/>
        </w:rPr>
        <w:t>NIST Category</w:t>
      </w:r>
      <w:r w:rsidR="003D2796">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Configuration Management.</w:t>
      </w:r>
    </w:p>
    <w:p w14:paraId="512DDCE8" w14:textId="0DDF2A88" w:rsidR="008D3647" w:rsidRDefault="008D3647" w:rsidP="003D2796">
      <w:pPr>
        <w:ind w:left="1440"/>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u w:val="single"/>
          <w14:ligatures w14:val="none"/>
        </w:rPr>
        <w:t>Importance</w:t>
      </w:r>
      <w:r w:rsidRPr="008D3647">
        <w:rPr>
          <w:rFonts w:asciiTheme="majorBidi" w:eastAsia="Times New Roman" w:hAnsiTheme="majorBidi" w:cstheme="majorBidi"/>
          <w:color w:val="000000"/>
          <w:kern w:val="0"/>
          <w:sz w:val="22"/>
          <w:szCs w:val="22"/>
          <w14:ligatures w14:val="none"/>
        </w:rPr>
        <w:t>:</w:t>
      </w:r>
      <w:r w:rsidR="003D2796">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Configuration management is a fundamental aspect of cybersecurity, as it ensures that systems are properly configured to minimize vulnerabilities. Protecting the main branch of a repository is a key configuration that helps prevent unauthorized code changes, which could introduce security flaws or compromise the integrity of the application.</w:t>
      </w:r>
    </w:p>
    <w:p w14:paraId="5DC0929D" w14:textId="77777777" w:rsidR="003D2796" w:rsidRPr="008D3647" w:rsidRDefault="003D2796" w:rsidP="003D2796">
      <w:pPr>
        <w:ind w:left="1440"/>
        <w:rPr>
          <w:rFonts w:asciiTheme="majorBidi" w:eastAsia="Times New Roman" w:hAnsiTheme="majorBidi" w:cstheme="majorBidi"/>
          <w:kern w:val="0"/>
          <w14:ligatures w14:val="none"/>
        </w:rPr>
      </w:pPr>
    </w:p>
    <w:p w14:paraId="0761B4B2" w14:textId="3EE2623A" w:rsidR="003D2796" w:rsidRDefault="003D2796" w:rsidP="003D2796">
      <w:pPr>
        <w:ind w:firstLine="720"/>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 xml:space="preserve">- </w:t>
      </w:r>
      <w:r w:rsidR="008D3647" w:rsidRPr="008D3647">
        <w:rPr>
          <w:rFonts w:asciiTheme="majorBidi" w:eastAsia="Times New Roman" w:hAnsiTheme="majorBidi" w:cstheme="majorBidi"/>
          <w:color w:val="000000"/>
          <w:kern w:val="0"/>
          <w14:ligatures w14:val="none"/>
        </w:rPr>
        <w:t>Dependabot Alerts</w:t>
      </w:r>
    </w:p>
    <w:p w14:paraId="1F838228" w14:textId="2C0CF03C" w:rsidR="003D2796" w:rsidRDefault="003D2796" w:rsidP="003D2796">
      <w:pPr>
        <w:ind w:left="1440"/>
        <w:rPr>
          <w:rFonts w:asciiTheme="majorBidi" w:eastAsia="Times New Roman" w:hAnsiTheme="majorBidi" w:cstheme="majorBidi"/>
          <w:color w:val="000000"/>
          <w:kern w:val="0"/>
          <w:sz w:val="22"/>
          <w:szCs w:val="22"/>
          <w14:ligatures w14:val="none"/>
        </w:rPr>
      </w:pPr>
      <w:r w:rsidRPr="008D3647">
        <w:rPr>
          <w:rFonts w:asciiTheme="majorBidi" w:eastAsia="Times New Roman" w:hAnsiTheme="majorBidi" w:cstheme="majorBidi"/>
          <w:color w:val="000000"/>
          <w:kern w:val="0"/>
          <w:sz w:val="22"/>
          <w:szCs w:val="22"/>
          <w:u w:val="single"/>
          <w14:ligatures w14:val="none"/>
        </w:rPr>
        <w:t>Description</w:t>
      </w:r>
      <w:r w:rsidRPr="008D3647">
        <w:rPr>
          <w:rFonts w:asciiTheme="majorBidi" w:eastAsia="Times New Roman" w:hAnsiTheme="majorBidi" w:cstheme="majorBidi"/>
          <w:color w:val="000000"/>
          <w:kern w:val="0"/>
          <w:sz w:val="22"/>
          <w:szCs w:val="22"/>
          <w14:ligatures w14:val="none"/>
        </w:rPr>
        <w:t>:</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Dependabot alerts notify repository owners of vulnerabilities in their dependencies, allowing them to take prompt action to address these issues.</w:t>
      </w:r>
    </w:p>
    <w:p w14:paraId="1324F0A8" w14:textId="3CC44D90" w:rsidR="003D2796" w:rsidRPr="008D3647" w:rsidRDefault="003D2796" w:rsidP="003D2796">
      <w:pPr>
        <w:ind w:left="720" w:firstLine="720"/>
        <w:rPr>
          <w:rFonts w:asciiTheme="majorBidi" w:eastAsia="Times New Roman" w:hAnsiTheme="majorBidi" w:cstheme="majorBidi"/>
          <w:color w:val="000000"/>
          <w:kern w:val="0"/>
          <w:sz w:val="22"/>
          <w:szCs w:val="22"/>
          <w14:ligatures w14:val="none"/>
        </w:rPr>
      </w:pPr>
      <w:r w:rsidRPr="008D3647">
        <w:rPr>
          <w:rFonts w:asciiTheme="majorBidi" w:eastAsia="Times New Roman" w:hAnsiTheme="majorBidi" w:cstheme="majorBidi"/>
          <w:color w:val="000000"/>
          <w:kern w:val="0"/>
          <w:sz w:val="22"/>
          <w:szCs w:val="22"/>
          <w:u w:val="single"/>
          <w14:ligatures w14:val="none"/>
        </w:rPr>
        <w:t>NIST Category</w:t>
      </w:r>
      <w:r>
        <w:rPr>
          <w:rFonts w:asciiTheme="majorBidi" w:eastAsia="Times New Roman" w:hAnsiTheme="majorBidi" w:cstheme="majorBidi"/>
          <w:color w:val="000000"/>
          <w:kern w:val="0"/>
          <w:sz w:val="22"/>
          <w:szCs w:val="22"/>
          <w14:ligatures w14:val="none"/>
        </w:rPr>
        <w:t>:</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System and Information Integrity.</w:t>
      </w:r>
    </w:p>
    <w:p w14:paraId="7F8E8CAA" w14:textId="0BDAB9AC" w:rsidR="003D2796" w:rsidRPr="008D3647" w:rsidRDefault="003D2796" w:rsidP="003D2796">
      <w:pPr>
        <w:ind w:left="1440"/>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u w:val="single"/>
          <w14:ligatures w14:val="none"/>
        </w:rPr>
        <w:t>Importance</w:t>
      </w:r>
      <w:r w:rsidRPr="008D3647">
        <w:rPr>
          <w:rFonts w:asciiTheme="majorBidi" w:eastAsia="Times New Roman" w:hAnsiTheme="majorBidi" w:cstheme="majorBidi"/>
          <w:color w:val="000000"/>
          <w:kern w:val="0"/>
          <w:sz w:val="22"/>
          <w:szCs w:val="22"/>
          <w14:ligatures w14:val="none"/>
        </w:rPr>
        <w:t>:</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Keeping dependencies up-to-date and free of known vulnerabilities is essential for maintaining the security of a software project. By enabling Dependabot alerts, users can ensure that they are promptly informed of any security issues in their dependencies, allowing them to mitigate these risks before they can be exploited.</w:t>
      </w:r>
    </w:p>
    <w:p w14:paraId="183929CA" w14:textId="77777777" w:rsidR="008D3647" w:rsidRPr="008D3647" w:rsidRDefault="008D3647" w:rsidP="008D3647">
      <w:pPr>
        <w:rPr>
          <w:rFonts w:asciiTheme="majorBidi" w:eastAsia="Times New Roman" w:hAnsiTheme="majorBidi" w:cstheme="majorBidi"/>
          <w:kern w:val="0"/>
          <w14:ligatures w14:val="none"/>
        </w:rPr>
      </w:pPr>
    </w:p>
    <w:p w14:paraId="095754F8" w14:textId="5855C3A7" w:rsidR="003D2796" w:rsidRPr="003D2796" w:rsidRDefault="003D2796" w:rsidP="003D2796">
      <w:pPr>
        <w:ind w:firstLine="720"/>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 xml:space="preserve">- </w:t>
      </w:r>
      <w:r w:rsidR="008D3647" w:rsidRPr="008D3647">
        <w:rPr>
          <w:rFonts w:asciiTheme="majorBidi" w:eastAsia="Times New Roman" w:hAnsiTheme="majorBidi" w:cstheme="majorBidi"/>
          <w:color w:val="000000"/>
          <w:kern w:val="0"/>
          <w14:ligatures w14:val="none"/>
        </w:rPr>
        <w:t>Repository Access</w:t>
      </w:r>
    </w:p>
    <w:p w14:paraId="5C600525" w14:textId="35DFD49F" w:rsidR="003D2796" w:rsidRDefault="003D2796" w:rsidP="003D2796">
      <w:pPr>
        <w:ind w:left="1440"/>
        <w:rPr>
          <w:rFonts w:asciiTheme="majorBidi" w:eastAsia="Times New Roman" w:hAnsiTheme="majorBidi" w:cstheme="majorBidi"/>
          <w:color w:val="000000"/>
          <w:kern w:val="0"/>
          <w:sz w:val="22"/>
          <w:szCs w:val="22"/>
          <w14:ligatures w14:val="none"/>
        </w:rPr>
      </w:pPr>
      <w:r w:rsidRPr="008D3647">
        <w:rPr>
          <w:rFonts w:asciiTheme="majorBidi" w:eastAsia="Times New Roman" w:hAnsiTheme="majorBidi" w:cstheme="majorBidi"/>
          <w:color w:val="000000"/>
          <w:kern w:val="0"/>
          <w:sz w:val="22"/>
          <w:szCs w:val="22"/>
          <w:u w:val="single"/>
          <w14:ligatures w14:val="none"/>
        </w:rPr>
        <w:t>Description</w:t>
      </w:r>
      <w:r w:rsidRPr="008D3647">
        <w:rPr>
          <w:rFonts w:asciiTheme="majorBidi" w:eastAsia="Times New Roman" w:hAnsiTheme="majorBidi" w:cstheme="majorBidi"/>
          <w:color w:val="000000"/>
          <w:kern w:val="0"/>
          <w:sz w:val="22"/>
          <w:szCs w:val="22"/>
          <w14:ligatures w14:val="none"/>
        </w:rPr>
        <w:t>:</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Ensuring that repository access is restricted to necessary users is vital for maintaining control over who can view and modify the repository’s contents.</w:t>
      </w:r>
    </w:p>
    <w:p w14:paraId="6AB246FD" w14:textId="45914FC5" w:rsidR="003D2796" w:rsidRPr="008D3647" w:rsidRDefault="003D2796" w:rsidP="003D2796">
      <w:pPr>
        <w:ind w:left="720" w:firstLine="720"/>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u w:val="single"/>
          <w14:ligatures w14:val="none"/>
        </w:rPr>
        <w:t>NIST Category</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Access Control.</w:t>
      </w:r>
    </w:p>
    <w:p w14:paraId="1E2D5437" w14:textId="77777777" w:rsidR="003D2796" w:rsidRPr="008D3647" w:rsidRDefault="003D2796" w:rsidP="003D2796">
      <w:pPr>
        <w:ind w:left="1440"/>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u w:val="single"/>
          <w14:ligatures w14:val="none"/>
        </w:rPr>
        <w:t>Importance</w:t>
      </w:r>
      <w:r w:rsidRPr="008D3647">
        <w:rPr>
          <w:rFonts w:asciiTheme="majorBidi" w:eastAsia="Times New Roman" w:hAnsiTheme="majorBidi" w:cstheme="majorBidi"/>
          <w:color w:val="000000"/>
          <w:kern w:val="0"/>
          <w:sz w:val="22"/>
          <w:szCs w:val="22"/>
          <w14:ligatures w14:val="none"/>
        </w:rPr>
        <w:t>:</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Access control is a critical component of cybersecurity, as it ensures that only authorized users have access to sensitive information and resources. By restricting repository access, the tool helps prevent unauthorized users from viewing or modifying the repository, thereby reducing the risk of data breaches or unauthorized changes.</w:t>
      </w:r>
    </w:p>
    <w:p w14:paraId="2C80CE27" w14:textId="3338389A" w:rsidR="008D3647" w:rsidRPr="008D3647" w:rsidRDefault="008D3647" w:rsidP="003D2796">
      <w:pPr>
        <w:rPr>
          <w:rFonts w:asciiTheme="majorBidi" w:eastAsia="Times New Roman" w:hAnsiTheme="majorBidi" w:cstheme="majorBidi"/>
          <w:kern w:val="0"/>
          <w14:ligatures w14:val="none"/>
        </w:rPr>
      </w:pPr>
    </w:p>
    <w:p w14:paraId="6D5C6A8A" w14:textId="6D3FCB5C" w:rsidR="003D2796" w:rsidRPr="003D2796" w:rsidRDefault="003D2796" w:rsidP="003D2796">
      <w:pPr>
        <w:ind w:firstLine="720"/>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 xml:space="preserve">- </w:t>
      </w:r>
      <w:r w:rsidRPr="008D3647">
        <w:rPr>
          <w:rFonts w:asciiTheme="majorBidi" w:eastAsia="Times New Roman" w:hAnsiTheme="majorBidi" w:cstheme="majorBidi"/>
          <w:color w:val="000000"/>
          <w:kern w:val="0"/>
          <w14:ligatures w14:val="none"/>
        </w:rPr>
        <w:t>Repository Public Access</w:t>
      </w:r>
    </w:p>
    <w:p w14:paraId="6712B7D5" w14:textId="5F4307D7" w:rsidR="003D2796" w:rsidRDefault="003D2796" w:rsidP="003D2796">
      <w:pPr>
        <w:ind w:left="1440"/>
        <w:rPr>
          <w:rFonts w:asciiTheme="majorBidi" w:eastAsia="Times New Roman" w:hAnsiTheme="majorBidi" w:cstheme="majorBidi"/>
          <w:color w:val="000000"/>
          <w:kern w:val="0"/>
          <w:sz w:val="22"/>
          <w:szCs w:val="22"/>
          <w14:ligatures w14:val="none"/>
        </w:rPr>
      </w:pPr>
      <w:r w:rsidRPr="008D3647">
        <w:rPr>
          <w:rFonts w:asciiTheme="majorBidi" w:eastAsia="Times New Roman" w:hAnsiTheme="majorBidi" w:cstheme="majorBidi"/>
          <w:color w:val="000000"/>
          <w:kern w:val="0"/>
          <w:sz w:val="22"/>
          <w:szCs w:val="22"/>
          <w:u w:val="single"/>
          <w14:ligatures w14:val="none"/>
        </w:rPr>
        <w:t>Description</w:t>
      </w:r>
      <w:r w:rsidRPr="008D3647">
        <w:rPr>
          <w:rFonts w:asciiTheme="majorBidi" w:eastAsia="Times New Roman" w:hAnsiTheme="majorBidi" w:cstheme="majorBidi"/>
          <w:color w:val="000000"/>
          <w:kern w:val="0"/>
          <w:sz w:val="22"/>
          <w:szCs w:val="22"/>
          <w14:ligatures w14:val="none"/>
        </w:rPr>
        <w:t>:</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Ensuring that a repository is private prevents unauthorized access from external parties. Public repositories are accessible to anyone on the internet, which can pose a significant security risk if the repository contains sensitive information.</w:t>
      </w:r>
    </w:p>
    <w:p w14:paraId="54234769" w14:textId="54B3943C" w:rsidR="003D2796" w:rsidRPr="008D3647" w:rsidRDefault="003D2796" w:rsidP="003D2796">
      <w:pPr>
        <w:ind w:left="720" w:firstLine="720"/>
        <w:rPr>
          <w:rFonts w:asciiTheme="majorBidi" w:eastAsia="Times New Roman" w:hAnsiTheme="majorBidi" w:cstheme="majorBidi"/>
          <w:color w:val="000000"/>
          <w:kern w:val="0"/>
          <w:sz w:val="22"/>
          <w:szCs w:val="22"/>
          <w14:ligatures w14:val="none"/>
        </w:rPr>
      </w:pPr>
      <w:r w:rsidRPr="008D3647">
        <w:rPr>
          <w:rFonts w:asciiTheme="majorBidi" w:eastAsia="Times New Roman" w:hAnsiTheme="majorBidi" w:cstheme="majorBidi"/>
          <w:color w:val="000000"/>
          <w:kern w:val="0"/>
          <w:sz w:val="22"/>
          <w:szCs w:val="22"/>
          <w:u w:val="single"/>
          <w14:ligatures w14:val="none"/>
        </w:rPr>
        <w:t>NIST Category</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Access Control</w:t>
      </w:r>
    </w:p>
    <w:p w14:paraId="0D9F1343" w14:textId="77777777" w:rsidR="003D2796" w:rsidRDefault="003D2796" w:rsidP="003D2796">
      <w:pPr>
        <w:ind w:left="1440"/>
        <w:rPr>
          <w:rFonts w:asciiTheme="majorBidi" w:eastAsia="Times New Roman" w:hAnsiTheme="majorBidi" w:cstheme="majorBidi"/>
          <w:color w:val="000000"/>
          <w:kern w:val="0"/>
          <w:sz w:val="22"/>
          <w:szCs w:val="22"/>
          <w14:ligatures w14:val="none"/>
        </w:rPr>
      </w:pPr>
      <w:r w:rsidRPr="008D3647">
        <w:rPr>
          <w:rFonts w:asciiTheme="majorBidi" w:eastAsia="Times New Roman" w:hAnsiTheme="majorBidi" w:cstheme="majorBidi"/>
          <w:color w:val="000000"/>
          <w:kern w:val="0"/>
          <w:sz w:val="22"/>
          <w:szCs w:val="22"/>
          <w:u w:val="single"/>
          <w14:ligatures w14:val="none"/>
        </w:rPr>
        <w:t>Importance</w:t>
      </w:r>
      <w:r w:rsidRPr="008D3647">
        <w:rPr>
          <w:rFonts w:asciiTheme="majorBidi" w:eastAsia="Times New Roman" w:hAnsiTheme="majorBidi" w:cstheme="majorBidi"/>
          <w:color w:val="000000"/>
          <w:kern w:val="0"/>
          <w:sz w:val="22"/>
          <w:szCs w:val="22"/>
          <w14:ligatures w14:val="none"/>
        </w:rPr>
        <w:t>:</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The principle of least privilege is a cornerstone of cybersecurity, and this applies to the visibility of repositories as well. By keeping repositories private, organizations can ensure that only those who need access to the repository have it, thereby reducing the risk of unauthorized access or data leaks.</w:t>
      </w:r>
    </w:p>
    <w:p w14:paraId="7ED96061" w14:textId="77777777" w:rsidR="003D2796" w:rsidRDefault="003D2796" w:rsidP="003D2796">
      <w:pPr>
        <w:ind w:firstLine="720"/>
        <w:rPr>
          <w:rFonts w:asciiTheme="majorBidi" w:eastAsia="Times New Roman" w:hAnsiTheme="majorBidi" w:cstheme="majorBidi"/>
          <w:color w:val="000000"/>
          <w:kern w:val="0"/>
          <w:sz w:val="22"/>
          <w:szCs w:val="22"/>
          <w14:ligatures w14:val="none"/>
        </w:rPr>
      </w:pPr>
    </w:p>
    <w:p w14:paraId="37E88992" w14:textId="77777777" w:rsidR="003D2796" w:rsidRDefault="003D2796" w:rsidP="003D2796">
      <w:pPr>
        <w:ind w:firstLine="720"/>
        <w:rPr>
          <w:rFonts w:asciiTheme="majorBidi" w:eastAsia="Times New Roman" w:hAnsiTheme="majorBidi" w:cstheme="majorBidi"/>
          <w:color w:val="000000"/>
          <w:kern w:val="0"/>
          <w14:ligatures w14:val="none"/>
        </w:rPr>
      </w:pPr>
    </w:p>
    <w:p w14:paraId="4238390C" w14:textId="77777777" w:rsidR="003D2796" w:rsidRDefault="003D2796" w:rsidP="003D2796">
      <w:pPr>
        <w:ind w:firstLine="720"/>
        <w:rPr>
          <w:rFonts w:asciiTheme="majorBidi" w:eastAsia="Times New Roman" w:hAnsiTheme="majorBidi" w:cstheme="majorBidi"/>
          <w:color w:val="000000"/>
          <w:kern w:val="0"/>
          <w14:ligatures w14:val="none"/>
        </w:rPr>
      </w:pPr>
    </w:p>
    <w:p w14:paraId="67B65131" w14:textId="77777777" w:rsidR="003D2796" w:rsidRDefault="003D2796" w:rsidP="003D2796">
      <w:pPr>
        <w:rPr>
          <w:rFonts w:asciiTheme="majorBidi" w:eastAsia="Times New Roman" w:hAnsiTheme="majorBidi" w:cstheme="majorBidi"/>
          <w:color w:val="000000"/>
          <w:kern w:val="0"/>
          <w14:ligatures w14:val="none"/>
        </w:rPr>
      </w:pPr>
    </w:p>
    <w:p w14:paraId="68776999" w14:textId="01F146BF" w:rsidR="003D2796" w:rsidRPr="008D3647" w:rsidRDefault="003D2796" w:rsidP="003D2796">
      <w:pPr>
        <w:ind w:firstLine="720"/>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lastRenderedPageBreak/>
        <w:t xml:space="preserve">- </w:t>
      </w:r>
      <w:r w:rsidRPr="008D3647">
        <w:rPr>
          <w:rFonts w:asciiTheme="majorBidi" w:eastAsia="Times New Roman" w:hAnsiTheme="majorBidi" w:cstheme="majorBidi"/>
          <w:color w:val="000000"/>
          <w:kern w:val="0"/>
          <w14:ligatures w14:val="none"/>
        </w:rPr>
        <w:t>Require 2FA</w:t>
      </w:r>
    </w:p>
    <w:p w14:paraId="6DF5290E" w14:textId="6F3DB3D9" w:rsidR="003D2796" w:rsidRPr="003D2796" w:rsidRDefault="003D2796" w:rsidP="003D2796">
      <w:pPr>
        <w:ind w:left="1440"/>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u w:val="single"/>
          <w14:ligatures w14:val="none"/>
        </w:rPr>
        <w:t>Description</w:t>
      </w:r>
      <w:r w:rsidRPr="008D3647">
        <w:rPr>
          <w:rFonts w:asciiTheme="majorBidi" w:eastAsia="Times New Roman" w:hAnsiTheme="majorBidi" w:cstheme="majorBidi"/>
          <w:color w:val="000000"/>
          <w:kern w:val="0"/>
          <w:sz w:val="22"/>
          <w:szCs w:val="22"/>
          <w14:ligatures w14:val="none"/>
        </w:rPr>
        <w:t>:</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Ensuring that two-factor authentication (2FA) is required for all users adds an extra layer of security to the authentication process.</w:t>
      </w:r>
    </w:p>
    <w:p w14:paraId="7134ED94" w14:textId="492C0044" w:rsidR="003D2796" w:rsidRPr="008D3647" w:rsidRDefault="003D2796" w:rsidP="003D2796">
      <w:pPr>
        <w:ind w:left="720" w:firstLine="720"/>
        <w:rPr>
          <w:rFonts w:asciiTheme="majorBidi" w:eastAsia="Times New Roman" w:hAnsiTheme="majorBidi" w:cstheme="majorBidi"/>
          <w:color w:val="000000"/>
          <w:kern w:val="0"/>
          <w:sz w:val="22"/>
          <w:szCs w:val="22"/>
          <w14:ligatures w14:val="none"/>
        </w:rPr>
      </w:pPr>
      <w:r w:rsidRPr="008D3647">
        <w:rPr>
          <w:rFonts w:asciiTheme="majorBidi" w:eastAsia="Times New Roman" w:hAnsiTheme="majorBidi" w:cstheme="majorBidi"/>
          <w:color w:val="000000"/>
          <w:kern w:val="0"/>
          <w:sz w:val="22"/>
          <w:szCs w:val="22"/>
          <w:u w:val="single"/>
          <w14:ligatures w14:val="none"/>
        </w:rPr>
        <w:t>NIST Category</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Identification and Authentication</w:t>
      </w:r>
      <w:r>
        <w:rPr>
          <w:rFonts w:asciiTheme="majorBidi" w:eastAsia="Times New Roman" w:hAnsiTheme="majorBidi" w:cstheme="majorBidi"/>
          <w:color w:val="000000"/>
          <w:kern w:val="0"/>
          <w:sz w:val="22"/>
          <w:szCs w:val="22"/>
          <w14:ligatures w14:val="none"/>
        </w:rPr>
        <w:t>.</w:t>
      </w:r>
    </w:p>
    <w:p w14:paraId="168B2B66" w14:textId="01272833" w:rsidR="003D2796" w:rsidRDefault="003D2796" w:rsidP="003D2796">
      <w:pPr>
        <w:ind w:left="1440"/>
        <w:rPr>
          <w:rFonts w:asciiTheme="majorBidi" w:eastAsia="Times New Roman" w:hAnsiTheme="majorBidi" w:cstheme="majorBidi"/>
          <w:color w:val="000000"/>
          <w:kern w:val="0"/>
          <w:sz w:val="22"/>
          <w:szCs w:val="22"/>
          <w14:ligatures w14:val="none"/>
        </w:rPr>
      </w:pPr>
      <w:r w:rsidRPr="008D3647">
        <w:rPr>
          <w:rFonts w:asciiTheme="majorBidi" w:eastAsia="Times New Roman" w:hAnsiTheme="majorBidi" w:cstheme="majorBidi"/>
          <w:color w:val="000000"/>
          <w:kern w:val="0"/>
          <w:sz w:val="22"/>
          <w:szCs w:val="22"/>
          <w:u w:val="single"/>
          <w14:ligatures w14:val="none"/>
        </w:rPr>
        <w:t>Importance</w:t>
      </w:r>
      <w:r w:rsidRPr="008D3647">
        <w:rPr>
          <w:rFonts w:asciiTheme="majorBidi" w:eastAsia="Times New Roman" w:hAnsiTheme="majorBidi" w:cstheme="majorBidi"/>
          <w:color w:val="000000"/>
          <w:kern w:val="0"/>
          <w:sz w:val="22"/>
          <w:szCs w:val="22"/>
          <w14:ligatures w14:val="none"/>
        </w:rPr>
        <w:t>:</w:t>
      </w:r>
      <w:r>
        <w:rPr>
          <w:rFonts w:asciiTheme="majorBidi" w:eastAsia="Times New Roman" w:hAnsiTheme="majorBidi" w:cstheme="majorBidi"/>
          <w:color w:val="000000"/>
          <w:kern w:val="0"/>
          <w:sz w:val="22"/>
          <w:szCs w:val="22"/>
          <w14:ligatures w14:val="none"/>
        </w:rPr>
        <w:t xml:space="preserve"> </w:t>
      </w:r>
      <w:r w:rsidRPr="008D3647">
        <w:rPr>
          <w:rFonts w:asciiTheme="majorBidi" w:eastAsia="Times New Roman" w:hAnsiTheme="majorBidi" w:cstheme="majorBidi"/>
          <w:color w:val="000000"/>
          <w:kern w:val="0"/>
          <w:sz w:val="22"/>
          <w:szCs w:val="22"/>
          <w14:ligatures w14:val="none"/>
        </w:rPr>
        <w:t>Authentication is one of the first lines of defense in securing an account. By requiring 2FA, the tool helps protect against unauthorized access, even if a user's password is compromised. This is especially important for GitHub accounts that have access to sensitive or critical repositories</w:t>
      </w:r>
      <w:r>
        <w:rPr>
          <w:rFonts w:asciiTheme="majorBidi" w:eastAsia="Times New Roman" w:hAnsiTheme="majorBidi" w:cstheme="majorBidi"/>
          <w:color w:val="000000"/>
          <w:kern w:val="0"/>
          <w:sz w:val="22"/>
          <w:szCs w:val="22"/>
          <w14:ligatures w14:val="none"/>
        </w:rPr>
        <w:t>.</w:t>
      </w:r>
    </w:p>
    <w:p w14:paraId="3D04F8F4" w14:textId="77777777" w:rsidR="008D3647" w:rsidRPr="008D3647" w:rsidRDefault="008D3647" w:rsidP="008D3647">
      <w:pPr>
        <w:rPr>
          <w:rFonts w:asciiTheme="majorBidi" w:eastAsia="Times New Roman" w:hAnsiTheme="majorBidi" w:cstheme="majorBidi"/>
          <w:kern w:val="0"/>
          <w14:ligatures w14:val="none"/>
        </w:rPr>
      </w:pPr>
    </w:p>
    <w:p w14:paraId="02CF6E1A" w14:textId="77777777" w:rsidR="008D3647" w:rsidRPr="008D3647" w:rsidRDefault="008D3647" w:rsidP="008D3647">
      <w:pPr>
        <w:rPr>
          <w:rFonts w:asciiTheme="majorBidi" w:eastAsia="Times New Roman" w:hAnsiTheme="majorBidi" w:cstheme="majorBidi"/>
          <w:kern w:val="0"/>
          <w14:ligatures w14:val="none"/>
        </w:rPr>
      </w:pPr>
      <w:r w:rsidRPr="008D3647">
        <w:rPr>
          <w:rFonts w:asciiTheme="majorBidi" w:eastAsia="Times New Roman" w:hAnsiTheme="majorBidi" w:cstheme="majorBidi"/>
          <w:color w:val="000000"/>
          <w:kern w:val="0"/>
          <w:sz w:val="22"/>
          <w:szCs w:val="22"/>
          <w14:ligatures w14:val="none"/>
        </w:rPr>
        <w:t>In conclusion, basing the GitHub security tool on NIST standards ensures that the configurations it checks and remediates are aligned with globally recognized best practices. Each configuration has been chosen for its critical role in protecting the security and integrity of GitHub repositories, helping users manage risks effectively and maintain a robust security posture.</w:t>
      </w:r>
    </w:p>
    <w:p w14:paraId="6ABF9D88" w14:textId="77777777" w:rsidR="008D3647" w:rsidRPr="008D3647" w:rsidRDefault="008D3647" w:rsidP="008D3647">
      <w:pPr>
        <w:rPr>
          <w:rFonts w:asciiTheme="majorBidi" w:eastAsia="Times New Roman" w:hAnsiTheme="majorBidi" w:cstheme="majorBidi"/>
          <w:kern w:val="0"/>
          <w14:ligatures w14:val="none"/>
        </w:rPr>
      </w:pPr>
    </w:p>
    <w:p w14:paraId="505839BA" w14:textId="77777777" w:rsidR="002A2577" w:rsidRPr="00417E5A" w:rsidRDefault="002A2577">
      <w:pPr>
        <w:rPr>
          <w:rFonts w:asciiTheme="majorBidi" w:hAnsiTheme="majorBidi" w:cstheme="majorBidi"/>
        </w:rPr>
      </w:pPr>
    </w:p>
    <w:p w14:paraId="7430CA1F" w14:textId="1D06B8A9" w:rsidR="00591CE0" w:rsidRDefault="00591CE0" w:rsidP="00591CE0">
      <w:pPr>
        <w:spacing w:before="100" w:beforeAutospacing="1" w:after="100" w:afterAutospacing="1"/>
        <w:outlineLvl w:val="2"/>
        <w:rPr>
          <w:rFonts w:asciiTheme="majorBidi" w:eastAsia="Times New Roman" w:hAnsiTheme="majorBidi" w:cstheme="majorBidi"/>
          <w:kern w:val="0"/>
          <w:sz w:val="27"/>
          <w:szCs w:val="27"/>
          <w14:ligatures w14:val="none"/>
        </w:rPr>
      </w:pPr>
      <w:r w:rsidRPr="00591CE0">
        <w:rPr>
          <w:rFonts w:asciiTheme="majorBidi" w:eastAsia="Times New Roman" w:hAnsiTheme="majorBidi" w:cstheme="majorBidi"/>
          <w:kern w:val="0"/>
          <w:sz w:val="28"/>
          <w:szCs w:val="28"/>
          <w14:ligatures w14:val="none"/>
        </w:rPr>
        <w:t>Project Structure</w:t>
      </w:r>
    </w:p>
    <w:p w14:paraId="2779463C" w14:textId="6D2FBA90" w:rsidR="002A2577" w:rsidRDefault="002A2577" w:rsidP="002A2577">
      <w:r w:rsidRPr="00591CE0">
        <w:t>This project is a security orchestration tool designed to scan and remediate security issues on GitHub repositories. Here's a brief overview of how the different components work together:</w:t>
      </w:r>
    </w:p>
    <w:p w14:paraId="52378CF2" w14:textId="77777777" w:rsidR="002A2577" w:rsidRPr="00591CE0" w:rsidRDefault="002A2577" w:rsidP="002A2577"/>
    <w:p w14:paraId="0EC6EDEB" w14:textId="77777777" w:rsidR="00591CE0" w:rsidRPr="00591CE0" w:rsidRDefault="00591CE0" w:rsidP="00591CE0">
      <w:pPr>
        <w:numPr>
          <w:ilvl w:val="0"/>
          <w:numId w:val="1"/>
        </w:numPr>
        <w:spacing w:before="100" w:beforeAutospacing="1" w:after="100" w:afterAutospacing="1"/>
        <w:rPr>
          <w:rFonts w:asciiTheme="majorBidi" w:eastAsia="Times New Roman" w:hAnsiTheme="majorBidi" w:cstheme="majorBidi"/>
          <w:kern w:val="0"/>
          <w14:ligatures w14:val="none"/>
        </w:rPr>
      </w:pPr>
      <w:r w:rsidRPr="00591CE0">
        <w:rPr>
          <w:rFonts w:asciiTheme="majorBidi" w:eastAsia="Times New Roman" w:hAnsiTheme="majorBidi" w:cstheme="majorBidi"/>
          <w:kern w:val="0"/>
          <w14:ligatures w14:val="none"/>
        </w:rPr>
        <w:t>Orchestrator (</w:t>
      </w:r>
      <w:r w:rsidRPr="00591CE0">
        <w:rPr>
          <w:rFonts w:asciiTheme="majorBidi" w:eastAsia="Times New Roman" w:hAnsiTheme="majorBidi" w:cstheme="majorBidi"/>
          <w:kern w:val="0"/>
          <w:sz w:val="20"/>
          <w:szCs w:val="20"/>
          <w14:ligatures w14:val="none"/>
        </w:rPr>
        <w:t>src/orchestrator.py</w:t>
      </w:r>
      <w:r w:rsidRPr="00591CE0">
        <w:rPr>
          <w:rFonts w:asciiTheme="majorBidi" w:eastAsia="Times New Roman" w:hAnsiTheme="majorBidi" w:cstheme="majorBidi"/>
          <w:kern w:val="0"/>
          <w14:ligatures w14:val="none"/>
        </w:rPr>
        <w:t>):</w:t>
      </w:r>
    </w:p>
    <w:p w14:paraId="00A1FE02"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This is the main entry point of the project. It handles argument parsing and initiates the scanning and remediation processes.</w:t>
      </w:r>
    </w:p>
    <w:p w14:paraId="619A3797"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 xml:space="preserve">It loads environment variables using dotenv, creates a GitHubClient object, and then runs the </w:t>
      </w:r>
      <w:r w:rsidRPr="00591CE0">
        <w:rPr>
          <w:rFonts w:asciiTheme="majorBidi" w:eastAsia="Times New Roman" w:hAnsiTheme="majorBidi" w:cstheme="majorBidi"/>
          <w:i/>
          <w:iCs/>
          <w:kern w:val="0"/>
          <w:sz w:val="22"/>
          <w:szCs w:val="22"/>
          <w14:ligatures w14:val="none"/>
        </w:rPr>
        <w:t>Scanner</w:t>
      </w:r>
      <w:r w:rsidRPr="00591CE0">
        <w:rPr>
          <w:rFonts w:asciiTheme="majorBidi" w:eastAsia="Times New Roman" w:hAnsiTheme="majorBidi" w:cstheme="majorBidi"/>
          <w:kern w:val="0"/>
          <w:sz w:val="22"/>
          <w:szCs w:val="22"/>
          <w14:ligatures w14:val="none"/>
        </w:rPr>
        <w:t xml:space="preserve"> and </w:t>
      </w:r>
      <w:r w:rsidRPr="00591CE0">
        <w:rPr>
          <w:rFonts w:asciiTheme="majorBidi" w:eastAsia="Times New Roman" w:hAnsiTheme="majorBidi" w:cstheme="majorBidi"/>
          <w:i/>
          <w:iCs/>
          <w:kern w:val="0"/>
          <w:sz w:val="22"/>
          <w:szCs w:val="22"/>
          <w14:ligatures w14:val="none"/>
        </w:rPr>
        <w:t>Remediation</w:t>
      </w:r>
      <w:r w:rsidRPr="00591CE0">
        <w:rPr>
          <w:rFonts w:asciiTheme="majorBidi" w:eastAsia="Times New Roman" w:hAnsiTheme="majorBidi" w:cstheme="majorBidi"/>
          <w:kern w:val="0"/>
          <w:sz w:val="22"/>
          <w:szCs w:val="22"/>
          <w14:ligatures w14:val="none"/>
        </w:rPr>
        <w:t xml:space="preserve"> classes based on the command-line arguments.</w:t>
      </w:r>
    </w:p>
    <w:p w14:paraId="745383C8" w14:textId="77777777" w:rsidR="00591CE0" w:rsidRPr="00591CE0" w:rsidRDefault="00591CE0" w:rsidP="00591CE0">
      <w:pPr>
        <w:numPr>
          <w:ilvl w:val="0"/>
          <w:numId w:val="1"/>
        </w:numPr>
        <w:spacing w:before="100" w:beforeAutospacing="1" w:after="100" w:afterAutospacing="1"/>
        <w:rPr>
          <w:rFonts w:asciiTheme="majorBidi" w:eastAsia="Times New Roman" w:hAnsiTheme="majorBidi" w:cstheme="majorBidi"/>
          <w:kern w:val="0"/>
          <w14:ligatures w14:val="none"/>
        </w:rPr>
      </w:pPr>
      <w:r w:rsidRPr="00591CE0">
        <w:rPr>
          <w:rFonts w:asciiTheme="majorBidi" w:eastAsia="Times New Roman" w:hAnsiTheme="majorBidi" w:cstheme="majorBidi"/>
          <w:kern w:val="0"/>
          <w14:ligatures w14:val="none"/>
        </w:rPr>
        <w:t>GitHub Client (</w:t>
      </w:r>
      <w:r w:rsidRPr="00591CE0">
        <w:rPr>
          <w:rFonts w:asciiTheme="majorBidi" w:eastAsia="Times New Roman" w:hAnsiTheme="majorBidi" w:cstheme="majorBidi"/>
          <w:kern w:val="0"/>
          <w:sz w:val="20"/>
          <w:szCs w:val="20"/>
          <w14:ligatures w14:val="none"/>
        </w:rPr>
        <w:t>src/github_client.py</w:t>
      </w:r>
      <w:r w:rsidRPr="00591CE0">
        <w:rPr>
          <w:rFonts w:asciiTheme="majorBidi" w:eastAsia="Times New Roman" w:hAnsiTheme="majorBidi" w:cstheme="majorBidi"/>
          <w:kern w:val="0"/>
          <w14:ligatures w14:val="none"/>
        </w:rPr>
        <w:t>):</w:t>
      </w:r>
    </w:p>
    <w:p w14:paraId="42F3727D"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Wraps the PyGithub library to interact with GitHub's API.</w:t>
      </w:r>
    </w:p>
    <w:p w14:paraId="107BEF5E"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Provides methods to retrieve repositories, users, and other relevant data.</w:t>
      </w:r>
    </w:p>
    <w:p w14:paraId="7D9AA756" w14:textId="77777777" w:rsidR="00591CE0" w:rsidRPr="00591CE0" w:rsidRDefault="00591CE0" w:rsidP="00591CE0">
      <w:pPr>
        <w:numPr>
          <w:ilvl w:val="0"/>
          <w:numId w:val="1"/>
        </w:numPr>
        <w:spacing w:before="100" w:beforeAutospacing="1" w:after="100" w:afterAutospacing="1"/>
        <w:rPr>
          <w:rFonts w:asciiTheme="majorBidi" w:eastAsia="Times New Roman" w:hAnsiTheme="majorBidi" w:cstheme="majorBidi"/>
          <w:kern w:val="0"/>
          <w14:ligatures w14:val="none"/>
        </w:rPr>
      </w:pPr>
      <w:r w:rsidRPr="00591CE0">
        <w:rPr>
          <w:rFonts w:asciiTheme="majorBidi" w:eastAsia="Times New Roman" w:hAnsiTheme="majorBidi" w:cstheme="majorBidi"/>
          <w:kern w:val="0"/>
          <w14:ligatures w14:val="none"/>
        </w:rPr>
        <w:t>Scanner (</w:t>
      </w:r>
      <w:r w:rsidRPr="00591CE0">
        <w:rPr>
          <w:rFonts w:asciiTheme="majorBidi" w:eastAsia="Times New Roman" w:hAnsiTheme="majorBidi" w:cstheme="majorBidi"/>
          <w:kern w:val="0"/>
          <w:sz w:val="20"/>
          <w:szCs w:val="20"/>
          <w14:ligatures w14:val="none"/>
        </w:rPr>
        <w:t>src/scanner/</w:t>
      </w:r>
      <w:r w:rsidRPr="00591CE0">
        <w:rPr>
          <w:rFonts w:asciiTheme="majorBidi" w:eastAsia="Times New Roman" w:hAnsiTheme="majorBidi" w:cstheme="majorBidi"/>
          <w:kern w:val="0"/>
          <w14:ligatures w14:val="none"/>
        </w:rPr>
        <w:t>):</w:t>
      </w:r>
    </w:p>
    <w:p w14:paraId="3112854E"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 xml:space="preserve">The </w:t>
      </w:r>
      <w:r w:rsidRPr="00591CE0">
        <w:rPr>
          <w:rFonts w:asciiTheme="majorBidi" w:eastAsia="Times New Roman" w:hAnsiTheme="majorBidi" w:cstheme="majorBidi"/>
          <w:i/>
          <w:iCs/>
          <w:kern w:val="0"/>
          <w:sz w:val="22"/>
          <w:szCs w:val="22"/>
          <w14:ligatures w14:val="none"/>
        </w:rPr>
        <w:t>Scanner</w:t>
      </w:r>
      <w:r w:rsidRPr="00591CE0">
        <w:rPr>
          <w:rFonts w:asciiTheme="majorBidi" w:eastAsia="Times New Roman" w:hAnsiTheme="majorBidi" w:cstheme="majorBidi"/>
          <w:kern w:val="0"/>
          <w:sz w:val="22"/>
          <w:szCs w:val="22"/>
          <w14:ligatures w14:val="none"/>
        </w:rPr>
        <w:t xml:space="preserve"> class is responsible for scanning a GitHub repository or user for security misconfigurations.</w:t>
      </w:r>
    </w:p>
    <w:p w14:paraId="2E90CCF1"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 xml:space="preserve">The scanner delegates specific checks to handler classes: </w:t>
      </w:r>
      <w:r w:rsidRPr="00591CE0">
        <w:rPr>
          <w:rFonts w:asciiTheme="majorBidi" w:eastAsia="Times New Roman" w:hAnsiTheme="majorBidi" w:cstheme="majorBidi"/>
          <w:i/>
          <w:iCs/>
          <w:kern w:val="0"/>
          <w:sz w:val="22"/>
          <w:szCs w:val="22"/>
          <w14:ligatures w14:val="none"/>
        </w:rPr>
        <w:t>UserScannerHandler</w:t>
      </w:r>
      <w:r w:rsidRPr="00591CE0">
        <w:rPr>
          <w:rFonts w:asciiTheme="majorBidi" w:eastAsia="Times New Roman" w:hAnsiTheme="majorBidi" w:cstheme="majorBidi"/>
          <w:kern w:val="0"/>
          <w:sz w:val="22"/>
          <w:szCs w:val="22"/>
          <w14:ligatures w14:val="none"/>
        </w:rPr>
        <w:t xml:space="preserve"> and </w:t>
      </w:r>
      <w:r w:rsidRPr="00591CE0">
        <w:rPr>
          <w:rFonts w:asciiTheme="majorBidi" w:eastAsia="Times New Roman" w:hAnsiTheme="majorBidi" w:cstheme="majorBidi"/>
          <w:i/>
          <w:iCs/>
          <w:kern w:val="0"/>
          <w:sz w:val="22"/>
          <w:szCs w:val="22"/>
          <w14:ligatures w14:val="none"/>
        </w:rPr>
        <w:t>RepositoryScannerHandler</w:t>
      </w:r>
      <w:r w:rsidRPr="00591CE0">
        <w:rPr>
          <w:rFonts w:asciiTheme="majorBidi" w:eastAsia="Times New Roman" w:hAnsiTheme="majorBidi" w:cstheme="majorBidi"/>
          <w:kern w:val="0"/>
          <w:sz w:val="22"/>
          <w:szCs w:val="22"/>
          <w14:ligatures w14:val="none"/>
        </w:rPr>
        <w:t>.</w:t>
      </w:r>
    </w:p>
    <w:p w14:paraId="0412F798"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Results of the scan are saved to a JSON file.</w:t>
      </w:r>
    </w:p>
    <w:p w14:paraId="66B144FA" w14:textId="77777777" w:rsidR="00591CE0" w:rsidRPr="00591CE0" w:rsidRDefault="00591CE0" w:rsidP="00591CE0">
      <w:pPr>
        <w:numPr>
          <w:ilvl w:val="0"/>
          <w:numId w:val="1"/>
        </w:numPr>
        <w:spacing w:before="100" w:beforeAutospacing="1" w:after="100" w:afterAutospacing="1"/>
        <w:rPr>
          <w:rFonts w:asciiTheme="majorBidi" w:eastAsia="Times New Roman" w:hAnsiTheme="majorBidi" w:cstheme="majorBidi"/>
          <w:kern w:val="0"/>
          <w14:ligatures w14:val="none"/>
        </w:rPr>
      </w:pPr>
      <w:r w:rsidRPr="00591CE0">
        <w:rPr>
          <w:rFonts w:asciiTheme="majorBidi" w:eastAsia="Times New Roman" w:hAnsiTheme="majorBidi" w:cstheme="majorBidi"/>
          <w:kern w:val="0"/>
          <w14:ligatures w14:val="none"/>
        </w:rPr>
        <w:t>Remediation (</w:t>
      </w:r>
      <w:r w:rsidRPr="00591CE0">
        <w:rPr>
          <w:rFonts w:asciiTheme="majorBidi" w:eastAsia="Times New Roman" w:hAnsiTheme="majorBidi" w:cstheme="majorBidi"/>
          <w:kern w:val="0"/>
          <w:sz w:val="20"/>
          <w:szCs w:val="20"/>
          <w14:ligatures w14:val="none"/>
        </w:rPr>
        <w:t>src/remediation/</w:t>
      </w:r>
      <w:r w:rsidRPr="00591CE0">
        <w:rPr>
          <w:rFonts w:asciiTheme="majorBidi" w:eastAsia="Times New Roman" w:hAnsiTheme="majorBidi" w:cstheme="majorBidi"/>
          <w:kern w:val="0"/>
          <w14:ligatures w14:val="none"/>
        </w:rPr>
        <w:t>):</w:t>
      </w:r>
    </w:p>
    <w:p w14:paraId="39B024F4"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 xml:space="preserve">The </w:t>
      </w:r>
      <w:r w:rsidRPr="00591CE0">
        <w:rPr>
          <w:rFonts w:asciiTheme="majorBidi" w:eastAsia="Times New Roman" w:hAnsiTheme="majorBidi" w:cstheme="majorBidi"/>
          <w:i/>
          <w:iCs/>
          <w:kern w:val="0"/>
          <w:sz w:val="22"/>
          <w:szCs w:val="22"/>
          <w14:ligatures w14:val="none"/>
        </w:rPr>
        <w:t>Remediation</w:t>
      </w:r>
      <w:r w:rsidRPr="00591CE0">
        <w:rPr>
          <w:rFonts w:asciiTheme="majorBidi" w:eastAsia="Times New Roman" w:hAnsiTheme="majorBidi" w:cstheme="majorBidi"/>
          <w:kern w:val="0"/>
          <w:sz w:val="22"/>
          <w:szCs w:val="22"/>
          <w14:ligatures w14:val="none"/>
        </w:rPr>
        <w:t xml:space="preserve"> class remediates issues identified by the scanner.</w:t>
      </w:r>
    </w:p>
    <w:p w14:paraId="35868154"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Handles remediation for both user and repository-related misconfigurations.</w:t>
      </w:r>
    </w:p>
    <w:p w14:paraId="041C4172"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Remediation actions can be optionally confirmed through a user interface (CLI-based prompts).</w:t>
      </w:r>
    </w:p>
    <w:p w14:paraId="4B07624B" w14:textId="77777777" w:rsidR="00591CE0" w:rsidRPr="00591CE0" w:rsidRDefault="00591CE0" w:rsidP="00591CE0">
      <w:pPr>
        <w:numPr>
          <w:ilvl w:val="0"/>
          <w:numId w:val="1"/>
        </w:numPr>
        <w:spacing w:before="100" w:beforeAutospacing="1" w:after="100" w:afterAutospacing="1"/>
        <w:rPr>
          <w:rFonts w:asciiTheme="majorBidi" w:eastAsia="Times New Roman" w:hAnsiTheme="majorBidi" w:cstheme="majorBidi"/>
          <w:kern w:val="0"/>
          <w14:ligatures w14:val="none"/>
        </w:rPr>
      </w:pPr>
      <w:r w:rsidRPr="00591CE0">
        <w:rPr>
          <w:rFonts w:asciiTheme="majorBidi" w:eastAsia="Times New Roman" w:hAnsiTheme="majorBidi" w:cstheme="majorBidi"/>
          <w:kern w:val="0"/>
          <w14:ligatures w14:val="none"/>
        </w:rPr>
        <w:t>Configuration Files (</w:t>
      </w:r>
      <w:r w:rsidRPr="00591CE0">
        <w:rPr>
          <w:rFonts w:asciiTheme="majorBidi" w:eastAsia="Times New Roman" w:hAnsiTheme="majorBidi" w:cstheme="majorBidi"/>
          <w:kern w:val="0"/>
          <w:sz w:val="20"/>
          <w:szCs w:val="20"/>
          <w14:ligatures w14:val="none"/>
        </w:rPr>
        <w:t>src/configurations/</w:t>
      </w:r>
      <w:r w:rsidRPr="00591CE0">
        <w:rPr>
          <w:rFonts w:asciiTheme="majorBidi" w:eastAsia="Times New Roman" w:hAnsiTheme="majorBidi" w:cstheme="majorBidi"/>
          <w:kern w:val="0"/>
          <w14:ligatures w14:val="none"/>
        </w:rPr>
        <w:t>):</w:t>
      </w:r>
    </w:p>
    <w:p w14:paraId="7552B3B4" w14:textId="77777777" w:rsidR="00591CE0" w:rsidRPr="00591CE0" w:rsidRDefault="00591CE0" w:rsidP="00591CE0">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JSON files define the checks and fixes for user and repository configurations.</w:t>
      </w:r>
    </w:p>
    <w:p w14:paraId="014F4D53" w14:textId="6D795414" w:rsidR="002A2577" w:rsidRPr="00591CE0" w:rsidRDefault="00591CE0" w:rsidP="009A2DBE">
      <w:pPr>
        <w:numPr>
          <w:ilvl w:val="1"/>
          <w:numId w:val="1"/>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Handlers load these configurations to know which checks to perform and which remediation steps to take.</w:t>
      </w:r>
    </w:p>
    <w:p w14:paraId="540F8BB1" w14:textId="77777777" w:rsidR="009A2DBE" w:rsidRDefault="009A2DBE" w:rsidP="00591CE0">
      <w:pPr>
        <w:spacing w:before="100" w:beforeAutospacing="1" w:after="100" w:afterAutospacing="1"/>
        <w:outlineLvl w:val="2"/>
        <w:rPr>
          <w:rFonts w:asciiTheme="majorBidi" w:eastAsia="Times New Roman" w:hAnsiTheme="majorBidi" w:cstheme="majorBidi"/>
          <w:kern w:val="0"/>
          <w:sz w:val="26"/>
          <w:szCs w:val="26"/>
          <w14:ligatures w14:val="none"/>
        </w:rPr>
      </w:pPr>
    </w:p>
    <w:p w14:paraId="21894F66" w14:textId="550FA3E6" w:rsidR="00591CE0" w:rsidRPr="00591CE0" w:rsidRDefault="00591CE0" w:rsidP="009A2DBE">
      <w:pPr>
        <w:spacing w:before="100" w:beforeAutospacing="1" w:after="100" w:afterAutospacing="1"/>
        <w:outlineLvl w:val="2"/>
        <w:rPr>
          <w:rFonts w:asciiTheme="majorBidi" w:eastAsia="Times New Roman" w:hAnsiTheme="majorBidi" w:cstheme="majorBidi"/>
          <w:kern w:val="0"/>
          <w:sz w:val="26"/>
          <w:szCs w:val="26"/>
          <w14:ligatures w14:val="none"/>
        </w:rPr>
      </w:pPr>
      <w:r w:rsidRPr="00591CE0">
        <w:rPr>
          <w:rFonts w:asciiTheme="majorBidi" w:eastAsia="Times New Roman" w:hAnsiTheme="majorBidi" w:cstheme="majorBidi"/>
          <w:kern w:val="0"/>
          <w:sz w:val="26"/>
          <w:szCs w:val="26"/>
          <w14:ligatures w14:val="none"/>
        </w:rPr>
        <w:lastRenderedPageBreak/>
        <w:t>Key Concepts:</w:t>
      </w:r>
    </w:p>
    <w:p w14:paraId="5B55310C" w14:textId="1566165F" w:rsidR="009A2DBE" w:rsidRPr="00591CE0" w:rsidRDefault="00591CE0" w:rsidP="009A2DBE">
      <w:pPr>
        <w:numPr>
          <w:ilvl w:val="0"/>
          <w:numId w:val="2"/>
        </w:numPr>
        <w:spacing w:before="100" w:beforeAutospacing="1" w:after="100" w:afterAutospacing="1"/>
        <w:rPr>
          <w:rFonts w:asciiTheme="majorBidi" w:eastAsia="Times New Roman" w:hAnsiTheme="majorBidi" w:cstheme="majorBidi"/>
          <w:kern w:val="0"/>
          <w14:ligatures w14:val="none"/>
        </w:rPr>
      </w:pPr>
      <w:r w:rsidRPr="00591CE0">
        <w:rPr>
          <w:rFonts w:asciiTheme="majorBidi" w:eastAsia="Times New Roman" w:hAnsiTheme="majorBidi" w:cstheme="majorBidi"/>
          <w:kern w:val="0"/>
          <w14:ligatures w14:val="none"/>
        </w:rPr>
        <w:t>Scanning and Remediation Workflow:</w:t>
      </w:r>
      <w:r w:rsidR="009A2DBE">
        <w:rPr>
          <w:rFonts w:asciiTheme="majorBidi" w:eastAsia="Times New Roman" w:hAnsiTheme="majorBidi" w:cstheme="majorBidi"/>
          <w:kern w:val="0"/>
          <w14:ligatures w14:val="none"/>
        </w:rPr>
        <w:br/>
      </w:r>
    </w:p>
    <w:p w14:paraId="421AA2F7" w14:textId="77777777" w:rsidR="00591CE0" w:rsidRPr="00591CE0" w:rsidRDefault="00591CE0" w:rsidP="009A2DBE">
      <w:pPr>
        <w:numPr>
          <w:ilvl w:val="1"/>
          <w:numId w:val="2"/>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The scanner identifies security misconfigurations according to the criteria defined in the configuration files.</w:t>
      </w:r>
    </w:p>
    <w:p w14:paraId="12EAC074" w14:textId="77777777" w:rsidR="00591CE0" w:rsidRPr="00591CE0" w:rsidRDefault="00591CE0" w:rsidP="009A2DBE">
      <w:pPr>
        <w:numPr>
          <w:ilvl w:val="1"/>
          <w:numId w:val="2"/>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 xml:space="preserve">If misconfigurations are found, the remediation process attempts to fix them based on the available </w:t>
      </w:r>
      <w:r w:rsidRPr="00591CE0">
        <w:rPr>
          <w:rFonts w:asciiTheme="majorBidi" w:eastAsia="Times New Roman" w:hAnsiTheme="majorBidi" w:cstheme="majorBidi"/>
          <w:i/>
          <w:iCs/>
          <w:kern w:val="0"/>
          <w:sz w:val="22"/>
          <w:szCs w:val="22"/>
          <w14:ligatures w14:val="none"/>
        </w:rPr>
        <w:t>fix_function</w:t>
      </w:r>
      <w:r w:rsidRPr="00591CE0">
        <w:rPr>
          <w:rFonts w:asciiTheme="majorBidi" w:eastAsia="Times New Roman" w:hAnsiTheme="majorBidi" w:cstheme="majorBidi"/>
          <w:kern w:val="0"/>
          <w:sz w:val="22"/>
          <w:szCs w:val="22"/>
          <w14:ligatures w14:val="none"/>
        </w:rPr>
        <w:t xml:space="preserve"> specified in the configurations.</w:t>
      </w:r>
    </w:p>
    <w:p w14:paraId="37429CF3" w14:textId="076D3B54" w:rsidR="002A2577" w:rsidRPr="00591CE0" w:rsidRDefault="00591CE0" w:rsidP="009A2DBE">
      <w:pPr>
        <w:numPr>
          <w:ilvl w:val="1"/>
          <w:numId w:val="2"/>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 xml:space="preserve">The tool can operate with or without user interaction depending on the </w:t>
      </w:r>
      <w:r w:rsidRPr="00591CE0">
        <w:rPr>
          <w:rFonts w:asciiTheme="majorBidi" w:eastAsia="Times New Roman" w:hAnsiTheme="majorBidi" w:cstheme="majorBidi"/>
          <w:i/>
          <w:iCs/>
          <w:kern w:val="0"/>
          <w:sz w:val="22"/>
          <w:szCs w:val="22"/>
          <w14:ligatures w14:val="none"/>
        </w:rPr>
        <w:t>--remediation-user-interface</w:t>
      </w:r>
      <w:r w:rsidRPr="00591CE0">
        <w:rPr>
          <w:rFonts w:asciiTheme="majorBidi" w:eastAsia="Times New Roman" w:hAnsiTheme="majorBidi" w:cstheme="majorBidi"/>
          <w:kern w:val="0"/>
          <w:sz w:val="22"/>
          <w:szCs w:val="22"/>
          <w14:ligatures w14:val="none"/>
        </w:rPr>
        <w:t xml:space="preserve"> flag.</w:t>
      </w:r>
    </w:p>
    <w:p w14:paraId="552CEC7C" w14:textId="77777777" w:rsidR="00591CE0" w:rsidRPr="00591CE0" w:rsidRDefault="00591CE0" w:rsidP="009A2DBE">
      <w:pPr>
        <w:spacing w:before="100" w:beforeAutospacing="1" w:after="100" w:afterAutospacing="1"/>
        <w:outlineLvl w:val="2"/>
        <w:rPr>
          <w:rFonts w:asciiTheme="majorBidi" w:eastAsia="Times New Roman" w:hAnsiTheme="majorBidi" w:cstheme="majorBidi"/>
          <w:kern w:val="0"/>
          <w:sz w:val="27"/>
          <w:szCs w:val="27"/>
          <w14:ligatures w14:val="none"/>
        </w:rPr>
      </w:pPr>
      <w:r w:rsidRPr="00591CE0">
        <w:rPr>
          <w:rFonts w:asciiTheme="majorBidi" w:eastAsia="Times New Roman" w:hAnsiTheme="majorBidi" w:cstheme="majorBidi"/>
          <w:kern w:val="0"/>
          <w14:ligatures w14:val="none"/>
        </w:rPr>
        <w:t>Usage Example</w:t>
      </w:r>
      <w:r w:rsidRPr="00591CE0">
        <w:rPr>
          <w:rFonts w:asciiTheme="majorBidi" w:eastAsia="Times New Roman" w:hAnsiTheme="majorBidi" w:cstheme="majorBidi"/>
          <w:kern w:val="0"/>
          <w:sz w:val="27"/>
          <w:szCs w:val="27"/>
          <w14:ligatures w14:val="none"/>
        </w:rPr>
        <w:t>:</w:t>
      </w:r>
    </w:p>
    <w:p w14:paraId="241A5E89" w14:textId="636477B9" w:rsidR="008C2183" w:rsidRDefault="00591CE0" w:rsidP="008C2183">
      <w:pPr>
        <w:spacing w:before="100" w:beforeAutospacing="1"/>
        <w:ind w:left="2880" w:hanging="2160"/>
        <w:rPr>
          <w:rFonts w:asciiTheme="majorBidi" w:eastAsia="Times New Roman" w:hAnsiTheme="majorBidi" w:cstheme="majorBidi"/>
          <w:color w:val="215E99" w:themeColor="text2" w:themeTint="BF"/>
          <w:kern w:val="0"/>
          <w:sz w:val="20"/>
          <w:szCs w:val="20"/>
          <w14:ligatures w14:val="none"/>
        </w:rPr>
      </w:pPr>
      <w:r w:rsidRPr="00591CE0">
        <w:rPr>
          <w:rFonts w:asciiTheme="majorBidi" w:eastAsia="Times New Roman" w:hAnsiTheme="majorBidi" w:cstheme="majorBidi"/>
          <w:kern w:val="0"/>
          <w:sz w:val="22"/>
          <w:szCs w:val="22"/>
          <w14:ligatures w14:val="none"/>
        </w:rPr>
        <w:t>Running the scanner:</w:t>
      </w:r>
      <w:r w:rsidR="008C2183">
        <w:rPr>
          <w:rFonts w:asciiTheme="majorBidi" w:eastAsia="Times New Roman" w:hAnsiTheme="majorBidi" w:cstheme="majorBidi"/>
          <w:color w:val="215E99" w:themeColor="text2" w:themeTint="BF"/>
          <w:kern w:val="0"/>
          <w:sz w:val="20"/>
          <w:szCs w:val="20"/>
          <w14:ligatures w14:val="none"/>
        </w:rPr>
        <w:t xml:space="preserve"> </w:t>
      </w:r>
      <w:r w:rsidR="009A2DBE" w:rsidRPr="009A2DBE">
        <w:rPr>
          <w:rFonts w:asciiTheme="majorBidi" w:eastAsia="Times New Roman" w:hAnsiTheme="majorBidi" w:cstheme="majorBidi"/>
          <w:color w:val="215E99" w:themeColor="text2" w:themeTint="BF"/>
          <w:kern w:val="0"/>
          <w:sz w:val="20"/>
          <w:szCs w:val="20"/>
          <w14:ligatures w14:val="none"/>
        </w:rPr>
        <w:t xml:space="preserve">python -m src.scanner.scanner.py </w:t>
      </w:r>
      <w:r w:rsidR="008C2183">
        <w:rPr>
          <w:rFonts w:asciiTheme="majorBidi" w:eastAsia="Times New Roman" w:hAnsiTheme="majorBidi" w:cstheme="majorBidi"/>
          <w:color w:val="215E99" w:themeColor="text2" w:themeTint="BF"/>
          <w:kern w:val="0"/>
          <w:sz w:val="20"/>
          <w:szCs w:val="20"/>
          <w14:ligatures w14:val="none"/>
        </w:rPr>
        <w:br/>
      </w:r>
      <w:r w:rsidR="008C2183" w:rsidRPr="008C2183">
        <w:rPr>
          <w:rFonts w:asciiTheme="majorBidi" w:eastAsia="Times New Roman" w:hAnsiTheme="majorBidi" w:cstheme="majorBidi"/>
          <w:color w:val="000000" w:themeColor="text1"/>
          <w:kern w:val="0"/>
          <w:sz w:val="20"/>
          <w:szCs w:val="20"/>
          <w:u w:val="single"/>
          <w14:ligatures w14:val="none"/>
        </w:rPr>
        <w:t>Optional flags</w:t>
      </w:r>
      <w:r w:rsidR="008C2183" w:rsidRPr="008C2183">
        <w:rPr>
          <w:rFonts w:asciiTheme="majorBidi" w:eastAsia="Times New Roman" w:hAnsiTheme="majorBidi" w:cstheme="majorBidi"/>
          <w:color w:val="000000" w:themeColor="text1"/>
          <w:kern w:val="0"/>
          <w:sz w:val="20"/>
          <w:szCs w:val="20"/>
          <w14:ligatures w14:val="none"/>
        </w:rPr>
        <w:t>:</w:t>
      </w:r>
      <w:r w:rsidR="008C2183">
        <w:rPr>
          <w:rFonts w:asciiTheme="majorBidi" w:eastAsia="Times New Roman" w:hAnsiTheme="majorBidi" w:cstheme="majorBidi"/>
          <w:color w:val="215E99" w:themeColor="text2" w:themeTint="BF"/>
          <w:kern w:val="0"/>
          <w:sz w:val="20"/>
          <w:szCs w:val="20"/>
          <w14:ligatures w14:val="none"/>
        </w:rPr>
        <w:br/>
      </w:r>
      <w:r w:rsidR="008C2183">
        <w:rPr>
          <w:rFonts w:asciiTheme="majorBidi" w:eastAsia="Times New Roman" w:hAnsiTheme="majorBidi" w:cstheme="majorBidi"/>
          <w:color w:val="215E99" w:themeColor="text2" w:themeTint="BF"/>
          <w:kern w:val="0"/>
          <w:sz w:val="20"/>
          <w:szCs w:val="20"/>
          <w14:ligatures w14:val="none"/>
        </w:rPr>
        <w:tab/>
        <w:t>--repo-name {repository_name}</w:t>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p>
    <w:p w14:paraId="09E6BEBB" w14:textId="45B63F1C" w:rsidR="008C2183" w:rsidRDefault="00591CE0" w:rsidP="008C2183">
      <w:pPr>
        <w:spacing w:before="100" w:beforeAutospacing="1" w:after="100" w:afterAutospacing="1"/>
        <w:ind w:left="720"/>
        <w:rPr>
          <w:rFonts w:asciiTheme="majorBidi" w:eastAsia="Times New Roman" w:hAnsiTheme="majorBidi" w:cstheme="majorBidi"/>
          <w:color w:val="215E99" w:themeColor="text2" w:themeTint="BF"/>
          <w:kern w:val="0"/>
          <w:sz w:val="20"/>
          <w:szCs w:val="20"/>
          <w14:ligatures w14:val="none"/>
        </w:rPr>
      </w:pPr>
      <w:r w:rsidRPr="00591CE0">
        <w:rPr>
          <w:rFonts w:asciiTheme="majorBidi" w:eastAsia="Times New Roman" w:hAnsiTheme="majorBidi" w:cstheme="majorBidi"/>
          <w:kern w:val="0"/>
          <w:sz w:val="22"/>
          <w:szCs w:val="22"/>
          <w14:ligatures w14:val="none"/>
        </w:rPr>
        <w:t>Running the remediation:</w:t>
      </w:r>
      <w:r w:rsidR="008C2183">
        <w:rPr>
          <w:rFonts w:asciiTheme="majorBidi" w:eastAsia="Times New Roman" w:hAnsiTheme="majorBidi" w:cstheme="majorBidi"/>
          <w:kern w:val="0"/>
          <w:sz w:val="22"/>
          <w:szCs w:val="22"/>
          <w14:ligatures w14:val="none"/>
        </w:rPr>
        <w:t xml:space="preserve"> </w:t>
      </w:r>
      <w:r w:rsidR="009A2DBE" w:rsidRPr="009A2DBE">
        <w:rPr>
          <w:rFonts w:asciiTheme="majorBidi" w:eastAsia="Times New Roman" w:hAnsiTheme="majorBidi" w:cstheme="majorBidi"/>
          <w:color w:val="215E99" w:themeColor="text2" w:themeTint="BF"/>
          <w:kern w:val="0"/>
          <w:sz w:val="20"/>
          <w:szCs w:val="20"/>
          <w14:ligatures w14:val="none"/>
        </w:rPr>
        <w:t>python -m src.remediation.remediation.py</w:t>
      </w:r>
      <w:r w:rsidR="009A2DBE">
        <w:rPr>
          <w:rFonts w:asciiTheme="majorBidi" w:eastAsia="Times New Roman" w:hAnsiTheme="majorBidi" w:cstheme="majorBidi"/>
          <w:color w:val="215E99" w:themeColor="text2" w:themeTint="BF"/>
          <w:kern w:val="0"/>
          <w:sz w:val="20"/>
          <w:szCs w:val="20"/>
          <w14:ligatures w14:val="none"/>
        </w:rPr>
        <w:t xml:space="preserve"> </w:t>
      </w:r>
      <w:r w:rsidR="008C2183">
        <w:rPr>
          <w:rFonts w:asciiTheme="majorBidi" w:eastAsia="Times New Roman" w:hAnsiTheme="majorBidi" w:cstheme="majorBidi"/>
          <w:color w:val="215E99" w:themeColor="text2" w:themeTint="BF"/>
          <w:kern w:val="0"/>
          <w:sz w:val="20"/>
          <w:szCs w:val="20"/>
          <w14:ligatures w14:val="none"/>
        </w:rPr>
        <w:br/>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sidRPr="008C2183">
        <w:rPr>
          <w:rFonts w:asciiTheme="majorBidi" w:eastAsia="Times New Roman" w:hAnsiTheme="majorBidi" w:cstheme="majorBidi"/>
          <w:color w:val="000000" w:themeColor="text1"/>
          <w:kern w:val="0"/>
          <w:sz w:val="20"/>
          <w:szCs w:val="20"/>
          <w:u w:val="single"/>
          <w14:ligatures w14:val="none"/>
        </w:rPr>
        <w:t>Optional flags:</w:t>
      </w:r>
      <w:r w:rsidR="008C2183" w:rsidRPr="008C2183">
        <w:rPr>
          <w:rFonts w:asciiTheme="majorBidi" w:eastAsia="Times New Roman" w:hAnsiTheme="majorBidi" w:cstheme="majorBidi"/>
          <w:color w:val="000000" w:themeColor="text1"/>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br/>
        <w:t xml:space="preserve"> </w:t>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sidRPr="00591CE0">
        <w:rPr>
          <w:rFonts w:asciiTheme="majorBidi" w:eastAsia="Times New Roman" w:hAnsiTheme="majorBidi" w:cstheme="majorBidi"/>
          <w:color w:val="215E99" w:themeColor="text2" w:themeTint="BF"/>
          <w:kern w:val="0"/>
          <w:sz w:val="20"/>
          <w:szCs w:val="20"/>
          <w14:ligatures w14:val="none"/>
        </w:rPr>
        <w:t>--scanner-results-path</w:t>
      </w:r>
      <w:r w:rsidR="008C2183">
        <w:rPr>
          <w:rFonts w:asciiTheme="majorBidi" w:eastAsia="Times New Roman" w:hAnsiTheme="majorBidi" w:cstheme="majorBidi"/>
          <w:color w:val="215E99" w:themeColor="text2" w:themeTint="BF"/>
          <w:kern w:val="0"/>
          <w:sz w:val="20"/>
          <w:szCs w:val="20"/>
          <w14:ligatures w14:val="none"/>
        </w:rPr>
        <w:t xml:space="preserve"> </w:t>
      </w:r>
      <w:r w:rsidR="008C2183">
        <w:rPr>
          <w:rFonts w:asciiTheme="majorBidi" w:eastAsia="Times New Roman" w:hAnsiTheme="majorBidi" w:cstheme="majorBidi"/>
          <w:color w:val="215E99" w:themeColor="text2" w:themeTint="BF"/>
          <w:kern w:val="0"/>
          <w:sz w:val="20"/>
          <w:szCs w:val="20"/>
          <w14:ligatures w14:val="none"/>
        </w:rPr>
        <w:t>{</w:t>
      </w:r>
      <w:r w:rsidR="008C2183">
        <w:rPr>
          <w:rFonts w:asciiTheme="majorBidi" w:eastAsia="Times New Roman" w:hAnsiTheme="majorBidi" w:cstheme="majorBidi"/>
          <w:color w:val="215E99" w:themeColor="text2" w:themeTint="BF"/>
          <w:kern w:val="0"/>
          <w:sz w:val="20"/>
          <w:szCs w:val="20"/>
          <w14:ligatures w14:val="none"/>
        </w:rPr>
        <w:t>path/to/scanner/file}</w:t>
      </w:r>
      <w:r w:rsidR="008C2183" w:rsidRPr="00591CE0">
        <w:rPr>
          <w:rFonts w:asciiTheme="majorBidi" w:eastAsia="Times New Roman" w:hAnsiTheme="majorBidi" w:cstheme="majorBidi"/>
          <w:color w:val="215E99" w:themeColor="text2" w:themeTint="BF"/>
          <w:kern w:val="0"/>
          <w:sz w:val="20"/>
          <w:szCs w:val="20"/>
          <w14:ligatures w14:val="none"/>
        </w:rPr>
        <w:t>.jso</w:t>
      </w:r>
      <w:r w:rsidR="008C2183">
        <w:rPr>
          <w:rFonts w:asciiTheme="majorBidi" w:eastAsia="Times New Roman" w:hAnsiTheme="majorBidi" w:cstheme="majorBidi"/>
          <w:color w:val="215E99" w:themeColor="text2" w:themeTint="BF"/>
          <w:kern w:val="0"/>
          <w:sz w:val="20"/>
          <w:szCs w:val="20"/>
          <w14:ligatures w14:val="none"/>
        </w:rPr>
        <w:t>n</w:t>
      </w:r>
      <w:r w:rsidR="008C2183">
        <w:rPr>
          <w:rFonts w:asciiTheme="majorBidi" w:eastAsia="Times New Roman" w:hAnsiTheme="majorBidi" w:cstheme="majorBidi"/>
          <w:color w:val="215E99" w:themeColor="text2" w:themeTint="BF"/>
          <w:kern w:val="0"/>
          <w:sz w:val="20"/>
          <w:szCs w:val="20"/>
          <w14:ligatures w14:val="none"/>
        </w:rPr>
        <w:br/>
        <w:t xml:space="preserve"> </w:t>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sidRPr="00591CE0">
        <w:rPr>
          <w:rFonts w:asciiTheme="majorBidi" w:eastAsia="Times New Roman" w:hAnsiTheme="majorBidi" w:cstheme="majorBidi"/>
          <w:color w:val="215E99" w:themeColor="text2" w:themeTint="BF"/>
          <w:kern w:val="0"/>
          <w:sz w:val="20"/>
          <w:szCs w:val="20"/>
          <w14:ligatures w14:val="none"/>
        </w:rPr>
        <w:t>--remediation-user-interface</w:t>
      </w:r>
      <w:r w:rsidR="008C2183">
        <w:rPr>
          <w:rFonts w:asciiTheme="majorBidi" w:eastAsia="Times New Roman" w:hAnsiTheme="majorBidi" w:cstheme="majorBidi"/>
          <w:color w:val="215E99" w:themeColor="text2" w:themeTint="BF"/>
          <w:kern w:val="0"/>
          <w:sz w:val="20"/>
          <w:szCs w:val="20"/>
          <w14:ligatures w14:val="none"/>
        </w:rPr>
        <w:t xml:space="preserve"> true</w:t>
      </w:r>
    </w:p>
    <w:p w14:paraId="188C0D2C" w14:textId="11BC46AC" w:rsidR="008C2183" w:rsidRDefault="009A2DBE" w:rsidP="008C2183">
      <w:pPr>
        <w:spacing w:before="100" w:beforeAutospacing="1" w:after="100" w:afterAutospacing="1"/>
        <w:ind w:left="720"/>
        <w:rPr>
          <w:rFonts w:asciiTheme="majorBidi" w:eastAsia="Times New Roman" w:hAnsiTheme="majorBidi" w:cstheme="majorBidi"/>
          <w:color w:val="215E99" w:themeColor="text2" w:themeTint="BF"/>
          <w:kern w:val="0"/>
          <w:sz w:val="20"/>
          <w:szCs w:val="20"/>
          <w14:ligatures w14:val="none"/>
        </w:rPr>
      </w:pPr>
      <w:r>
        <w:rPr>
          <w:rFonts w:asciiTheme="majorBidi" w:eastAsia="Times New Roman" w:hAnsiTheme="majorBidi" w:cstheme="majorBidi"/>
          <w:kern w:val="0"/>
          <w:sz w:val="22"/>
          <w:szCs w:val="22"/>
          <w14:ligatures w14:val="none"/>
        </w:rPr>
        <w:t>Running the orchestrator:</w:t>
      </w:r>
      <w:r w:rsidR="008C2183">
        <w:rPr>
          <w:rFonts w:asciiTheme="majorBidi" w:eastAsia="Times New Roman" w:hAnsiTheme="majorBidi" w:cstheme="majorBidi"/>
          <w:kern w:val="0"/>
          <w:sz w:val="22"/>
          <w:szCs w:val="22"/>
          <w14:ligatures w14:val="none"/>
        </w:rPr>
        <w:t xml:space="preserve"> </w:t>
      </w:r>
      <w:r w:rsidRPr="009A2DBE">
        <w:rPr>
          <w:rFonts w:asciiTheme="majorBidi" w:eastAsia="Times New Roman" w:hAnsiTheme="majorBidi" w:cstheme="majorBidi"/>
          <w:color w:val="215E99" w:themeColor="text2" w:themeTint="BF"/>
          <w:kern w:val="0"/>
          <w:sz w:val="20"/>
          <w:szCs w:val="20"/>
          <w14:ligatures w14:val="none"/>
        </w:rPr>
        <w:t>python -m src.orchestrator</w:t>
      </w:r>
      <w:r>
        <w:rPr>
          <w:rFonts w:asciiTheme="majorBidi" w:eastAsia="Times New Roman" w:hAnsiTheme="majorBidi" w:cstheme="majorBidi"/>
          <w:color w:val="215E99" w:themeColor="text2" w:themeTint="BF"/>
          <w:kern w:val="0"/>
          <w:sz w:val="20"/>
          <w:szCs w:val="20"/>
          <w14:ligatures w14:val="none"/>
        </w:rPr>
        <w:t xml:space="preserve"> </w:t>
      </w:r>
      <w:r w:rsidR="008C2183">
        <w:rPr>
          <w:rFonts w:asciiTheme="majorBidi" w:eastAsia="Times New Roman" w:hAnsiTheme="majorBidi" w:cstheme="majorBidi"/>
          <w:color w:val="215E99" w:themeColor="text2" w:themeTint="BF"/>
          <w:kern w:val="0"/>
          <w:sz w:val="20"/>
          <w:szCs w:val="20"/>
          <w14:ligatures w14:val="none"/>
        </w:rPr>
        <w:br/>
      </w:r>
      <w:r w:rsidR="008C2183" w:rsidRPr="008C2183">
        <w:rPr>
          <w:rFonts w:asciiTheme="majorBidi" w:eastAsia="Times New Roman" w:hAnsiTheme="majorBidi" w:cstheme="majorBidi"/>
          <w:color w:val="215E99" w:themeColor="text2" w:themeTint="BF"/>
          <w:kern w:val="0"/>
          <w:sz w:val="20"/>
          <w:szCs w:val="20"/>
          <w14:ligatures w14:val="none"/>
        </w:rPr>
        <w:t xml:space="preserve"> </w:t>
      </w:r>
      <w:r w:rsidR="008C2183" w:rsidRPr="008C2183">
        <w:rPr>
          <w:rFonts w:asciiTheme="majorBidi" w:eastAsia="Times New Roman" w:hAnsiTheme="majorBidi" w:cstheme="majorBidi"/>
          <w:color w:val="215E99" w:themeColor="text2" w:themeTint="BF"/>
          <w:kern w:val="0"/>
          <w:sz w:val="20"/>
          <w:szCs w:val="20"/>
          <w14:ligatures w14:val="none"/>
        </w:rPr>
        <w:tab/>
      </w:r>
      <w:r w:rsidR="008C2183" w:rsidRPr="008C2183">
        <w:rPr>
          <w:rFonts w:asciiTheme="majorBidi" w:eastAsia="Times New Roman" w:hAnsiTheme="majorBidi" w:cstheme="majorBidi"/>
          <w:color w:val="215E99" w:themeColor="text2" w:themeTint="BF"/>
          <w:kern w:val="0"/>
          <w:sz w:val="20"/>
          <w:szCs w:val="20"/>
          <w14:ligatures w14:val="none"/>
        </w:rPr>
        <w:tab/>
      </w:r>
      <w:r w:rsidR="008C2183" w:rsidRPr="008C2183">
        <w:rPr>
          <w:rFonts w:asciiTheme="majorBidi" w:eastAsia="Times New Roman" w:hAnsiTheme="majorBidi" w:cstheme="majorBidi"/>
          <w:color w:val="215E99" w:themeColor="text2" w:themeTint="BF"/>
          <w:kern w:val="0"/>
          <w:sz w:val="20"/>
          <w:szCs w:val="20"/>
          <w14:ligatures w14:val="none"/>
        </w:rPr>
        <w:tab/>
      </w:r>
      <w:r w:rsidR="008C2183" w:rsidRPr="008C2183">
        <w:rPr>
          <w:rFonts w:asciiTheme="majorBidi" w:eastAsia="Times New Roman" w:hAnsiTheme="majorBidi" w:cstheme="majorBidi"/>
          <w:color w:val="000000" w:themeColor="text1"/>
          <w:kern w:val="0"/>
          <w:sz w:val="20"/>
          <w:szCs w:val="20"/>
          <w:u w:val="single"/>
          <w14:ligatures w14:val="none"/>
        </w:rPr>
        <w:t>Optional flags</w:t>
      </w:r>
      <w:r w:rsidR="008C2183" w:rsidRPr="008C2183">
        <w:rPr>
          <w:rFonts w:asciiTheme="majorBidi" w:eastAsia="Times New Roman" w:hAnsiTheme="majorBidi" w:cstheme="majorBidi"/>
          <w:color w:val="000000" w:themeColor="text1"/>
          <w:kern w:val="0"/>
          <w:sz w:val="20"/>
          <w:szCs w:val="20"/>
          <w14:ligatures w14:val="none"/>
        </w:rPr>
        <w:t>:</w:t>
      </w:r>
      <w:r w:rsidR="008C2183">
        <w:rPr>
          <w:rFonts w:asciiTheme="majorBidi" w:eastAsia="Times New Roman" w:hAnsiTheme="majorBidi" w:cstheme="majorBidi"/>
          <w:color w:val="215E99" w:themeColor="text2" w:themeTint="BF"/>
          <w:kern w:val="0"/>
          <w:sz w:val="20"/>
          <w:szCs w:val="20"/>
          <w14:ligatures w14:val="none"/>
        </w:rPr>
        <w:br/>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--repo-name {repository_name}</w:t>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br/>
        <w:t xml:space="preserve"> </w:t>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Pr>
          <w:rFonts w:asciiTheme="majorBidi" w:eastAsia="Times New Roman" w:hAnsiTheme="majorBidi" w:cstheme="majorBidi"/>
          <w:color w:val="215E99" w:themeColor="text2" w:themeTint="BF"/>
          <w:kern w:val="0"/>
          <w:sz w:val="20"/>
          <w:szCs w:val="20"/>
          <w14:ligatures w14:val="none"/>
        </w:rPr>
        <w:tab/>
      </w:r>
      <w:r w:rsidR="008C2183" w:rsidRPr="00591CE0">
        <w:rPr>
          <w:rFonts w:asciiTheme="majorBidi" w:eastAsia="Times New Roman" w:hAnsiTheme="majorBidi" w:cstheme="majorBidi"/>
          <w:color w:val="215E99" w:themeColor="text2" w:themeTint="BF"/>
          <w:kern w:val="0"/>
          <w:sz w:val="20"/>
          <w:szCs w:val="20"/>
          <w14:ligatures w14:val="none"/>
        </w:rPr>
        <w:t>--remediation-user-interface</w:t>
      </w:r>
      <w:r w:rsidR="008C2183">
        <w:rPr>
          <w:rFonts w:asciiTheme="majorBidi" w:eastAsia="Times New Roman" w:hAnsiTheme="majorBidi" w:cstheme="majorBidi"/>
          <w:color w:val="215E99" w:themeColor="text2" w:themeTint="BF"/>
          <w:kern w:val="0"/>
          <w:sz w:val="20"/>
          <w:szCs w:val="20"/>
          <w14:ligatures w14:val="none"/>
        </w:rPr>
        <w:t xml:space="preserve"> true</w:t>
      </w:r>
    </w:p>
    <w:p w14:paraId="25463717" w14:textId="77777777" w:rsidR="008C2183" w:rsidRPr="00591CE0" w:rsidRDefault="008C2183" w:rsidP="008C2183">
      <w:pPr>
        <w:spacing w:before="100" w:beforeAutospacing="1" w:after="100" w:afterAutospacing="1"/>
        <w:rPr>
          <w:rFonts w:asciiTheme="majorBidi" w:eastAsia="Times New Roman" w:hAnsiTheme="majorBidi" w:cstheme="majorBidi"/>
          <w:color w:val="215E99" w:themeColor="text2" w:themeTint="BF"/>
          <w:kern w:val="0"/>
          <w:sz w:val="20"/>
          <w:szCs w:val="20"/>
          <w14:ligatures w14:val="none"/>
        </w:rPr>
      </w:pPr>
    </w:p>
    <w:p w14:paraId="1B3B820E" w14:textId="77777777" w:rsidR="00591CE0" w:rsidRPr="00591CE0" w:rsidRDefault="00591CE0" w:rsidP="00591CE0">
      <w:pPr>
        <w:spacing w:before="100" w:beforeAutospacing="1" w:after="100" w:afterAutospacing="1"/>
        <w:outlineLvl w:val="2"/>
        <w:rPr>
          <w:rFonts w:asciiTheme="majorBidi" w:eastAsia="Times New Roman" w:hAnsiTheme="majorBidi" w:cstheme="majorBidi"/>
          <w:kern w:val="0"/>
          <w:sz w:val="28"/>
          <w:szCs w:val="28"/>
          <w14:ligatures w14:val="none"/>
        </w:rPr>
      </w:pPr>
      <w:r w:rsidRPr="00591CE0">
        <w:rPr>
          <w:rFonts w:asciiTheme="majorBidi" w:eastAsia="Times New Roman" w:hAnsiTheme="majorBidi" w:cstheme="majorBidi"/>
          <w:kern w:val="0"/>
          <w:sz w:val="28"/>
          <w:szCs w:val="28"/>
          <w14:ligatures w14:val="none"/>
        </w:rPr>
        <w:t>Enhancements and Extensions:</w:t>
      </w:r>
    </w:p>
    <w:p w14:paraId="54F90EBA" w14:textId="77777777" w:rsidR="00591CE0" w:rsidRPr="00591CE0" w:rsidRDefault="00591CE0" w:rsidP="00591CE0">
      <w:pPr>
        <w:numPr>
          <w:ilvl w:val="0"/>
          <w:numId w:val="4"/>
        </w:numPr>
        <w:spacing w:before="100" w:beforeAutospacing="1" w:after="100" w:afterAutospacing="1"/>
        <w:rPr>
          <w:rFonts w:asciiTheme="majorBidi" w:eastAsia="Times New Roman" w:hAnsiTheme="majorBidi" w:cstheme="majorBidi"/>
          <w:kern w:val="0"/>
          <w14:ligatures w14:val="none"/>
        </w:rPr>
      </w:pPr>
      <w:r w:rsidRPr="00591CE0">
        <w:rPr>
          <w:rFonts w:asciiTheme="majorBidi" w:eastAsia="Times New Roman" w:hAnsiTheme="majorBidi" w:cstheme="majorBidi"/>
          <w:kern w:val="0"/>
          <w14:ligatures w14:val="none"/>
        </w:rPr>
        <w:t>Additional Checks:</w:t>
      </w:r>
    </w:p>
    <w:p w14:paraId="71B6E5E3" w14:textId="77777777" w:rsidR="00591CE0" w:rsidRPr="00591CE0" w:rsidRDefault="00591CE0" w:rsidP="00591CE0">
      <w:pPr>
        <w:numPr>
          <w:ilvl w:val="1"/>
          <w:numId w:val="4"/>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 xml:space="preserve">You can add new security checks by defining them in the user_configurations.json and </w:t>
      </w:r>
      <w:r w:rsidRPr="00591CE0">
        <w:rPr>
          <w:rFonts w:asciiTheme="majorBidi" w:eastAsia="Times New Roman" w:hAnsiTheme="majorBidi" w:cstheme="majorBidi"/>
          <w:i/>
          <w:iCs/>
          <w:kern w:val="0"/>
          <w:sz w:val="22"/>
          <w:szCs w:val="22"/>
          <w14:ligatures w14:val="none"/>
        </w:rPr>
        <w:t>repository_configurations.json</w:t>
      </w:r>
      <w:r w:rsidRPr="00591CE0">
        <w:rPr>
          <w:rFonts w:asciiTheme="majorBidi" w:eastAsia="Times New Roman" w:hAnsiTheme="majorBidi" w:cstheme="majorBidi"/>
          <w:kern w:val="0"/>
          <w:sz w:val="22"/>
          <w:szCs w:val="22"/>
          <w14:ligatures w14:val="none"/>
        </w:rPr>
        <w:t xml:space="preserve"> files.</w:t>
      </w:r>
    </w:p>
    <w:p w14:paraId="109E1A06" w14:textId="77777777" w:rsidR="00591CE0" w:rsidRPr="00591CE0" w:rsidRDefault="00591CE0" w:rsidP="00591CE0">
      <w:pPr>
        <w:numPr>
          <w:ilvl w:val="0"/>
          <w:numId w:val="4"/>
        </w:numPr>
        <w:spacing w:before="100" w:beforeAutospacing="1" w:after="100" w:afterAutospacing="1"/>
        <w:rPr>
          <w:rFonts w:asciiTheme="majorBidi" w:eastAsia="Times New Roman" w:hAnsiTheme="majorBidi" w:cstheme="majorBidi"/>
          <w:kern w:val="0"/>
          <w14:ligatures w14:val="none"/>
        </w:rPr>
      </w:pPr>
      <w:r w:rsidRPr="00591CE0">
        <w:rPr>
          <w:rFonts w:asciiTheme="majorBidi" w:eastAsia="Times New Roman" w:hAnsiTheme="majorBidi" w:cstheme="majorBidi"/>
          <w:kern w:val="0"/>
          <w14:ligatures w14:val="none"/>
        </w:rPr>
        <w:t>Error Handling:</w:t>
      </w:r>
    </w:p>
    <w:p w14:paraId="1C590284" w14:textId="77777777" w:rsidR="00591CE0" w:rsidRDefault="00591CE0" w:rsidP="00591CE0">
      <w:pPr>
        <w:numPr>
          <w:ilvl w:val="1"/>
          <w:numId w:val="4"/>
        </w:num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The system is designed to handle various exceptions, logging warnings when something goes wrong without stopping the entire process.</w:t>
      </w:r>
    </w:p>
    <w:p w14:paraId="1BC4741D" w14:textId="77777777" w:rsidR="008C2183" w:rsidRPr="00591CE0" w:rsidRDefault="008C2183" w:rsidP="008C2183">
      <w:pPr>
        <w:spacing w:before="100" w:beforeAutospacing="1" w:after="100" w:afterAutospacing="1"/>
        <w:rPr>
          <w:rFonts w:asciiTheme="majorBidi" w:eastAsia="Times New Roman" w:hAnsiTheme="majorBidi" w:cstheme="majorBidi"/>
          <w:kern w:val="0"/>
          <w:sz w:val="22"/>
          <w:szCs w:val="22"/>
          <w14:ligatures w14:val="none"/>
        </w:rPr>
      </w:pPr>
    </w:p>
    <w:p w14:paraId="1DC24D7C" w14:textId="77777777" w:rsidR="00591CE0" w:rsidRPr="00591CE0" w:rsidRDefault="00591CE0" w:rsidP="008C2183">
      <w:pPr>
        <w:spacing w:before="100" w:beforeAutospacing="1" w:after="100" w:afterAutospacing="1"/>
        <w:rPr>
          <w:rFonts w:asciiTheme="majorBidi" w:eastAsia="Times New Roman" w:hAnsiTheme="majorBidi" w:cstheme="majorBidi"/>
          <w:kern w:val="0"/>
          <w:sz w:val="22"/>
          <w:szCs w:val="22"/>
          <w14:ligatures w14:val="none"/>
        </w:rPr>
      </w:pPr>
      <w:r w:rsidRPr="00591CE0">
        <w:rPr>
          <w:rFonts w:asciiTheme="majorBidi" w:eastAsia="Times New Roman" w:hAnsiTheme="majorBidi" w:cstheme="majorBidi"/>
          <w:kern w:val="0"/>
          <w:sz w:val="22"/>
          <w:szCs w:val="22"/>
          <w14:ligatures w14:val="none"/>
        </w:rPr>
        <w:t>This setup makes it easy to extend the scanning and remediation capabilities by simply updating the configuration files and implementing the corresponding functions in the handler classes.</w:t>
      </w:r>
    </w:p>
    <w:p w14:paraId="6569B8F2" w14:textId="77777777" w:rsidR="00591CE0" w:rsidRPr="002A2577" w:rsidRDefault="00591CE0">
      <w:pPr>
        <w:rPr>
          <w:rFonts w:asciiTheme="majorBidi" w:hAnsiTheme="majorBidi" w:cstheme="majorBidi"/>
        </w:rPr>
      </w:pPr>
    </w:p>
    <w:sectPr w:rsidR="00591CE0" w:rsidRPr="002A257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FFC54" w14:textId="77777777" w:rsidR="00F45C43" w:rsidRDefault="00F45C43" w:rsidP="00417E5A">
      <w:r>
        <w:separator/>
      </w:r>
    </w:p>
  </w:endnote>
  <w:endnote w:type="continuationSeparator" w:id="0">
    <w:p w14:paraId="0105A883" w14:textId="77777777" w:rsidR="00F45C43" w:rsidRDefault="00F45C43" w:rsidP="00417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3C725" w14:textId="77777777" w:rsidR="00F45C43" w:rsidRDefault="00F45C43" w:rsidP="00417E5A">
      <w:r>
        <w:separator/>
      </w:r>
    </w:p>
  </w:footnote>
  <w:footnote w:type="continuationSeparator" w:id="0">
    <w:p w14:paraId="33C19516" w14:textId="77777777" w:rsidR="00F45C43" w:rsidRDefault="00F45C43" w:rsidP="00417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6129" w14:textId="7D2FAF10" w:rsidR="00417E5A" w:rsidRPr="004E4AD6" w:rsidRDefault="00417E5A">
    <w:pPr>
      <w:pStyle w:val="Header"/>
      <w:rPr>
        <w:rFonts w:asciiTheme="majorBidi" w:hAnsiTheme="majorBidi" w:cstheme="majorBidi"/>
        <w:lang w:val="en-US"/>
      </w:rPr>
    </w:pPr>
    <w:r w:rsidRPr="004E4AD6">
      <w:rPr>
        <w:rFonts w:asciiTheme="majorBidi" w:hAnsiTheme="majorBidi" w:cstheme="majorBidi"/>
        <w:lang w:val="en-US"/>
      </w:rPr>
      <w:t>Ariel</w:t>
    </w:r>
    <w:r w:rsidRPr="004E4AD6">
      <w:rPr>
        <w:rFonts w:asciiTheme="majorBidi" w:hAnsiTheme="majorBidi" w:cstheme="majorBidi"/>
        <w:lang w:val="en-US"/>
      </w:rPr>
      <w:tab/>
    </w:r>
    <w:r w:rsidRPr="004E4AD6">
      <w:rPr>
        <w:rFonts w:asciiTheme="majorBidi" w:hAnsiTheme="majorBidi" w:cstheme="majorBidi"/>
        <w:lang w:val="en-US"/>
      </w:rPr>
      <w:tab/>
      <w:t xml:space="preserve">Lior Daniel </w:t>
    </w:r>
  </w:p>
  <w:p w14:paraId="098D09A3" w14:textId="5ED3EE40" w:rsidR="00417E5A" w:rsidRPr="004E4AD6" w:rsidRDefault="00417E5A">
    <w:pPr>
      <w:pStyle w:val="Header"/>
      <w:rPr>
        <w:rFonts w:asciiTheme="majorBidi" w:hAnsiTheme="majorBidi" w:cstheme="majorBidi"/>
        <w:lang w:val="en-US"/>
      </w:rPr>
    </w:pPr>
    <w:r w:rsidRPr="004E4AD6">
      <w:rPr>
        <w:rFonts w:asciiTheme="majorBidi" w:hAnsiTheme="majorBidi" w:cstheme="majorBidi"/>
        <w:lang w:val="en-US"/>
      </w:rPr>
      <w:t>University</w:t>
    </w:r>
    <w:r w:rsidRPr="004E4AD6">
      <w:rPr>
        <w:rFonts w:asciiTheme="majorBidi" w:hAnsiTheme="majorBidi" w:cstheme="majorBidi"/>
        <w:lang w:val="en-US"/>
      </w:rPr>
      <w:tab/>
    </w:r>
    <w:r w:rsidRPr="004E4AD6">
      <w:rPr>
        <w:rFonts w:asciiTheme="majorBidi" w:hAnsiTheme="majorBidi" w:cstheme="majorBidi"/>
        <w:lang w:val="en-US"/>
      </w:rPr>
      <w:tab/>
      <w:t>lior7daniel@gmail.com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37D77"/>
    <w:multiLevelType w:val="multilevel"/>
    <w:tmpl w:val="24F8C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84490"/>
    <w:multiLevelType w:val="multilevel"/>
    <w:tmpl w:val="20E65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0271F"/>
    <w:multiLevelType w:val="multilevel"/>
    <w:tmpl w:val="FB60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51699"/>
    <w:multiLevelType w:val="multilevel"/>
    <w:tmpl w:val="2AD4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562739">
    <w:abstractNumId w:val="0"/>
  </w:num>
  <w:num w:numId="2" w16cid:durableId="422193102">
    <w:abstractNumId w:val="2"/>
  </w:num>
  <w:num w:numId="3" w16cid:durableId="1364402388">
    <w:abstractNumId w:val="3"/>
  </w:num>
  <w:num w:numId="4" w16cid:durableId="233855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47"/>
    <w:rsid w:val="00182737"/>
    <w:rsid w:val="002A2577"/>
    <w:rsid w:val="003D2796"/>
    <w:rsid w:val="00417E5A"/>
    <w:rsid w:val="00486ECC"/>
    <w:rsid w:val="004E4AD6"/>
    <w:rsid w:val="00591CE0"/>
    <w:rsid w:val="006D7B35"/>
    <w:rsid w:val="008C2183"/>
    <w:rsid w:val="008D3647"/>
    <w:rsid w:val="00912BCB"/>
    <w:rsid w:val="009A2DBE"/>
    <w:rsid w:val="00BD5349"/>
    <w:rsid w:val="00CD5745"/>
    <w:rsid w:val="00F45C4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3180"/>
  <w15:chartTrackingRefBased/>
  <w15:docId w15:val="{876AD00F-7013-C24D-B277-493662E9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3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3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6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6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6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6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3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3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647"/>
    <w:rPr>
      <w:rFonts w:eastAsiaTheme="majorEastAsia" w:cstheme="majorBidi"/>
      <w:color w:val="272727" w:themeColor="text1" w:themeTint="D8"/>
    </w:rPr>
  </w:style>
  <w:style w:type="paragraph" w:styleId="Title">
    <w:name w:val="Title"/>
    <w:basedOn w:val="Normal"/>
    <w:next w:val="Normal"/>
    <w:link w:val="TitleChar"/>
    <w:uiPriority w:val="10"/>
    <w:qFormat/>
    <w:rsid w:val="008D36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6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6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647"/>
    <w:rPr>
      <w:i/>
      <w:iCs/>
      <w:color w:val="404040" w:themeColor="text1" w:themeTint="BF"/>
    </w:rPr>
  </w:style>
  <w:style w:type="paragraph" w:styleId="ListParagraph">
    <w:name w:val="List Paragraph"/>
    <w:basedOn w:val="Normal"/>
    <w:uiPriority w:val="34"/>
    <w:qFormat/>
    <w:rsid w:val="008D3647"/>
    <w:pPr>
      <w:ind w:left="720"/>
      <w:contextualSpacing/>
    </w:pPr>
  </w:style>
  <w:style w:type="character" w:styleId="IntenseEmphasis">
    <w:name w:val="Intense Emphasis"/>
    <w:basedOn w:val="DefaultParagraphFont"/>
    <w:uiPriority w:val="21"/>
    <w:qFormat/>
    <w:rsid w:val="008D3647"/>
    <w:rPr>
      <w:i/>
      <w:iCs/>
      <w:color w:val="0F4761" w:themeColor="accent1" w:themeShade="BF"/>
    </w:rPr>
  </w:style>
  <w:style w:type="paragraph" w:styleId="IntenseQuote">
    <w:name w:val="Intense Quote"/>
    <w:basedOn w:val="Normal"/>
    <w:next w:val="Normal"/>
    <w:link w:val="IntenseQuoteChar"/>
    <w:uiPriority w:val="30"/>
    <w:qFormat/>
    <w:rsid w:val="008D3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647"/>
    <w:rPr>
      <w:i/>
      <w:iCs/>
      <w:color w:val="0F4761" w:themeColor="accent1" w:themeShade="BF"/>
    </w:rPr>
  </w:style>
  <w:style w:type="character" w:styleId="IntenseReference">
    <w:name w:val="Intense Reference"/>
    <w:basedOn w:val="DefaultParagraphFont"/>
    <w:uiPriority w:val="32"/>
    <w:qFormat/>
    <w:rsid w:val="008D3647"/>
    <w:rPr>
      <w:b/>
      <w:bCs/>
      <w:smallCaps/>
      <w:color w:val="0F4761" w:themeColor="accent1" w:themeShade="BF"/>
      <w:spacing w:val="5"/>
    </w:rPr>
  </w:style>
  <w:style w:type="paragraph" w:styleId="NormalWeb">
    <w:name w:val="Normal (Web)"/>
    <w:basedOn w:val="Normal"/>
    <w:uiPriority w:val="99"/>
    <w:semiHidden/>
    <w:unhideWhenUsed/>
    <w:rsid w:val="008D364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1CE0"/>
    <w:rPr>
      <w:b/>
      <w:bCs/>
    </w:rPr>
  </w:style>
  <w:style w:type="character" w:styleId="HTMLCode">
    <w:name w:val="HTML Code"/>
    <w:basedOn w:val="DefaultParagraphFont"/>
    <w:uiPriority w:val="99"/>
    <w:semiHidden/>
    <w:unhideWhenUsed/>
    <w:rsid w:val="00591C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1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1CE0"/>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591CE0"/>
  </w:style>
  <w:style w:type="paragraph" w:styleId="Header">
    <w:name w:val="header"/>
    <w:basedOn w:val="Normal"/>
    <w:link w:val="HeaderChar"/>
    <w:uiPriority w:val="99"/>
    <w:unhideWhenUsed/>
    <w:rsid w:val="00417E5A"/>
    <w:pPr>
      <w:tabs>
        <w:tab w:val="center" w:pos="4680"/>
        <w:tab w:val="right" w:pos="9360"/>
      </w:tabs>
    </w:pPr>
  </w:style>
  <w:style w:type="character" w:customStyle="1" w:styleId="HeaderChar">
    <w:name w:val="Header Char"/>
    <w:basedOn w:val="DefaultParagraphFont"/>
    <w:link w:val="Header"/>
    <w:uiPriority w:val="99"/>
    <w:rsid w:val="00417E5A"/>
  </w:style>
  <w:style w:type="paragraph" w:styleId="Footer">
    <w:name w:val="footer"/>
    <w:basedOn w:val="Normal"/>
    <w:link w:val="FooterChar"/>
    <w:uiPriority w:val="99"/>
    <w:unhideWhenUsed/>
    <w:rsid w:val="00417E5A"/>
    <w:pPr>
      <w:tabs>
        <w:tab w:val="center" w:pos="4680"/>
        <w:tab w:val="right" w:pos="9360"/>
      </w:tabs>
    </w:pPr>
  </w:style>
  <w:style w:type="character" w:customStyle="1" w:styleId="FooterChar">
    <w:name w:val="Footer Char"/>
    <w:basedOn w:val="DefaultParagraphFont"/>
    <w:link w:val="Footer"/>
    <w:uiPriority w:val="99"/>
    <w:rsid w:val="00417E5A"/>
  </w:style>
  <w:style w:type="paragraph" w:styleId="NoSpacing">
    <w:name w:val="No Spacing"/>
    <w:uiPriority w:val="1"/>
    <w:qFormat/>
    <w:rsid w:val="002A2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056">
      <w:bodyDiv w:val="1"/>
      <w:marLeft w:val="0"/>
      <w:marRight w:val="0"/>
      <w:marTop w:val="0"/>
      <w:marBottom w:val="0"/>
      <w:divBdr>
        <w:top w:val="none" w:sz="0" w:space="0" w:color="auto"/>
        <w:left w:val="none" w:sz="0" w:space="0" w:color="auto"/>
        <w:bottom w:val="none" w:sz="0" w:space="0" w:color="auto"/>
        <w:right w:val="none" w:sz="0" w:space="0" w:color="auto"/>
      </w:divBdr>
      <w:divsChild>
        <w:div w:id="1408453080">
          <w:marLeft w:val="0"/>
          <w:marRight w:val="0"/>
          <w:marTop w:val="0"/>
          <w:marBottom w:val="0"/>
          <w:divBdr>
            <w:top w:val="none" w:sz="0" w:space="0" w:color="auto"/>
            <w:left w:val="none" w:sz="0" w:space="0" w:color="auto"/>
            <w:bottom w:val="none" w:sz="0" w:space="0" w:color="auto"/>
            <w:right w:val="none" w:sz="0" w:space="0" w:color="auto"/>
          </w:divBdr>
        </w:div>
      </w:divsChild>
    </w:div>
    <w:div w:id="78521914">
      <w:bodyDiv w:val="1"/>
      <w:marLeft w:val="0"/>
      <w:marRight w:val="0"/>
      <w:marTop w:val="0"/>
      <w:marBottom w:val="0"/>
      <w:divBdr>
        <w:top w:val="none" w:sz="0" w:space="0" w:color="auto"/>
        <w:left w:val="none" w:sz="0" w:space="0" w:color="auto"/>
        <w:bottom w:val="none" w:sz="0" w:space="0" w:color="auto"/>
        <w:right w:val="none" w:sz="0" w:space="0" w:color="auto"/>
      </w:divBdr>
    </w:div>
    <w:div w:id="254829272">
      <w:bodyDiv w:val="1"/>
      <w:marLeft w:val="0"/>
      <w:marRight w:val="0"/>
      <w:marTop w:val="0"/>
      <w:marBottom w:val="0"/>
      <w:divBdr>
        <w:top w:val="none" w:sz="0" w:space="0" w:color="auto"/>
        <w:left w:val="none" w:sz="0" w:space="0" w:color="auto"/>
        <w:bottom w:val="none" w:sz="0" w:space="0" w:color="auto"/>
        <w:right w:val="none" w:sz="0" w:space="0" w:color="auto"/>
      </w:divBdr>
      <w:divsChild>
        <w:div w:id="649020711">
          <w:marLeft w:val="0"/>
          <w:marRight w:val="0"/>
          <w:marTop w:val="0"/>
          <w:marBottom w:val="0"/>
          <w:divBdr>
            <w:top w:val="none" w:sz="0" w:space="0" w:color="auto"/>
            <w:left w:val="none" w:sz="0" w:space="0" w:color="auto"/>
            <w:bottom w:val="none" w:sz="0" w:space="0" w:color="auto"/>
            <w:right w:val="none" w:sz="0" w:space="0" w:color="auto"/>
          </w:divBdr>
          <w:divsChild>
            <w:div w:id="2139227264">
              <w:marLeft w:val="0"/>
              <w:marRight w:val="0"/>
              <w:marTop w:val="0"/>
              <w:marBottom w:val="0"/>
              <w:divBdr>
                <w:top w:val="none" w:sz="0" w:space="0" w:color="auto"/>
                <w:left w:val="none" w:sz="0" w:space="0" w:color="auto"/>
                <w:bottom w:val="none" w:sz="0" w:space="0" w:color="auto"/>
                <w:right w:val="none" w:sz="0" w:space="0" w:color="auto"/>
              </w:divBdr>
              <w:divsChild>
                <w:div w:id="10069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76416">
      <w:bodyDiv w:val="1"/>
      <w:marLeft w:val="0"/>
      <w:marRight w:val="0"/>
      <w:marTop w:val="0"/>
      <w:marBottom w:val="0"/>
      <w:divBdr>
        <w:top w:val="none" w:sz="0" w:space="0" w:color="auto"/>
        <w:left w:val="none" w:sz="0" w:space="0" w:color="auto"/>
        <w:bottom w:val="none" w:sz="0" w:space="0" w:color="auto"/>
        <w:right w:val="none" w:sz="0" w:space="0" w:color="auto"/>
      </w:divBdr>
      <w:divsChild>
        <w:div w:id="560601868">
          <w:marLeft w:val="0"/>
          <w:marRight w:val="0"/>
          <w:marTop w:val="0"/>
          <w:marBottom w:val="0"/>
          <w:divBdr>
            <w:top w:val="none" w:sz="0" w:space="0" w:color="auto"/>
            <w:left w:val="none" w:sz="0" w:space="0" w:color="auto"/>
            <w:bottom w:val="none" w:sz="0" w:space="0" w:color="auto"/>
            <w:right w:val="none" w:sz="0" w:space="0" w:color="auto"/>
          </w:divBdr>
        </w:div>
      </w:divsChild>
    </w:div>
    <w:div w:id="650520391">
      <w:bodyDiv w:val="1"/>
      <w:marLeft w:val="0"/>
      <w:marRight w:val="0"/>
      <w:marTop w:val="0"/>
      <w:marBottom w:val="0"/>
      <w:divBdr>
        <w:top w:val="none" w:sz="0" w:space="0" w:color="auto"/>
        <w:left w:val="none" w:sz="0" w:space="0" w:color="auto"/>
        <w:bottom w:val="none" w:sz="0" w:space="0" w:color="auto"/>
        <w:right w:val="none" w:sz="0" w:space="0" w:color="auto"/>
      </w:divBdr>
      <w:divsChild>
        <w:div w:id="1452676055">
          <w:marLeft w:val="0"/>
          <w:marRight w:val="0"/>
          <w:marTop w:val="0"/>
          <w:marBottom w:val="0"/>
          <w:divBdr>
            <w:top w:val="none" w:sz="0" w:space="0" w:color="auto"/>
            <w:left w:val="none" w:sz="0" w:space="0" w:color="auto"/>
            <w:bottom w:val="none" w:sz="0" w:space="0" w:color="auto"/>
            <w:right w:val="none" w:sz="0" w:space="0" w:color="auto"/>
          </w:divBdr>
          <w:divsChild>
            <w:div w:id="1340548988">
              <w:marLeft w:val="0"/>
              <w:marRight w:val="0"/>
              <w:marTop w:val="0"/>
              <w:marBottom w:val="0"/>
              <w:divBdr>
                <w:top w:val="none" w:sz="0" w:space="0" w:color="auto"/>
                <w:left w:val="none" w:sz="0" w:space="0" w:color="auto"/>
                <w:bottom w:val="none" w:sz="0" w:space="0" w:color="auto"/>
                <w:right w:val="none" w:sz="0" w:space="0" w:color="auto"/>
              </w:divBdr>
              <w:divsChild>
                <w:div w:id="421798760">
                  <w:marLeft w:val="0"/>
                  <w:marRight w:val="0"/>
                  <w:marTop w:val="0"/>
                  <w:marBottom w:val="0"/>
                  <w:divBdr>
                    <w:top w:val="none" w:sz="0" w:space="0" w:color="auto"/>
                    <w:left w:val="none" w:sz="0" w:space="0" w:color="auto"/>
                    <w:bottom w:val="none" w:sz="0" w:space="0" w:color="auto"/>
                    <w:right w:val="none" w:sz="0" w:space="0" w:color="auto"/>
                  </w:divBdr>
                  <w:divsChild>
                    <w:div w:id="1386101648">
                      <w:marLeft w:val="0"/>
                      <w:marRight w:val="0"/>
                      <w:marTop w:val="0"/>
                      <w:marBottom w:val="0"/>
                      <w:divBdr>
                        <w:top w:val="none" w:sz="0" w:space="0" w:color="auto"/>
                        <w:left w:val="none" w:sz="0" w:space="0" w:color="auto"/>
                        <w:bottom w:val="none" w:sz="0" w:space="0" w:color="auto"/>
                        <w:right w:val="none" w:sz="0" w:space="0" w:color="auto"/>
                      </w:divBdr>
                      <w:divsChild>
                        <w:div w:id="916285000">
                          <w:marLeft w:val="0"/>
                          <w:marRight w:val="0"/>
                          <w:marTop w:val="0"/>
                          <w:marBottom w:val="0"/>
                          <w:divBdr>
                            <w:top w:val="none" w:sz="0" w:space="0" w:color="auto"/>
                            <w:left w:val="none" w:sz="0" w:space="0" w:color="auto"/>
                            <w:bottom w:val="none" w:sz="0" w:space="0" w:color="auto"/>
                            <w:right w:val="none" w:sz="0" w:space="0" w:color="auto"/>
                          </w:divBdr>
                          <w:divsChild>
                            <w:div w:id="1965188502">
                              <w:marLeft w:val="0"/>
                              <w:marRight w:val="0"/>
                              <w:marTop w:val="0"/>
                              <w:marBottom w:val="0"/>
                              <w:divBdr>
                                <w:top w:val="none" w:sz="0" w:space="0" w:color="auto"/>
                                <w:left w:val="none" w:sz="0" w:space="0" w:color="auto"/>
                                <w:bottom w:val="none" w:sz="0" w:space="0" w:color="auto"/>
                                <w:right w:val="none" w:sz="0" w:space="0" w:color="auto"/>
                              </w:divBdr>
                              <w:divsChild>
                                <w:div w:id="359014162">
                                  <w:marLeft w:val="0"/>
                                  <w:marRight w:val="0"/>
                                  <w:marTop w:val="0"/>
                                  <w:marBottom w:val="0"/>
                                  <w:divBdr>
                                    <w:top w:val="none" w:sz="0" w:space="0" w:color="auto"/>
                                    <w:left w:val="none" w:sz="0" w:space="0" w:color="auto"/>
                                    <w:bottom w:val="none" w:sz="0" w:space="0" w:color="auto"/>
                                    <w:right w:val="none" w:sz="0" w:space="0" w:color="auto"/>
                                  </w:divBdr>
                                </w:div>
                              </w:divsChild>
                            </w:div>
                            <w:div w:id="1615362034">
                              <w:marLeft w:val="0"/>
                              <w:marRight w:val="0"/>
                              <w:marTop w:val="0"/>
                              <w:marBottom w:val="0"/>
                              <w:divBdr>
                                <w:top w:val="none" w:sz="0" w:space="0" w:color="auto"/>
                                <w:left w:val="none" w:sz="0" w:space="0" w:color="auto"/>
                                <w:bottom w:val="none" w:sz="0" w:space="0" w:color="auto"/>
                                <w:right w:val="none" w:sz="0" w:space="0" w:color="auto"/>
                              </w:divBdr>
                            </w:div>
                          </w:divsChild>
                        </w:div>
                        <w:div w:id="164907931">
                          <w:marLeft w:val="0"/>
                          <w:marRight w:val="0"/>
                          <w:marTop w:val="0"/>
                          <w:marBottom w:val="0"/>
                          <w:divBdr>
                            <w:top w:val="none" w:sz="0" w:space="0" w:color="auto"/>
                            <w:left w:val="none" w:sz="0" w:space="0" w:color="auto"/>
                            <w:bottom w:val="none" w:sz="0" w:space="0" w:color="auto"/>
                            <w:right w:val="none" w:sz="0" w:space="0" w:color="auto"/>
                          </w:divBdr>
                          <w:divsChild>
                            <w:div w:id="511532785">
                              <w:marLeft w:val="0"/>
                              <w:marRight w:val="0"/>
                              <w:marTop w:val="0"/>
                              <w:marBottom w:val="0"/>
                              <w:divBdr>
                                <w:top w:val="none" w:sz="0" w:space="0" w:color="auto"/>
                                <w:left w:val="none" w:sz="0" w:space="0" w:color="auto"/>
                                <w:bottom w:val="none" w:sz="0" w:space="0" w:color="auto"/>
                                <w:right w:val="none" w:sz="0" w:space="0" w:color="auto"/>
                              </w:divBdr>
                              <w:divsChild>
                                <w:div w:id="2058316168">
                                  <w:marLeft w:val="0"/>
                                  <w:marRight w:val="0"/>
                                  <w:marTop w:val="0"/>
                                  <w:marBottom w:val="0"/>
                                  <w:divBdr>
                                    <w:top w:val="none" w:sz="0" w:space="0" w:color="auto"/>
                                    <w:left w:val="none" w:sz="0" w:space="0" w:color="auto"/>
                                    <w:bottom w:val="none" w:sz="0" w:space="0" w:color="auto"/>
                                    <w:right w:val="none" w:sz="0" w:space="0" w:color="auto"/>
                                  </w:divBdr>
                                </w:div>
                              </w:divsChild>
                            </w:div>
                            <w:div w:id="17917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92591">
      <w:bodyDiv w:val="1"/>
      <w:marLeft w:val="0"/>
      <w:marRight w:val="0"/>
      <w:marTop w:val="0"/>
      <w:marBottom w:val="0"/>
      <w:divBdr>
        <w:top w:val="none" w:sz="0" w:space="0" w:color="auto"/>
        <w:left w:val="none" w:sz="0" w:space="0" w:color="auto"/>
        <w:bottom w:val="none" w:sz="0" w:space="0" w:color="auto"/>
        <w:right w:val="none" w:sz="0" w:space="0" w:color="auto"/>
      </w:divBdr>
      <w:divsChild>
        <w:div w:id="336881836">
          <w:marLeft w:val="0"/>
          <w:marRight w:val="0"/>
          <w:marTop w:val="0"/>
          <w:marBottom w:val="0"/>
          <w:divBdr>
            <w:top w:val="none" w:sz="0" w:space="0" w:color="auto"/>
            <w:left w:val="none" w:sz="0" w:space="0" w:color="auto"/>
            <w:bottom w:val="none" w:sz="0" w:space="0" w:color="auto"/>
            <w:right w:val="none" w:sz="0" w:space="0" w:color="auto"/>
          </w:divBdr>
        </w:div>
      </w:divsChild>
    </w:div>
    <w:div w:id="1562403114">
      <w:bodyDiv w:val="1"/>
      <w:marLeft w:val="0"/>
      <w:marRight w:val="0"/>
      <w:marTop w:val="0"/>
      <w:marBottom w:val="0"/>
      <w:divBdr>
        <w:top w:val="none" w:sz="0" w:space="0" w:color="auto"/>
        <w:left w:val="none" w:sz="0" w:space="0" w:color="auto"/>
        <w:bottom w:val="none" w:sz="0" w:space="0" w:color="auto"/>
        <w:right w:val="none" w:sz="0" w:space="0" w:color="auto"/>
      </w:divBdr>
    </w:div>
    <w:div w:id="1771586730">
      <w:bodyDiv w:val="1"/>
      <w:marLeft w:val="0"/>
      <w:marRight w:val="0"/>
      <w:marTop w:val="0"/>
      <w:marBottom w:val="0"/>
      <w:divBdr>
        <w:top w:val="none" w:sz="0" w:space="0" w:color="auto"/>
        <w:left w:val="none" w:sz="0" w:space="0" w:color="auto"/>
        <w:bottom w:val="none" w:sz="0" w:space="0" w:color="auto"/>
        <w:right w:val="none" w:sz="0" w:space="0" w:color="auto"/>
      </w:divBdr>
      <w:divsChild>
        <w:div w:id="174498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דניאל</dc:creator>
  <cp:keywords/>
  <dc:description/>
  <cp:lastModifiedBy>ליאור דניאל</cp:lastModifiedBy>
  <cp:revision>1</cp:revision>
  <dcterms:created xsi:type="dcterms:W3CDTF">2024-08-20T11:56:00Z</dcterms:created>
  <dcterms:modified xsi:type="dcterms:W3CDTF">2024-08-20T15:38:00Z</dcterms:modified>
</cp:coreProperties>
</file>