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0B6B" w14:textId="6B1681FE" w:rsidR="00762DA1" w:rsidRDefault="0070459E">
      <w:pPr>
        <w:rPr>
          <w:rFonts w:hint="cs"/>
        </w:rPr>
      </w:pPr>
      <w:r>
        <w:rPr>
          <w:rFonts w:hint="cs"/>
          <w:rtl/>
        </w:rPr>
        <w:t>נניסיון</w:t>
      </w:r>
    </w:p>
    <w:sectPr w:rsidR="00762DA1" w:rsidSect="000C3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9E"/>
    <w:rsid w:val="000C3C7F"/>
    <w:rsid w:val="0070459E"/>
    <w:rsid w:val="00762DA1"/>
    <w:rsid w:val="00D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C939"/>
  <w15:chartTrackingRefBased/>
  <w15:docId w15:val="{BBF94657-A48B-49DA-86CD-4AC1D59B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4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sharony</dc:creator>
  <cp:keywords/>
  <dc:description/>
  <cp:lastModifiedBy>lior sharony</cp:lastModifiedBy>
  <cp:revision>1</cp:revision>
  <dcterms:created xsi:type="dcterms:W3CDTF">2025-01-12T12:09:00Z</dcterms:created>
  <dcterms:modified xsi:type="dcterms:W3CDTF">2025-01-12T12:10:00Z</dcterms:modified>
</cp:coreProperties>
</file>