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A80E9F">
      <w:pPr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המבקשת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     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 xml:space="preserve">            </w:t>
      </w:r>
      <w:r w:rsidRPr="00473946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>-נ ג ד -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/>
          <w:noProof/>
          <w:sz w:val="24"/>
          <w:szCs w:val="24"/>
          <w:rtl/>
          <w:lang w:eastAsia="en-US"/>
        </w:rPr>
      </w:pPr>
      <w:r w:rsidRPr="00473946"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  <w:t>ה</w:t>
      </w:r>
      <w:r w:rsidR="00E904E2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משיב</w:t>
      </w:r>
      <w:bookmarkStart w:id="0" w:name="_GoBack"/>
      <w:bookmarkEnd w:id="0"/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fullname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«fullname»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ת.ז.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idnumber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«idnumber»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«street»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A80E9F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בקשה להארכת מועד להגשת כתב הגנה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44096E" w:rsidRPr="00473946" w:rsidRDefault="0044096E" w:rsidP="0044096E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בית משפט הנכבד מתבקש בזאת להאריך את המועד להגשת כתב הגנה בתביעה זו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44096E" w:rsidRPr="00473946" w:rsidRDefault="0044096E" w:rsidP="0044096E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ואלא נימוקי הבקשה:</w:t>
      </w:r>
    </w:p>
    <w:p w:rsidR="0044096E" w:rsidRPr="009F746B" w:rsidRDefault="0044096E" w:rsidP="0044096E">
      <w:pPr>
        <w:numPr>
          <w:ilvl w:val="0"/>
          <w:numId w:val="2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9F746B">
        <w:rPr>
          <w:rFonts w:ascii="Times New Roman" w:eastAsia="Times New Roman" w:hAnsi="Times New Roman" w:cs="David" w:hint="cs"/>
          <w:noProof/>
          <w:sz w:val="24"/>
          <w:szCs w:val="24"/>
          <w:rtl/>
          <w:lang w:eastAsia="en-US"/>
        </w:rPr>
        <w:t>לצורך בירור העובדות והטענות של המשיב, יש צורך בבירורים רבים, לרבות איתור מסמכים, שחלקם אף לא מתבררים בישראל, פעולות שמטבע הדברים דורשות השקעת זמן ניכר.</w:t>
      </w:r>
    </w:p>
    <w:p w:rsidR="0044096E" w:rsidRPr="00473946" w:rsidRDefault="0044096E" w:rsidP="0044096E">
      <w:pPr>
        <w:numPr>
          <w:ilvl w:val="0"/>
          <w:numId w:val="2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מאחר ומועד הדיון בתיק נקבע רק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</w:rPr>
        <w:fldChar w:fldCharType="begin"/>
      </w:r>
      <w:r>
        <w:rPr>
          <w:rFonts w:ascii="Times New Roman" w:eastAsia="Times New Roman" w:hAnsi="Times New Roman" w:cs="David"/>
          <w:sz w:val="24"/>
          <w:szCs w:val="24"/>
        </w:rPr>
        <w:instrText xml:space="preserve"> MERGEFIELD  hearingdate  \* MERGEFORMAT </w:instrText>
      </w:r>
      <w:r>
        <w:rPr>
          <w:rFonts w:ascii="Times New Roman" w:eastAsia="Times New Roman" w:hAnsi="Times New Roman" w:cs="David"/>
          <w:sz w:val="24"/>
          <w:szCs w:val="24"/>
        </w:rPr>
        <w:fldChar w:fldCharType="separate"/>
      </w:r>
      <w:r>
        <w:rPr>
          <w:rFonts w:ascii="Times New Roman" w:eastAsia="Times New Roman" w:hAnsi="Times New Roman" w:cs="David"/>
          <w:noProof/>
          <w:sz w:val="24"/>
          <w:szCs w:val="24"/>
        </w:rPr>
        <w:t>«hearingdate»</w:t>
      </w:r>
      <w:r>
        <w:rPr>
          <w:rFonts w:ascii="Times New Roman" w:eastAsia="Times New Roman" w:hAnsi="Times New Roman" w:cs="David"/>
          <w:sz w:val="24"/>
          <w:szCs w:val="24"/>
        </w:rPr>
        <w:fldChar w:fldCharType="end"/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,</w:t>
      </w:r>
      <w:r>
        <w:rPr>
          <w:rFonts w:ascii="Times New Roman" w:eastAsia="Times New Roman" w:hAnsi="Times New Roman" w:cs="David"/>
          <w:sz w:val="24"/>
          <w:szCs w:val="24"/>
        </w:rPr>
        <w:t xml:space="preserve">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ברור כי למשיב לא יגרם כל נזק מהארכת המועד כמבוקש.</w:t>
      </w:r>
    </w:p>
    <w:p w:rsidR="0044096E" w:rsidRPr="00473946" w:rsidRDefault="0044096E" w:rsidP="0044096E">
      <w:pPr>
        <w:numPr>
          <w:ilvl w:val="0"/>
          <w:numId w:val="2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79255426" wp14:editId="281A2E24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לאור האמור לעיל, מתבקש כב' בית המשפט ליתן ארכה להגשת כתב הגנה, כמפורט ברישא של הבקשה, דהיינו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44096E" w:rsidRPr="00473946" w:rsidRDefault="0044096E" w:rsidP="0044096E">
      <w:pPr>
        <w:numPr>
          <w:ilvl w:val="0"/>
          <w:numId w:val="2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מן הדין ומן הצדק להיעתר לבקשה.</w:t>
      </w:r>
    </w:p>
    <w:p w:rsidR="0044096E" w:rsidRPr="00473946" w:rsidRDefault="0044096E" w:rsidP="0044096E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44096E" w:rsidRPr="00473946" w:rsidRDefault="0044096E" w:rsidP="008C501E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44096E" w:rsidRDefault="0044096E" w:rsidP="0044096E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44096E" w:rsidRPr="00473946" w:rsidRDefault="0044096E" w:rsidP="0044096E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</w:p>
    <w:p w:rsidR="00A61B4E" w:rsidRPr="00A06BBE" w:rsidRDefault="00A61B4E" w:rsidP="00411AE5">
      <w:pPr>
        <w:rPr>
          <w:rFonts w:ascii="Arial" w:hAnsi="Arial" w:cs="Arial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713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FE1B41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2F35B3"/>
    <w:rsid w:val="00360725"/>
    <w:rsid w:val="00411AE5"/>
    <w:rsid w:val="0044096E"/>
    <w:rsid w:val="004A5BCA"/>
    <w:rsid w:val="00515951"/>
    <w:rsid w:val="006F2AD2"/>
    <w:rsid w:val="00745DF7"/>
    <w:rsid w:val="0079284C"/>
    <w:rsid w:val="007E2E15"/>
    <w:rsid w:val="008C501E"/>
    <w:rsid w:val="00954A1E"/>
    <w:rsid w:val="00981336"/>
    <w:rsid w:val="00990103"/>
    <w:rsid w:val="00A06BBE"/>
    <w:rsid w:val="00A20F38"/>
    <w:rsid w:val="00A37161"/>
    <w:rsid w:val="00A53623"/>
    <w:rsid w:val="00A61B4E"/>
    <w:rsid w:val="00A80E9F"/>
    <w:rsid w:val="00AE15B1"/>
    <w:rsid w:val="00BA001D"/>
    <w:rsid w:val="00CA127B"/>
    <w:rsid w:val="00CE7F11"/>
    <w:rsid w:val="00D50D8A"/>
    <w:rsid w:val="00E42CF2"/>
    <w:rsid w:val="00E904E2"/>
    <w:rsid w:val="00E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6DCE7F3-55E2-455C-BD31-AE7B38DE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5</cp:revision>
  <dcterms:created xsi:type="dcterms:W3CDTF">2012-12-18T15:13:00Z</dcterms:created>
  <dcterms:modified xsi:type="dcterms:W3CDTF">2012-12-18T15:31:00Z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