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2B" w:rsidRPr="00DB11F3" w:rsidRDefault="00ED3A2B" w:rsidP="00C65469">
      <w:pPr>
        <w:rPr>
          <w:b/>
          <w:bCs/>
          <w:color w:val="FF0000"/>
          <w:sz w:val="24"/>
          <w:szCs w:val="24"/>
          <w:u w:val="single"/>
          <w:rtl/>
        </w:rPr>
      </w:pPr>
      <w:r w:rsidRPr="00DB11F3">
        <w:rPr>
          <w:b/>
          <w:bCs/>
          <w:color w:val="FF0000"/>
          <w:sz w:val="24"/>
          <w:szCs w:val="24"/>
          <w:u w:val="single"/>
          <w:rtl/>
        </w:rPr>
        <w:t xml:space="preserve">בקשה להורדת מעמד מ- </w:t>
      </w:r>
      <w:r w:rsidRPr="00DB11F3">
        <w:rPr>
          <w:b/>
          <w:bCs/>
          <w:color w:val="FF0000"/>
          <w:sz w:val="24"/>
          <w:szCs w:val="24"/>
          <w:u w:val="single"/>
        </w:rPr>
        <w:t>TPL</w:t>
      </w:r>
      <w:r w:rsidRPr="00DB11F3">
        <w:rPr>
          <w:b/>
          <w:bCs/>
          <w:color w:val="FF0000"/>
          <w:sz w:val="24"/>
          <w:szCs w:val="24"/>
          <w:u w:val="single"/>
          <w:rtl/>
        </w:rPr>
        <w:t xml:space="preserve"> ל- </w:t>
      </w:r>
      <w:r w:rsidRPr="00DB11F3">
        <w:rPr>
          <w:b/>
          <w:bCs/>
          <w:color w:val="FF0000"/>
          <w:sz w:val="24"/>
          <w:szCs w:val="24"/>
          <w:u w:val="single"/>
        </w:rPr>
        <w:t>PL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2"/>
        <w:gridCol w:w="4394"/>
        <w:gridCol w:w="13"/>
      </w:tblGrid>
      <w:tr w:rsidR="00ED3A2B" w:rsidRPr="00DB11F3" w:rsidTr="0057236C">
        <w:trPr>
          <w:trHeight w:val="635"/>
        </w:trPr>
        <w:tc>
          <w:tcPr>
            <w:tcW w:w="3452" w:type="dxa"/>
            <w:shd w:val="clear" w:color="auto" w:fill="DBE5F1"/>
          </w:tcPr>
          <w:p w:rsidR="00ED3A2B" w:rsidRPr="00604870" w:rsidRDefault="00ED3A2B" w:rsidP="00C65469">
            <w:pPr>
              <w:spacing w:before="0"/>
              <w:ind w:left="0"/>
              <w:rPr>
                <w:b/>
                <w:bCs/>
                <w:color w:val="0000FF"/>
                <w:sz w:val="24"/>
                <w:szCs w:val="24"/>
                <w:rtl/>
              </w:rPr>
            </w:pPr>
            <w:r w:rsidRPr="00604870">
              <w:rPr>
                <w:b/>
                <w:bCs/>
                <w:color w:val="0000FF"/>
                <w:sz w:val="24"/>
                <w:szCs w:val="24"/>
                <w:rtl/>
              </w:rPr>
              <w:t>פרטי הלקוח</w:t>
            </w:r>
          </w:p>
        </w:tc>
        <w:tc>
          <w:tcPr>
            <w:tcW w:w="4407" w:type="dxa"/>
            <w:gridSpan w:val="2"/>
            <w:shd w:val="clear" w:color="auto" w:fill="DBE5F1"/>
          </w:tcPr>
          <w:p w:rsidR="00ED3A2B" w:rsidRPr="00604870" w:rsidRDefault="00ED3A2B" w:rsidP="00C65469">
            <w:pPr>
              <w:spacing w:before="0"/>
              <w:ind w:left="0"/>
              <w:rPr>
                <w:b/>
                <w:bCs/>
                <w:color w:val="0000FF"/>
                <w:sz w:val="24"/>
                <w:szCs w:val="24"/>
                <w:rtl/>
              </w:rPr>
            </w:pPr>
          </w:p>
        </w:tc>
      </w:tr>
      <w:tr w:rsidR="00C65469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C65469" w:rsidRPr="00604870" w:rsidRDefault="00C65469" w:rsidP="00C65469">
            <w:pPr>
              <w:spacing w:before="0"/>
              <w:ind w:left="0"/>
              <w:rPr>
                <w:color w:val="0000FF"/>
                <w:rtl/>
              </w:rPr>
            </w:pPr>
            <w:bookmarkStart w:id="0" w:name="_GoBack"/>
            <w:bookmarkEnd w:id="0"/>
            <w:r w:rsidRPr="00604870">
              <w:rPr>
                <w:color w:val="0000FF"/>
                <w:rtl/>
              </w:rPr>
              <w:t>שם הלקוח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C65469" w:rsidRDefault="00C65469" w:rsidP="00C65469">
            <w:pPr>
              <w:spacing w:before="0"/>
              <w:ind w:left="0"/>
              <w:rPr>
                <w:rFonts w:ascii="Times New Roman" w:eastAsia="Times New Roman" w:hAnsi="Times New Roman" w:cs="David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instrText xml:space="preserve"> MERGEFIELD  customer  \* MERGEFORMAT </w:instrText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David"/>
                <w:noProof/>
                <w:sz w:val="24"/>
                <w:szCs w:val="24"/>
              </w:rPr>
              <w:t>«customer»</w:t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end"/>
            </w:r>
          </w:p>
        </w:tc>
      </w:tr>
      <w:tr w:rsidR="00ED3A2B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ED3A2B" w:rsidRPr="00604870" w:rsidRDefault="00ED3A2B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מס' חבר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ED3A2B" w:rsidRPr="00ED3A2B" w:rsidRDefault="005447BA" w:rsidP="00C65469">
            <w:pPr>
              <w:spacing w:before="0"/>
              <w:ind w:left="0"/>
              <w:rPr>
                <w:rFonts w:hint="cs"/>
                <w:b/>
                <w:bCs/>
                <w:rtl/>
              </w:rPr>
            </w:pP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instrText xml:space="preserve"> MERGEFIELD  idnumber  \* MERGEFORMAT </w:instrText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David"/>
                <w:noProof/>
                <w:sz w:val="24"/>
                <w:szCs w:val="24"/>
              </w:rPr>
              <w:t>«idnumber»</w:t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end"/>
            </w:r>
          </w:p>
        </w:tc>
      </w:tr>
      <w:tr w:rsidR="007E6158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מעמד נוכחי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7E6158" w:rsidRPr="00ED3A2B" w:rsidRDefault="007E6158" w:rsidP="00C65469">
            <w:pPr>
              <w:spacing w:before="0"/>
              <w:ind w:left="0"/>
              <w:rPr>
                <w:b/>
                <w:bCs/>
                <w:rtl/>
              </w:rPr>
            </w:pP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instrText xml:space="preserve"> MERGEFIELD  tier  \* MERGEFORMAT </w:instrText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David"/>
                <w:noProof/>
                <w:sz w:val="24"/>
                <w:szCs w:val="24"/>
              </w:rPr>
              <w:t>«tier»</w:t>
            </w:r>
            <w:r>
              <w:rPr>
                <w:rFonts w:ascii="Times New Roman" w:eastAsia="Times New Roman" w:hAnsi="Times New Roman" w:cs="David"/>
                <w:sz w:val="24"/>
                <w:szCs w:val="24"/>
              </w:rPr>
              <w:fldChar w:fldCharType="end"/>
            </w:r>
          </w:p>
        </w:tc>
      </w:tr>
      <w:tr w:rsidR="007E6158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צבירת נקודות שנתית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7E6158" w:rsidRPr="00DB11F3" w:rsidRDefault="007E6158" w:rsidP="00C65469">
            <w:pPr>
              <w:spacing w:before="0"/>
              <w:ind w:left="0"/>
              <w:rPr>
                <w:rtl/>
              </w:rPr>
            </w:pPr>
          </w:p>
        </w:tc>
      </w:tr>
      <w:tr w:rsidR="007E6158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ותק הלקוח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7E6158" w:rsidRPr="00DB11F3" w:rsidRDefault="007E6158" w:rsidP="00C65469">
            <w:pPr>
              <w:spacing w:before="0"/>
              <w:ind w:left="0"/>
              <w:rPr>
                <w:rtl/>
              </w:rPr>
            </w:pPr>
          </w:p>
        </w:tc>
      </w:tr>
      <w:tr w:rsidR="007E6158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תפקיד / מקצוע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7E6158" w:rsidRPr="00DB11F3" w:rsidRDefault="007E6158" w:rsidP="00C65469">
            <w:pPr>
              <w:spacing w:before="0"/>
              <w:ind w:left="0"/>
              <w:rPr>
                <w:rtl/>
              </w:rPr>
            </w:pPr>
          </w:p>
        </w:tc>
      </w:tr>
      <w:tr w:rsidR="007E6158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יעדים עיקריים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7E6158" w:rsidRPr="00DB11F3" w:rsidRDefault="007E6158" w:rsidP="00C65469">
            <w:pPr>
              <w:spacing w:before="0"/>
              <w:ind w:left="0"/>
            </w:pPr>
          </w:p>
        </w:tc>
      </w:tr>
      <w:tr w:rsidR="007E6158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חברות בחברות תעופה זרות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7E6158" w:rsidRPr="00DB11F3" w:rsidRDefault="007E6158" w:rsidP="00C65469">
            <w:pPr>
              <w:spacing w:before="0"/>
              <w:ind w:left="0"/>
            </w:pPr>
          </w:p>
        </w:tc>
      </w:tr>
      <w:tr w:rsidR="007E6158" w:rsidRPr="00DB11F3" w:rsidTr="0057236C">
        <w:trPr>
          <w:trHeight w:val="555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רקע כללי</w:t>
            </w:r>
          </w:p>
        </w:tc>
        <w:tc>
          <w:tcPr>
            <w:tcW w:w="4407" w:type="dxa"/>
            <w:gridSpan w:val="2"/>
            <w:shd w:val="clear" w:color="auto" w:fill="auto"/>
          </w:tcPr>
          <w:p w:rsidR="007E6158" w:rsidRPr="00DB11F3" w:rsidRDefault="007E6158" w:rsidP="00C65469">
            <w:pPr>
              <w:spacing w:before="0"/>
              <w:ind w:left="0"/>
              <w:rPr>
                <w:rtl/>
              </w:rPr>
            </w:pPr>
          </w:p>
        </w:tc>
      </w:tr>
      <w:tr w:rsidR="007E6158" w:rsidRPr="00DB11F3" w:rsidTr="0057236C">
        <w:trPr>
          <w:gridAfter w:val="1"/>
          <w:wAfter w:w="13" w:type="dxa"/>
          <w:trHeight w:val="272"/>
        </w:trPr>
        <w:tc>
          <w:tcPr>
            <w:tcW w:w="3452" w:type="dxa"/>
            <w:shd w:val="clear" w:color="auto" w:fill="auto"/>
          </w:tcPr>
          <w:p w:rsidR="007E6158" w:rsidRPr="00604870" w:rsidRDefault="007E6158" w:rsidP="00C65469">
            <w:pPr>
              <w:spacing w:before="0"/>
              <w:ind w:left="0"/>
              <w:rPr>
                <w:color w:val="0000FF"/>
                <w:rtl/>
              </w:rPr>
            </w:pPr>
            <w:r w:rsidRPr="00604870">
              <w:rPr>
                <w:color w:val="0000FF"/>
                <w:rtl/>
              </w:rPr>
              <w:t>תאריך בדיקת מעמד</w:t>
            </w:r>
          </w:p>
        </w:tc>
        <w:tc>
          <w:tcPr>
            <w:tcW w:w="4394" w:type="dxa"/>
            <w:shd w:val="clear" w:color="auto" w:fill="auto"/>
          </w:tcPr>
          <w:p w:rsidR="007E6158" w:rsidRPr="00DB11F3" w:rsidRDefault="007E6158" w:rsidP="00C65469">
            <w:pPr>
              <w:spacing w:before="0"/>
              <w:ind w:left="0"/>
            </w:pPr>
          </w:p>
        </w:tc>
      </w:tr>
    </w:tbl>
    <w:p w:rsidR="00ED3A2B" w:rsidRPr="00DB11F3" w:rsidRDefault="00ED3A2B" w:rsidP="00C65469">
      <w:pPr>
        <w:rPr>
          <w:b/>
          <w:bCs/>
          <w:color w:val="0000FF"/>
          <w:u w:val="single"/>
          <w:rtl/>
        </w:rPr>
      </w:pPr>
      <w:r w:rsidRPr="00DB11F3">
        <w:rPr>
          <w:b/>
          <w:bCs/>
          <w:color w:val="0000FF"/>
          <w:u w:val="single"/>
          <w:rtl/>
        </w:rPr>
        <w:t xml:space="preserve">שינוי מעמד – הסיבה להורדה </w:t>
      </w:r>
      <w:r w:rsidRPr="00DB11F3">
        <w:rPr>
          <w:b/>
          <w:bCs/>
          <w:color w:val="0000FF"/>
          <w:rtl/>
        </w:rPr>
        <w:t xml:space="preserve">: </w:t>
      </w:r>
    </w:p>
    <w:p w:rsidR="00ED3A2B" w:rsidRPr="00DB11F3" w:rsidRDefault="00ED3A2B" w:rsidP="00C65469">
      <w:pPr>
        <w:rPr>
          <w:b/>
          <w:bCs/>
          <w:color w:val="0000FF"/>
          <w:rtl/>
        </w:rPr>
      </w:pPr>
      <w:r w:rsidRPr="00DB11F3">
        <w:rPr>
          <w:b/>
          <w:bCs/>
          <w:color w:val="0000FF"/>
          <w:u w:val="single"/>
          <w:rtl/>
        </w:rPr>
        <w:t>המלצת מת"ל</w:t>
      </w:r>
      <w:r w:rsidRPr="00DB11F3">
        <w:rPr>
          <w:b/>
          <w:bCs/>
          <w:color w:val="0000FF"/>
          <w:rtl/>
        </w:rPr>
        <w:t xml:space="preserve">: </w:t>
      </w:r>
    </w:p>
    <w:p w:rsidR="00ED3A2B" w:rsidRPr="00DB11F3" w:rsidRDefault="00ED3A2B" w:rsidP="00C65469">
      <w:pPr>
        <w:rPr>
          <w:b/>
          <w:bCs/>
          <w:color w:val="0000FF"/>
          <w:u w:val="single"/>
          <w:rtl/>
        </w:rPr>
      </w:pPr>
      <w:r w:rsidRPr="00DB11F3">
        <w:rPr>
          <w:b/>
          <w:bCs/>
          <w:color w:val="0000FF"/>
          <w:u w:val="single"/>
          <w:rtl/>
        </w:rPr>
        <w:t xml:space="preserve">______________________________________________________________________________________________________________________ </w:t>
      </w:r>
    </w:p>
    <w:p w:rsidR="00ED3A2B" w:rsidRPr="00DB11F3" w:rsidRDefault="00ED3A2B" w:rsidP="00C65469">
      <w:pPr>
        <w:rPr>
          <w:b/>
          <w:bCs/>
          <w:color w:val="0000FF"/>
          <w:u w:val="single"/>
          <w:rtl/>
        </w:rPr>
      </w:pPr>
      <w:r w:rsidRPr="00DB11F3">
        <w:rPr>
          <w:b/>
          <w:bCs/>
          <w:color w:val="0000FF"/>
          <w:u w:val="single"/>
          <w:rtl/>
        </w:rPr>
        <w:t xml:space="preserve">______________________________________________________________________________________________________________________ </w:t>
      </w:r>
    </w:p>
    <w:p w:rsidR="0049032E" w:rsidRDefault="008D03B1" w:rsidP="00C65469"/>
    <w:sectPr w:rsidR="0049032E" w:rsidSect="00F137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2B"/>
    <w:rsid w:val="005447BA"/>
    <w:rsid w:val="007C1A4E"/>
    <w:rsid w:val="007E6158"/>
    <w:rsid w:val="008228DC"/>
    <w:rsid w:val="008D03B1"/>
    <w:rsid w:val="00AF3313"/>
    <w:rsid w:val="00BA0176"/>
    <w:rsid w:val="00BC6BBC"/>
    <w:rsid w:val="00C65469"/>
    <w:rsid w:val="00ED3A2B"/>
    <w:rsid w:val="00F137A3"/>
    <w:rsid w:val="00F4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2B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2B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SKE3FUQ664NQ-3-65</_dlc_DocId>
    <_dlc_DocIdUrl xmlns="e060f879-bebd-43f5-9d7f-e2e16a355844">
      <Url>http://sharepoint/_layouts/DocIdRedir.aspx?ID=SKE3FUQ664NQ-3-65</Url>
      <Description>SKE3FUQ664NQ-3-65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BD0229-DA8F-4DED-AE40-8AE7BBEFCC6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6384BAC-12DD-48EF-99D4-E26621B9E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8D894-2513-4CFF-ADC9-174F1E9D37B3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4.xml><?xml version="1.0" encoding="utf-8"?>
<ds:datastoreItem xmlns:ds="http://schemas.openxmlformats.org/officeDocument/2006/customXml" ds:itemID="{3B608105-C7D6-4E85-9B05-030C324CD2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Nahum Grosman</dc:creator>
  <cp:lastModifiedBy>Lior Nahum Grosman</cp:lastModifiedBy>
  <cp:revision>2</cp:revision>
  <dcterms:created xsi:type="dcterms:W3CDTF">2013-04-28T15:23:00Z</dcterms:created>
  <dcterms:modified xsi:type="dcterms:W3CDTF">2013-04-28T15:23:00Z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69b6e050-80f1-4a20-9696-cb36e633a30a</vt:lpwstr>
  </property>
  <property fmtid="{D5CDD505-2E9C-101B-9397-08002B2CF9AE}" pid="3" name="ContentTypeId">
    <vt:lpwstr>0x0101008313BD375180B44FAC073255751654E8</vt:lpwstr>
  </property>
</Properties>
</file>