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18" w:rsidRDefault="00F05F18" w:rsidP="00F05F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1) ML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eqaulizer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performs better than LS equalizer in terms of noise enhancement (flat channel), namely on high SNR</w:t>
      </w:r>
    </w:p>
    <w:p w:rsidR="00F05F18" w:rsidRDefault="00F05F18" w:rsidP="00F05F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extermely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high SNR it performs less good: EVM~55dB instead of ~75dB, but who cares...</w:t>
      </w:r>
    </w:p>
    <w:p w:rsidR="00F05F18" w:rsidRDefault="00F05F18" w:rsidP="00F05F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2)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low SNR, coarse frequency synch with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preamble_synch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harms more than it contributes.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netter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neutralize it. Not true once extended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preamble_synch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8 symbol lengths</w:t>
      </w:r>
    </w:p>
    <w:p w:rsidR="00F05F18" w:rsidRDefault="00F05F18" w:rsidP="00F05F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3)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moderate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multupath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Delay_resp_vec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=[0 1];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Amp_resp_vec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 0.5];) coarse frequency synch harms more than contributes</w:t>
      </w:r>
    </w:p>
    <w:p w:rsidR="00F05F18" w:rsidRDefault="00F05F18" w:rsidP="00F05F1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Average power curve: preamble part "looks better" if there is large number of preamble symbols (4 CE and 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synch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812DB" w:rsidRDefault="00E812DB" w:rsidP="00F05F18"/>
    <w:p w:rsidR="00F05F18" w:rsidRPr="00F05F18" w:rsidRDefault="00F05F18" w:rsidP="00F05F1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  <w:rtl/>
        </w:rPr>
      </w:pPr>
      <w:r w:rsidRPr="00F05F18">
        <w:rPr>
          <w:rFonts w:ascii="Symbol" w:eastAsia="Times New Roman" w:hAnsi="Symbol" w:cs="Segoe UI"/>
          <w:color w:val="212121"/>
        </w:rPr>
        <w:t>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Symbol" w:eastAsia="Times New Roman" w:hAnsi="Symbol" w:cs="Segoe UI"/>
          <w:color w:val="212121"/>
        </w:rPr>
        <w:t></w:t>
      </w:r>
      <w:r w:rsidRPr="00F05F18">
        <w:rPr>
          <w:rFonts w:ascii="Calibri" w:eastAsia="Times New Roman" w:hAnsi="Calibri" w:cs="Segoe UI"/>
          <w:color w:val="212121"/>
        </w:rPr>
        <w:t>CP</w:t>
      </w:r>
      <w:proofErr w:type="gramStart"/>
      <w:r w:rsidRPr="00F05F18">
        <w:rPr>
          <w:rFonts w:ascii="Calibri" w:eastAsia="Times New Roman" w:hAnsi="Calibri" w:cs="Segoe UI"/>
          <w:color w:val="212121"/>
        </w:rPr>
        <w:t> </w:t>
      </w:r>
      <w:r w:rsidRPr="00F05F18">
        <w:rPr>
          <w:rFonts w:ascii="Arial" w:eastAsia="Times New Roman" w:hAnsi="Arial" w:cs="Arial" w:hint="cs"/>
          <w:color w:val="212121"/>
          <w:rtl/>
        </w:rPr>
        <w:t> ארוך</w:t>
      </w:r>
      <w:proofErr w:type="gramEnd"/>
      <w:r w:rsidRPr="00F05F18">
        <w:rPr>
          <w:rFonts w:ascii="Arial" w:eastAsia="Times New Roman" w:hAnsi="Arial" w:cs="Arial" w:hint="cs"/>
          <w:color w:val="212121"/>
          <w:rtl/>
        </w:rPr>
        <w:t xml:space="preserve"> עלול לגרום לשיא שגוי של </w:t>
      </w:r>
      <w:proofErr w:type="spellStart"/>
      <w:r w:rsidRPr="00F05F18">
        <w:rPr>
          <w:rFonts w:ascii="Arial" w:eastAsia="Times New Roman" w:hAnsi="Arial" w:cs="Arial" w:hint="cs"/>
          <w:color w:val="212121"/>
          <w:rtl/>
        </w:rPr>
        <w:t>המטריקה</w:t>
      </w:r>
      <w:proofErr w:type="spellEnd"/>
      <w:r w:rsidRPr="00F05F18">
        <w:rPr>
          <w:rFonts w:ascii="Arial" w:eastAsia="Times New Roman" w:hAnsi="Arial" w:cs="Arial" w:hint="cs"/>
          <w:color w:val="212121"/>
          <w:rtl/>
        </w:rPr>
        <w:t>. בקוד הגבלתי אותו ל-1.4 מאורך ה-</w:t>
      </w:r>
      <w:r w:rsidRPr="00F05F18">
        <w:rPr>
          <w:rFonts w:ascii="Calibri" w:eastAsia="Times New Roman" w:hAnsi="Calibri" w:cs="Segoe UI"/>
          <w:color w:val="212121"/>
        </w:rPr>
        <w:t>FFT</w:t>
      </w:r>
    </w:p>
    <w:p w:rsidR="00F05F18" w:rsidRDefault="00F05F18" w:rsidP="00F05F18">
      <w:pPr>
        <w:pStyle w:val="ListParagraph"/>
        <w:numPr>
          <w:ilvl w:val="0"/>
          <w:numId w:val="2"/>
        </w:numPr>
        <w:bidi w:val="0"/>
      </w:pPr>
      <w:r>
        <w:t xml:space="preserve">ML Equalizer crashes </w:t>
      </w:r>
      <w:r w:rsidR="006D1D3E">
        <w:t xml:space="preserve">when the ratio between the </w:t>
      </w:r>
      <w:proofErr w:type="spellStart"/>
      <w:r w:rsidR="006D1D3E">
        <w:t>sc's</w:t>
      </w:r>
      <w:proofErr w:type="spellEnd"/>
      <w:r w:rsidR="006D1D3E">
        <w:t xml:space="preserve"> quantity and CP length (in </w:t>
      </w:r>
      <w:proofErr w:type="spellStart"/>
      <w:r w:rsidR="006D1D3E">
        <w:t>Tchip</w:t>
      </w:r>
      <w:proofErr w:type="spellEnd"/>
      <w:r w:rsidR="006D1D3E">
        <w:t xml:space="preserve"> terms) is superior to 0.2577. LS equalizer does not depend on LS problem </w:t>
      </w:r>
      <w:proofErr w:type="spellStart"/>
      <w:r w:rsidR="006D1D3E">
        <w:t>overdetemination</w:t>
      </w:r>
      <w:proofErr w:type="spellEnd"/>
      <w:r w:rsidR="006D1D3E">
        <w:t xml:space="preserve">, thus has no problem with that; </w:t>
      </w:r>
      <w:proofErr w:type="spellStart"/>
      <w:r w:rsidR="006D1D3E">
        <w:t>i.e</w:t>
      </w:r>
      <w:proofErr w:type="spellEnd"/>
      <w:r w:rsidR="006D1D3E">
        <w:t>- long CP -&gt; LS equalizer</w:t>
      </w:r>
    </w:p>
    <w:p w:rsidR="006D1D3E" w:rsidRDefault="006D1D3E" w:rsidP="006D1D3E">
      <w:pPr>
        <w:pStyle w:val="ListParagraph"/>
        <w:numPr>
          <w:ilvl w:val="0"/>
          <w:numId w:val="2"/>
        </w:numPr>
        <w:bidi w:val="0"/>
      </w:pPr>
      <w:r>
        <w:t>Time synchronization:</w:t>
      </w:r>
    </w:p>
    <w:p w:rsidR="006D1D3E" w:rsidRDefault="006D1D3E" w:rsidP="006D1D3E">
      <w:pPr>
        <w:pStyle w:val="ListParagraph"/>
        <w:numPr>
          <w:ilvl w:val="1"/>
          <w:numId w:val="2"/>
        </w:numPr>
        <w:bidi w:val="0"/>
      </w:pPr>
      <w:r>
        <w:t xml:space="preserve"> </w:t>
      </w:r>
      <w:proofErr w:type="gramStart"/>
      <w:r>
        <w:t>the</w:t>
      </w:r>
      <w:proofErr w:type="gramEnd"/>
      <w:r>
        <w:t xml:space="preserve"> metric's peak is goes from 0.8 to 0.99. it is higher the more the channel is flat</w:t>
      </w:r>
    </w:p>
    <w:p w:rsidR="006D1D3E" w:rsidRDefault="006D1D3E" w:rsidP="006D1D3E">
      <w:pPr>
        <w:pStyle w:val="ListParagraph"/>
        <w:numPr>
          <w:ilvl w:val="1"/>
          <w:numId w:val="2"/>
        </w:numPr>
        <w:bidi w:val="0"/>
      </w:pPr>
      <w:r>
        <w:t>CP too long may cause a wrong metric's peak. I have therefore limited it to 1/4 of the N_FFT length</w:t>
      </w:r>
    </w:p>
    <w:p w:rsidR="00B36177" w:rsidRDefault="00B36177" w:rsidP="00B36177">
      <w:pPr>
        <w:pStyle w:val="ListParagraph"/>
        <w:numPr>
          <w:ilvl w:val="0"/>
          <w:numId w:val="2"/>
        </w:numPr>
        <w:bidi w:val="0"/>
      </w:pPr>
      <w:r>
        <w:t>NI9215 is has a narrower band than 6212, hence chirp might be distorted and misinterpreted</w:t>
      </w:r>
      <w:r w:rsidR="00881720">
        <w:t xml:space="preserve">. Its performance is unstable; sometimes 37dB at </w:t>
      </w:r>
      <w:proofErr w:type="spellStart"/>
      <w:r w:rsidR="00881720">
        <w:t>N_symbols</w:t>
      </w:r>
      <w:proofErr w:type="spellEnd"/>
      <w:r w:rsidR="00881720">
        <w:t>=50,000 and sometimes 51dB</w:t>
      </w:r>
    </w:p>
    <w:p w:rsidR="009047FD" w:rsidRDefault="001C5117" w:rsidP="001C5117">
      <w:pPr>
        <w:pStyle w:val="ListParagraph"/>
        <w:numPr>
          <w:ilvl w:val="0"/>
          <w:numId w:val="2"/>
        </w:numPr>
        <w:bidi w:val="0"/>
      </w:pPr>
      <w:r>
        <w:t xml:space="preserve">NI9215 needs to "warm up"; </w:t>
      </w:r>
    </w:p>
    <w:p w:rsidR="009047FD" w:rsidRDefault="009047FD" w:rsidP="009047FD">
      <w:pPr>
        <w:pStyle w:val="ListParagraph"/>
        <w:numPr>
          <w:ilvl w:val="1"/>
          <w:numId w:val="2"/>
        </w:numPr>
        <w:bidi w:val="0"/>
      </w:pPr>
      <w:r>
        <w:t>In HW mode, the chirp fails to synchronize. Especially in wideband modes (10kHz and above)</w:t>
      </w:r>
    </w:p>
    <w:p w:rsidR="001C5117" w:rsidRDefault="001C5117" w:rsidP="009047FD">
      <w:pPr>
        <w:pStyle w:val="ListParagraph"/>
        <w:numPr>
          <w:ilvl w:val="1"/>
          <w:numId w:val="2"/>
        </w:numPr>
        <w:bidi w:val="0"/>
      </w:pPr>
      <w:proofErr w:type="gramStart"/>
      <w:r>
        <w:t>provides</w:t>
      </w:r>
      <w:proofErr w:type="gramEnd"/>
      <w:r>
        <w:t xml:space="preserve"> better results after some time has elapsed from powering ON</w:t>
      </w:r>
      <w:r w:rsidR="001B4505">
        <w:t>. If results are mediocre even after warm up: need to reset via NI MAX</w:t>
      </w:r>
      <w:r w:rsidR="008F3D30">
        <w:t xml:space="preserve"> </w:t>
      </w:r>
      <w:r w:rsidR="008F3D30" w:rsidRPr="008F3D30">
        <w:rPr>
          <w:b/>
          <w:bCs/>
        </w:rPr>
        <w:t>when MATLAB is closed!!</w:t>
      </w:r>
    </w:p>
    <w:p w:rsidR="009B52BF" w:rsidRDefault="009B52BF" w:rsidP="009B52BF">
      <w:pPr>
        <w:pStyle w:val="ListParagraph"/>
        <w:numPr>
          <w:ilvl w:val="0"/>
          <w:numId w:val="2"/>
        </w:numPr>
        <w:bidi w:val="0"/>
      </w:pPr>
      <w:r>
        <w:t>PAPR depends on number of subcarriers; thus preambles enhancement is correlated to number of subca</w:t>
      </w:r>
      <w:bookmarkStart w:id="0" w:name="_GoBack"/>
      <w:bookmarkEnd w:id="0"/>
      <w:r>
        <w:t>rriers and not to bandwidth (</w:t>
      </w:r>
      <w:proofErr w:type="spellStart"/>
      <w:r>
        <w:t>Fchip</w:t>
      </w:r>
      <w:proofErr w:type="spellEnd"/>
      <w:r>
        <w:t>)</w:t>
      </w:r>
    </w:p>
    <w:p w:rsidR="00F77AF3" w:rsidRDefault="00F77AF3" w:rsidP="00F77AF3">
      <w:pPr>
        <w:pStyle w:val="ListParagraph"/>
        <w:numPr>
          <w:ilvl w:val="0"/>
          <w:numId w:val="2"/>
        </w:numPr>
        <w:bidi w:val="0"/>
      </w:pPr>
      <w:r>
        <w:t>256 subcarriers configuration performs better than 64 somehow</w:t>
      </w:r>
    </w:p>
    <w:p w:rsidR="00F77AF3" w:rsidRDefault="00F77AF3" w:rsidP="00F77AF3">
      <w:pPr>
        <w:pStyle w:val="ListParagraph"/>
        <w:numPr>
          <w:ilvl w:val="0"/>
          <w:numId w:val="2"/>
        </w:numPr>
        <w:bidi w:val="0"/>
      </w:pPr>
      <w:r>
        <w:t xml:space="preserve">Despite the inverse </w:t>
      </w:r>
      <w:proofErr w:type="spellStart"/>
      <w:r>
        <w:t>sinc</w:t>
      </w:r>
      <w:proofErr w:type="spellEnd"/>
      <w:r>
        <w:t xml:space="preserve">, being too close to </w:t>
      </w:r>
      <w:proofErr w:type="spellStart"/>
      <w:r>
        <w:t>Freconstruction</w:t>
      </w:r>
      <w:proofErr w:type="spellEnd"/>
      <w:r>
        <w:t xml:space="preserve"> harms the signal</w:t>
      </w:r>
    </w:p>
    <w:p w:rsidR="00B237C3" w:rsidRDefault="00B237C3" w:rsidP="00B237C3">
      <w:pPr>
        <w:pStyle w:val="ListParagraph"/>
        <w:numPr>
          <w:ilvl w:val="0"/>
          <w:numId w:val="2"/>
        </w:numPr>
        <w:bidi w:val="0"/>
      </w:pPr>
      <w:r>
        <w:t xml:space="preserve">Chirp: D/A deteriorates chirp signal that spans on a wide range of frequencies. </w:t>
      </w:r>
      <w:proofErr w:type="spellStart"/>
      <w:r>
        <w:t>E.g</w:t>
      </w:r>
      <w:proofErr w:type="spellEnd"/>
      <w:r>
        <w:t xml:space="preserve">: chirp between </w:t>
      </w:r>
      <w:proofErr w:type="gramStart"/>
      <w:r>
        <w:t>5kHz</w:t>
      </w:r>
      <w:proofErr w:type="gramEnd"/>
      <w:r>
        <w:t xml:space="preserve"> and 15kHz will be transmitted better than 2.5kHz to 17.5kHz.</w:t>
      </w:r>
      <w:r w:rsidR="0018538D">
        <w:t xml:space="preserve"> therefore it is preferable to use a 10kHz wide chirp for 20kHz wide signal than 20kHz wide chirp</w:t>
      </w:r>
    </w:p>
    <w:p w:rsidR="00E8619B" w:rsidRDefault="00E8619B" w:rsidP="00E8619B">
      <w:pPr>
        <w:pStyle w:val="ListParagraph"/>
        <w:numPr>
          <w:ilvl w:val="0"/>
          <w:numId w:val="2"/>
        </w:numPr>
        <w:bidi w:val="0"/>
      </w:pPr>
      <w:r>
        <w:t>Bad EVM:</w:t>
      </w:r>
    </w:p>
    <w:p w:rsidR="00E8619B" w:rsidRDefault="00E8619B" w:rsidP="00E8619B">
      <w:pPr>
        <w:pStyle w:val="ListParagraph"/>
        <w:numPr>
          <w:ilvl w:val="1"/>
          <w:numId w:val="2"/>
        </w:numPr>
        <w:bidi w:val="0"/>
      </w:pPr>
      <w:r>
        <w:t>Wait for warm up</w:t>
      </w:r>
    </w:p>
    <w:p w:rsidR="00E8619B" w:rsidRDefault="00E8619B" w:rsidP="00E8619B">
      <w:pPr>
        <w:pStyle w:val="ListParagraph"/>
        <w:numPr>
          <w:ilvl w:val="1"/>
          <w:numId w:val="2"/>
        </w:numPr>
        <w:bidi w:val="0"/>
      </w:pPr>
      <w:r>
        <w:t xml:space="preserve">Lower </w:t>
      </w:r>
      <w:proofErr w:type="spellStart"/>
      <w:r>
        <w:t>Fchip</w:t>
      </w:r>
      <w:proofErr w:type="spellEnd"/>
      <w:r>
        <w:t xml:space="preserve"> to 5kHz; maybe wide chirp is the cause for that</w:t>
      </w:r>
    </w:p>
    <w:p w:rsidR="0066455B" w:rsidRDefault="0066455B" w:rsidP="0066455B">
      <w:pPr>
        <w:pStyle w:val="ListParagraph"/>
        <w:numPr>
          <w:ilvl w:val="1"/>
          <w:numId w:val="2"/>
        </w:numPr>
        <w:bidi w:val="0"/>
      </w:pPr>
      <w:r>
        <w:t>NI max: soft reset</w:t>
      </w:r>
      <w:r w:rsidR="009B690D">
        <w:t xml:space="preserve">. </w:t>
      </w:r>
      <w:r w:rsidR="009B690D" w:rsidRPr="00D71386">
        <w:rPr>
          <w:b/>
          <w:bCs/>
        </w:rPr>
        <w:t>NI6215</w:t>
      </w:r>
      <w:r w:rsidR="009B690D">
        <w:t xml:space="preserve"> is mostly the problem, not the 9215&amp;9174!</w:t>
      </w:r>
    </w:p>
    <w:p w:rsidR="0066455B" w:rsidRDefault="0066455B" w:rsidP="0066455B">
      <w:pPr>
        <w:pStyle w:val="ListParagraph"/>
        <w:numPr>
          <w:ilvl w:val="1"/>
          <w:numId w:val="2"/>
        </w:numPr>
        <w:bidi w:val="0"/>
      </w:pPr>
      <w:r>
        <w:lastRenderedPageBreak/>
        <w:t>Hard reset</w:t>
      </w:r>
    </w:p>
    <w:p w:rsidR="002755BA" w:rsidRDefault="002755BA" w:rsidP="002755BA">
      <w:pPr>
        <w:pStyle w:val="ListParagraph"/>
        <w:numPr>
          <w:ilvl w:val="1"/>
          <w:numId w:val="2"/>
        </w:numPr>
        <w:bidi w:val="0"/>
      </w:pPr>
      <w:r>
        <w:t>Change equalizer to LS</w:t>
      </w:r>
    </w:p>
    <w:p w:rsidR="00E30C33" w:rsidRDefault="00E30C33" w:rsidP="00E30C33">
      <w:pPr>
        <w:pStyle w:val="ListParagraph"/>
        <w:numPr>
          <w:ilvl w:val="1"/>
          <w:numId w:val="2"/>
        </w:numPr>
        <w:bidi w:val="0"/>
      </w:pPr>
      <w:r>
        <w:t>Disable coarse frequency correction</w:t>
      </w:r>
    </w:p>
    <w:p w:rsidR="000F3F2C" w:rsidRDefault="000F3F2C" w:rsidP="000F3F2C">
      <w:pPr>
        <w:pStyle w:val="ListParagraph"/>
        <w:numPr>
          <w:ilvl w:val="1"/>
          <w:numId w:val="2"/>
        </w:numPr>
        <w:bidi w:val="0"/>
      </w:pPr>
      <w:r>
        <w:t>Shorten N_CP (relevant to ML)</w:t>
      </w:r>
    </w:p>
    <w:p w:rsidR="00721734" w:rsidRDefault="00721734" w:rsidP="00721734">
      <w:pPr>
        <w:pStyle w:val="ListParagraph"/>
        <w:numPr>
          <w:ilvl w:val="0"/>
          <w:numId w:val="2"/>
        </w:numPr>
        <w:bidi w:val="0"/>
      </w:pPr>
      <w:r>
        <w:t xml:space="preserve">HW mode: the reason of major deterioration of EVM, namely on long frames is the ICI and </w:t>
      </w:r>
      <w:proofErr w:type="spellStart"/>
      <w:r>
        <w:t>Sinc</w:t>
      </w:r>
      <w:proofErr w:type="spellEnd"/>
      <w:r>
        <w:t xml:space="preserve"> descent (see Prasad 5.21, 5.23) resulting of wrong frequency offset estimation. To be more precise, the estimation is right but valid only for a short period following the synchronization preamble. The reason is that the frequency offset itself varies with time!</w:t>
      </w:r>
    </w:p>
    <w:p w:rsidR="00721734" w:rsidRPr="00DE1E24" w:rsidRDefault="00DE1E24" w:rsidP="00721734">
      <w:pPr>
        <w:pStyle w:val="ListParagraph"/>
        <w:bidi w:val="0"/>
        <w:rPr>
          <w:b/>
          <w:bCs/>
        </w:rPr>
      </w:pPr>
      <w:r w:rsidRPr="00DE1E24">
        <w:rPr>
          <w:b/>
          <w:bCs/>
        </w:rPr>
        <w:t>Figure 1: large frequency variation (ADC =9215)</w:t>
      </w:r>
    </w:p>
    <w:p w:rsidR="00721734" w:rsidRDefault="00721734" w:rsidP="00721734">
      <w:pPr>
        <w:pStyle w:val="ListParagraph"/>
        <w:bidi w:val="0"/>
      </w:pPr>
      <w:r>
        <w:rPr>
          <w:noProof/>
        </w:rPr>
        <w:drawing>
          <wp:inline distT="0" distB="0" distL="0" distR="0" wp14:anchorId="501A3CFC" wp14:editId="06EB4A0E">
            <wp:extent cx="548640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34" w:rsidRDefault="00721734" w:rsidP="00721734">
      <w:pPr>
        <w:pStyle w:val="ListParagraph"/>
        <w:bidi w:val="0"/>
      </w:pPr>
    </w:p>
    <w:p w:rsidR="00DE1E24" w:rsidRPr="00DE1E24" w:rsidRDefault="00DE1E24" w:rsidP="00DE1E24">
      <w:pPr>
        <w:pStyle w:val="ListParagraph"/>
        <w:bidi w:val="0"/>
        <w:rPr>
          <w:b/>
          <w:bCs/>
        </w:rPr>
      </w:pPr>
      <w:r w:rsidRPr="00DE1E24">
        <w:rPr>
          <w:b/>
          <w:bCs/>
        </w:rPr>
        <w:t xml:space="preserve">Figure </w:t>
      </w:r>
      <w:r>
        <w:rPr>
          <w:b/>
          <w:bCs/>
        </w:rPr>
        <w:t>2</w:t>
      </w:r>
      <w:r w:rsidRPr="00DE1E24">
        <w:rPr>
          <w:b/>
          <w:bCs/>
        </w:rPr>
        <w:t xml:space="preserve">: </w:t>
      </w:r>
      <w:r>
        <w:rPr>
          <w:b/>
          <w:bCs/>
        </w:rPr>
        <w:t>bad EVM (relating to fig 1)</w:t>
      </w:r>
    </w:p>
    <w:p w:rsidR="00721734" w:rsidRDefault="00721734" w:rsidP="00721734">
      <w:pPr>
        <w:pStyle w:val="ListParagraph"/>
        <w:bidi w:val="0"/>
      </w:pPr>
      <w:r>
        <w:rPr>
          <w:noProof/>
        </w:rPr>
        <w:drawing>
          <wp:inline distT="0" distB="0" distL="0" distR="0" wp14:anchorId="114C62E5" wp14:editId="106A522A">
            <wp:extent cx="5483694" cy="2777320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1734" w:rsidRDefault="00721734" w:rsidP="00721734">
      <w:pPr>
        <w:pStyle w:val="ListParagraph"/>
        <w:bidi w:val="0"/>
      </w:pPr>
    </w:p>
    <w:p w:rsidR="00DE1E24" w:rsidRPr="00DE1E24" w:rsidRDefault="00DE1E24" w:rsidP="00DE1E24">
      <w:pPr>
        <w:pStyle w:val="ListParagraph"/>
        <w:bidi w:val="0"/>
        <w:rPr>
          <w:b/>
          <w:bCs/>
        </w:rPr>
      </w:pPr>
      <w:r w:rsidRPr="00DE1E24">
        <w:rPr>
          <w:b/>
          <w:bCs/>
        </w:rPr>
        <w:lastRenderedPageBreak/>
        <w:t xml:space="preserve">Figure </w:t>
      </w:r>
      <w:r>
        <w:rPr>
          <w:b/>
          <w:bCs/>
        </w:rPr>
        <w:t>3</w:t>
      </w:r>
      <w:r w:rsidRPr="00DE1E24">
        <w:rPr>
          <w:b/>
          <w:bCs/>
        </w:rPr>
        <w:t xml:space="preserve">: </w:t>
      </w:r>
      <w:r>
        <w:rPr>
          <w:b/>
          <w:bCs/>
        </w:rPr>
        <w:t>small</w:t>
      </w:r>
      <w:r w:rsidRPr="00DE1E24">
        <w:rPr>
          <w:b/>
          <w:bCs/>
        </w:rPr>
        <w:t xml:space="preserve"> frequency variation (ADC =9215)</w:t>
      </w:r>
    </w:p>
    <w:p w:rsidR="00DE1E24" w:rsidRDefault="00DE1E24" w:rsidP="00721734">
      <w:pPr>
        <w:pStyle w:val="ListParagraph"/>
        <w:bidi w:val="0"/>
      </w:pPr>
      <w:r>
        <w:rPr>
          <w:noProof/>
        </w:rPr>
        <w:drawing>
          <wp:inline distT="0" distB="0" distL="0" distR="0" wp14:anchorId="54E7C197" wp14:editId="59FAA614">
            <wp:extent cx="54864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24" w:rsidRPr="00DE1E24" w:rsidRDefault="00DE1E24" w:rsidP="00DE1E24">
      <w:pPr>
        <w:pStyle w:val="ListParagraph"/>
        <w:bidi w:val="0"/>
        <w:rPr>
          <w:b/>
          <w:bCs/>
        </w:rPr>
      </w:pPr>
      <w:r w:rsidRPr="00DE1E24">
        <w:rPr>
          <w:b/>
          <w:bCs/>
        </w:rPr>
        <w:t xml:space="preserve">Figure </w:t>
      </w:r>
      <w:r>
        <w:rPr>
          <w:b/>
          <w:bCs/>
        </w:rPr>
        <w:t>4</w:t>
      </w:r>
      <w:r w:rsidRPr="00DE1E24">
        <w:rPr>
          <w:b/>
          <w:bCs/>
        </w:rPr>
        <w:t xml:space="preserve">: </w:t>
      </w:r>
      <w:r>
        <w:rPr>
          <w:b/>
          <w:bCs/>
        </w:rPr>
        <w:t>good EVM (relating to fig3)</w:t>
      </w:r>
    </w:p>
    <w:p w:rsidR="00721734" w:rsidRDefault="00DE1E24" w:rsidP="00DE1E24">
      <w:pPr>
        <w:pStyle w:val="ListParagraph"/>
        <w:bidi w:val="0"/>
      </w:pPr>
      <w:r>
        <w:rPr>
          <w:noProof/>
        </w:rPr>
        <w:drawing>
          <wp:inline distT="0" distB="0" distL="0" distR="0" wp14:anchorId="32CE3242" wp14:editId="3B2A3E31">
            <wp:extent cx="5486400" cy="3548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734">
        <w:t>The further away from preamble that we are the worse are the consequences. Those consequences cannot be corrected in the frequency domain but only on time domain</w:t>
      </w:r>
      <w:r w:rsidR="00B04D96">
        <w:t>.</w:t>
      </w:r>
    </w:p>
    <w:p w:rsidR="000C7ACB" w:rsidRDefault="000C7ACB" w:rsidP="000C7ACB">
      <w:pPr>
        <w:pStyle w:val="ListParagraph"/>
        <w:bidi w:val="0"/>
      </w:pPr>
    </w:p>
    <w:p w:rsidR="00B04D96" w:rsidRDefault="00B04D96" w:rsidP="00B04D96">
      <w:pPr>
        <w:pStyle w:val="ListParagraph"/>
        <w:bidi w:val="0"/>
      </w:pPr>
      <w:r>
        <w:t xml:space="preserve">I have implanted an estimator in the receiver, only for testing purposes, to estimate the needed spacing between consecutive </w:t>
      </w:r>
      <w:proofErr w:type="spellStart"/>
      <w:r>
        <w:t>midambles</w:t>
      </w:r>
      <w:proofErr w:type="spellEnd"/>
      <w:r w:rsidR="000C7ACB">
        <w:t xml:space="preserve">. It seems that on every ~0.8sec (16k chips with </w:t>
      </w:r>
      <w:proofErr w:type="spellStart"/>
      <w:r w:rsidR="000C7ACB">
        <w:t>T_chip</w:t>
      </w:r>
      <w:proofErr w:type="spellEnd"/>
      <w:r w:rsidR="000C7ACB">
        <w:t>=5e-5 sec [</w:t>
      </w:r>
      <w:proofErr w:type="spellStart"/>
      <w:r w:rsidR="000C7ACB">
        <w:t>F_chip</w:t>
      </w:r>
      <w:proofErr w:type="spellEnd"/>
      <w:r w:rsidR="000C7ACB">
        <w:t>=</w:t>
      </w:r>
      <w:proofErr w:type="gramStart"/>
      <w:r w:rsidR="000C7ACB">
        <w:t>20kHz</w:t>
      </w:r>
      <w:proofErr w:type="gramEnd"/>
      <w:r w:rsidR="000C7ACB">
        <w:t>])</w:t>
      </w:r>
      <w:r w:rsidR="003B1FDB">
        <w:t xml:space="preserve"> a re-sync is needed</w:t>
      </w:r>
    </w:p>
    <w:sectPr w:rsidR="00B04D96" w:rsidSect="007146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903"/>
    <w:multiLevelType w:val="hybridMultilevel"/>
    <w:tmpl w:val="4A70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03C1D"/>
    <w:multiLevelType w:val="hybridMultilevel"/>
    <w:tmpl w:val="A7A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DB"/>
    <w:rsid w:val="000C7ACB"/>
    <w:rsid w:val="000F3F2C"/>
    <w:rsid w:val="0018538D"/>
    <w:rsid w:val="001B4505"/>
    <w:rsid w:val="001C5117"/>
    <w:rsid w:val="002755BA"/>
    <w:rsid w:val="0038601B"/>
    <w:rsid w:val="003A2C40"/>
    <w:rsid w:val="003B1FDB"/>
    <w:rsid w:val="0066455B"/>
    <w:rsid w:val="006A155B"/>
    <w:rsid w:val="006D1D3E"/>
    <w:rsid w:val="00721734"/>
    <w:rsid w:val="00881720"/>
    <w:rsid w:val="008F3D30"/>
    <w:rsid w:val="009047FD"/>
    <w:rsid w:val="009B52BF"/>
    <w:rsid w:val="009B690D"/>
    <w:rsid w:val="00B04D96"/>
    <w:rsid w:val="00B237C3"/>
    <w:rsid w:val="00B36177"/>
    <w:rsid w:val="00D71386"/>
    <w:rsid w:val="00DE1E24"/>
    <w:rsid w:val="00E30C33"/>
    <w:rsid w:val="00E812DB"/>
    <w:rsid w:val="00E8619B"/>
    <w:rsid w:val="00F05F18"/>
    <w:rsid w:val="00F7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5F18"/>
  </w:style>
  <w:style w:type="paragraph" w:styleId="BalloonText">
    <w:name w:val="Balloon Text"/>
    <w:basedOn w:val="Normal"/>
    <w:link w:val="BalloonTextChar"/>
    <w:uiPriority w:val="99"/>
    <w:semiHidden/>
    <w:unhideWhenUsed/>
    <w:rsid w:val="0072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5F18"/>
  </w:style>
  <w:style w:type="paragraph" w:styleId="BalloonText">
    <w:name w:val="Balloon Text"/>
    <w:basedOn w:val="Normal"/>
    <w:link w:val="BalloonTextChar"/>
    <w:uiPriority w:val="99"/>
    <w:semiHidden/>
    <w:unhideWhenUsed/>
    <w:rsid w:val="0072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12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60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18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555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Kissos Lior</dc:creator>
  <cp:keywords/>
  <dc:description/>
  <cp:lastModifiedBy>Kissos Lior</cp:lastModifiedBy>
  <cp:revision>25</cp:revision>
  <dcterms:created xsi:type="dcterms:W3CDTF">2016-10-18T18:27:00Z</dcterms:created>
  <dcterms:modified xsi:type="dcterms:W3CDTF">2016-12-17T19:48:00Z</dcterms:modified>
</cp:coreProperties>
</file>