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1803" w14:textId="111D4DC4" w:rsidR="00B5773A" w:rsidRDefault="00B5773A" w:rsidP="00487655">
      <w:pPr>
        <w:bidi/>
        <w:jc w:val="center"/>
        <w:rPr>
          <w:rFonts w:asciiTheme="majorHAnsi" w:hAnsiTheme="majorHAnsi"/>
          <w:b/>
          <w:bCs/>
          <w:sz w:val="28"/>
          <w:szCs w:val="28"/>
          <w:lang w:val="en-US"/>
        </w:rPr>
      </w:pPr>
      <w:r w:rsidRPr="00CD7479">
        <w:rPr>
          <w:rFonts w:asciiTheme="majorHAnsi" w:hAnsiTheme="majorHAnsi" w:hint="cs"/>
          <w:b/>
          <w:bCs/>
          <w:sz w:val="28"/>
          <w:szCs w:val="28"/>
          <w:lang w:val="en-US"/>
        </w:rPr>
        <w:t>EX</w:t>
      </w:r>
      <w:r w:rsidR="00CD7479">
        <w:rPr>
          <w:rFonts w:asciiTheme="majorHAnsi" w:hAnsiTheme="majorHAnsi"/>
          <w:b/>
          <w:bCs/>
          <w:sz w:val="28"/>
          <w:szCs w:val="28"/>
          <w:lang w:val="en-US"/>
        </w:rPr>
        <w:t>-</w:t>
      </w:r>
      <w:r w:rsidRPr="00CD7479">
        <w:rPr>
          <w:rFonts w:asciiTheme="majorHAnsi" w:hAnsiTheme="majorHAnsi"/>
          <w:b/>
          <w:bCs/>
          <w:sz w:val="28"/>
          <w:szCs w:val="28"/>
          <w:lang w:val="en-US"/>
        </w:rPr>
        <w:t>5</w:t>
      </w:r>
    </w:p>
    <w:p w14:paraId="2C3D12CC" w14:textId="622A2964" w:rsidR="00CD7479" w:rsidRPr="00CD7479" w:rsidRDefault="00CD7479" w:rsidP="00CD7479">
      <w:pPr>
        <w:bidi/>
        <w:jc w:val="center"/>
        <w:rPr>
          <w:rFonts w:asciiTheme="majorHAnsi" w:hAnsiTheme="majorHAnsi"/>
          <w:b/>
          <w:bCs/>
          <w:sz w:val="28"/>
          <w:szCs w:val="28"/>
          <w:rtl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 xml:space="preserve">Lior Schapiro &amp; Carmel Gros </w:t>
      </w:r>
    </w:p>
    <w:p w14:paraId="05F837A3" w14:textId="25FD3D24" w:rsidR="00003E76" w:rsidRPr="00822D8A" w:rsidRDefault="00003E76" w:rsidP="00DB2283">
      <w:pPr>
        <w:bidi/>
        <w:ind w:left="360"/>
        <w:rPr>
          <w:rFonts w:asciiTheme="majorHAnsi" w:hAnsiTheme="majorHAnsi" w:cstheme="majorHAnsi"/>
          <w:b/>
          <w:bCs/>
          <w:sz w:val="24"/>
          <w:szCs w:val="24"/>
          <w:u w:val="single"/>
          <w:rtl/>
          <w:lang w:val="en-US"/>
        </w:rPr>
      </w:pPr>
      <w:r w:rsidRPr="00822D8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שאלה 1:</w:t>
      </w:r>
    </w:p>
    <w:p w14:paraId="05B3C355" w14:textId="0F3A427D" w:rsidR="000728DD" w:rsidRPr="00E333B6" w:rsidRDefault="00003E76" w:rsidP="00DB2283">
      <w:pPr>
        <w:bidi/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נ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תון היחס וקבוצת תלויות </w:t>
      </w:r>
      <w:r w:rsidRPr="00E333B6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  <w:lang w:val="en-US"/>
          </w:rPr>
          <m:t>athlete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>_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events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 (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ID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Name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Sex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Age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Height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Weight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Team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NOC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Year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Season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City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Sport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Event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 w:cstheme="majorHAnsi"/>
            <w:sz w:val="20"/>
            <w:szCs w:val="20"/>
            <w:lang w:val="en-US"/>
          </w:rPr>
          <m:t>Medal</m:t>
        </m:r>
        <m:r>
          <m:rPr>
            <m:sty m:val="p"/>
          </m:rPr>
          <w:rPr>
            <w:rFonts w:ascii="Cambria Math" w:hAnsi="Cambria Math" w:cstheme="majorHAnsi"/>
            <w:sz w:val="20"/>
            <w:szCs w:val="20"/>
            <w:lang w:val="en-US"/>
          </w:rPr>
          <m:t>)</m:t>
        </m:r>
      </m:oMath>
    </w:p>
    <w:p w14:paraId="1A57085F" w14:textId="49156165" w:rsidR="0066141C" w:rsidRPr="00E333B6" w:rsidRDefault="00E333B6" w:rsidP="0066141C">
      <w:pPr>
        <w:bidi/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333B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5DC72B" wp14:editId="7E618E91">
            <wp:simplePos x="0" y="0"/>
            <wp:positionH relativeFrom="margin">
              <wp:posOffset>386080</wp:posOffset>
            </wp:positionH>
            <wp:positionV relativeFrom="paragraph">
              <wp:posOffset>23495</wp:posOffset>
            </wp:positionV>
            <wp:extent cx="4362450" cy="1326715"/>
            <wp:effectExtent l="19050" t="19050" r="1905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2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23918" w14:textId="1414B13B" w:rsidR="0066141C" w:rsidRPr="00E333B6" w:rsidRDefault="0066141C" w:rsidP="0066141C">
      <w:pPr>
        <w:bidi/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14EC2F09" w14:textId="02AE462B" w:rsidR="0066141C" w:rsidRPr="00E333B6" w:rsidRDefault="0066141C" w:rsidP="0066141C">
      <w:pPr>
        <w:bidi/>
        <w:ind w:left="36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04934CE6" w14:textId="186746C7" w:rsidR="0066141C" w:rsidRPr="00E333B6" w:rsidRDefault="0066141C" w:rsidP="00C61609">
      <w:p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4D12F844" w14:textId="77777777" w:rsidR="00C61609" w:rsidRPr="00E333B6" w:rsidRDefault="00C61609" w:rsidP="00C61609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F635085" w14:textId="447D59DA" w:rsidR="00B002BA" w:rsidRPr="00E333B6" w:rsidRDefault="00B002BA" w:rsidP="00B002BA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נמצא את המפתח הראשון ע"פ אלגוריתם ה</w:t>
      </w:r>
      <w:r w:rsidR="0026669C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-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FindKey(R,F)</m:t>
        </m:r>
      </m:oMath>
      <w:r w:rsidR="0026669C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:</w:t>
      </w:r>
    </w:p>
    <w:p w14:paraId="6E03FA89" w14:textId="76EF7D9D" w:rsidR="00D4765E" w:rsidRPr="00E333B6" w:rsidRDefault="00807C4C" w:rsidP="00282526">
      <w:pPr>
        <w:bidi/>
        <w:ind w:left="720"/>
        <w:rPr>
          <w:rFonts w:asciiTheme="majorHAnsi" w:hAnsiTheme="majorHAnsi" w:cstheme="majorHAnsi"/>
          <w:sz w:val="24"/>
          <w:szCs w:val="24"/>
          <w:rtl/>
          <w:lang w:val="en-US"/>
        </w:rPr>
      </w:pPr>
      <m:oMath>
        <m:r>
          <m:rPr>
            <m:sty m:val="bi"/>
          </m:rPr>
          <w:rPr>
            <w:rFonts w:ascii="Cambria Math" w:hAnsi="Cambria Math" w:cstheme="majorHAnsi"/>
            <w:color w:val="FF0000"/>
            <w:sz w:val="24"/>
            <w:szCs w:val="24"/>
            <w:lang w:val="en-US"/>
          </w:rPr>
          <m:t>(ID, Year, Season, Event)</m:t>
        </m:r>
      </m:oMath>
      <w:r w:rsidR="00364A78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28252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זהו המפתח היחיד </w:t>
      </w:r>
      <w:r w:rsidR="00AC5C7C">
        <w:rPr>
          <w:rFonts w:asciiTheme="majorHAnsi" w:hAnsiTheme="majorHAnsi" w:cstheme="majorHAnsi" w:hint="cs"/>
          <w:sz w:val="24"/>
          <w:szCs w:val="24"/>
          <w:rtl/>
          <w:lang w:val="en-US"/>
        </w:rPr>
        <w:t>שכן הם ה</w:t>
      </w:r>
      <w:r w:rsidR="00CA7B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אטריוביוטים היחידים שאינם </w:t>
      </w:r>
      <w:r w:rsidR="002A4ABC">
        <w:rPr>
          <w:rFonts w:asciiTheme="majorHAnsi" w:hAnsiTheme="majorHAnsi" w:cstheme="majorHAnsi" w:hint="cs"/>
          <w:sz w:val="24"/>
          <w:szCs w:val="24"/>
          <w:rtl/>
          <w:lang w:val="en-US"/>
        </w:rPr>
        <w:t>בסגו</w:t>
      </w:r>
      <w:r w:rsidR="009F5D9B">
        <w:rPr>
          <w:rFonts w:asciiTheme="majorHAnsi" w:hAnsiTheme="majorHAnsi" w:cstheme="majorHAnsi" w:hint="cs"/>
          <w:sz w:val="24"/>
          <w:szCs w:val="24"/>
          <w:rtl/>
          <w:lang w:val="en-US"/>
        </w:rPr>
        <w:t>ר</w:t>
      </w:r>
      <w:r w:rsidR="00CA7B4D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hAnsi="Cambria Math" w:cstheme="majorHAnsi"/>
            <w:sz w:val="20"/>
            <w:szCs w:val="20"/>
            <w:lang w:val="en-US"/>
          </w:rPr>
          <m:t xml:space="preserve">athlete-event / atrib </m:t>
        </m:r>
      </m:oMath>
      <w:r w:rsidR="00282526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>.</w:t>
      </w:r>
      <w:r w:rsidR="003F3C95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 xml:space="preserve"> (</w:t>
      </w:r>
      <w:r w:rsidR="00A571F6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 xml:space="preserve">חיתוך של </w:t>
      </w:r>
      <m:oMath>
        <m:r>
          <w:rPr>
            <w:rFonts w:ascii="Cambria Math" w:hAnsi="Cambria Math" w:cstheme="majorHAnsi"/>
            <w:sz w:val="20"/>
            <w:szCs w:val="20"/>
            <w:lang w:val="en-US"/>
          </w:rPr>
          <m:t>athlete-event</m:t>
        </m:r>
      </m:oMath>
      <w:r w:rsidR="00A571F6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 xml:space="preserve"> עם כל אחד </w:t>
      </w:r>
      <w:proofErr w:type="spellStart"/>
      <w:r w:rsidR="00A571F6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>מה</w:t>
      </w:r>
      <w:r w:rsidR="003F3C95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>אטריביוטים</w:t>
      </w:r>
      <w:proofErr w:type="spellEnd"/>
      <w:r w:rsidR="003F3C95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 xml:space="preserve"> שלא בסגור</w:t>
      </w:r>
      <w:r w:rsidR="00A571F6">
        <w:rPr>
          <w:rFonts w:asciiTheme="majorHAnsi" w:eastAsiaTheme="minorEastAsia" w:hAnsiTheme="majorHAnsi" w:cstheme="majorHAnsi" w:hint="cs"/>
          <w:sz w:val="20"/>
          <w:szCs w:val="20"/>
          <w:rtl/>
          <w:lang w:val="en-US"/>
        </w:rPr>
        <w:t>).</w:t>
      </w:r>
    </w:p>
    <w:p w14:paraId="1FEF6389" w14:textId="0022B913" w:rsidR="004A1246" w:rsidRPr="00E333B6" w:rsidRDefault="00D4765E" w:rsidP="00E0406E">
      <w:pPr>
        <w:bidi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D4765E">
        <w:rPr>
          <w:rFonts w:asciiTheme="majorHAnsi" w:hAnsiTheme="majorHAnsi" w:cstheme="majorHAnsi"/>
          <w:sz w:val="24"/>
          <w:szCs w:val="24"/>
          <w:rtl/>
          <w:lang w:val="en-US"/>
        </w:rPr>
        <w:t>כעת, נחפש תלויות שהחיתוך של צד ימין שלהן עם המפתח שמצאנו לא ריק. אין כאלו ולכן המפתח הנ"ל הוא היחיד</w:t>
      </w:r>
      <w:r w:rsidR="00E0406E"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0406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ו</w:t>
      </w:r>
      <w:r w:rsidR="00851CB2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ע"פ אלגוריתם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AllKeys</m:t>
        </m:r>
      </m:oMath>
      <w:r w:rsidR="00851CB2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F72DC7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נעצור. </w:t>
      </w:r>
    </w:p>
    <w:p w14:paraId="22C31E77" w14:textId="5FC210BC" w:rsidR="00506D27" w:rsidRPr="00E333B6" w:rsidRDefault="007B4455" w:rsidP="00E962A7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לטבלה </w:t>
      </w:r>
      <w:r w:rsidRPr="00E333B6">
        <w:rPr>
          <w:rFonts w:asciiTheme="majorHAnsi" w:hAnsiTheme="majorHAnsi" w:cstheme="majorHAnsi" w:hint="cs"/>
          <w:b/>
          <w:bCs/>
          <w:color w:val="FF0000"/>
          <w:sz w:val="24"/>
          <w:szCs w:val="24"/>
          <w:rtl/>
          <w:lang w:val="en-US"/>
        </w:rPr>
        <w:t xml:space="preserve">אין </w:t>
      </w:r>
      <w:r w:rsidR="00002B2B" w:rsidRPr="00E333B6">
        <w:rPr>
          <w:rFonts w:asciiTheme="majorHAnsi" w:hAnsiTheme="majorHAnsi" w:cstheme="majorHAnsi" w:hint="cs"/>
          <w:b/>
          <w:bCs/>
          <w:color w:val="FF0000"/>
          <w:sz w:val="24"/>
          <w:szCs w:val="24"/>
          <w:rtl/>
          <w:lang w:val="en-US"/>
        </w:rPr>
        <w:t>צורה הנורמלית</w:t>
      </w:r>
      <w:r w:rsidR="00E962A7" w:rsidRPr="00E333B6">
        <w:rPr>
          <w:rFonts w:asciiTheme="majorHAnsi" w:hAnsiTheme="majorHAnsi" w:cstheme="majorHAnsi" w:hint="cs"/>
          <w:color w:val="FF0000"/>
          <w:sz w:val="24"/>
          <w:szCs w:val="24"/>
          <w:rtl/>
          <w:lang w:val="en-US"/>
        </w:rPr>
        <w:t xml:space="preserve"> </w:t>
      </w:r>
      <w:r w:rsidR="00E962A7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(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לא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BCNF</m:t>
        </m:r>
      </m:oMath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ולא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3NF</m:t>
        </m:r>
      </m:oMath>
      <w:r w:rsidR="00E962A7" w:rsidRPr="00E333B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)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>. נסתכל לדוגמה על התלות הראשונה</w:t>
      </w:r>
      <w:r w:rsidR="00E962A7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,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זו לא תלות טריוויאלית ו-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ID</m:t>
        </m:r>
      </m:oMath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867BB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אינו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מפתח (</w:t>
      </w:r>
      <w:r w:rsidR="0078315D">
        <w:rPr>
          <w:rFonts w:asciiTheme="majorHAnsi" w:hAnsiTheme="majorHAnsi" w:cstheme="majorHAnsi" w:hint="cs"/>
          <w:sz w:val="24"/>
          <w:szCs w:val="24"/>
          <w:rtl/>
          <w:lang w:val="en-US"/>
        </w:rPr>
        <w:t>הסגור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שלו כולל רק 3 שדות) ולכן </w:t>
      </w:r>
      <w:r w:rsidR="00867BB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זה לא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ב-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BCNF</m:t>
        </m:r>
      </m:oMath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בנוסף, </w:t>
      </w:r>
      <w:r w:rsidR="00E962A7" w:rsidRPr="00E333B6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ו-</w:t>
      </w:r>
      <w:r w:rsidR="00E962A7" w:rsidRPr="00E333B6">
        <w:rPr>
          <w:rFonts w:asciiTheme="majorHAnsi" w:hAnsiTheme="majorHAnsi" w:cstheme="majorHAnsi"/>
          <w:sz w:val="24"/>
          <w:szCs w:val="24"/>
          <w:lang w:val="en-US"/>
        </w:rPr>
        <w:t>Sex</w:t>
      </w:r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הם לא חלק מאף מפתח (במקרה שלנו – לא חלק מהמפתח היחיד) ולכן אנחנו גם לא ב-</w:t>
      </w:r>
      <m:oMath>
        <m:r>
          <w:rPr>
            <w:rFonts w:ascii="Cambria Math" w:hAnsi="Cambria Math" w:cstheme="majorHAnsi"/>
            <w:sz w:val="24"/>
            <w:szCs w:val="24"/>
            <w:rtl/>
            <w:lang w:val="en-US"/>
          </w:rPr>
          <m:t>3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>NF</m:t>
        </m:r>
      </m:oMath>
      <w:r w:rsidR="00E962A7" w:rsidRPr="00E333B6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7FBA519" w14:textId="77777777" w:rsidR="00506D27" w:rsidRPr="00E333B6" w:rsidRDefault="00506D27" w:rsidP="00506D27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1F46397E" w14:textId="6E1E5941" w:rsidR="001951BD" w:rsidRPr="00E333B6" w:rsidRDefault="00F73F70" w:rsidP="00A05233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נתון</w:t>
      </w:r>
      <w:r w:rsidR="00A05233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פירוק</w:t>
      </w:r>
    </w:p>
    <w:p w14:paraId="63CB0F3A" w14:textId="1D53112B" w:rsidR="00A05233" w:rsidRPr="00E333B6" w:rsidRDefault="00A05233" w:rsidP="00A05233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7D70B2" wp14:editId="16C67085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4140200" cy="7233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24A37" w14:textId="0185F5DB" w:rsidR="00A05233" w:rsidRPr="00E333B6" w:rsidRDefault="00A05233" w:rsidP="00A05233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B357375" w14:textId="1C9AF905" w:rsidR="00A05233" w:rsidRPr="00E333B6" w:rsidRDefault="00A05233" w:rsidP="00A05233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0FC35C1" w14:textId="4A7774D9" w:rsidR="00A05233" w:rsidRPr="00E333B6" w:rsidRDefault="00A05233" w:rsidP="00A05233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2840C0AF" w14:textId="77777777" w:rsidR="00187CED" w:rsidRPr="00E333B6" w:rsidRDefault="00187CED" w:rsidP="00187CED">
      <w:pPr>
        <w:bidi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b/>
          <w:bCs/>
          <w:color w:val="FF0000"/>
          <w:sz w:val="24"/>
          <w:szCs w:val="24"/>
          <w:rtl/>
          <w:lang w:val="en-US"/>
        </w:rPr>
        <w:t>הפירוק ללא אובדן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נוכיח ע"פ האלגוריתם שנלמד בכיתה (הוכחנו בכיתה שאם מתקבלת שורה שמלאה בערכי </w:t>
      </w:r>
      <w:r w:rsidRPr="00E333B6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הפירוק הוא ללא אובדן):</w:t>
      </w:r>
    </w:p>
    <w:p w14:paraId="0581ECD9" w14:textId="25574197" w:rsidR="00506D27" w:rsidRPr="00E333B6" w:rsidRDefault="00506D27" w:rsidP="00506D27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זוהי הטבלה ההתחלתית</w:t>
      </w:r>
    </w:p>
    <w:tbl>
      <w:tblPr>
        <w:tblStyle w:val="TableGrid"/>
        <w:tblpPr w:leftFromText="180" w:rightFromText="180" w:vertAnchor="text" w:horzAnchor="margin" w:tblpXSpec="center" w:tblpY="290"/>
        <w:bidiVisual/>
        <w:tblW w:w="10583" w:type="dxa"/>
        <w:tblLook w:val="04A0" w:firstRow="1" w:lastRow="0" w:firstColumn="1" w:lastColumn="0" w:noHBand="0" w:noVBand="1"/>
      </w:tblPr>
      <w:tblGrid>
        <w:gridCol w:w="893"/>
        <w:gridCol w:w="823"/>
        <w:gridCol w:w="804"/>
        <w:gridCol w:w="703"/>
        <w:gridCol w:w="961"/>
        <w:gridCol w:w="723"/>
        <w:gridCol w:w="708"/>
        <w:gridCol w:w="769"/>
        <w:gridCol w:w="969"/>
        <w:gridCol w:w="925"/>
        <w:gridCol w:w="621"/>
        <w:gridCol w:w="605"/>
        <w:gridCol w:w="813"/>
        <w:gridCol w:w="605"/>
        <w:gridCol w:w="502"/>
      </w:tblGrid>
      <w:tr w:rsidR="008A3929" w:rsidRPr="00E333B6" w14:paraId="1A0BF51C" w14:textId="77777777" w:rsidTr="00E327F5">
        <w:trPr>
          <w:trHeight w:val="441"/>
        </w:trPr>
        <w:tc>
          <w:tcPr>
            <w:tcW w:w="837" w:type="dxa"/>
          </w:tcPr>
          <w:p w14:paraId="39E024A4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medal</m:t>
                </m:r>
              </m:oMath>
            </m:oMathPara>
          </w:p>
        </w:tc>
        <w:tc>
          <w:tcPr>
            <w:tcW w:w="773" w:type="dxa"/>
          </w:tcPr>
          <w:p w14:paraId="66EA72F4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event</m:t>
                </m:r>
              </m:oMath>
            </m:oMathPara>
          </w:p>
        </w:tc>
        <w:tc>
          <w:tcPr>
            <w:tcW w:w="755" w:type="dxa"/>
          </w:tcPr>
          <w:p w14:paraId="4B48F081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sport</m:t>
                </m:r>
              </m:oMath>
            </m:oMathPara>
          </w:p>
        </w:tc>
        <w:tc>
          <w:tcPr>
            <w:tcW w:w="601" w:type="dxa"/>
          </w:tcPr>
          <w:p w14:paraId="483F53FD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city</m:t>
                </m:r>
              </m:oMath>
            </m:oMathPara>
          </w:p>
        </w:tc>
        <w:tc>
          <w:tcPr>
            <w:tcW w:w="899" w:type="dxa"/>
          </w:tcPr>
          <w:p w14:paraId="4085E38E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season</m:t>
                </m:r>
              </m:oMath>
            </m:oMathPara>
          </w:p>
        </w:tc>
        <w:tc>
          <w:tcPr>
            <w:tcW w:w="681" w:type="dxa"/>
          </w:tcPr>
          <w:p w14:paraId="6B77A5D6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year</m:t>
                </m:r>
              </m:oMath>
            </m:oMathPara>
          </w:p>
        </w:tc>
        <w:tc>
          <w:tcPr>
            <w:tcW w:w="667" w:type="dxa"/>
          </w:tcPr>
          <w:p w14:paraId="6821E81E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NOC</m:t>
                </m:r>
              </m:oMath>
            </m:oMathPara>
          </w:p>
        </w:tc>
        <w:tc>
          <w:tcPr>
            <w:tcW w:w="723" w:type="dxa"/>
          </w:tcPr>
          <w:p w14:paraId="77D2BDF5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team</m:t>
                </m:r>
              </m:oMath>
            </m:oMathPara>
          </w:p>
        </w:tc>
        <w:tc>
          <w:tcPr>
            <w:tcW w:w="907" w:type="dxa"/>
          </w:tcPr>
          <w:p w14:paraId="6ACE51E5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weight</m:t>
                </m:r>
              </m:oMath>
            </m:oMathPara>
          </w:p>
        </w:tc>
        <w:tc>
          <w:tcPr>
            <w:tcW w:w="866" w:type="dxa"/>
          </w:tcPr>
          <w:p w14:paraId="08289BA1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height</m:t>
                </m:r>
              </m:oMath>
            </m:oMathPara>
          </w:p>
        </w:tc>
        <w:tc>
          <w:tcPr>
            <w:tcW w:w="588" w:type="dxa"/>
          </w:tcPr>
          <w:p w14:paraId="18E73673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age</m:t>
                </m:r>
              </m:oMath>
            </m:oMathPara>
          </w:p>
        </w:tc>
        <w:tc>
          <w:tcPr>
            <w:tcW w:w="551" w:type="dxa"/>
          </w:tcPr>
          <w:p w14:paraId="79208DC6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sex</m:t>
                </m:r>
              </m:oMath>
            </m:oMathPara>
          </w:p>
        </w:tc>
        <w:tc>
          <w:tcPr>
            <w:tcW w:w="764" w:type="dxa"/>
          </w:tcPr>
          <w:p w14:paraId="70EBE761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name</m:t>
                </m:r>
              </m:oMath>
            </m:oMathPara>
          </w:p>
        </w:tc>
        <w:tc>
          <w:tcPr>
            <w:tcW w:w="421" w:type="dxa"/>
          </w:tcPr>
          <w:p w14:paraId="25185738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id</m:t>
                </m:r>
              </m:oMath>
            </m:oMathPara>
          </w:p>
        </w:tc>
        <w:tc>
          <w:tcPr>
            <w:tcW w:w="550" w:type="dxa"/>
          </w:tcPr>
          <w:p w14:paraId="31D6D73C" w14:textId="77777777" w:rsidR="00E327F5" w:rsidRPr="00E333B6" w:rsidRDefault="00E327F5" w:rsidP="00E327F5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8A3929" w:rsidRPr="00E333B6" w14:paraId="239DD1BC" w14:textId="77777777" w:rsidTr="00E327F5">
        <w:trPr>
          <w:trHeight w:val="441"/>
        </w:trPr>
        <w:tc>
          <w:tcPr>
            <w:tcW w:w="837" w:type="dxa"/>
          </w:tcPr>
          <w:p w14:paraId="57C7049E" w14:textId="69192D9A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09090C40" w14:textId="7FAB862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3B27A77A" w14:textId="2C77512F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7B50BDF2" w14:textId="20769A87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6393E9D1" w14:textId="4A9440D8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3C7DEF56" w14:textId="7EFDBCDD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46538C1C" w14:textId="1C8D0222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0E32EE29" w14:textId="4C3A95A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52E74228" w14:textId="0C4B9E9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0CE1D944" w14:textId="0754DA5F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4F58CC49" w14:textId="7DBE9E16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1CA1EA68" w14:textId="66FB095C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0AAA621D" w14:textId="127785FD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4582AD34" w14:textId="1D2B8F90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413B8659" w14:textId="1D88B553" w:rsidR="008F020A" w:rsidRPr="00E333B6" w:rsidRDefault="008F020A" w:rsidP="008F020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R1</m:t>
                </m:r>
              </m:oMath>
            </m:oMathPara>
          </w:p>
        </w:tc>
      </w:tr>
      <w:tr w:rsidR="008A3929" w:rsidRPr="00E333B6" w14:paraId="0DAECBAB" w14:textId="77777777" w:rsidTr="00E327F5">
        <w:trPr>
          <w:trHeight w:val="454"/>
        </w:trPr>
        <w:tc>
          <w:tcPr>
            <w:tcW w:w="837" w:type="dxa"/>
          </w:tcPr>
          <w:p w14:paraId="7883E51F" w14:textId="7B65B49B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76F9CF91" w14:textId="018FCBF1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689CF0E0" w14:textId="34B88843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67D19D4F" w14:textId="29FFD88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6F8CDB07" w14:textId="4904D943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09BB9B00" w14:textId="3F5D03D3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7D36016C" w14:textId="3F71461B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1BE195CE" w14:textId="470F6B4D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383CC632" w14:textId="65E913CB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0E8C3526" w14:textId="4EDBBDE6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33DFA322" w14:textId="0CA88B33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25822F43" w14:textId="4708AED3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0E5BE400" w14:textId="2FB075F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7646927D" w14:textId="2FC6CB8A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0C6EB1FC" w14:textId="4A21BC25" w:rsidR="008F020A" w:rsidRPr="00E333B6" w:rsidRDefault="008F020A" w:rsidP="008F020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R2</m:t>
                </m:r>
              </m:oMath>
            </m:oMathPara>
          </w:p>
        </w:tc>
      </w:tr>
      <w:tr w:rsidR="008A3929" w:rsidRPr="00E333B6" w14:paraId="29CA2197" w14:textId="77777777" w:rsidTr="00E327F5">
        <w:trPr>
          <w:trHeight w:val="441"/>
        </w:trPr>
        <w:tc>
          <w:tcPr>
            <w:tcW w:w="837" w:type="dxa"/>
          </w:tcPr>
          <w:p w14:paraId="05C81EAA" w14:textId="17A6C25B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694D146E" w14:textId="777C22E0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4D15B466" w14:textId="686513C9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54B6913C" w14:textId="00A98F06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AEE7F03" w14:textId="068AB202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2A8B9C96" w14:textId="686CB954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49030221" w14:textId="099AFFB8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13758B73" w14:textId="1DC13F05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1F737DFE" w14:textId="18568D75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2CB52A21" w14:textId="5588E53A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3D1DF7F3" w14:textId="172A149C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41BDF573" w14:textId="5E1FFF8F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2F7E2441" w14:textId="27503FAA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1541A589" w14:textId="37E096BF" w:rsidR="008F020A" w:rsidRPr="00E333B6" w:rsidRDefault="0078315D" w:rsidP="008F020A">
            <w:pPr>
              <w:pStyle w:val="ListParagraph"/>
              <w:bidi/>
              <w:ind w:left="0"/>
              <w:rPr>
                <w:rFonts w:ascii="Cambria Math" w:hAnsi="Cambria Math" w:cstheme="majorHAnsi"/>
                <w:sz w:val="24"/>
                <w:szCs w:val="24"/>
                <w:rtl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12783D08" w14:textId="2E608ACA" w:rsidR="008F020A" w:rsidRPr="00E333B6" w:rsidRDefault="008F020A" w:rsidP="008F020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R3</m:t>
                </m:r>
              </m:oMath>
            </m:oMathPara>
          </w:p>
        </w:tc>
      </w:tr>
    </w:tbl>
    <w:p w14:paraId="2F84D49C" w14:textId="3AABF933" w:rsidR="00A05233" w:rsidRPr="00E333B6" w:rsidRDefault="00A05233" w:rsidP="00A05233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C348F0D" w14:textId="648CA083" w:rsidR="001F436A" w:rsidRDefault="001F436A" w:rsidP="001F436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לאחר יישום התלויות ע"פ הסדר ה</w:t>
      </w:r>
      <w:r w:rsid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בא</w:t>
      </w:r>
    </w:p>
    <w:p w14:paraId="01F6A6F9" w14:textId="6E7048B7" w:rsidR="00E333B6" w:rsidRDefault="00E333B6" w:rsidP="00E333B6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8267C9F" w14:textId="77777777" w:rsidR="00E333B6" w:rsidRPr="00E333B6" w:rsidRDefault="00E333B6" w:rsidP="00E333B6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</w:rPr>
      </w:pPr>
    </w:p>
    <w:p w14:paraId="57609048" w14:textId="77777777" w:rsidR="001F436A" w:rsidRPr="00E333B6" w:rsidRDefault="001F436A" w:rsidP="001F436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magenta"/>
        </w:rPr>
        <w:t>Year,</w:t>
      </w:r>
      <w:r w:rsidRPr="00E333B6">
        <w:rPr>
          <w:rFonts w:asciiTheme="majorHAnsi" w:hAnsiTheme="majorHAnsi" w:cstheme="majorHAnsi"/>
          <w:sz w:val="24"/>
          <w:szCs w:val="24"/>
          <w:highlight w:val="magenta"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magenta"/>
        </w:rPr>
        <w:t>Season → City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</w:p>
    <w:p w14:paraId="2E8BFA97" w14:textId="77777777" w:rsidR="001F436A" w:rsidRPr="00E333B6" w:rsidRDefault="001F436A" w:rsidP="001F436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highlight w:val="yellow"/>
        </w:rPr>
        <w:t>Team → NOC</w:t>
      </w:r>
    </w:p>
    <w:p w14:paraId="2560C364" w14:textId="1C84805C" w:rsidR="001F436A" w:rsidRPr="00E333B6" w:rsidRDefault="001F436A" w:rsidP="001F436A">
      <w:pPr>
        <w:pStyle w:val="ListParagraph"/>
        <w:bidi/>
        <w:spacing w:line="360" w:lineRule="auto"/>
        <w:jc w:val="both"/>
        <w:rPr>
          <w:rFonts w:asciiTheme="majorHAnsi" w:hAnsiTheme="majorHAnsi" w:cstheme="majorHAnsi"/>
          <w:sz w:val="24"/>
          <w:szCs w:val="24"/>
          <w:rtl/>
        </w:rPr>
      </w:pPr>
      <w:r w:rsidRPr="00E333B6">
        <w:rPr>
          <w:rFonts w:asciiTheme="majorHAnsi" w:hAnsiTheme="majorHAnsi" w:cstheme="majorHAnsi"/>
          <w:sz w:val="24"/>
          <w:szCs w:val="24"/>
          <w:highlight w:val="green"/>
        </w:rPr>
        <w:t>ID, Year,</w:t>
      </w:r>
      <w:r w:rsidRPr="00E333B6">
        <w:rPr>
          <w:rFonts w:asciiTheme="majorHAnsi" w:hAnsiTheme="majorHAnsi" w:cstheme="majorHAnsi"/>
          <w:sz w:val="24"/>
          <w:szCs w:val="24"/>
          <w:highlight w:val="green"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green"/>
        </w:rPr>
        <w:t>Season, City → Name,</w:t>
      </w:r>
      <w:r w:rsidRPr="00E333B6">
        <w:rPr>
          <w:rFonts w:asciiTheme="majorHAnsi" w:hAnsiTheme="majorHAnsi" w:cstheme="majorHAnsi"/>
          <w:sz w:val="24"/>
          <w:szCs w:val="24"/>
          <w:highlight w:val="green"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green"/>
        </w:rPr>
        <w:t>Sex, Age,</w:t>
      </w:r>
      <w:r w:rsidRPr="00E333B6">
        <w:rPr>
          <w:rFonts w:asciiTheme="majorHAnsi" w:hAnsiTheme="majorHAnsi" w:cstheme="majorHAnsi"/>
          <w:sz w:val="24"/>
          <w:szCs w:val="24"/>
          <w:highlight w:val="green"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green"/>
        </w:rPr>
        <w:t>Height, Weight, Team,</w:t>
      </w:r>
      <w:r w:rsidRPr="00E333B6">
        <w:rPr>
          <w:rFonts w:asciiTheme="majorHAnsi" w:hAnsiTheme="majorHAnsi" w:cstheme="majorHAnsi"/>
          <w:sz w:val="24"/>
          <w:szCs w:val="24"/>
          <w:highlight w:val="green"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highlight w:val="green"/>
        </w:rPr>
        <w:t>NOC</w:t>
      </w:r>
    </w:p>
    <w:p w14:paraId="297BB0CD" w14:textId="1CFEA0CF" w:rsidR="00506D27" w:rsidRPr="00E333B6" w:rsidRDefault="001F436A" w:rsidP="00506D27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נקבל את הטבלה הבאה:</w:t>
      </w:r>
    </w:p>
    <w:tbl>
      <w:tblPr>
        <w:tblStyle w:val="TableGrid"/>
        <w:tblpPr w:leftFromText="180" w:rightFromText="180" w:vertAnchor="text" w:horzAnchor="margin" w:tblpXSpec="center" w:tblpY="290"/>
        <w:bidiVisual/>
        <w:tblW w:w="10583" w:type="dxa"/>
        <w:tblLook w:val="04A0" w:firstRow="1" w:lastRow="0" w:firstColumn="1" w:lastColumn="0" w:noHBand="0" w:noVBand="1"/>
      </w:tblPr>
      <w:tblGrid>
        <w:gridCol w:w="893"/>
        <w:gridCol w:w="823"/>
        <w:gridCol w:w="804"/>
        <w:gridCol w:w="703"/>
        <w:gridCol w:w="961"/>
        <w:gridCol w:w="723"/>
        <w:gridCol w:w="708"/>
        <w:gridCol w:w="769"/>
        <w:gridCol w:w="969"/>
        <w:gridCol w:w="925"/>
        <w:gridCol w:w="621"/>
        <w:gridCol w:w="605"/>
        <w:gridCol w:w="813"/>
        <w:gridCol w:w="605"/>
        <w:gridCol w:w="502"/>
      </w:tblGrid>
      <w:tr w:rsidR="00506D27" w:rsidRPr="00E333B6" w14:paraId="3781FD27" w14:textId="77777777" w:rsidTr="001B2D48">
        <w:trPr>
          <w:trHeight w:val="441"/>
        </w:trPr>
        <w:tc>
          <w:tcPr>
            <w:tcW w:w="837" w:type="dxa"/>
          </w:tcPr>
          <w:p w14:paraId="3754EB80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medal</m:t>
                </m:r>
              </m:oMath>
            </m:oMathPara>
          </w:p>
        </w:tc>
        <w:tc>
          <w:tcPr>
            <w:tcW w:w="773" w:type="dxa"/>
          </w:tcPr>
          <w:p w14:paraId="4FDB5D99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event</m:t>
                </m:r>
              </m:oMath>
            </m:oMathPara>
          </w:p>
        </w:tc>
        <w:tc>
          <w:tcPr>
            <w:tcW w:w="755" w:type="dxa"/>
          </w:tcPr>
          <w:p w14:paraId="2DA29717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sport</m:t>
                </m:r>
              </m:oMath>
            </m:oMathPara>
          </w:p>
        </w:tc>
        <w:tc>
          <w:tcPr>
            <w:tcW w:w="601" w:type="dxa"/>
          </w:tcPr>
          <w:p w14:paraId="518B2565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city</m:t>
                </m:r>
              </m:oMath>
            </m:oMathPara>
          </w:p>
        </w:tc>
        <w:tc>
          <w:tcPr>
            <w:tcW w:w="899" w:type="dxa"/>
          </w:tcPr>
          <w:p w14:paraId="62267DF0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season</m:t>
                </m:r>
              </m:oMath>
            </m:oMathPara>
          </w:p>
        </w:tc>
        <w:tc>
          <w:tcPr>
            <w:tcW w:w="681" w:type="dxa"/>
          </w:tcPr>
          <w:p w14:paraId="79BA4FC1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year</m:t>
                </m:r>
              </m:oMath>
            </m:oMathPara>
          </w:p>
        </w:tc>
        <w:tc>
          <w:tcPr>
            <w:tcW w:w="667" w:type="dxa"/>
          </w:tcPr>
          <w:p w14:paraId="7B928AB5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NOC</m:t>
                </m:r>
              </m:oMath>
            </m:oMathPara>
          </w:p>
        </w:tc>
        <w:tc>
          <w:tcPr>
            <w:tcW w:w="723" w:type="dxa"/>
          </w:tcPr>
          <w:p w14:paraId="3FE03BAA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team</m:t>
                </m:r>
              </m:oMath>
            </m:oMathPara>
          </w:p>
        </w:tc>
        <w:tc>
          <w:tcPr>
            <w:tcW w:w="907" w:type="dxa"/>
          </w:tcPr>
          <w:p w14:paraId="185DB09E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weight</m:t>
                </m:r>
              </m:oMath>
            </m:oMathPara>
          </w:p>
        </w:tc>
        <w:tc>
          <w:tcPr>
            <w:tcW w:w="866" w:type="dxa"/>
          </w:tcPr>
          <w:p w14:paraId="5D4D584A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height</m:t>
                </m:r>
              </m:oMath>
            </m:oMathPara>
          </w:p>
        </w:tc>
        <w:tc>
          <w:tcPr>
            <w:tcW w:w="588" w:type="dxa"/>
          </w:tcPr>
          <w:p w14:paraId="7B41063E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age</m:t>
                </m:r>
              </m:oMath>
            </m:oMathPara>
          </w:p>
        </w:tc>
        <w:tc>
          <w:tcPr>
            <w:tcW w:w="551" w:type="dxa"/>
          </w:tcPr>
          <w:p w14:paraId="08995FEE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sex</m:t>
                </m:r>
              </m:oMath>
            </m:oMathPara>
          </w:p>
        </w:tc>
        <w:tc>
          <w:tcPr>
            <w:tcW w:w="764" w:type="dxa"/>
          </w:tcPr>
          <w:p w14:paraId="7F01D40C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name</m:t>
                </m:r>
              </m:oMath>
            </m:oMathPara>
          </w:p>
        </w:tc>
        <w:tc>
          <w:tcPr>
            <w:tcW w:w="421" w:type="dxa"/>
          </w:tcPr>
          <w:p w14:paraId="0430BF1B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id</m:t>
                </m:r>
              </m:oMath>
            </m:oMathPara>
          </w:p>
        </w:tc>
        <w:tc>
          <w:tcPr>
            <w:tcW w:w="550" w:type="dxa"/>
          </w:tcPr>
          <w:p w14:paraId="5D203444" w14:textId="77777777" w:rsidR="00506D27" w:rsidRPr="00E333B6" w:rsidRDefault="00506D27" w:rsidP="001B2D48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1F436A" w:rsidRPr="00E333B6" w14:paraId="56A105DD" w14:textId="77777777" w:rsidTr="001B2D48">
        <w:trPr>
          <w:trHeight w:val="441"/>
        </w:trPr>
        <w:tc>
          <w:tcPr>
            <w:tcW w:w="837" w:type="dxa"/>
          </w:tcPr>
          <w:p w14:paraId="10D9A2F4" w14:textId="262810A3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084D1FB2" w14:textId="6A130AB0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11C593DC" w14:textId="778DFB18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1,12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63C60821" w14:textId="4766942C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magenta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magenta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magenta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3F32D672" w14:textId="5AE9ED6A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1C59A1F1" w14:textId="5B45F33E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35A65BD0" w14:textId="25BCD3E8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yellow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yellow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4A1D1C6B" w14:textId="65AAD246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59D81740" w14:textId="5583EF3E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5200DF0C" w14:textId="417DF796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06799F50" w14:textId="18901C12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02E16C46" w14:textId="6B91AB90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1D03735A" w14:textId="4E6FA906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286D06D6" w14:textId="2CB432CF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9AC00A0" w14:textId="77777777" w:rsidR="001F436A" w:rsidRPr="00E333B6" w:rsidRDefault="001F436A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R1</m:t>
                </m:r>
              </m:oMath>
            </m:oMathPara>
          </w:p>
        </w:tc>
      </w:tr>
      <w:tr w:rsidR="001F436A" w:rsidRPr="00E333B6" w14:paraId="08336610" w14:textId="77777777" w:rsidTr="001B2D48">
        <w:trPr>
          <w:trHeight w:val="454"/>
        </w:trPr>
        <w:tc>
          <w:tcPr>
            <w:tcW w:w="837" w:type="dxa"/>
          </w:tcPr>
          <w:p w14:paraId="7A6AE658" w14:textId="180DEAB2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7213AFDB" w14:textId="68F16AAE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784E685B" w14:textId="10968203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73065860" w14:textId="790656AC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55795BAD" w14:textId="0337FD6C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2BBEDEFB" w14:textId="1601D24F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547D0292" w14:textId="29B6F2BB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yellow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yellow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yellow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5AD88E81" w14:textId="63A15A27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40DFC12E" w14:textId="75473D0B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green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6302E524" w14:textId="0FC897F4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green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011D7158" w14:textId="68BAE881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green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6191F996" w14:textId="3E7A7EF2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green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3820C74F" w14:textId="5A3D9082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highlight w:val="green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highlight w:val="gree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highlight w:val="gree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5C8B0281" w14:textId="1F24DF84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5BEC02C7" w14:textId="77777777" w:rsidR="001F436A" w:rsidRPr="00E333B6" w:rsidRDefault="001F436A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R2</m:t>
                </m:r>
              </m:oMath>
            </m:oMathPara>
          </w:p>
        </w:tc>
      </w:tr>
      <w:tr w:rsidR="001F436A" w:rsidRPr="00E333B6" w14:paraId="2B6A9D2C" w14:textId="77777777" w:rsidTr="001B2D48">
        <w:trPr>
          <w:trHeight w:val="441"/>
        </w:trPr>
        <w:tc>
          <w:tcPr>
            <w:tcW w:w="837" w:type="dxa"/>
          </w:tcPr>
          <w:p w14:paraId="36DF1827" w14:textId="649F85C5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3,14</m:t>
                    </m:r>
                  </m:sub>
                </m:sSub>
              </m:oMath>
            </m:oMathPara>
          </w:p>
        </w:tc>
        <w:tc>
          <w:tcPr>
            <w:tcW w:w="773" w:type="dxa"/>
          </w:tcPr>
          <w:p w14:paraId="27AE6DAE" w14:textId="56DBC6F5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3,13</m:t>
                    </m:r>
                  </m:sub>
                </m:sSub>
              </m:oMath>
            </m:oMathPara>
          </w:p>
        </w:tc>
        <w:tc>
          <w:tcPr>
            <w:tcW w:w="755" w:type="dxa"/>
          </w:tcPr>
          <w:p w14:paraId="69B27A0F" w14:textId="486C9087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3,12</m:t>
                    </m:r>
                  </m:sub>
                </m:sSub>
              </m:oMath>
            </m:oMathPara>
          </w:p>
        </w:tc>
        <w:tc>
          <w:tcPr>
            <w:tcW w:w="601" w:type="dxa"/>
          </w:tcPr>
          <w:p w14:paraId="7F018715" w14:textId="07F157A0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8A83792" w14:textId="50BB3AAA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3,10</m:t>
                    </m:r>
                  </m:sub>
                </m:sSub>
              </m:oMath>
            </m:oMathPara>
          </w:p>
        </w:tc>
        <w:tc>
          <w:tcPr>
            <w:tcW w:w="681" w:type="dxa"/>
          </w:tcPr>
          <w:p w14:paraId="6868E17C" w14:textId="39C665AC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3,9</m:t>
                    </m:r>
                  </m:sub>
                </m:sSub>
              </m:oMath>
            </m:oMathPara>
          </w:p>
        </w:tc>
        <w:tc>
          <w:tcPr>
            <w:tcW w:w="667" w:type="dxa"/>
          </w:tcPr>
          <w:p w14:paraId="1A9F3F38" w14:textId="0B375021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6A4913C5" w14:textId="6409B0E4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108850E6" w14:textId="62D40FCA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58944359" w14:textId="7C6EA6F9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3,5</m:t>
                    </m:r>
                  </m:sub>
                </m:sSub>
              </m:oMath>
            </m:oMathPara>
          </w:p>
        </w:tc>
        <w:tc>
          <w:tcPr>
            <w:tcW w:w="588" w:type="dxa"/>
          </w:tcPr>
          <w:p w14:paraId="4AE88539" w14:textId="3C08A28E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551" w:type="dxa"/>
          </w:tcPr>
          <w:p w14:paraId="554BB805" w14:textId="3251046B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764" w:type="dxa"/>
          </w:tcPr>
          <w:p w14:paraId="54DF6943" w14:textId="692346C0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421" w:type="dxa"/>
          </w:tcPr>
          <w:p w14:paraId="19D61A31" w14:textId="095E1157" w:rsidR="001F436A" w:rsidRPr="00E333B6" w:rsidRDefault="0078315D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4"/>
                        <w:szCs w:val="24"/>
                        <w:lang w:val="en-US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45B77E07" w14:textId="77777777" w:rsidR="001F436A" w:rsidRPr="00E333B6" w:rsidRDefault="001F436A" w:rsidP="001F436A">
            <w:pPr>
              <w:pStyle w:val="ListParagraph"/>
              <w:bidi/>
              <w:ind w:left="0"/>
              <w:rPr>
                <w:rFonts w:asciiTheme="majorHAnsi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R3</m:t>
                </m:r>
              </m:oMath>
            </m:oMathPara>
          </w:p>
        </w:tc>
      </w:tr>
    </w:tbl>
    <w:p w14:paraId="56DB54E6" w14:textId="77777777" w:rsidR="00506D27" w:rsidRPr="00E333B6" w:rsidRDefault="00506D27" w:rsidP="001F436A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283EFD8" w14:textId="3542BA9A" w:rsidR="00D72F86" w:rsidRPr="00E333B6" w:rsidRDefault="00D72F86" w:rsidP="00506D27">
      <w:pPr>
        <w:pStyle w:val="ListParagraph"/>
        <w:bidi/>
        <w:rPr>
          <w:rFonts w:asciiTheme="majorHAnsi" w:hAnsi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ניתן לראות כי </w:t>
      </w:r>
      <w:r w:rsidR="00F57A65">
        <w:rPr>
          <w:rFonts w:asciiTheme="majorHAnsi" w:hAnsiTheme="majorHAnsi" w:cstheme="majorHAnsi" w:hint="cs"/>
          <w:sz w:val="24"/>
          <w:szCs w:val="24"/>
          <w:rtl/>
          <w:lang w:val="en-US"/>
        </w:rPr>
        <w:t>ה</w:t>
      </w:r>
      <w:r w:rsidR="00B52F6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שורה</w:t>
      </w:r>
      <w:r w:rsidR="00F57A65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השנייה היא שורה רק של</w:t>
      </w:r>
      <w:r w:rsidR="00B52F6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A</m:t>
        </m:r>
      </m:oMath>
      <w:r w:rsidR="00B52F6E" w:rsidRPr="00E333B6">
        <w:rPr>
          <w:rFonts w:asciiTheme="majorHAnsi" w:eastAsiaTheme="minorEastAsia" w:hAnsiTheme="majorHAnsi" w:hint="cs"/>
          <w:sz w:val="24"/>
          <w:szCs w:val="24"/>
          <w:rtl/>
          <w:lang w:val="en-US"/>
        </w:rPr>
        <w:t xml:space="preserve"> </w:t>
      </w:r>
      <w:r w:rsidR="00B52F6E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אזי הוא </w:t>
      </w:r>
      <w:r w:rsidR="00B52F6E" w:rsidRPr="00E333B6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ללא אובדן</w:t>
      </w:r>
    </w:p>
    <w:p w14:paraId="5677AFFD" w14:textId="77777777" w:rsidR="00D72F86" w:rsidRPr="00E333B6" w:rsidRDefault="00D72F86" w:rsidP="00D72F86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D86C864" w14:textId="1D7B9A6A" w:rsidR="00767893" w:rsidRPr="00E333B6" w:rsidRDefault="00D72F86" w:rsidP="00767893">
      <w:pPr>
        <w:pStyle w:val="ListParagraph"/>
        <w:numPr>
          <w:ilvl w:val="0"/>
          <w:numId w:val="6"/>
        </w:numPr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>כיסוי מינימלי ל-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F</m:t>
        </m:r>
      </m:oMath>
      <w:r w:rsidRPr="00E333B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767893" w:rsidRPr="00E333B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:</w:t>
      </w:r>
      <w:r w:rsidR="001846F8" w:rsidRPr="00E333B6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br/>
      </w:r>
      <w:r w:rsidR="00767893" w:rsidRPr="00E333B6">
        <w:rPr>
          <w:rFonts w:asciiTheme="majorHAnsi" w:hAnsiTheme="majorHAnsi" w:cstheme="majorHAnsi"/>
          <w:sz w:val="24"/>
          <w:szCs w:val="24"/>
          <w:rtl/>
          <w:lang w:val="en-US"/>
        </w:rPr>
        <w:t>לאחר השלב הראשון:</w:t>
      </w:r>
    </w:p>
    <w:p w14:paraId="36C29399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F = </w:t>
      </w:r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{ ID</w:t>
      </w:r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 → Name</w:t>
      </w:r>
    </w:p>
    <w:p w14:paraId="61A52461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 → Sex</w:t>
      </w:r>
    </w:p>
    <w:p w14:paraId="1771883D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 → City</w:t>
      </w:r>
    </w:p>
    <w:p w14:paraId="79844E52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Name</w:t>
      </w:r>
    </w:p>
    <w:p w14:paraId="63BD8889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Sex</w:t>
      </w:r>
    </w:p>
    <w:p w14:paraId="792BED92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Age</w:t>
      </w:r>
    </w:p>
    <w:p w14:paraId="2545F945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→Height</w:t>
      </w:r>
    </w:p>
    <w:p w14:paraId="08789008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Weight</w:t>
      </w:r>
    </w:p>
    <w:p w14:paraId="143A2CB8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Team</w:t>
      </w:r>
    </w:p>
    <w:p w14:paraId="16D24FF6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ID, </w:t>
      </w:r>
      <w:proofErr w:type="spellStart"/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Year,Season</w:t>
      </w:r>
      <w:proofErr w:type="spellEnd"/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>, City → NOC</w:t>
      </w:r>
    </w:p>
    <w:p w14:paraId="1D523DED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Event → Sport</w:t>
      </w:r>
    </w:p>
    <w:p w14:paraId="771E715B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Team → NOC</w:t>
      </w:r>
    </w:p>
    <w:p w14:paraId="65EF9C1A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lastRenderedPageBreak/>
        <w:t>NOC, Year → Team</w:t>
      </w:r>
    </w:p>
    <w:p w14:paraId="34448EF4" w14:textId="77777777" w:rsidR="00767893" w:rsidRPr="00E333B6" w:rsidRDefault="00767893" w:rsidP="00767893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Season, Team, NOC, Event → Sport</w:t>
      </w:r>
    </w:p>
    <w:p w14:paraId="452CE3A2" w14:textId="77777777" w:rsidR="00767893" w:rsidRPr="00E333B6" w:rsidRDefault="00767893" w:rsidP="00767893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Season, Team, NOC, Event → Medal}</w:t>
      </w:r>
    </w:p>
    <w:p w14:paraId="66259225" w14:textId="02371A53" w:rsidR="00767893" w:rsidRPr="00E333B6" w:rsidRDefault="00767893" w:rsidP="001846F8">
      <w:pPr>
        <w:bidi/>
        <w:spacing w:line="360" w:lineRule="auto"/>
        <w:ind w:firstLine="720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לאחר השלב השני</w:t>
      </w:r>
      <w:r w:rsidR="001846F8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+</w:t>
      </w:r>
      <w:r w:rsidR="001846F8" w:rsidRPr="00E333B6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שלישי:</w:t>
      </w:r>
    </w:p>
    <w:p w14:paraId="4A647C8B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F = </w:t>
      </w:r>
      <w:proofErr w:type="gramStart"/>
      <w:r w:rsidRPr="00E333B6">
        <w:rPr>
          <w:rFonts w:asciiTheme="majorHAnsi" w:hAnsiTheme="majorHAnsi" w:cstheme="majorHAnsi"/>
          <w:sz w:val="24"/>
          <w:szCs w:val="24"/>
          <w:lang w:val="en-US"/>
        </w:rPr>
        <w:t>{ ID</w:t>
      </w:r>
      <w:proofErr w:type="gramEnd"/>
      <w:r w:rsidRPr="00E333B6">
        <w:rPr>
          <w:rFonts w:asciiTheme="majorHAnsi" w:hAnsiTheme="majorHAnsi" w:cstheme="majorHAnsi"/>
          <w:sz w:val="24"/>
          <w:szCs w:val="24"/>
          <w:lang w:val="en-US"/>
        </w:rPr>
        <w:t xml:space="preserve"> → Name</w:t>
      </w:r>
    </w:p>
    <w:p w14:paraId="0C0AB7F1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 → Sex</w:t>
      </w:r>
    </w:p>
    <w:p w14:paraId="123F4B0E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Year, Season → City</w:t>
      </w:r>
    </w:p>
    <w:p w14:paraId="212F1BE6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trike/>
          <w:sz w:val="24"/>
          <w:szCs w:val="24"/>
          <w:lang w:val="en-US"/>
        </w:rPr>
        <w:t>ID → Name</w:t>
      </w:r>
    </w:p>
    <w:p w14:paraId="274E08CB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trike/>
          <w:sz w:val="24"/>
          <w:szCs w:val="24"/>
          <w:lang w:val="en-US"/>
        </w:rPr>
        <w:t>ID → Sex</w:t>
      </w:r>
    </w:p>
    <w:p w14:paraId="77B41D19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Season→ Age</w:t>
      </w:r>
    </w:p>
    <w:p w14:paraId="53CD419D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 →Height</w:t>
      </w:r>
    </w:p>
    <w:p w14:paraId="045B15DB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 → Weight</w:t>
      </w:r>
    </w:p>
    <w:p w14:paraId="356222AA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 → Team</w:t>
      </w:r>
    </w:p>
    <w:p w14:paraId="10D89EC4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trike/>
          <w:sz w:val="24"/>
          <w:szCs w:val="24"/>
          <w:lang w:val="en-US"/>
        </w:rPr>
        <w:t>ID, Year, Season → NOC</w:t>
      </w:r>
    </w:p>
    <w:p w14:paraId="614F71DC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Event → Sport</w:t>
      </w:r>
    </w:p>
    <w:p w14:paraId="3FCFE8A7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Team → NOC</w:t>
      </w:r>
    </w:p>
    <w:p w14:paraId="261D1F71" w14:textId="77777777" w:rsidR="00767893" w:rsidRPr="00E333B6" w:rsidRDefault="00767893" w:rsidP="00767893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NOC, Year → Team</w:t>
      </w:r>
    </w:p>
    <w:p w14:paraId="464C048C" w14:textId="77777777" w:rsidR="00767893" w:rsidRPr="00E333B6" w:rsidRDefault="00767893" w:rsidP="00767893">
      <w:pPr>
        <w:bidi/>
        <w:spacing w:line="360" w:lineRule="auto"/>
        <w:jc w:val="right"/>
        <w:rPr>
          <w:rFonts w:asciiTheme="majorHAnsi" w:hAnsiTheme="majorHAnsi" w:cstheme="majorHAnsi"/>
          <w:strike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trike/>
          <w:sz w:val="24"/>
          <w:szCs w:val="24"/>
          <w:lang w:val="en-US"/>
        </w:rPr>
        <w:t>Event → Sport</w:t>
      </w:r>
    </w:p>
    <w:p w14:paraId="6D57482C" w14:textId="15F49811" w:rsidR="00767893" w:rsidRDefault="00767893" w:rsidP="00767893">
      <w:pPr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ID, Year, Season, Event → Medal}</w:t>
      </w:r>
    </w:p>
    <w:p w14:paraId="637A8D4E" w14:textId="3C665217" w:rsidR="00D4054D" w:rsidRPr="00E333B6" w:rsidRDefault="00D4054D" w:rsidP="00D4054D">
      <w:pPr>
        <w:bidi/>
        <w:spacing w:line="360" w:lineRule="auto"/>
        <w:ind w:firstLine="72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וזהו הכיסוי המינימלי לקבוצת התלויות הנ"ל</w:t>
      </w:r>
    </w:p>
    <w:p w14:paraId="71513AA2" w14:textId="77777777" w:rsidR="00767893" w:rsidRPr="00E333B6" w:rsidRDefault="00767893" w:rsidP="00767893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34FE062B" w14:textId="3C681200" w:rsidR="00E2389B" w:rsidRPr="00E333B6" w:rsidRDefault="00E2389B" w:rsidP="00E2389B">
      <w:pPr>
        <w:pStyle w:val="ListParagraph"/>
        <w:numPr>
          <w:ilvl w:val="0"/>
          <w:numId w:val="6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333B6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ביצענו את השלב הראשון באלגוריתם (מציאת כיסוי מינימלי ל-</w:t>
      </w:r>
      <w:r w:rsidRPr="00E333B6">
        <w:rPr>
          <w:rFonts w:asciiTheme="majorHAnsi" w:eastAsiaTheme="minorEastAsia" w:hAnsiTheme="majorHAnsi" w:cstheme="majorHAnsi"/>
          <w:sz w:val="24"/>
          <w:szCs w:val="24"/>
          <w:lang w:val="en-US"/>
        </w:rPr>
        <w:t>F</w:t>
      </w:r>
      <w:r w:rsidRPr="00E333B6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). כעת הפירוק </w:t>
      </w:r>
      <w:r w:rsidR="000067B8" w:rsidRPr="00106E4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והצורה</w:t>
      </w:r>
      <w:r w:rsidR="000067B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הינם</w:t>
      </w:r>
      <w:r w:rsidRPr="00E333B6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:</w:t>
      </w:r>
    </w:p>
    <w:p w14:paraId="1B29954E" w14:textId="77777777" w:rsidR="00E333B6" w:rsidRPr="00E333B6" w:rsidRDefault="00E333B6" w:rsidP="00E333B6">
      <w:pPr>
        <w:pStyle w:val="ListParagraph"/>
        <w:bidi/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551A495" w14:textId="77777777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name) - BCNF</w:t>
      </w:r>
    </w:p>
    <w:p w14:paraId="4823BA66" w14:textId="77777777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sex) - BCNF</w:t>
      </w:r>
    </w:p>
    <w:p w14:paraId="1DB2C5D4" w14:textId="28F0FCF8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(year, season, city) 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6E5C29A2" w14:textId="53AE55D4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year, season, age)</w:t>
      </w:r>
      <w:r w:rsidR="004F54DB"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60B620F6" w14:textId="7663BE71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year, season, height)</w:t>
      </w:r>
      <w:r w:rsidR="004F54DB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461B79F9" w14:textId="011EE389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year, season, weight)</w:t>
      </w:r>
      <w:r w:rsidR="004F54DB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272321EC" w14:textId="09D3BE86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year, season, team)</w:t>
      </w:r>
      <w:r w:rsidR="004F54DB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09D913C2" w14:textId="77777777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(event, sport) - BCNF</w:t>
      </w:r>
    </w:p>
    <w:p w14:paraId="67D7B5B8" w14:textId="1B40D247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trike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trike/>
          <w:sz w:val="24"/>
          <w:szCs w:val="24"/>
          <w:lang w:val="en-US"/>
        </w:rPr>
        <w:t>(team, NOC)</w:t>
      </w:r>
      <w:r w:rsidR="004F54DB">
        <w:rPr>
          <w:rFonts w:asciiTheme="majorHAnsi" w:hAnsiTheme="majorHAnsi" w:cstheme="majorHAnsi"/>
          <w:strike/>
          <w:sz w:val="24"/>
          <w:szCs w:val="24"/>
          <w:lang w:val="en-US"/>
        </w:rPr>
        <w:t xml:space="preserve"> </w:t>
      </w:r>
    </w:p>
    <w:p w14:paraId="59632F2E" w14:textId="77777777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(NOC, year, team) – 3NF (team-&gt;NOC in Fri but team is not a key)</w:t>
      </w:r>
    </w:p>
    <w:p w14:paraId="4D15E1A9" w14:textId="64075E8B" w:rsidR="00E333B6" w:rsidRPr="00E333B6" w:rsidRDefault="00E333B6" w:rsidP="00E333B6">
      <w:pPr>
        <w:pStyle w:val="ListParagraph"/>
        <w:bidi/>
        <w:spacing w:line="360" w:lineRule="auto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lang w:val="en-US"/>
        </w:rPr>
        <w:t>(id, year, season, event</w:t>
      </w:r>
      <w:r w:rsidR="009C17B1">
        <w:rPr>
          <w:rFonts w:asciiTheme="majorHAnsi" w:hAnsiTheme="majorHAnsi" w:cstheme="majorHAnsi"/>
          <w:sz w:val="24"/>
          <w:szCs w:val="24"/>
          <w:lang w:val="en-US"/>
        </w:rPr>
        <w:t>, medal</w:t>
      </w:r>
      <w:r w:rsidRPr="00E333B6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4F54DB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4F54DB" w:rsidRPr="00E333B6">
        <w:rPr>
          <w:rFonts w:asciiTheme="majorHAnsi" w:hAnsiTheme="majorHAnsi" w:cstheme="majorHAnsi"/>
          <w:sz w:val="24"/>
          <w:szCs w:val="24"/>
          <w:lang w:val="en-US"/>
        </w:rPr>
        <w:t>BCNF</w:t>
      </w:r>
    </w:p>
    <w:p w14:paraId="5B7EE417" w14:textId="146D16FB" w:rsidR="00E333B6" w:rsidRPr="00E333B6" w:rsidRDefault="00E333B6" w:rsidP="00E333B6">
      <w:pPr>
        <w:pStyle w:val="ListParagraph"/>
        <w:bidi/>
        <w:spacing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נשים לב כי הסכמה האחרונה כוללת את המפתח של היחס ולכן לא נצטרך להוסיף שום דבר. </w:t>
      </w:r>
      <w:r w:rsidR="00A02EDA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בנוסף, 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הורדנו את (</w:t>
      </w:r>
      <w:r w:rsidRPr="00E333B6">
        <w:rPr>
          <w:rFonts w:asciiTheme="majorHAnsi" w:hAnsiTheme="majorHAnsi" w:cstheme="majorHAnsi"/>
          <w:sz w:val="24"/>
          <w:szCs w:val="24"/>
          <w:lang w:val="en-US"/>
        </w:rPr>
        <w:t>team, NOC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) כי הוא מוכל ב-(</w:t>
      </w:r>
      <w:r w:rsidRPr="00E333B6">
        <w:rPr>
          <w:rFonts w:asciiTheme="majorHAnsi" w:hAnsiTheme="majorHAnsi" w:cstheme="majorHAnsi"/>
          <w:sz w:val="24"/>
          <w:szCs w:val="24"/>
          <w:lang w:val="en-US"/>
        </w:rPr>
        <w:t>NOC, year, team</w:t>
      </w:r>
      <w:r w:rsidRPr="00E333B6">
        <w:rPr>
          <w:rFonts w:asciiTheme="majorHAnsi" w:hAnsiTheme="majorHAnsi" w:cstheme="majorHAnsi"/>
          <w:sz w:val="24"/>
          <w:szCs w:val="24"/>
          <w:rtl/>
          <w:lang w:val="en-US"/>
        </w:rPr>
        <w:t>).</w:t>
      </w:r>
    </w:p>
    <w:p w14:paraId="45858187" w14:textId="103F61F0" w:rsidR="006422BF" w:rsidRPr="00E333B6" w:rsidRDefault="006422BF" w:rsidP="00E2389B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192C2079" w14:textId="2640F0CC" w:rsidR="006422BF" w:rsidRPr="00EC3694" w:rsidRDefault="00FC0F0C" w:rsidP="006422BF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F54E8B5" wp14:editId="19213553">
            <wp:simplePos x="0" y="0"/>
            <wp:positionH relativeFrom="column">
              <wp:posOffset>-381000</wp:posOffset>
            </wp:positionH>
            <wp:positionV relativeFrom="paragraph">
              <wp:posOffset>259080</wp:posOffset>
            </wp:positionV>
            <wp:extent cx="5730875" cy="21272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40073"/>
                    <a:stretch/>
                  </pic:blipFill>
                  <pic:spPr bwMode="auto">
                    <a:xfrm>
                      <a:off x="0" y="0"/>
                      <a:ext cx="57308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369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בירוק</w:t>
      </w:r>
      <w:r w:rsidR="003E1DC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מסומנות תת סכמות </w:t>
      </w:r>
      <w:r w:rsidR="007F40E5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בצורת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 w:rsidR="007F40E5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. </w:t>
      </w:r>
    </w:p>
    <w:p w14:paraId="60443A24" w14:textId="1C53995D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3451810" w14:textId="06AC979C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8CCE398" w14:textId="25173E8D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7C761E5" w14:textId="02562F4B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4459FEC" w14:textId="6DC3A19D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51C04D7" w14:textId="1EF268E0" w:rsidR="00FC0F0C" w:rsidRDefault="00FC0F0C" w:rsidP="00FC0F0C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4AE18C3" w14:textId="77777777" w:rsidR="00FC0F0C" w:rsidRDefault="00FC0F0C" w:rsidP="00FC0F0C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3C42343" w14:textId="77777777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26E4BE6" w14:textId="77777777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7D7F793" w14:textId="246293A2" w:rsidR="00EC3694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74C6794D" w14:textId="77777777" w:rsidR="00FC0F0C" w:rsidRDefault="00FC0F0C" w:rsidP="00FC0F0C">
      <w:pPr>
        <w:pStyle w:val="ListParagraph"/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898CF91" w14:textId="05F86474" w:rsidR="00EC3694" w:rsidRPr="00E333B6" w:rsidRDefault="00EC3694" w:rsidP="00EC3694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490932C6" w14:textId="2474BB73" w:rsidR="006422BF" w:rsidRPr="00CE4254" w:rsidRDefault="00CE4254" w:rsidP="00CE4254">
      <w:pPr>
        <w:pStyle w:val="ListParagraph"/>
        <w:numPr>
          <w:ilvl w:val="0"/>
          <w:numId w:val="6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נבדוק ע"פ התנאי ש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ל</w:t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מדנו בכיתה לשימור תלות, ונראה כי התלות</w:t>
      </w:r>
      <w:r w:rsidR="00D0303E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br/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</w:t>
      </w:r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ID, </w:t>
      </w:r>
      <w:proofErr w:type="spellStart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Year,Season</w:t>
      </w:r>
      <w:proofErr w:type="spellEnd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City → </w:t>
      </w:r>
      <w:proofErr w:type="spellStart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Name,Sex</w:t>
      </w:r>
      <w:proofErr w:type="spellEnd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Age,Height</w:t>
      </w:r>
      <w:proofErr w:type="spellEnd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Weight, </w:t>
      </w:r>
      <w:proofErr w:type="spellStart"/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Team,NOC</w:t>
      </w:r>
      <w:proofErr w:type="spellEnd"/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</w:t>
      </w:r>
      <w:r w:rsidR="00D0303E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br/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לא תישמר בפירוק, משום ש-</w:t>
      </w:r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team</w:t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יוכל לקבל ערך לא מתאים (לא קונסיסטנטי עם התלות) משום שהוא לא נמצא בתת סכמה שמאלצת אותו לשמור על התלות (נמצא עם </w:t>
      </w:r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NOC</w:t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ו-</w:t>
      </w:r>
      <w:r w:rsidRPr="00CE4254">
        <w:rPr>
          <w:rFonts w:asciiTheme="majorHAnsi" w:eastAsiaTheme="minorEastAsia" w:hAnsiTheme="majorHAnsi" w:cstheme="majorHAnsi"/>
          <w:sz w:val="24"/>
          <w:szCs w:val="24"/>
          <w:lang w:val="en-US"/>
        </w:rPr>
        <w:t>year</w:t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שגוררים אותו בתלות, ולא הוא אותם)</w:t>
      </w:r>
      <w:r w:rsidR="008965F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אזי </w:t>
      </w:r>
      <w:r w:rsidR="008965F6" w:rsidRPr="006C61B9">
        <w:rPr>
          <w:rFonts w:asciiTheme="majorHAnsi" w:eastAsiaTheme="minorEastAsia" w:hAnsiTheme="majorHAnsi" w:cstheme="majorHAnsi" w:hint="cs"/>
          <w:b/>
          <w:bCs/>
          <w:sz w:val="24"/>
          <w:szCs w:val="24"/>
          <w:u w:val="single"/>
          <w:rtl/>
          <w:lang w:val="en-US"/>
        </w:rPr>
        <w:t>הפירוק אינו משמר תלויות</w:t>
      </w:r>
      <w:r w:rsidRPr="00CE425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.</w:t>
      </w:r>
    </w:p>
    <w:p w14:paraId="54CE042E" w14:textId="312CDEFB" w:rsidR="006422BF" w:rsidRPr="00E333B6" w:rsidRDefault="006422BF" w:rsidP="006422BF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217308F2" w14:textId="5DBAD3CA" w:rsidR="006422BF" w:rsidRDefault="006422BF" w:rsidP="006422BF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  <w:lang w:val="en-US"/>
        </w:rPr>
      </w:pPr>
      <w:r w:rsidRPr="00CE4254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  <w:lang w:val="en-US"/>
        </w:rPr>
        <w:t>שאלה 2:</w:t>
      </w:r>
    </w:p>
    <w:p w14:paraId="635BD488" w14:textId="5E7A01B8" w:rsidR="00D0303E" w:rsidRPr="00202009" w:rsidRDefault="00D0303E" w:rsidP="00D0303E">
      <w:pPr>
        <w:pStyle w:val="ListParagraph"/>
        <w:numPr>
          <w:ilvl w:val="0"/>
          <w:numId w:val="1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D6BA6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נ</w:t>
      </w:r>
      <w:r w:rsidR="005D6B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ציין את</w:t>
      </w:r>
      <w:r w:rsidR="0020200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קבוצת התלויות:</w:t>
      </w:r>
    </w:p>
    <w:p w14:paraId="7E93FA24" w14:textId="31886E35" w:rsidR="00202009" w:rsidRPr="00202009" w:rsidRDefault="00202009" w:rsidP="00202009">
      <w:pPr>
        <w:pStyle w:val="ListParagraph"/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name→author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name→genre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name→price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name→reviews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name→user rating</m:t>
          </m:r>
        </m:oMath>
      </m:oMathPara>
    </w:p>
    <w:p w14:paraId="09A0D3A7" w14:textId="77991517" w:rsidR="00202009" w:rsidRDefault="00A84318" w:rsidP="00317038">
      <w:pPr>
        <w:pStyle w:val="ListParagraph"/>
        <w:numPr>
          <w:ilvl w:val="0"/>
          <w:numId w:val="11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A8431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lastRenderedPageBreak/>
        <w:t xml:space="preserve">אזי </w:t>
      </w:r>
      <w:r w:rsidRPr="008026DE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המפתח</w:t>
      </w:r>
      <w:r w:rsidRPr="00A8431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הינו</w:t>
      </w:r>
      <w:r w:rsidR="00826B9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(name,year)</m:t>
        </m:r>
      </m:oMath>
      <w:r w:rsidR="001B183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שכן אי אפשר לקבל אותם </w:t>
      </w:r>
      <w:r w:rsidR="0031703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משאר התלויות</w:t>
      </w:r>
      <w:r w:rsidR="00826B91" w:rsidRPr="0031703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46CB06D2" w14:textId="77777777" w:rsidR="00317038" w:rsidRPr="00317038" w:rsidRDefault="00317038" w:rsidP="00317038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7F4FA20E" w14:textId="5FC970BB" w:rsidR="00826B91" w:rsidRDefault="00251E62" w:rsidP="00826B91">
      <w:pPr>
        <w:pStyle w:val="ListParagraph"/>
        <w:numPr>
          <w:ilvl w:val="0"/>
          <w:numId w:val="11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הטבלה אינה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3NF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או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  <w:r w:rsidR="0006434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ניתן לראות כבר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name→author</m:t>
        </m:r>
      </m:oMath>
      <w:r w:rsidR="0006434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שזה אינו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 w:rsidR="0006434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שכן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name</m:t>
        </m:r>
      </m:oMath>
      <w:r w:rsidR="00FF4486" w:rsidRPr="00FF448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FF4486" w:rsidRPr="00E32D67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אינו</w:t>
      </w:r>
      <w:r w:rsidR="00FF4486" w:rsidRPr="00FF448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superkey</m:t>
        </m:r>
      </m:oMath>
      <w:r w:rsidR="00FF448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4C739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וכן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author</m:t>
        </m:r>
      </m:oMath>
      <w:r w:rsidR="004C739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אינו חלק משום מפתח ולכן אינו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3NF</m:t>
        </m:r>
      </m:oMath>
      <w:r w:rsidR="004C739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4DF6B28A" w14:textId="77777777" w:rsidR="004C7391" w:rsidRPr="00251E62" w:rsidRDefault="004C7391" w:rsidP="004C7391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413075F1" w14:textId="44AC5EB0" w:rsidR="00E15EDA" w:rsidRPr="00E15EDA" w:rsidRDefault="007C69F2" w:rsidP="00E15EDA">
      <w:pPr>
        <w:pStyle w:val="ListParagraph"/>
        <w:numPr>
          <w:ilvl w:val="0"/>
          <w:numId w:val="11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מוגש בנפרד.</w:t>
      </w:r>
    </w:p>
    <w:p w14:paraId="1739F215" w14:textId="53E4B256" w:rsidR="008668C1" w:rsidRDefault="00E15EDA" w:rsidP="00822D8A">
      <w:pPr>
        <w:pStyle w:val="ListParagraph"/>
        <w:numPr>
          <w:ilvl w:val="0"/>
          <w:numId w:val="11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התלויות שמתקיימות </w:t>
      </w:r>
      <w:r w:rsidR="00D97F4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בנתונים הינן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name→author,  name→genre</m:t>
        </m:r>
      </m:oMath>
    </w:p>
    <w:p w14:paraId="5C0B005D" w14:textId="77777777" w:rsidR="00AC6416" w:rsidRDefault="00D97F41" w:rsidP="00D97F41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ואילו התלויות שמופרות בנתונים הינן</w:t>
      </w:r>
      <w:r w:rsidR="00AC6416">
        <w:rPr>
          <w:rFonts w:asciiTheme="majorHAnsi" w:eastAsiaTheme="minorEastAsia" w:hAnsiTheme="majorHAnsi" w:cstheme="majorHAnsi"/>
          <w:sz w:val="24"/>
          <w:szCs w:val="24"/>
          <w:lang w:val="en-US"/>
        </w:rPr>
        <w:t>:</w:t>
      </w:r>
    </w:p>
    <w:p w14:paraId="079A728D" w14:textId="6FA78AA2" w:rsidR="00D97F41" w:rsidRDefault="00D97F41" w:rsidP="00AC6416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name→user rating ,     name→price,       name→reviews</m:t>
        </m:r>
      </m:oMath>
    </w:p>
    <w:p w14:paraId="73729665" w14:textId="2F330E05" w:rsidR="00436358" w:rsidRDefault="00436358" w:rsidP="00436358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ניתן </w:t>
      </w:r>
      <w:r w:rsidRPr="00436358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פירוק מומלץ של הטבלה לתתי יחסים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:</w:t>
      </w:r>
    </w:p>
    <w:p w14:paraId="54ADB3A0" w14:textId="15CD6A2B" w:rsidR="005E7BB1" w:rsidRDefault="00227860" w:rsidP="00227860">
      <w:pPr>
        <w:pStyle w:val="ListParagraph"/>
        <w:tabs>
          <w:tab w:val="left" w:pos="5705"/>
          <w:tab w:val="left" w:pos="5880"/>
        </w:tabs>
        <w:bidi/>
        <w:jc w:val="center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R1 = </w:t>
      </w:r>
      <w:r w:rsidR="005E7BB1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="005E7BB1" w:rsidRPr="00F95697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="005E7BB1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, </w:t>
      </w:r>
      <w:r w:rsidR="005E7BB1" w:rsidRPr="00F95697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year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) </w:t>
      </w:r>
    </w:p>
    <w:p w14:paraId="4D9379AB" w14:textId="53BA2849" w:rsidR="00552643" w:rsidRDefault="00ED2DF9" w:rsidP="00ED2DF9">
      <w:pPr>
        <w:pStyle w:val="ListParagraph"/>
        <w:bidi/>
        <w:jc w:val="center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R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2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=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Pr="00F95697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author)</w:t>
      </w:r>
      <w:r w:rsidR="007C5578"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br/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R3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=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Pr="00227860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 w:rsidR="00227860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genre)</w:t>
      </w:r>
    </w:p>
    <w:p w14:paraId="27A85F2C" w14:textId="7A8C0067" w:rsidR="00227860" w:rsidRDefault="00227860" w:rsidP="00227860">
      <w:pPr>
        <w:pStyle w:val="ListParagraph"/>
        <w:bidi/>
        <w:jc w:val="center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R</w:t>
      </w:r>
      <w:r w:rsidR="00F95697">
        <w:rPr>
          <w:rFonts w:asciiTheme="majorHAnsi" w:eastAsiaTheme="minorEastAsia" w:hAnsiTheme="majorHAnsi" w:cstheme="majorHAnsi"/>
          <w:sz w:val="24"/>
          <w:szCs w:val="24"/>
          <w:lang w:val="en-US"/>
        </w:rPr>
        <w:t>4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Pr="00227860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Price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)</w:t>
      </w:r>
    </w:p>
    <w:p w14:paraId="58179C1A" w14:textId="3DD9BB5F" w:rsidR="00227860" w:rsidRDefault="00227860" w:rsidP="00227860">
      <w:pPr>
        <w:pStyle w:val="ListParagraph"/>
        <w:bidi/>
        <w:jc w:val="center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R</w:t>
      </w:r>
      <w:r w:rsidR="00F95697">
        <w:rPr>
          <w:rFonts w:asciiTheme="majorHAnsi" w:eastAsiaTheme="minorEastAsia" w:hAnsiTheme="majorHAnsi" w:cstheme="majorHAnsi"/>
          <w:sz w:val="24"/>
          <w:szCs w:val="24"/>
          <w:lang w:val="en-US"/>
        </w:rPr>
        <w:t>5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Pr="00227860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r</w:t>
      </w:r>
      <w:r w:rsidR="00F95697">
        <w:rPr>
          <w:rFonts w:asciiTheme="majorHAnsi" w:eastAsiaTheme="minorEastAsia" w:hAnsiTheme="majorHAnsi" w:cstheme="majorHAnsi"/>
          <w:sz w:val="24"/>
          <w:szCs w:val="24"/>
          <w:lang w:val="en-US"/>
        </w:rPr>
        <w:t>eviews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)</w:t>
      </w:r>
    </w:p>
    <w:p w14:paraId="77CF79FE" w14:textId="0D4A9B7F" w:rsidR="00F95697" w:rsidRDefault="00F95697" w:rsidP="00F95697">
      <w:pPr>
        <w:pStyle w:val="ListParagraph"/>
        <w:bidi/>
        <w:jc w:val="center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R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6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=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(</w:t>
      </w:r>
      <w:r w:rsidRPr="00227860">
        <w:rPr>
          <w:rFonts w:asciiTheme="majorHAnsi" w:eastAsiaTheme="minorEastAsia" w:hAnsiTheme="majorHAnsi" w:cstheme="majorHAnsi"/>
          <w:sz w:val="24"/>
          <w:szCs w:val="24"/>
          <w:u w:val="single"/>
          <w:lang w:val="en-US"/>
        </w:rPr>
        <w:t>name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,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user rating</w:t>
      </w:r>
      <w:r w:rsidRPr="00ED2DF9">
        <w:rPr>
          <w:rFonts w:asciiTheme="majorHAnsi" w:eastAsiaTheme="minorEastAsia" w:hAnsiTheme="majorHAnsi" w:cstheme="majorHAnsi"/>
          <w:sz w:val="24"/>
          <w:szCs w:val="24"/>
          <w:lang w:val="en-US"/>
        </w:rPr>
        <w:t>)</w:t>
      </w:r>
    </w:p>
    <w:p w14:paraId="023C1D20" w14:textId="380FE78F" w:rsidR="00A66460" w:rsidRDefault="00A66460" w:rsidP="00A66460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זהו גם הכיסוי המינימלי של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D366F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1</m:t>
            </m:r>
          </m:sub>
        </m:sSub>
      </m:oMath>
      <w:r w:rsidR="00D366F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הוא מפתח אזי הפירוק מקיים את הצורה של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3NF</m:t>
        </m:r>
      </m:oMath>
      <w:r w:rsidR="00D366F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ומשמר תלויות פונ</w:t>
      </w:r>
      <w:r w:rsidR="008A570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קציונאליות בצורה נכונה.</w:t>
      </w:r>
    </w:p>
    <w:p w14:paraId="383B2D78" w14:textId="317F705D" w:rsidR="00465927" w:rsidRPr="00AC6416" w:rsidRDefault="00436358" w:rsidP="00436358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436358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שמירת הנתונים בפירוק הי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ית</w:t>
      </w:r>
      <w:r w:rsidRPr="00436358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ה מונע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ת</w:t>
      </w:r>
      <w:r w:rsidRPr="00436358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 הכנסת שורות לא קונסיסטנטיות</w:t>
      </w:r>
      <w:r w:rsidR="008A570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מכיוון ש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לא היה ניתן להכניס לכל אחת מתתי הטבלאות 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נתונים המפירים את התלויות של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F</m:t>
        </m:r>
      </m:oMath>
      <w:r w:rsidR="00CC498C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בגלל ש</w:t>
      </w:r>
      <w:r w:rsidR="00A76A8D">
        <w:rPr>
          <w:rFonts w:asciiTheme="majorHAnsi" w:eastAsiaTheme="minorEastAsia" w:hAnsiTheme="majorHAnsi" w:cstheme="majorHAnsi" w:hint="cs"/>
          <w:sz w:val="24"/>
          <w:szCs w:val="24"/>
          <w:rtl/>
        </w:rPr>
        <w:t>-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N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 xml:space="preserve">ame </m:t>
        </m:r>
      </m:oMath>
      <w:r w:rsidR="00A76A8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84748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מפתח</w:t>
      </w:r>
      <w:r w:rsidR="00A76A8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84748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ב</w:t>
      </w:r>
      <w:r w:rsidR="00A76A8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כל אחד</w:t>
      </w:r>
      <w:r w:rsidR="0084748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1A77F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מהטבלאות</w:t>
      </w:r>
      <w:r w:rsidR="0084748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וגם בהפרה שלהם</w:t>
      </w:r>
      <w:r w:rsidR="001A77F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, </w:t>
      </w:r>
      <w:r w:rsidR="0084748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אזי מנענו זאת ע"י יצירת טבלאות בהם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Name</m:t>
        </m:r>
      </m:oMath>
      <w:r w:rsidR="00847484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הוא מפ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</w:rPr>
        <w:t>תח בכל אחת מהטבלאות</w:t>
      </w:r>
      <w:r w:rsidR="001A77F9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יחד עם </w:t>
      </w:r>
      <w:proofErr w:type="spellStart"/>
      <w:r w:rsidR="001A77F9">
        <w:rPr>
          <w:rFonts w:asciiTheme="majorHAnsi" w:eastAsiaTheme="minorEastAsia" w:hAnsiTheme="majorHAnsi" w:cstheme="majorHAnsi" w:hint="cs"/>
          <w:sz w:val="24"/>
          <w:szCs w:val="24"/>
          <w:rtl/>
        </w:rPr>
        <w:t>האטריביוט</w:t>
      </w:r>
      <w:proofErr w:type="spellEnd"/>
      <w:r w:rsidR="001A77F9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שהופר</w:t>
      </w:r>
      <w:r w:rsidR="00CC498C">
        <w:rPr>
          <w:rFonts w:asciiTheme="majorHAnsi" w:eastAsiaTheme="minorEastAsia" w:hAnsiTheme="majorHAnsi" w:cstheme="majorHAnsi" w:hint="cs"/>
          <w:sz w:val="24"/>
          <w:szCs w:val="24"/>
          <w:rtl/>
        </w:rPr>
        <w:t>.</w:t>
      </w:r>
    </w:p>
    <w:p w14:paraId="5B180127" w14:textId="76825A44" w:rsidR="008668C1" w:rsidRPr="00822D8A" w:rsidRDefault="008668C1" w:rsidP="008668C1">
      <w:pPr>
        <w:bidi/>
        <w:rPr>
          <w:rFonts w:asciiTheme="majorHAnsi" w:eastAsiaTheme="minorEastAsia" w:hAnsiTheme="majorHAnsi" w:cstheme="majorHAnsi"/>
          <w:b/>
          <w:bCs/>
          <w:sz w:val="24"/>
          <w:szCs w:val="24"/>
          <w:u w:val="single"/>
          <w:rtl/>
          <w:lang w:val="en-US"/>
        </w:rPr>
      </w:pPr>
      <w:r w:rsidRPr="00822D8A">
        <w:rPr>
          <w:rFonts w:asciiTheme="majorHAnsi" w:eastAsiaTheme="minorEastAsia" w:hAnsiTheme="majorHAnsi" w:cstheme="majorHAnsi" w:hint="cs"/>
          <w:b/>
          <w:bCs/>
          <w:sz w:val="24"/>
          <w:szCs w:val="24"/>
          <w:u w:val="single"/>
          <w:rtl/>
          <w:lang w:val="en-US"/>
        </w:rPr>
        <w:t>שאלה 3:</w:t>
      </w:r>
    </w:p>
    <w:p w14:paraId="01CDDF50" w14:textId="452416CE" w:rsidR="008668C1" w:rsidRDefault="008668C1" w:rsidP="008668C1">
      <w:pPr>
        <w:pStyle w:val="ListParagraph"/>
        <w:numPr>
          <w:ilvl w:val="0"/>
          <w:numId w:val="12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נראה דוגמא ל</w:t>
      </w:r>
      <w:r w:rsidR="004F26B7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יחס עם פירוק משמר תלויות עם אובדן. </w:t>
      </w:r>
    </w:p>
    <w:p w14:paraId="148BB64E" w14:textId="440B9152" w:rsidR="00404AFE" w:rsidRPr="003E3D8D" w:rsidRDefault="00371C3A" w:rsidP="00404AFE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A,B,C,D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 F=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C</m:t>
              </m:r>
            </m:e>
          </m:d>
        </m:oMath>
      </m:oMathPara>
    </w:p>
    <w:p w14:paraId="7C08A54E" w14:textId="44C1B61C" w:rsidR="00283FB7" w:rsidRDefault="00032F22" w:rsidP="00283FB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תהיי הטבלה המתאימה</w:t>
      </w:r>
    </w:p>
    <w:tbl>
      <w:tblPr>
        <w:tblStyle w:val="TableGrid"/>
        <w:tblpPr w:leftFromText="180" w:rightFromText="180" w:vertAnchor="text" w:horzAnchor="page" w:tblpX="3511" w:tblpY="1"/>
        <w:bidiVisual/>
        <w:tblW w:w="3070" w:type="dxa"/>
        <w:tblLook w:val="04A0" w:firstRow="1" w:lastRow="0" w:firstColumn="1" w:lastColumn="0" w:noHBand="0" w:noVBand="1"/>
      </w:tblPr>
      <w:tblGrid>
        <w:gridCol w:w="720"/>
        <w:gridCol w:w="720"/>
        <w:gridCol w:w="910"/>
        <w:gridCol w:w="720"/>
      </w:tblGrid>
      <w:tr w:rsidR="00032F22" w:rsidRPr="00283FB7" w14:paraId="61365408" w14:textId="77777777" w:rsidTr="00032F22">
        <w:trPr>
          <w:trHeight w:val="441"/>
        </w:trPr>
        <w:tc>
          <w:tcPr>
            <w:tcW w:w="720" w:type="dxa"/>
          </w:tcPr>
          <w:p w14:paraId="353B7C37" w14:textId="32A99A63" w:rsidR="00032F22" w:rsidRDefault="00032F22" w:rsidP="00FD08A2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720" w:type="dxa"/>
          </w:tcPr>
          <w:p w14:paraId="1E198F43" w14:textId="64EB62D5" w:rsidR="00032F22" w:rsidRPr="00283FB7" w:rsidRDefault="00032F22" w:rsidP="00FD08A2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910" w:type="dxa"/>
          </w:tcPr>
          <w:p w14:paraId="5599AF77" w14:textId="77777777" w:rsidR="00032F22" w:rsidRPr="00283FB7" w:rsidRDefault="00032F22" w:rsidP="00FD08A2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03ED55EE" w14:textId="77777777" w:rsidR="00032F22" w:rsidRPr="00283FB7" w:rsidRDefault="00032F22" w:rsidP="00FD08A2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</w:tr>
      <w:tr w:rsidR="00B50C31" w:rsidRPr="00283FB7" w14:paraId="02042782" w14:textId="77777777" w:rsidTr="00032F22">
        <w:trPr>
          <w:trHeight w:val="441"/>
        </w:trPr>
        <w:tc>
          <w:tcPr>
            <w:tcW w:w="720" w:type="dxa"/>
          </w:tcPr>
          <w:p w14:paraId="41422738" w14:textId="446E4146" w:rsidR="00B50C31" w:rsidRDefault="004001C8" w:rsidP="00B50C31">
            <w:pPr>
              <w:pStyle w:val="ListParagraph"/>
              <w:bidi/>
              <w:ind w:left="0"/>
              <w:rPr>
                <w:rFonts w:ascii="Calibri Light" w:eastAsia="Calibri" w:hAnsi="Calibri Light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720" w:type="dxa"/>
          </w:tcPr>
          <w:p w14:paraId="7C429BAE" w14:textId="335E1E94" w:rsidR="00B50C31" w:rsidRPr="00283FB7" w:rsidRDefault="004001C8" w:rsidP="00B50C31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910" w:type="dxa"/>
          </w:tcPr>
          <w:p w14:paraId="225B6E2E" w14:textId="241D1E21" w:rsidR="00B50C31" w:rsidRPr="00283FB7" w:rsidRDefault="00B50C31" w:rsidP="00B50C31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720" w:type="dxa"/>
          </w:tcPr>
          <w:p w14:paraId="289E99E1" w14:textId="329A59DE" w:rsidR="00B50C31" w:rsidRPr="00BD3586" w:rsidRDefault="00B50C31" w:rsidP="00B50C31">
            <w:pPr>
              <w:pStyle w:val="ListParagraph"/>
              <w:bidi/>
              <w:ind w:left="0"/>
              <w:rPr>
                <w:rFonts w:ascii="Cambria Math" w:eastAsiaTheme="minorEastAsia" w:hAnsi="Cambria Math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B50C31" w:rsidRPr="00283FB7" w14:paraId="60D3E3A6" w14:textId="77777777" w:rsidTr="00032F22">
        <w:trPr>
          <w:trHeight w:val="454"/>
        </w:trPr>
        <w:tc>
          <w:tcPr>
            <w:tcW w:w="720" w:type="dxa"/>
          </w:tcPr>
          <w:p w14:paraId="37A04A67" w14:textId="2CE93D96" w:rsidR="00B50C31" w:rsidRDefault="00B50C31" w:rsidP="00B50C31">
            <w:pPr>
              <w:pStyle w:val="ListParagraph"/>
              <w:bidi/>
              <w:ind w:left="0"/>
              <w:rPr>
                <w:rFonts w:ascii="Calibri Light" w:eastAsia="Calibri" w:hAnsi="Calibri Light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720" w:type="dxa"/>
          </w:tcPr>
          <w:p w14:paraId="746C622B" w14:textId="17649BE7" w:rsidR="00B50C31" w:rsidRPr="00283FB7" w:rsidRDefault="00B50C31" w:rsidP="00B50C31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910" w:type="dxa"/>
          </w:tcPr>
          <w:p w14:paraId="7CFEF173" w14:textId="3275988F" w:rsidR="00B50C31" w:rsidRPr="00283FB7" w:rsidRDefault="00B50C31" w:rsidP="00B50C31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720" w:type="dxa"/>
          </w:tcPr>
          <w:p w14:paraId="5B81B3D9" w14:textId="6390073E" w:rsidR="00B50C31" w:rsidRPr="004B01DC" w:rsidRDefault="00B50C31" w:rsidP="00B50C31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i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</w:tr>
    </w:tbl>
    <w:p w14:paraId="567430AE" w14:textId="77777777" w:rsidR="00032F22" w:rsidRDefault="00032F22" w:rsidP="00032F22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0094F13B" w14:textId="77777777" w:rsidR="00635E62" w:rsidRPr="00635E62" w:rsidRDefault="00635E62" w:rsidP="00635E62">
      <w:pPr>
        <w:pStyle w:val="ListParagraph"/>
        <w:bidi/>
        <w:rPr>
          <w:rFonts w:asciiTheme="majorHAnsi" w:eastAsiaTheme="minorEastAsia" w:hAnsiTheme="majorHAnsi"/>
          <w:sz w:val="24"/>
          <w:szCs w:val="24"/>
          <w:rtl/>
          <w:lang w:val="en-US"/>
        </w:rPr>
      </w:pPr>
    </w:p>
    <w:p w14:paraId="1A4BF140" w14:textId="6E72D9AC" w:rsid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471588E1" w14:textId="32F30711" w:rsid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3062D9F0" w14:textId="5B4F9FF5" w:rsid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18B856B1" w14:textId="3321A72A" w:rsidR="003E3D8D" w:rsidRDefault="004001C8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נשים לב שעבור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⋈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3</m:t>
            </m:r>
          </m:sub>
        </m:sSub>
      </m:oMath>
      <w:r w:rsidR="0029192A"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</w:t>
      </w:r>
      <w:r w:rsidR="0029192A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נקבל</w:t>
      </w:r>
    </w:p>
    <w:tbl>
      <w:tblPr>
        <w:tblStyle w:val="TableGrid"/>
        <w:tblpPr w:leftFromText="180" w:rightFromText="180" w:vertAnchor="text" w:horzAnchor="page" w:tblpX="3589" w:tblpY="232"/>
        <w:bidiVisual/>
        <w:tblW w:w="3070" w:type="dxa"/>
        <w:tblLook w:val="04A0" w:firstRow="1" w:lastRow="0" w:firstColumn="1" w:lastColumn="0" w:noHBand="0" w:noVBand="1"/>
      </w:tblPr>
      <w:tblGrid>
        <w:gridCol w:w="940"/>
        <w:gridCol w:w="1189"/>
        <w:gridCol w:w="941"/>
      </w:tblGrid>
      <w:tr w:rsidR="0029192A" w:rsidRPr="00283FB7" w14:paraId="2418B507" w14:textId="77777777" w:rsidTr="0029192A">
        <w:trPr>
          <w:trHeight w:val="441"/>
        </w:trPr>
        <w:tc>
          <w:tcPr>
            <w:tcW w:w="940" w:type="dxa"/>
          </w:tcPr>
          <w:p w14:paraId="47631356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1189" w:type="dxa"/>
          </w:tcPr>
          <w:p w14:paraId="3EE995EC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941" w:type="dxa"/>
          </w:tcPr>
          <w:p w14:paraId="222943BF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</w:tr>
      <w:tr w:rsidR="0029192A" w:rsidRPr="00BD3586" w14:paraId="428C411B" w14:textId="77777777" w:rsidTr="0029192A">
        <w:trPr>
          <w:trHeight w:val="441"/>
        </w:trPr>
        <w:tc>
          <w:tcPr>
            <w:tcW w:w="940" w:type="dxa"/>
          </w:tcPr>
          <w:p w14:paraId="62E5A1B0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189" w:type="dxa"/>
          </w:tcPr>
          <w:p w14:paraId="1E78B61B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941" w:type="dxa"/>
          </w:tcPr>
          <w:p w14:paraId="17EEE322" w14:textId="77777777" w:rsidR="0029192A" w:rsidRPr="00BD3586" w:rsidRDefault="0029192A" w:rsidP="0029192A">
            <w:pPr>
              <w:pStyle w:val="ListParagraph"/>
              <w:bidi/>
              <w:ind w:left="0"/>
              <w:rPr>
                <w:rFonts w:ascii="Cambria Math" w:eastAsiaTheme="minorEastAsia" w:hAnsi="Cambria Math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29192A" w:rsidRPr="004B01DC" w14:paraId="6FC6D049" w14:textId="77777777" w:rsidTr="0029192A">
        <w:trPr>
          <w:trHeight w:val="454"/>
        </w:trPr>
        <w:tc>
          <w:tcPr>
            <w:tcW w:w="940" w:type="dxa"/>
          </w:tcPr>
          <w:p w14:paraId="19AA73AA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189" w:type="dxa"/>
          </w:tcPr>
          <w:p w14:paraId="3B2405D8" w14:textId="77777777" w:rsidR="0029192A" w:rsidRPr="00283FB7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941" w:type="dxa"/>
          </w:tcPr>
          <w:p w14:paraId="7000F513" w14:textId="77777777" w:rsidR="0029192A" w:rsidRPr="004B01DC" w:rsidRDefault="0029192A" w:rsidP="0029192A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i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</w:tr>
      <w:tr w:rsidR="00E94B9E" w:rsidRPr="004B01DC" w14:paraId="226F2CAD" w14:textId="77777777" w:rsidTr="0029192A">
        <w:trPr>
          <w:trHeight w:val="454"/>
        </w:trPr>
        <w:tc>
          <w:tcPr>
            <w:tcW w:w="940" w:type="dxa"/>
          </w:tcPr>
          <w:p w14:paraId="4645704B" w14:textId="376F4332" w:rsidR="00E94B9E" w:rsidRDefault="00E94B9E" w:rsidP="00E94B9E">
            <w:pPr>
              <w:pStyle w:val="ListParagraph"/>
              <w:bidi/>
              <w:ind w:left="0"/>
              <w:rPr>
                <w:rFonts w:ascii="Cambria Math" w:eastAsia="Times New Roman" w:hAnsi="Cambria Math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sz w:val="24"/>
                    <w:szCs w:val="24"/>
                    <w:lang w:val="en-US"/>
                  </w:rPr>
                  <m:t>4</m:t>
                </m:r>
              </m:oMath>
            </m:oMathPara>
          </w:p>
        </w:tc>
        <w:tc>
          <w:tcPr>
            <w:tcW w:w="1189" w:type="dxa"/>
          </w:tcPr>
          <w:p w14:paraId="70F1C775" w14:textId="61BA9197" w:rsidR="00E94B9E" w:rsidRDefault="00E94B9E" w:rsidP="00E94B9E">
            <w:pPr>
              <w:pStyle w:val="ListParagraph"/>
              <w:bidi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941" w:type="dxa"/>
          </w:tcPr>
          <w:p w14:paraId="067DC805" w14:textId="4D702F30" w:rsidR="00E94B9E" w:rsidRPr="00BD3586" w:rsidRDefault="00E94B9E" w:rsidP="00E94B9E">
            <w:pPr>
              <w:pStyle w:val="ListParagraph"/>
              <w:bidi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E94B9E" w:rsidRPr="004B01DC" w14:paraId="78C38BE7" w14:textId="77777777" w:rsidTr="0029192A">
        <w:trPr>
          <w:trHeight w:val="454"/>
        </w:trPr>
        <w:tc>
          <w:tcPr>
            <w:tcW w:w="940" w:type="dxa"/>
          </w:tcPr>
          <w:p w14:paraId="4B2E572C" w14:textId="5B6AA024" w:rsidR="00E94B9E" w:rsidRDefault="00E94B9E" w:rsidP="00E94B9E">
            <w:pPr>
              <w:pStyle w:val="ListParagraph"/>
              <w:bidi/>
              <w:ind w:left="0"/>
              <w:rPr>
                <w:rFonts w:ascii="Cambria Math" w:eastAsia="Times New Roman" w:hAnsi="Cambria Math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sz w:val="24"/>
                    <w:szCs w:val="24"/>
                    <w:lang w:val="en-US"/>
                  </w:rPr>
                  <m:t>5</m:t>
                </m:r>
              </m:oMath>
            </m:oMathPara>
          </w:p>
        </w:tc>
        <w:tc>
          <w:tcPr>
            <w:tcW w:w="1189" w:type="dxa"/>
          </w:tcPr>
          <w:p w14:paraId="4BD3178A" w14:textId="63CF1C67" w:rsidR="00E94B9E" w:rsidRDefault="00E94B9E" w:rsidP="00E94B9E">
            <w:pPr>
              <w:pStyle w:val="ListParagraph"/>
              <w:bidi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3</m:t>
                </m:r>
              </m:oMath>
            </m:oMathPara>
          </w:p>
        </w:tc>
        <w:tc>
          <w:tcPr>
            <w:tcW w:w="941" w:type="dxa"/>
          </w:tcPr>
          <w:p w14:paraId="7C3AD9D4" w14:textId="1B817EB3" w:rsidR="00E94B9E" w:rsidRPr="00BD3586" w:rsidRDefault="00E94B9E" w:rsidP="00E94B9E">
            <w:pPr>
              <w:pStyle w:val="ListParagraph"/>
              <w:bidi/>
              <w:ind w:left="0"/>
              <w:rPr>
                <w:rFonts w:ascii="Calibri Light" w:eastAsia="Times New Roman" w:hAnsi="Calibri Light" w:cs="Calibri Light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</w:tr>
    </w:tbl>
    <w:p w14:paraId="2D16D498" w14:textId="77777777" w:rsidR="0029192A" w:rsidRDefault="0029192A" w:rsidP="0029192A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910914F" w14:textId="06ED9A39" w:rsid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6442307B" w14:textId="790B2553" w:rsidR="0029192A" w:rsidRDefault="0029192A" w:rsidP="0029192A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3BA3EB8C" w14:textId="1A903726" w:rsidR="0029192A" w:rsidRDefault="0029192A" w:rsidP="0029192A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29A065C0" w14:textId="77777777" w:rsidR="0029192A" w:rsidRDefault="0029192A" w:rsidP="0029192A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1B6F8203" w14:textId="77777777" w:rsidR="003E3D8D" w:rsidRP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16B1003E" w14:textId="00DB20B9" w:rsidR="003E3D8D" w:rsidRDefault="003E3D8D" w:rsidP="003E3D8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182F9CC" w14:textId="48B607D6" w:rsidR="00E94B9E" w:rsidRDefault="00E94B9E" w:rsidP="00E94B9E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0A57845F" w14:textId="5A7DEC01" w:rsidR="00E94B9E" w:rsidRDefault="00E94B9E" w:rsidP="00E94B9E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2BD3C4BF" w14:textId="762F99D1" w:rsidR="00E94B9E" w:rsidRDefault="00E94B9E" w:rsidP="00E94B9E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1B2CDD3D" w14:textId="57C8F7F8" w:rsidR="00E94B9E" w:rsidRPr="003E3D8D" w:rsidRDefault="003E77E5" w:rsidP="00E94B9E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lastRenderedPageBreak/>
        <w:t>אזי קיבלנו שורות שאינם מופיעות ביחס המקורי ולכן הפירוק</w:t>
      </w:r>
      <w:r w:rsidR="007A129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משמר תלויות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עם אובדן.</w:t>
      </w:r>
    </w:p>
    <w:p w14:paraId="43CDDFED" w14:textId="613F8EA8" w:rsidR="004F26B7" w:rsidRDefault="004F26B7" w:rsidP="004F26B7">
      <w:pPr>
        <w:pStyle w:val="ListParagraph"/>
        <w:numPr>
          <w:ilvl w:val="0"/>
          <w:numId w:val="12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נראה דוגמא ליחס </w:t>
      </w:r>
      <w:r w:rsidR="00150FA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עם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פירוק </w:t>
      </w:r>
      <w:r w:rsidR="00150FA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שאינו 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משמר תלויות </w:t>
      </w:r>
      <w:r w:rsidR="00150FA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וללא אובדן</w:t>
      </w:r>
    </w:p>
    <w:p w14:paraId="443FDD21" w14:textId="3633DE5D" w:rsidR="00FF3CA7" w:rsidRPr="003E3D8D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A,B,C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  F=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A→B, B→C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A,C</m:t>
              </m:r>
            </m:e>
          </m:d>
        </m:oMath>
      </m:oMathPara>
    </w:p>
    <w:p w14:paraId="4414F4FE" w14:textId="77777777" w:rsidR="009B0529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283FB7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ברור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שהפירוק </w:t>
      </w:r>
      <w:r w:rsidR="00AD006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אינו 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משמר תלויות שכן </w:t>
      </w:r>
      <w:r w:rsidR="009B052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התלות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786318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B→C</m:t>
        </m:r>
      </m:oMath>
      <w:r w:rsidRPr="00283FB7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 xml:space="preserve"> </w:t>
      </w:r>
      <w:r w:rsidR="009B052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אינה נשמרת שכן </w:t>
      </w:r>
    </w:p>
    <w:p w14:paraId="61131B45" w14:textId="0A1E0BB2" w:rsidR="00FF3CA7" w:rsidRPr="009B0529" w:rsidRDefault="009B0529" w:rsidP="009B0529">
      <w:pPr>
        <w:pStyle w:val="ListParagraph"/>
        <w:bidi/>
        <w:rPr>
          <w:rFonts w:asciiTheme="majorHAnsi" w:eastAsiaTheme="minorEastAsia" w:hAnsiTheme="majorHAnsi" w:cstheme="majorHAnsi"/>
          <w:i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B∪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B∩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=B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>B∪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24"/>
                          <w:szCs w:val="24"/>
                          <w:lang w:val="en-US"/>
                        </w:rPr>
                        <m:t>B∩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4"/>
                  <w:szCs w:val="24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4"/>
              <w:szCs w:val="24"/>
              <w:lang w:val="en-US"/>
            </w:rPr>
            <m:t xml:space="preserve">=B </m:t>
          </m:r>
        </m:oMath>
      </m:oMathPara>
    </w:p>
    <w:p w14:paraId="62116CC5" w14:textId="77777777" w:rsidR="00100465" w:rsidRDefault="00100465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350A0F91" w14:textId="6B316C37" w:rsidR="00FF3CA7" w:rsidRDefault="00FF3CA7" w:rsidP="00100465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כעת נראה כי הפירוק </w:t>
      </w:r>
      <w:r w:rsidR="00AD006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ללא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אובדן שכן לא נצליח לקבל שורה שלמה עם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. </w:t>
      </w:r>
    </w:p>
    <w:p w14:paraId="5E03FDEC" w14:textId="77777777" w:rsidR="00FF3CA7" w:rsidRPr="00635E62" w:rsidRDefault="00FF3CA7" w:rsidP="00FF3CA7">
      <w:pPr>
        <w:pStyle w:val="ListParagraph"/>
        <w:bidi/>
        <w:rPr>
          <w:rFonts w:asciiTheme="majorHAnsi" w:eastAsiaTheme="minorEastAsia" w:hAnsiTheme="majorHAnsi"/>
          <w:sz w:val="24"/>
          <w:szCs w:val="24"/>
          <w:rtl/>
          <w:lang w:val="en-US"/>
        </w:rPr>
      </w:pPr>
    </w:p>
    <w:tbl>
      <w:tblPr>
        <w:tblStyle w:val="TableGrid"/>
        <w:tblpPr w:leftFromText="180" w:rightFromText="180" w:vertAnchor="text" w:horzAnchor="page" w:tblpX="3511" w:tblpY="1"/>
        <w:bidiVisual/>
        <w:tblW w:w="3005" w:type="dxa"/>
        <w:tblLook w:val="04A0" w:firstRow="1" w:lastRow="0" w:firstColumn="1" w:lastColumn="0" w:noHBand="0" w:noVBand="1"/>
      </w:tblPr>
      <w:tblGrid>
        <w:gridCol w:w="720"/>
        <w:gridCol w:w="910"/>
        <w:gridCol w:w="720"/>
        <w:gridCol w:w="655"/>
      </w:tblGrid>
      <w:tr w:rsidR="0013686D" w:rsidRPr="00283FB7" w14:paraId="2D86F05E" w14:textId="77777777" w:rsidTr="0013686D">
        <w:trPr>
          <w:trHeight w:val="441"/>
        </w:trPr>
        <w:tc>
          <w:tcPr>
            <w:tcW w:w="720" w:type="dxa"/>
          </w:tcPr>
          <w:p w14:paraId="2CD1F583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910" w:type="dxa"/>
          </w:tcPr>
          <w:p w14:paraId="0DC4673A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42B8DE3B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55" w:type="dxa"/>
          </w:tcPr>
          <w:p w14:paraId="4932662F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13686D" w:rsidRPr="00283FB7" w14:paraId="162F5BD9" w14:textId="77777777" w:rsidTr="0013686D">
        <w:trPr>
          <w:trHeight w:val="441"/>
        </w:trPr>
        <w:tc>
          <w:tcPr>
            <w:tcW w:w="720" w:type="dxa"/>
          </w:tcPr>
          <w:p w14:paraId="5F5BF851" w14:textId="77777777" w:rsidR="0013686D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910" w:type="dxa"/>
          </w:tcPr>
          <w:p w14:paraId="66522346" w14:textId="77777777" w:rsidR="0013686D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8202B30" w14:textId="77777777" w:rsidR="0013686D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0525CCD3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13686D" w:rsidRPr="00283FB7" w14:paraId="135053BB" w14:textId="77777777" w:rsidTr="0013686D">
        <w:trPr>
          <w:trHeight w:val="454"/>
        </w:trPr>
        <w:tc>
          <w:tcPr>
            <w:tcW w:w="720" w:type="dxa"/>
          </w:tcPr>
          <w:p w14:paraId="79E27475" w14:textId="37B0569A" w:rsidR="0013686D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0" w:type="dxa"/>
          </w:tcPr>
          <w:p w14:paraId="7F9AB8C4" w14:textId="77777777" w:rsidR="0013686D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6DAF389A" w14:textId="18E09B8B" w:rsidR="0013686D" w:rsidRPr="004B01DC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i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761B6075" w14:textId="77777777" w:rsidR="0013686D" w:rsidRPr="00283FB7" w:rsidRDefault="0013686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</w:tr>
    </w:tbl>
    <w:p w14:paraId="794B1CCE" w14:textId="77777777" w:rsidR="00FF3CA7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519D15AD" w14:textId="77777777" w:rsidR="00FF3CA7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12557E05" w14:textId="77777777" w:rsidR="00FF3CA7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74D03611" w14:textId="77777777" w:rsidR="00FF3CA7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72B7297A" w14:textId="77777777" w:rsidR="00FF3CA7" w:rsidRDefault="00FF3CA7" w:rsidP="00FF3CA7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22827E5F" w14:textId="6672F5D8" w:rsidR="00150FA2" w:rsidRPr="00905EBC" w:rsidRDefault="003D4626" w:rsidP="00905EBC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 w:rsidRPr="003D462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לאחר תיקון נקבל</w:t>
      </w:r>
      <w:r w:rsidR="00905EBC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 xml:space="preserve"> </w:t>
      </w:r>
      <w:r w:rsidR="00905EB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שכל הטבלה היא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="00905EB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ולאן הפירוק ללא אובדן.</w:t>
      </w:r>
    </w:p>
    <w:tbl>
      <w:tblPr>
        <w:tblStyle w:val="TableGrid"/>
        <w:tblpPr w:leftFromText="180" w:rightFromText="180" w:vertAnchor="text" w:horzAnchor="page" w:tblpX="3511" w:tblpY="1"/>
        <w:bidiVisual/>
        <w:tblW w:w="3005" w:type="dxa"/>
        <w:tblLook w:val="04A0" w:firstRow="1" w:lastRow="0" w:firstColumn="1" w:lastColumn="0" w:noHBand="0" w:noVBand="1"/>
      </w:tblPr>
      <w:tblGrid>
        <w:gridCol w:w="720"/>
        <w:gridCol w:w="910"/>
        <w:gridCol w:w="720"/>
        <w:gridCol w:w="655"/>
      </w:tblGrid>
      <w:tr w:rsidR="003D4626" w:rsidRPr="00283FB7" w14:paraId="5A5832D1" w14:textId="77777777" w:rsidTr="001B2D48">
        <w:trPr>
          <w:trHeight w:val="441"/>
        </w:trPr>
        <w:tc>
          <w:tcPr>
            <w:tcW w:w="720" w:type="dxa"/>
          </w:tcPr>
          <w:p w14:paraId="3FFF86C8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910" w:type="dxa"/>
          </w:tcPr>
          <w:p w14:paraId="48E27960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33574618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655" w:type="dxa"/>
          </w:tcPr>
          <w:p w14:paraId="3628E7FA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</w:p>
        </w:tc>
      </w:tr>
      <w:tr w:rsidR="003D4626" w:rsidRPr="00283FB7" w14:paraId="63967580" w14:textId="77777777" w:rsidTr="001B2D48">
        <w:trPr>
          <w:trHeight w:val="441"/>
        </w:trPr>
        <w:tc>
          <w:tcPr>
            <w:tcW w:w="720" w:type="dxa"/>
          </w:tcPr>
          <w:p w14:paraId="04A26355" w14:textId="155D5DE8" w:rsidR="003D4626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highlight w:val="cy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highlight w:val="cy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0" w:type="dxa"/>
          </w:tcPr>
          <w:p w14:paraId="64C95A77" w14:textId="77777777" w:rsidR="003D4626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1BA075FA" w14:textId="77777777" w:rsidR="003D4626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75DABD20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</w:tr>
      <w:tr w:rsidR="003D4626" w:rsidRPr="00283FB7" w14:paraId="5522276D" w14:textId="77777777" w:rsidTr="001B2D48">
        <w:trPr>
          <w:trHeight w:val="454"/>
        </w:trPr>
        <w:tc>
          <w:tcPr>
            <w:tcW w:w="720" w:type="dxa"/>
          </w:tcPr>
          <w:p w14:paraId="1E269987" w14:textId="77777777" w:rsidR="003D4626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0" w:type="dxa"/>
          </w:tcPr>
          <w:p w14:paraId="49DC8458" w14:textId="1611023E" w:rsidR="003D4626" w:rsidRPr="00283FB7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highlight w:val="cy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highlight w:val="cy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highlight w:val="cy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BCDF591" w14:textId="77777777" w:rsidR="003D4626" w:rsidRPr="004B01DC" w:rsidRDefault="0078315D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i/>
                <w:sz w:val="24"/>
                <w:szCs w:val="24"/>
                <w:rtl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5" w:type="dxa"/>
          </w:tcPr>
          <w:p w14:paraId="17528E1A" w14:textId="77777777" w:rsidR="003D4626" w:rsidRPr="00283FB7" w:rsidRDefault="003D4626" w:rsidP="001B2D48">
            <w:pPr>
              <w:pStyle w:val="ListParagraph"/>
              <w:bidi/>
              <w:ind w:left="0"/>
              <w:rPr>
                <w:rFonts w:asciiTheme="majorHAnsi" w:eastAsiaTheme="minorEastAsia" w:hAnsiTheme="majorHAnsi" w:cstheme="majorHAnsi"/>
                <w:sz w:val="24"/>
                <w:szCs w:val="24"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4"/>
                    <w:szCs w:val="24"/>
                    <w:lang w:val="en-US"/>
                  </w:rPr>
                  <m:t>2</m:t>
                </m:r>
              </m:oMath>
            </m:oMathPara>
          </w:p>
        </w:tc>
      </w:tr>
    </w:tbl>
    <w:p w14:paraId="6AA7BCB6" w14:textId="1A4F7257" w:rsidR="003D4626" w:rsidRDefault="003D4626" w:rsidP="003D4626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4E2431A" w14:textId="273531EF" w:rsidR="003D4626" w:rsidRDefault="003D4626" w:rsidP="003D4626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3EC97078" w14:textId="50EC92D8" w:rsidR="003D4626" w:rsidRDefault="003D4626" w:rsidP="003D4626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A43C904" w14:textId="15839BBC" w:rsidR="003D4626" w:rsidRPr="00905EBC" w:rsidRDefault="003D4626" w:rsidP="00905EBC">
      <w:pPr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74FA49BE" w14:textId="77777777" w:rsidR="003D4626" w:rsidRDefault="003D4626" w:rsidP="003D4626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</w:p>
    <w:p w14:paraId="5E50B85E" w14:textId="490A2DAB" w:rsidR="00150FA2" w:rsidRPr="003837B4" w:rsidRDefault="003837B4" w:rsidP="003837B4">
      <w:pPr>
        <w:pStyle w:val="ListParagraph"/>
        <w:numPr>
          <w:ilvl w:val="0"/>
          <w:numId w:val="12"/>
        </w:numPr>
        <w:bidi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נוכיח את התנאי לפיו י</w:t>
      </w:r>
      <w:r w:rsidRPr="003837B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דוע שצד ימין של כל אחד מהתלויות ב</w:t>
      </w:r>
      <w:r w:rsidRPr="003837B4">
        <w:rPr>
          <w:rFonts w:asciiTheme="majorHAnsi" w:eastAsiaTheme="minorEastAsia" w:hAnsiTheme="majorHAnsi" w:cstheme="majorHAnsi"/>
          <w:sz w:val="24"/>
          <w:szCs w:val="24"/>
        </w:rPr>
        <w:t xml:space="preserve">-F </w:t>
      </w:r>
      <w:r w:rsidRPr="003837B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 xml:space="preserve">הוא בדיוק </w:t>
      </w:r>
      <w:proofErr w:type="spellStart"/>
      <w:r w:rsidRPr="003837B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האטריב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יו</w:t>
      </w:r>
      <w:r w:rsidRPr="003837B4"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ט</w:t>
      </w:r>
      <w:proofErr w:type="spellEnd"/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Pr="003837B4">
        <w:rPr>
          <w:rFonts w:asciiTheme="majorHAnsi" w:eastAsiaTheme="minorEastAsia" w:hAnsiTheme="majorHAnsi" w:cstheme="majorHAnsi"/>
          <w:sz w:val="24"/>
          <w:szCs w:val="24"/>
        </w:rPr>
        <w:t xml:space="preserve"> A</w: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>.</w:t>
      </w:r>
    </w:p>
    <w:p w14:paraId="2686C8EC" w14:textId="04B0BB00" w:rsidR="003837B4" w:rsidRDefault="003837B4" w:rsidP="003837B4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val="en-US"/>
          </w:rPr>
          <m:t>⇐</m:t>
        </m:r>
      </m:oMath>
      <w:r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: </w:t>
      </w:r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</m:oMath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ברור מהגדרת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NF</m:t>
        </m:r>
      </m:oMath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</m:oMath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נמצא ב-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NF</m:t>
        </m:r>
      </m:oMath>
      <w:r w:rsidR="00EC33FD" w:rsidRPr="00EC33F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. </w:t>
      </w:r>
    </w:p>
    <w:p w14:paraId="0B02A148" w14:textId="216F9093" w:rsidR="00EC33FD" w:rsidRDefault="00EC33FD" w:rsidP="00EC33FD">
      <w:pPr>
        <w:pStyle w:val="ListParagraph"/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val="en-US"/>
          </w:rPr>
          <m:t>⇒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: אם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3NF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6745A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אזי מתקיים </w:t>
      </w:r>
      <w:r w:rsidR="0028027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עבור כל</w:t>
      </w:r>
      <w:r w:rsidR="00D6062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תלות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</m:oMath>
      <w:r w:rsidR="00D6062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אחד מהבאים:</w:t>
      </w:r>
      <w:r w:rsidR="00E43AC9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5F3B970B" w14:textId="28FF3835" w:rsidR="006745A0" w:rsidRDefault="006745A0" w:rsidP="00FB41CB">
      <w:pPr>
        <w:pStyle w:val="ListParagraph"/>
        <w:numPr>
          <w:ilvl w:val="0"/>
          <w:numId w:val="13"/>
        </w:numPr>
        <w:bidi/>
        <w:ind w:left="1466" w:hanging="244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התלות </w:t>
      </w:r>
      <w:proofErr w:type="spellStart"/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טריוואלית</w:t>
      </w:r>
      <w:proofErr w:type="spellEnd"/>
    </w:p>
    <w:p w14:paraId="621C0DBD" w14:textId="0CD65266" w:rsidR="006745A0" w:rsidRDefault="00A57273" w:rsidP="00FB41CB">
      <w:pPr>
        <w:pStyle w:val="ListParagraph"/>
        <w:numPr>
          <w:ilvl w:val="0"/>
          <w:numId w:val="13"/>
        </w:numPr>
        <w:bidi/>
        <w:ind w:left="1466" w:hanging="244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צד שמאל של התלות הוא מפתח על ב-</w:t>
      </w:r>
      <w:r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</w:p>
    <w:p w14:paraId="3745C1C8" w14:textId="1C33A128" w:rsidR="00A57273" w:rsidRDefault="00A57273" w:rsidP="00FB41CB">
      <w:pPr>
        <w:pStyle w:val="ListParagraph"/>
        <w:numPr>
          <w:ilvl w:val="0"/>
          <w:numId w:val="13"/>
        </w:numPr>
        <w:bidi/>
        <w:ind w:left="1466" w:hanging="244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צד ימין של התלות הוא חלק ממפתח ב-</w:t>
      </w:r>
      <w:r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</w:p>
    <w:p w14:paraId="03BA4723" w14:textId="36D31A42" w:rsidR="00A57273" w:rsidRDefault="00640205" w:rsidP="00A57273">
      <w:pPr>
        <w:bidi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אם עבור כל התלויות מתקיים ש</w:t>
      </w:r>
      <w:r w:rsidR="00775D5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תנאי 1 או 2 מתקיימים אזי היחס </w:t>
      </w:r>
      <w:r w:rsidR="00775D5F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  <w:r w:rsidR="00775D5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56264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מקיים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 w:rsidR="0056264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ע"פ הגדרתו.</w:t>
      </w:r>
    </w:p>
    <w:p w14:paraId="5BA331D6" w14:textId="649D138E" w:rsidR="00562640" w:rsidRDefault="00FB41CB" w:rsidP="00562640">
      <w:pPr>
        <w:bidi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נניח בשלילה</w:t>
      </w:r>
      <w:r w:rsidR="0018446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שקיימת תלות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F</m:t>
        </m:r>
      </m:oMath>
      <w:r w:rsidR="0018446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שבה 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רק</w:t>
      </w:r>
      <w:r w:rsidR="0056264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תנאי 3 מתקיים אזי נקבל כי </w:t>
      </w:r>
      <w:r w:rsidR="00B504E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צד ימין של התלות בהכרח </w:t>
      </w:r>
      <w:r w:rsidR="00B504E4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A</w:t>
      </w:r>
      <w:r w:rsidR="00B504E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(מהגדרת השאלה) ולכן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="00B504E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חלק ממפתח ב-</w:t>
      </w:r>
      <w:r w:rsidR="00B504E4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  <w:r w:rsidR="0072411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. </w:t>
      </w:r>
      <w:r w:rsidR="0015273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כחלק מהגדרת השאלה </w:t>
      </w:r>
      <w:r w:rsidR="00724113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A</w:t>
      </w:r>
      <w:r w:rsidR="0072411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לא גורר אף אחד מ-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D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)</m:t>
        </m:r>
      </m:oMath>
      <w:r w:rsidR="00C77DC6" w:rsidRPr="00C77DC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ולכן צד שמאל של התלויות כולל תמיד </w:t>
      </w:r>
      <w:r w:rsidR="00CD19F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לפחות </w:t>
      </w:r>
      <w:r w:rsidR="00C77DC6" w:rsidRPr="00C77DC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אחד מהם</w:t>
      </w:r>
      <w:r w:rsidR="00C77DC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(חוץ מהמקרה ש-</w:t>
      </w:r>
      <w:r w:rsidR="00C77DC6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A</w:t>
      </w:r>
      <w:r w:rsidR="00C77DC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בשמאל ואז הוא תלות </w:t>
      </w:r>
      <w:r w:rsidR="00672F93" w:rsidRPr="00672F9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טריוויאלית</w:t>
      </w:r>
      <w:r w:rsidR="00C77DC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)</w:t>
      </w:r>
      <w:r w:rsidR="00CD19F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431F0BE6" w14:textId="4348738C" w:rsidR="0006374D" w:rsidRDefault="00414C1D" w:rsidP="0006374D">
      <w:pPr>
        <w:bidi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נסמן </w:t>
      </w:r>
      <w:r w:rsidR="002A4AB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לכן</w:t>
      </w:r>
      <w:r w:rsidR="0018446C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את התלות</w:t>
      </w:r>
      <w:r w:rsidR="0069142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הנ"ל</w:t>
      </w:r>
      <w:r w:rsidR="00327D70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מהצורה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→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69142F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כש-</w:t>
      </w:r>
      <w:r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≠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7D452E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ולכן לא קיימת תלות מהצורה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→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</m:oMath>
      <w:r w:rsidR="007D452E" w:rsidRPr="00BB4F52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 xml:space="preserve"> </w:t>
      </w:r>
      <w:r w:rsidR="004F413D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ולכן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</m:oMath>
      <w:r w:rsidR="004F413D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צריך להיות חלק מכל מפתח ב-</w:t>
      </w:r>
      <w:r w:rsidR="004F413D" w:rsidRPr="00BB4F52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  <w:r w:rsidR="004F413D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. כלומר </w:t>
      </w:r>
      <w:r w:rsidR="00D90D2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</w:t>
      </w:r>
      <w:r w:rsidR="004F413D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מפתח מהצורה: </w:t>
      </w:r>
      <m:oMath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..</m:t>
        </m:r>
        <m:sSub>
          <m:sSubPr>
            <m:ctrlP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5E5A0E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הוא מפתח </w:t>
      </w:r>
      <w:r w:rsidR="00D90D2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ש-</w:t>
      </w:r>
      <m:oMath>
        <m:r>
          <w:rPr>
            <w:rFonts w:ascii="Cambria Math" w:eastAsiaTheme="minorEastAsia" w:hAnsi="Cambria Math" w:cstheme="majorHAnsi" w:hint="cs"/>
            <w:sz w:val="24"/>
            <w:szCs w:val="24"/>
            <w:lang w:val="en-US"/>
          </w:rPr>
          <m:t>A</m:t>
        </m:r>
      </m:oMath>
      <w:r w:rsidR="00D90D23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נמצא בו (ע"פ ההנחה שתנאי 3 מתקיים) </w:t>
      </w:r>
      <w:r w:rsidR="005E5A0E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ומכיל גם את </w:t>
      </w:r>
      <m:oMath>
        <m:r>
          <w:rPr>
            <w:rFonts w:ascii="Cambria Math" w:eastAsiaTheme="minorEastAsia" w:hAnsi="Cambria Math" w:cstheme="majorHAnsi" w:hint="cs"/>
            <w:sz w:val="24"/>
            <w:szCs w:val="24"/>
            <w:lang w:val="en-US"/>
          </w:rPr>
          <m:t>X</m:t>
        </m:r>
      </m:oMath>
      <w:r w:rsidR="005E5A0E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ואת</w:t>
      </w:r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→</m:t>
        </m:r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A</m:t>
        </m:r>
      </m:oMath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 xml:space="preserve"> </w:t>
      </w:r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לכן נוכל להוריד את </w:t>
      </w:r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A</w:t>
      </w:r>
      <w:r w:rsidR="00BA6B7C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4323EB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ולהישאר עם מ</w:t>
      </w:r>
      <w:r w:rsidR="00BB4F52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פתח. אזי זהו לא מפתח בסתירה לכך ש-</w:t>
      </w:r>
      <w:r w:rsidR="00BB4F52" w:rsidRPr="00BB4F52"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A</w:t>
      </w:r>
      <w:r w:rsidR="00BB4F52" w:rsidRPr="00BB4F52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חלק ממפתח ע"פ תנאי 3</w:t>
      </w:r>
      <w:r w:rsidR="0006374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66650406" w14:textId="694D6867" w:rsidR="0006374D" w:rsidRPr="00BB4F52" w:rsidRDefault="0006374D" w:rsidP="0006374D">
      <w:pPr>
        <w:bidi/>
        <w:ind w:left="720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אזי נקבל כי כל תלות ב-</w:t>
      </w:r>
      <w:r>
        <w:rPr>
          <w:rFonts w:asciiTheme="majorHAnsi" w:eastAsiaTheme="minorEastAsia" w:hAnsiTheme="majorHAnsi" w:cstheme="majorHAnsi" w:hint="cs"/>
          <w:sz w:val="24"/>
          <w:szCs w:val="24"/>
          <w:lang w:val="en-US"/>
        </w:rPr>
        <w:t>R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צריכה לקיים בהכרח את תנאי 1 או 2 ובכך תמיד תקיים את תנאי ה-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</w:t>
      </w:r>
      <w:r w:rsidR="00F371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כלומר אם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</m:oMath>
      <w:r w:rsidR="00F371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3NF</m:t>
        </m:r>
      </m:oMath>
      <w:r w:rsidR="00F371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אזי 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R</m:t>
        </m:r>
      </m:oMath>
      <w:r w:rsidR="00F371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ב-</w:t>
      </w:r>
      <m:oMath>
        <m:r>
          <w:rPr>
            <w:rFonts w:ascii="Cambria Math" w:eastAsiaTheme="minorEastAsia" w:hAnsi="Cambria Math" w:cstheme="majorHAnsi"/>
            <w:sz w:val="24"/>
            <w:szCs w:val="24"/>
            <w:lang w:val="en-US"/>
          </w:rPr>
          <m:t>BCNF</m:t>
        </m:r>
      </m:oMath>
      <w:r w:rsidR="00F371A6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2C370133" w14:textId="6E889F54" w:rsidR="006422BF" w:rsidRPr="00A84318" w:rsidRDefault="006422BF" w:rsidP="00CE4254">
      <w:pPr>
        <w:bidi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sectPr w:rsidR="006422BF" w:rsidRPr="00A8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0124"/>
    <w:multiLevelType w:val="hybridMultilevel"/>
    <w:tmpl w:val="DE7CB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41B"/>
    <w:multiLevelType w:val="hybridMultilevel"/>
    <w:tmpl w:val="DAFC7F4E"/>
    <w:lvl w:ilvl="0" w:tplc="5DB2D2E0">
      <w:start w:val="1"/>
      <w:numFmt w:val="hebrew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0CDB"/>
    <w:multiLevelType w:val="hybridMultilevel"/>
    <w:tmpl w:val="A2B2F7B8"/>
    <w:lvl w:ilvl="0" w:tplc="C8006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F092D"/>
    <w:multiLevelType w:val="hybridMultilevel"/>
    <w:tmpl w:val="53D6A73A"/>
    <w:lvl w:ilvl="0" w:tplc="2000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84B49"/>
    <w:multiLevelType w:val="hybridMultilevel"/>
    <w:tmpl w:val="52526D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008"/>
    <w:multiLevelType w:val="hybridMultilevel"/>
    <w:tmpl w:val="FEDCD9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4809"/>
    <w:multiLevelType w:val="hybridMultilevel"/>
    <w:tmpl w:val="F4E21506"/>
    <w:lvl w:ilvl="0" w:tplc="D3A2AECC">
      <w:start w:val="1"/>
      <w:numFmt w:val="hebrew1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lang w:bidi="he-IL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0422"/>
    <w:multiLevelType w:val="hybridMultilevel"/>
    <w:tmpl w:val="79A88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06AF5"/>
    <w:multiLevelType w:val="hybridMultilevel"/>
    <w:tmpl w:val="2326DF12"/>
    <w:lvl w:ilvl="0" w:tplc="C704928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B4FCA"/>
    <w:multiLevelType w:val="hybridMultilevel"/>
    <w:tmpl w:val="07B4DC0C"/>
    <w:lvl w:ilvl="0" w:tplc="415E3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lang w:bidi="he-IL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F6CDC"/>
    <w:multiLevelType w:val="hybridMultilevel"/>
    <w:tmpl w:val="456EF2F6"/>
    <w:lvl w:ilvl="0" w:tplc="5DB2D2E0">
      <w:start w:val="1"/>
      <w:numFmt w:val="hebrew1"/>
      <w:lvlText w:val="%1."/>
      <w:lvlJc w:val="left"/>
      <w:pPr>
        <w:ind w:left="720" w:hanging="360"/>
      </w:pPr>
      <w:rPr>
        <w:rFonts w:asciiTheme="majorHAnsi" w:hAnsiTheme="majorHAnsi" w:hint="default"/>
        <w:b w:val="0"/>
        <w:bCs w:val="0"/>
        <w:lang w:bidi="he-IL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45E4"/>
    <w:multiLevelType w:val="hybridMultilevel"/>
    <w:tmpl w:val="E5A20884"/>
    <w:lvl w:ilvl="0" w:tplc="C5361C6C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ajorHAns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D11E9B"/>
    <w:multiLevelType w:val="hybridMultilevel"/>
    <w:tmpl w:val="1716F0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10"/>
  </w:num>
  <w:num w:numId="11">
    <w:abstractNumId w:val="6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1"/>
    <w:rsid w:val="00002B2B"/>
    <w:rsid w:val="00003E76"/>
    <w:rsid w:val="000067B8"/>
    <w:rsid w:val="00032F22"/>
    <w:rsid w:val="000516FD"/>
    <w:rsid w:val="00054918"/>
    <w:rsid w:val="0006374D"/>
    <w:rsid w:val="0006382A"/>
    <w:rsid w:val="00064344"/>
    <w:rsid w:val="000728DD"/>
    <w:rsid w:val="000E171C"/>
    <w:rsid w:val="00100465"/>
    <w:rsid w:val="00106E4F"/>
    <w:rsid w:val="0013686D"/>
    <w:rsid w:val="00150FA2"/>
    <w:rsid w:val="0015273C"/>
    <w:rsid w:val="0018446C"/>
    <w:rsid w:val="001846F8"/>
    <w:rsid w:val="00187CED"/>
    <w:rsid w:val="001951BD"/>
    <w:rsid w:val="001A77F9"/>
    <w:rsid w:val="001B1833"/>
    <w:rsid w:val="001F436A"/>
    <w:rsid w:val="00202009"/>
    <w:rsid w:val="00206CD7"/>
    <w:rsid w:val="00227860"/>
    <w:rsid w:val="00251E62"/>
    <w:rsid w:val="0026669C"/>
    <w:rsid w:val="00280274"/>
    <w:rsid w:val="00282526"/>
    <w:rsid w:val="00283FB7"/>
    <w:rsid w:val="0029192A"/>
    <w:rsid w:val="002A4ABC"/>
    <w:rsid w:val="00317038"/>
    <w:rsid w:val="003266F1"/>
    <w:rsid w:val="00327D70"/>
    <w:rsid w:val="00346894"/>
    <w:rsid w:val="00364A78"/>
    <w:rsid w:val="003700C5"/>
    <w:rsid w:val="00371C3A"/>
    <w:rsid w:val="003749F7"/>
    <w:rsid w:val="003837B4"/>
    <w:rsid w:val="003B1D97"/>
    <w:rsid w:val="003B43DE"/>
    <w:rsid w:val="003B6C71"/>
    <w:rsid w:val="003D4626"/>
    <w:rsid w:val="003E1DC9"/>
    <w:rsid w:val="003E3D8D"/>
    <w:rsid w:val="003E77E5"/>
    <w:rsid w:val="003F3C95"/>
    <w:rsid w:val="004001C8"/>
    <w:rsid w:val="0040324B"/>
    <w:rsid w:val="00404AFE"/>
    <w:rsid w:val="00414311"/>
    <w:rsid w:val="00414C1D"/>
    <w:rsid w:val="004323EB"/>
    <w:rsid w:val="00436358"/>
    <w:rsid w:val="00465927"/>
    <w:rsid w:val="00487655"/>
    <w:rsid w:val="004A1246"/>
    <w:rsid w:val="004A5A4D"/>
    <w:rsid w:val="004B01DC"/>
    <w:rsid w:val="004C3D97"/>
    <w:rsid w:val="004C7391"/>
    <w:rsid w:val="004F26B7"/>
    <w:rsid w:val="004F413D"/>
    <w:rsid w:val="004F54DB"/>
    <w:rsid w:val="00506D27"/>
    <w:rsid w:val="00552643"/>
    <w:rsid w:val="00562640"/>
    <w:rsid w:val="005B20FB"/>
    <w:rsid w:val="005D6BA6"/>
    <w:rsid w:val="005E5A0E"/>
    <w:rsid w:val="005E7BB1"/>
    <w:rsid w:val="006348FC"/>
    <w:rsid w:val="00635E62"/>
    <w:rsid w:val="00640205"/>
    <w:rsid w:val="006422BF"/>
    <w:rsid w:val="0066141C"/>
    <w:rsid w:val="00672F93"/>
    <w:rsid w:val="006745A0"/>
    <w:rsid w:val="00676722"/>
    <w:rsid w:val="0069142F"/>
    <w:rsid w:val="006C61B9"/>
    <w:rsid w:val="00704A45"/>
    <w:rsid w:val="00713656"/>
    <w:rsid w:val="00724113"/>
    <w:rsid w:val="00767893"/>
    <w:rsid w:val="00772243"/>
    <w:rsid w:val="00775D5F"/>
    <w:rsid w:val="0078315D"/>
    <w:rsid w:val="007857D0"/>
    <w:rsid w:val="00786318"/>
    <w:rsid w:val="007A129F"/>
    <w:rsid w:val="007B4455"/>
    <w:rsid w:val="007C5578"/>
    <w:rsid w:val="007C69F2"/>
    <w:rsid w:val="007D452E"/>
    <w:rsid w:val="007E04CE"/>
    <w:rsid w:val="007E27CC"/>
    <w:rsid w:val="007F40E5"/>
    <w:rsid w:val="008026DE"/>
    <w:rsid w:val="00804F3B"/>
    <w:rsid w:val="00805A04"/>
    <w:rsid w:val="00807C4C"/>
    <w:rsid w:val="00822D8A"/>
    <w:rsid w:val="00826B91"/>
    <w:rsid w:val="00847484"/>
    <w:rsid w:val="00851CB2"/>
    <w:rsid w:val="008668C1"/>
    <w:rsid w:val="00867BBE"/>
    <w:rsid w:val="008965F6"/>
    <w:rsid w:val="008A3929"/>
    <w:rsid w:val="008A570F"/>
    <w:rsid w:val="008B4A11"/>
    <w:rsid w:val="008F020A"/>
    <w:rsid w:val="00902C51"/>
    <w:rsid w:val="00905EBC"/>
    <w:rsid w:val="00972ED9"/>
    <w:rsid w:val="009B0529"/>
    <w:rsid w:val="009B71B7"/>
    <w:rsid w:val="009C17B1"/>
    <w:rsid w:val="009C4FF9"/>
    <w:rsid w:val="009F5D9B"/>
    <w:rsid w:val="00A02EDA"/>
    <w:rsid w:val="00A05233"/>
    <w:rsid w:val="00A30A41"/>
    <w:rsid w:val="00A571F6"/>
    <w:rsid w:val="00A57273"/>
    <w:rsid w:val="00A66460"/>
    <w:rsid w:val="00A76A8D"/>
    <w:rsid w:val="00A84318"/>
    <w:rsid w:val="00AA7851"/>
    <w:rsid w:val="00AB25C3"/>
    <w:rsid w:val="00AC5C7C"/>
    <w:rsid w:val="00AC6416"/>
    <w:rsid w:val="00AD006C"/>
    <w:rsid w:val="00AF5EBD"/>
    <w:rsid w:val="00B002BA"/>
    <w:rsid w:val="00B426FE"/>
    <w:rsid w:val="00B42E74"/>
    <w:rsid w:val="00B504E4"/>
    <w:rsid w:val="00B50C31"/>
    <w:rsid w:val="00B5140B"/>
    <w:rsid w:val="00B52F6E"/>
    <w:rsid w:val="00B543C7"/>
    <w:rsid w:val="00B5773A"/>
    <w:rsid w:val="00BA5C40"/>
    <w:rsid w:val="00BA6B7C"/>
    <w:rsid w:val="00BB4F52"/>
    <w:rsid w:val="00BD345B"/>
    <w:rsid w:val="00BD3586"/>
    <w:rsid w:val="00BE0001"/>
    <w:rsid w:val="00C61609"/>
    <w:rsid w:val="00C77DC6"/>
    <w:rsid w:val="00CA7B4D"/>
    <w:rsid w:val="00CB2BB3"/>
    <w:rsid w:val="00CC498C"/>
    <w:rsid w:val="00CD19FB"/>
    <w:rsid w:val="00CD7479"/>
    <w:rsid w:val="00CE4254"/>
    <w:rsid w:val="00D0303E"/>
    <w:rsid w:val="00D366FB"/>
    <w:rsid w:val="00D4054D"/>
    <w:rsid w:val="00D4765E"/>
    <w:rsid w:val="00D60620"/>
    <w:rsid w:val="00D72F86"/>
    <w:rsid w:val="00D90D23"/>
    <w:rsid w:val="00D97F41"/>
    <w:rsid w:val="00DB2283"/>
    <w:rsid w:val="00DF482B"/>
    <w:rsid w:val="00E0406E"/>
    <w:rsid w:val="00E15EDA"/>
    <w:rsid w:val="00E2389B"/>
    <w:rsid w:val="00E25355"/>
    <w:rsid w:val="00E327F5"/>
    <w:rsid w:val="00E32D67"/>
    <w:rsid w:val="00E333B6"/>
    <w:rsid w:val="00E335E9"/>
    <w:rsid w:val="00E43AC9"/>
    <w:rsid w:val="00E74198"/>
    <w:rsid w:val="00E84D03"/>
    <w:rsid w:val="00E94B9E"/>
    <w:rsid w:val="00E962A7"/>
    <w:rsid w:val="00EC33FD"/>
    <w:rsid w:val="00EC3694"/>
    <w:rsid w:val="00ED2DF9"/>
    <w:rsid w:val="00F371A6"/>
    <w:rsid w:val="00F57A65"/>
    <w:rsid w:val="00F72DC7"/>
    <w:rsid w:val="00F73F70"/>
    <w:rsid w:val="00F95697"/>
    <w:rsid w:val="00FB3AEB"/>
    <w:rsid w:val="00FB41CB"/>
    <w:rsid w:val="00FC0F0C"/>
    <w:rsid w:val="00FE6FC2"/>
    <w:rsid w:val="00FF3CA7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5311"/>
  <w15:chartTrackingRefBased/>
  <w15:docId w15:val="{6C5F3687-802B-4B4D-9679-C452D95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C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82B"/>
    <w:rPr>
      <w:color w:val="808080"/>
    </w:rPr>
  </w:style>
  <w:style w:type="table" w:styleId="TableGrid">
    <w:name w:val="Table Grid"/>
    <w:basedOn w:val="TableNormal"/>
    <w:uiPriority w:val="39"/>
    <w:rsid w:val="000E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6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Sivan</dc:creator>
  <cp:keywords/>
  <dc:description/>
  <cp:lastModifiedBy>Lior Sivan</cp:lastModifiedBy>
  <cp:revision>199</cp:revision>
  <dcterms:created xsi:type="dcterms:W3CDTF">2020-12-27T14:59:00Z</dcterms:created>
  <dcterms:modified xsi:type="dcterms:W3CDTF">2021-01-03T19:45:00Z</dcterms:modified>
</cp:coreProperties>
</file>