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D02D853" w:rsidR="00A325D0" w:rsidRPr="006B4954" w:rsidRDefault="008B55A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169B67CC"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w:t>
      </w:r>
      <w:r w:rsidR="008B55AD">
        <w:rPr>
          <w:rFonts w:asciiTheme="majorHAnsi" w:hAnsiTheme="majorHAnsi" w:cstheme="majorHAnsi"/>
          <w:b/>
        </w:rPr>
        <w:t xml:space="preserve">One </w:t>
      </w:r>
      <w:r w:rsidRPr="006B4954">
        <w:rPr>
          <w:rFonts w:asciiTheme="majorHAnsi" w:hAnsiTheme="majorHAnsi" w:cstheme="majorHAnsi"/>
          <w:b/>
        </w:rPr>
        <w:t>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D772380" w:rsidR="00A325D0" w:rsidRPr="006B4954" w:rsidRDefault="008B55AD" w:rsidP="006B4954">
            <w:pPr>
              <w:suppressAutoHyphens/>
              <w:contextualSpacing/>
              <w:rPr>
                <w:rFonts w:asciiTheme="majorHAnsi" w:hAnsiTheme="majorHAnsi" w:cstheme="majorHAnsi"/>
                <w:szCs w:val="22"/>
              </w:rPr>
            </w:pPr>
            <w:r>
              <w:rPr>
                <w:rFonts w:asciiTheme="majorHAnsi" w:hAnsiTheme="majorHAnsi" w:cstheme="majorHAnsi"/>
                <w:szCs w:val="22"/>
              </w:rPr>
              <w:t>03/20/2026</w:t>
            </w:r>
          </w:p>
        </w:tc>
        <w:tc>
          <w:tcPr>
            <w:tcW w:w="1725" w:type="dxa"/>
          </w:tcPr>
          <w:p w14:paraId="093CD81A" w14:textId="7186C544" w:rsidR="00A325D0" w:rsidRPr="006B4954" w:rsidRDefault="008B55AD" w:rsidP="006B4954">
            <w:pPr>
              <w:suppressAutoHyphens/>
              <w:contextualSpacing/>
              <w:rPr>
                <w:rFonts w:asciiTheme="majorHAnsi" w:hAnsiTheme="majorHAnsi" w:cstheme="majorHAnsi"/>
                <w:szCs w:val="22"/>
              </w:rPr>
            </w:pPr>
            <w:r>
              <w:rPr>
                <w:rFonts w:asciiTheme="majorHAnsi" w:hAnsiTheme="majorHAnsi" w:cstheme="majorHAnsi"/>
                <w:szCs w:val="22"/>
              </w:rPr>
              <w:t>Phillip Cowan</w:t>
            </w:r>
          </w:p>
        </w:tc>
        <w:tc>
          <w:tcPr>
            <w:tcW w:w="5109" w:type="dxa"/>
          </w:tcPr>
          <w:p w14:paraId="7E3B24A0" w14:textId="47D98BC7" w:rsidR="00A325D0" w:rsidRPr="006B4954" w:rsidRDefault="008B55AD" w:rsidP="006B4954">
            <w:pPr>
              <w:suppressAutoHyphens/>
              <w:contextualSpacing/>
              <w:rPr>
                <w:rFonts w:asciiTheme="majorHAnsi" w:hAnsiTheme="majorHAnsi" w:cstheme="majorHAnsi"/>
                <w:szCs w:val="22"/>
              </w:rPr>
            </w:pPr>
            <w:r>
              <w:rPr>
                <w:rFonts w:asciiTheme="majorHAnsi" w:hAnsiTheme="majorHAnsi" w:cstheme="majorHAnsi"/>
                <w:szCs w:val="22"/>
              </w:rPr>
              <w:t>Initialized Project – Summary, Requirements, Constraints, and review of the Domain Model.</w:t>
            </w:r>
          </w:p>
        </w:tc>
      </w:tr>
      <w:tr w:rsidR="00FB00DC" w:rsidRPr="006B4954" w14:paraId="13BBFF2D" w14:textId="77777777" w:rsidTr="005F49E3">
        <w:trPr>
          <w:tblHeader/>
        </w:trPr>
        <w:tc>
          <w:tcPr>
            <w:tcW w:w="978" w:type="dxa"/>
          </w:tcPr>
          <w:p w14:paraId="1EFAF092" w14:textId="38042A0E" w:rsidR="00FB00DC" w:rsidRPr="006B4954" w:rsidRDefault="00E22EE7" w:rsidP="006B4954">
            <w:pPr>
              <w:suppressAutoHyphens/>
              <w:contextualSpacing/>
              <w:jc w:val="center"/>
              <w:rPr>
                <w:rFonts w:asciiTheme="majorHAnsi" w:hAnsiTheme="majorHAnsi" w:cstheme="majorHAnsi"/>
                <w:szCs w:val="22"/>
              </w:rPr>
            </w:pPr>
            <w:r>
              <w:rPr>
                <w:rFonts w:asciiTheme="majorHAnsi" w:hAnsiTheme="majorHAnsi" w:cstheme="majorHAnsi"/>
                <w:szCs w:val="22"/>
              </w:rPr>
              <w:t>1</w:t>
            </w:r>
            <w:r w:rsidR="00FB00DC">
              <w:rPr>
                <w:rFonts w:asciiTheme="majorHAnsi" w:hAnsiTheme="majorHAnsi" w:cstheme="majorHAnsi"/>
                <w:szCs w:val="22"/>
              </w:rPr>
              <w:t>.</w:t>
            </w:r>
            <w:r>
              <w:rPr>
                <w:rFonts w:asciiTheme="majorHAnsi" w:hAnsiTheme="majorHAnsi" w:cstheme="majorHAnsi"/>
                <w:szCs w:val="22"/>
              </w:rPr>
              <w:t>1</w:t>
            </w:r>
          </w:p>
        </w:tc>
        <w:tc>
          <w:tcPr>
            <w:tcW w:w="1530" w:type="dxa"/>
          </w:tcPr>
          <w:p w14:paraId="1BEBCF3B" w14:textId="41499065" w:rsidR="00FB00DC" w:rsidRDefault="00FB00DC" w:rsidP="006B4954">
            <w:pPr>
              <w:suppressAutoHyphens/>
              <w:contextualSpacing/>
              <w:rPr>
                <w:rFonts w:asciiTheme="majorHAnsi" w:hAnsiTheme="majorHAnsi" w:cstheme="majorHAnsi"/>
                <w:szCs w:val="22"/>
              </w:rPr>
            </w:pPr>
            <w:r>
              <w:rPr>
                <w:rFonts w:asciiTheme="majorHAnsi" w:hAnsiTheme="majorHAnsi" w:cstheme="majorHAnsi"/>
                <w:szCs w:val="22"/>
              </w:rPr>
              <w:t>04/12/2026</w:t>
            </w:r>
          </w:p>
        </w:tc>
        <w:tc>
          <w:tcPr>
            <w:tcW w:w="1725" w:type="dxa"/>
          </w:tcPr>
          <w:p w14:paraId="4079DB22" w14:textId="6946330D" w:rsidR="00FB00DC" w:rsidRDefault="00FB00DC" w:rsidP="006B4954">
            <w:pPr>
              <w:suppressAutoHyphens/>
              <w:contextualSpacing/>
              <w:rPr>
                <w:rFonts w:asciiTheme="majorHAnsi" w:hAnsiTheme="majorHAnsi" w:cstheme="majorHAnsi"/>
                <w:szCs w:val="22"/>
              </w:rPr>
            </w:pPr>
            <w:r>
              <w:rPr>
                <w:rFonts w:asciiTheme="majorHAnsi" w:hAnsiTheme="majorHAnsi" w:cstheme="majorHAnsi"/>
                <w:szCs w:val="22"/>
              </w:rPr>
              <w:t>Phillip Cowan</w:t>
            </w:r>
          </w:p>
        </w:tc>
        <w:tc>
          <w:tcPr>
            <w:tcW w:w="5109" w:type="dxa"/>
          </w:tcPr>
          <w:p w14:paraId="1DD872E2" w14:textId="3E90F908" w:rsidR="00FB00DC" w:rsidRDefault="00FB00DC" w:rsidP="006B4954">
            <w:pPr>
              <w:suppressAutoHyphens/>
              <w:contextualSpacing/>
              <w:rPr>
                <w:rFonts w:asciiTheme="majorHAnsi" w:hAnsiTheme="majorHAnsi" w:cstheme="majorHAnsi"/>
                <w:szCs w:val="22"/>
              </w:rPr>
            </w:pPr>
            <w:r>
              <w:rPr>
                <w:rFonts w:asciiTheme="majorHAnsi" w:hAnsiTheme="majorHAnsi" w:cstheme="majorHAnsi"/>
                <w:szCs w:val="22"/>
              </w:rPr>
              <w:t>Added Evaluation for client, server, and development tools.</w:t>
            </w:r>
          </w:p>
        </w:tc>
      </w:tr>
      <w:tr w:rsidR="00E22EE7" w:rsidRPr="006B4954" w14:paraId="499D387D" w14:textId="77777777" w:rsidTr="005F49E3">
        <w:trPr>
          <w:tblHeader/>
        </w:trPr>
        <w:tc>
          <w:tcPr>
            <w:tcW w:w="978" w:type="dxa"/>
          </w:tcPr>
          <w:p w14:paraId="64292386" w14:textId="3835A99A" w:rsidR="00E22EE7" w:rsidRDefault="00E22EE7" w:rsidP="00E22EE7">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944C67D" w14:textId="087FABEB" w:rsidR="00E22EE7" w:rsidRDefault="00E22EE7" w:rsidP="00E22EE7">
            <w:pPr>
              <w:suppressAutoHyphens/>
              <w:contextualSpacing/>
              <w:rPr>
                <w:rFonts w:asciiTheme="majorHAnsi" w:hAnsiTheme="majorHAnsi" w:cstheme="majorHAnsi"/>
                <w:szCs w:val="22"/>
              </w:rPr>
            </w:pPr>
            <w:r>
              <w:rPr>
                <w:rFonts w:asciiTheme="majorHAnsi" w:hAnsiTheme="majorHAnsi" w:cstheme="majorHAnsi"/>
                <w:szCs w:val="22"/>
              </w:rPr>
              <w:t>04/26/2026</w:t>
            </w:r>
          </w:p>
        </w:tc>
        <w:tc>
          <w:tcPr>
            <w:tcW w:w="1725" w:type="dxa"/>
          </w:tcPr>
          <w:p w14:paraId="7E7F7815" w14:textId="5DBA8598" w:rsidR="00E22EE7" w:rsidRDefault="00E22EE7" w:rsidP="00E22EE7">
            <w:pPr>
              <w:suppressAutoHyphens/>
              <w:contextualSpacing/>
              <w:rPr>
                <w:rFonts w:asciiTheme="majorHAnsi" w:hAnsiTheme="majorHAnsi" w:cstheme="majorHAnsi"/>
                <w:szCs w:val="22"/>
              </w:rPr>
            </w:pPr>
            <w:r>
              <w:rPr>
                <w:rFonts w:asciiTheme="majorHAnsi" w:hAnsiTheme="majorHAnsi" w:cstheme="majorHAnsi"/>
                <w:szCs w:val="22"/>
              </w:rPr>
              <w:t>Phillip Cowan</w:t>
            </w:r>
          </w:p>
        </w:tc>
        <w:tc>
          <w:tcPr>
            <w:tcW w:w="5109" w:type="dxa"/>
          </w:tcPr>
          <w:p w14:paraId="7B2EB330" w14:textId="4871EBD2" w:rsidR="00E22EE7" w:rsidRDefault="00E22EE7" w:rsidP="00E22EE7">
            <w:pPr>
              <w:suppressAutoHyphens/>
              <w:contextualSpacing/>
              <w:rPr>
                <w:rFonts w:asciiTheme="majorHAnsi" w:hAnsiTheme="majorHAnsi" w:cstheme="majorHAnsi"/>
                <w:szCs w:val="22"/>
              </w:rPr>
            </w:pPr>
            <w:r>
              <w:rPr>
                <w:rFonts w:asciiTheme="majorHAnsi" w:hAnsiTheme="majorHAnsi" w:cstheme="majorHAnsi"/>
                <w:szCs w:val="22"/>
              </w:rPr>
              <w:t>Final Draft/project 3.</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CF4A7C5"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1444F6CA" w:rsidR="007B28D2" w:rsidRDefault="00BB15B5" w:rsidP="00BB15B5">
      <w:pPr>
        <w:suppressAutoHyphens/>
        <w:contextualSpacing/>
        <w:rPr>
          <w:rFonts w:asciiTheme="majorHAnsi" w:hAnsiTheme="majorHAnsi" w:cstheme="majorHAnsi"/>
          <w:szCs w:val="22"/>
        </w:rPr>
      </w:pPr>
      <w:r>
        <w:rPr>
          <w:rFonts w:asciiTheme="majorHAnsi" w:hAnsiTheme="majorHAnsi" w:cstheme="majorHAnsi"/>
          <w:szCs w:val="22"/>
        </w:rPr>
        <w:t xml:space="preserve">Creative Technology Solutions (CTS) has taken on a new client, The Gaming Room. The client would like to launch a web version of their existing Android game “Draw It or Lose It”. The web-based version will be run on all device types regardless of their operating system, thereby allowing them to reach a larger audience.  </w:t>
      </w:r>
      <w:r w:rsidR="00287FD5">
        <w:rPr>
          <w:rFonts w:asciiTheme="majorHAnsi" w:hAnsiTheme="majorHAnsi" w:cstheme="majorHAnsi"/>
          <w:szCs w:val="22"/>
        </w:rPr>
        <w:t>Technical requirements provided by The Gaming Room are detailed below along with a previously provided model. Based on the information provided so far</w:t>
      </w:r>
      <w:r w:rsidR="00B735C0">
        <w:rPr>
          <w:rFonts w:asciiTheme="majorHAnsi" w:hAnsiTheme="majorHAnsi" w:cstheme="majorHAnsi"/>
          <w:szCs w:val="22"/>
        </w:rPr>
        <w:t>,</w:t>
      </w:r>
      <w:r w:rsidR="00287FD5">
        <w:rPr>
          <w:rFonts w:asciiTheme="majorHAnsi" w:hAnsiTheme="majorHAnsi" w:cstheme="majorHAnsi"/>
          <w:szCs w:val="22"/>
        </w:rPr>
        <w:t xml:space="preserve"> we can estimate the design restraints now and later provide </w:t>
      </w:r>
      <w:r w:rsidR="00B735C0">
        <w:rPr>
          <w:rFonts w:asciiTheme="majorHAnsi" w:hAnsiTheme="majorHAnsi" w:cstheme="majorHAnsi"/>
          <w:szCs w:val="22"/>
        </w:rPr>
        <w:t xml:space="preserve">hardware </w:t>
      </w:r>
      <w:r w:rsidR="00287FD5">
        <w:rPr>
          <w:rFonts w:asciiTheme="majorHAnsi" w:hAnsiTheme="majorHAnsi" w:cstheme="majorHAnsi"/>
          <w:szCs w:val="22"/>
        </w:rPr>
        <w:t>requirements and finally specific recommendations.</w:t>
      </w:r>
    </w:p>
    <w:p w14:paraId="0708C575" w14:textId="77777777" w:rsidR="00BB15B5" w:rsidRDefault="00BB15B5" w:rsidP="00BB15B5">
      <w:pPr>
        <w:suppressAutoHyphens/>
        <w:contextualSpacing/>
      </w:pPr>
    </w:p>
    <w:p w14:paraId="3370B811" w14:textId="77777777" w:rsidR="007B28D2"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78B0314B" w14:textId="77777777" w:rsidR="00524ED5" w:rsidRDefault="00524ED5" w:rsidP="00524ED5"/>
    <w:p w14:paraId="592C6FBD" w14:textId="77777777" w:rsidR="00743862" w:rsidRDefault="0076441B" w:rsidP="00524ED5">
      <w:r>
        <w:t>The broader business requirement</w:t>
      </w:r>
      <w:r w:rsidR="00B735C0">
        <w:t xml:space="preserve"> is to </w:t>
      </w:r>
      <w:r>
        <w:t>expand beyond the Android market</w:t>
      </w:r>
      <w:r w:rsidR="00B735C0">
        <w:t>. Doing so will we require that we</w:t>
      </w:r>
      <w:r>
        <w:t xml:space="preserve"> provide an efficient time</w:t>
      </w:r>
      <w:r w:rsidR="00B735C0">
        <w:t>r</w:t>
      </w:r>
      <w:r>
        <w:t xml:space="preserve">-based render of </w:t>
      </w:r>
      <w:r w:rsidR="00B735C0">
        <w:t xml:space="preserve">drawn </w:t>
      </w:r>
      <w:r>
        <w:t>images</w:t>
      </w:r>
      <w:r w:rsidR="00B735C0">
        <w:t xml:space="preserve"> needed for gameplay. </w:t>
      </w:r>
      <w:r w:rsidR="00743862">
        <w:t>The technical requirements provided are:</w:t>
      </w:r>
    </w:p>
    <w:p w14:paraId="322FADC8" w14:textId="77777777" w:rsidR="00743862" w:rsidRDefault="00743862" w:rsidP="00743862">
      <w:pPr>
        <w:pStyle w:val="ListParagraph"/>
        <w:numPr>
          <w:ilvl w:val="0"/>
          <w:numId w:val="8"/>
        </w:numPr>
      </w:pPr>
      <w:r>
        <w:t xml:space="preserve"> A</w:t>
      </w:r>
      <w:r w:rsidR="00524ED5">
        <w:t xml:space="preserve"> game can have multiple teams, and a team can have multiple players</w:t>
      </w:r>
      <w:r w:rsidR="0076441B">
        <w:t xml:space="preserve">. </w:t>
      </w:r>
    </w:p>
    <w:p w14:paraId="729EBCDB" w14:textId="77777777" w:rsidR="00743862" w:rsidRDefault="0076441B" w:rsidP="00743862">
      <w:pPr>
        <w:pStyle w:val="ListParagraph"/>
        <w:numPr>
          <w:ilvl w:val="0"/>
          <w:numId w:val="8"/>
        </w:numPr>
      </w:pPr>
      <w:r>
        <w:t>There can only be one instance of the game in memory at a time</w:t>
      </w:r>
    </w:p>
    <w:p w14:paraId="06522DAF" w14:textId="0B383483" w:rsidR="007B28D2" w:rsidRPr="005A3C2D" w:rsidRDefault="00743862" w:rsidP="007B28D2">
      <w:pPr>
        <w:pStyle w:val="ListParagraph"/>
        <w:numPr>
          <w:ilvl w:val="0"/>
          <w:numId w:val="8"/>
        </w:numPr>
      </w:pPr>
      <w:r>
        <w:t>T</w:t>
      </w:r>
      <w:r w:rsidR="0076441B">
        <w:t>he names for the games, teams, and players must all be unique.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16979173" w14:textId="384A5AA9" w:rsidR="00524ED5" w:rsidRDefault="00524ED5" w:rsidP="006B4954">
      <w:pPr>
        <w:suppressAutoHyphens/>
        <w:contextualSpacing/>
        <w:rPr>
          <w:rFonts w:asciiTheme="majorHAnsi" w:hAnsiTheme="majorHAnsi" w:cstheme="majorHAnsi"/>
          <w:szCs w:val="22"/>
        </w:rPr>
      </w:pPr>
    </w:p>
    <w:p w14:paraId="5C69D584" w14:textId="74AB9368" w:rsidR="00524ED5" w:rsidRPr="006B4954" w:rsidRDefault="00743862" w:rsidP="006B4954">
      <w:pPr>
        <w:suppressAutoHyphens/>
        <w:contextualSpacing/>
        <w:rPr>
          <w:rFonts w:asciiTheme="majorHAnsi" w:hAnsiTheme="majorHAnsi" w:cstheme="majorHAnsi"/>
          <w:szCs w:val="22"/>
        </w:rPr>
      </w:pPr>
      <w:r>
        <w:rPr>
          <w:rFonts w:asciiTheme="majorHAnsi" w:hAnsiTheme="majorHAnsi" w:cstheme="majorHAnsi"/>
          <w:szCs w:val="22"/>
        </w:rPr>
        <w:t xml:space="preserve">Technical requirement 1 indicates that the application must support multiple entities, while requirement 2 indicates there can only be one </w:t>
      </w:r>
      <w:r w:rsidR="00524ED5">
        <w:rPr>
          <w:rFonts w:asciiTheme="majorHAnsi" w:hAnsiTheme="majorHAnsi" w:cstheme="majorHAnsi"/>
          <w:szCs w:val="22"/>
        </w:rPr>
        <w:t>active game manager running at a time</w:t>
      </w:r>
      <w:r>
        <w:rPr>
          <w:rFonts w:asciiTheme="majorHAnsi" w:hAnsiTheme="majorHAnsi" w:cstheme="majorHAnsi"/>
          <w:szCs w:val="22"/>
        </w:rPr>
        <w:t xml:space="preserve"> in memory. Requirement 3 will prevent conflicts by enforcing </w:t>
      </w:r>
      <w:r w:rsidR="00524ED5">
        <w:rPr>
          <w:rFonts w:asciiTheme="majorHAnsi" w:hAnsiTheme="majorHAnsi" w:cstheme="majorHAnsi"/>
          <w:szCs w:val="22"/>
        </w:rPr>
        <w:t>Unique names for the Entities - Game, Teams, and Players</w:t>
      </w:r>
      <w:r>
        <w:rPr>
          <w:rFonts w:asciiTheme="majorHAnsi" w:hAnsiTheme="majorHAnsi" w:cstheme="majorHAnsi"/>
          <w:szCs w:val="22"/>
        </w:rPr>
        <w:t xml:space="preserve">. The behavioral constraints led us to the Iterator design pattern since we will need to </w:t>
      </w:r>
      <w:r w:rsidR="00524ED5">
        <w:rPr>
          <w:rFonts w:asciiTheme="majorHAnsi" w:hAnsiTheme="majorHAnsi" w:cstheme="majorHAnsi"/>
          <w:szCs w:val="22"/>
        </w:rPr>
        <w:t xml:space="preserve">iterate through a list of existing entities to confirm the name is available prior to creating a new entity. </w:t>
      </w:r>
      <w:r>
        <w:rPr>
          <w:rFonts w:asciiTheme="majorHAnsi" w:hAnsiTheme="majorHAnsi" w:cstheme="majorHAnsi"/>
          <w:szCs w:val="22"/>
        </w:rPr>
        <w:t xml:space="preserve">The creation of only one active Game Service (see requirement 2) at a time led us to the Singleton design pattern. </w:t>
      </w:r>
      <w:r w:rsidR="005A3C2D">
        <w:rPr>
          <w:rFonts w:asciiTheme="majorHAnsi" w:hAnsiTheme="majorHAnsi" w:cstheme="majorHAnsi"/>
          <w:szCs w:val="22"/>
        </w:rPr>
        <w:t>Finally, while not explicitly stated as a software requirement, we must limit the web app to connect to the pre-existing Android application’s backend (database and server) wherever possible.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524ED5">
        <w:rPr>
          <w:rFonts w:asciiTheme="majorHAnsi" w:hAnsiTheme="majorHAnsi" w:cstheme="majorHAnsi"/>
          <w:i/>
          <w:iCs/>
          <w:szCs w:val="22"/>
        </w:rPr>
        <w:t>Please note: There is nothing required here</w:t>
      </w:r>
      <w:r w:rsidR="00F53DDC" w:rsidRPr="00524ED5">
        <w:rPr>
          <w:rFonts w:asciiTheme="majorHAnsi" w:hAnsiTheme="majorHAnsi" w:cstheme="majorHAnsi"/>
          <w:i/>
          <w:iCs/>
          <w:szCs w:val="22"/>
        </w:rPr>
        <w:t xml:space="preserve"> for these projects</w:t>
      </w:r>
      <w:r w:rsidRPr="00524ED5">
        <w:rPr>
          <w:rFonts w:asciiTheme="majorHAnsi" w:hAnsiTheme="majorHAnsi" w:cstheme="majorHAnsi"/>
          <w:i/>
          <w:iCs/>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w:t>
      </w:r>
      <w:r w:rsidRPr="006B4954">
        <w:rPr>
          <w:rFonts w:asciiTheme="majorHAnsi" w:hAnsiTheme="majorHAnsi" w:cstheme="majorHAnsi"/>
          <w:szCs w:val="22"/>
        </w:rPr>
        <w:t>d.</w:t>
      </w:r>
    </w:p>
    <w:p w14:paraId="4EB3E806" w14:textId="5BF1FE37" w:rsidR="00735822" w:rsidRDefault="00735822">
      <w:pPr>
        <w:rPr>
          <w:rFonts w:asciiTheme="majorHAnsi" w:hAnsiTheme="majorHAnsi" w:cstheme="majorHAnsi"/>
          <w:szCs w:val="22"/>
        </w:rPr>
      </w:pPr>
      <w:r>
        <w:rPr>
          <w:rFonts w:asciiTheme="majorHAnsi" w:hAnsiTheme="majorHAnsi" w:cstheme="majorHAnsi"/>
          <w:szCs w:val="22"/>
        </w:rPr>
        <w:br w:type="page"/>
      </w:r>
    </w:p>
    <w:p w14:paraId="6DB26E60"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0FC64B4" w14:textId="77777777" w:rsidR="00735822" w:rsidRDefault="00BB15B5" w:rsidP="006B4954">
      <w:pPr>
        <w:suppressAutoHyphens/>
        <w:contextualSpacing/>
        <w:rPr>
          <w:rFonts w:asciiTheme="majorHAnsi" w:hAnsiTheme="majorHAnsi" w:cstheme="majorHAnsi"/>
          <w:szCs w:val="22"/>
        </w:rPr>
      </w:pPr>
      <w:r>
        <w:rPr>
          <w:rFonts w:asciiTheme="majorHAnsi" w:hAnsiTheme="majorHAnsi" w:cstheme="majorHAnsi"/>
          <w:szCs w:val="22"/>
        </w:rPr>
        <w:t xml:space="preserve">UML for Draw It or Lose It shown below. Entity Class (super/parent) </w:t>
      </w:r>
      <w:r w:rsidR="005A3C2D">
        <w:rPr>
          <w:rFonts w:asciiTheme="majorHAnsi" w:hAnsiTheme="majorHAnsi" w:cstheme="majorHAnsi"/>
          <w:szCs w:val="22"/>
        </w:rPr>
        <w:t xml:space="preserve">is our base class which </w:t>
      </w:r>
      <w:r>
        <w:rPr>
          <w:rFonts w:asciiTheme="majorHAnsi" w:hAnsiTheme="majorHAnsi" w:cstheme="majorHAnsi"/>
          <w:szCs w:val="22"/>
        </w:rPr>
        <w:t xml:space="preserve">has three children classes Game, Team, and Player. </w:t>
      </w:r>
      <w:r w:rsidR="005A3C2D">
        <w:rPr>
          <w:rFonts w:asciiTheme="majorHAnsi" w:hAnsiTheme="majorHAnsi" w:cstheme="majorHAnsi"/>
          <w:szCs w:val="22"/>
        </w:rPr>
        <w:t>These</w:t>
      </w:r>
      <w:r>
        <w:rPr>
          <w:rFonts w:asciiTheme="majorHAnsi" w:hAnsiTheme="majorHAnsi" w:cstheme="majorHAnsi"/>
          <w:szCs w:val="22"/>
        </w:rPr>
        <w:t xml:space="preserve"> classes</w:t>
      </w:r>
      <w:r w:rsidR="005A3C2D">
        <w:rPr>
          <w:rFonts w:asciiTheme="majorHAnsi" w:hAnsiTheme="majorHAnsi" w:cstheme="majorHAnsi"/>
          <w:szCs w:val="22"/>
        </w:rPr>
        <w:t xml:space="preserve"> </w:t>
      </w:r>
      <w:r>
        <w:rPr>
          <w:rFonts w:asciiTheme="majorHAnsi" w:hAnsiTheme="majorHAnsi" w:cstheme="majorHAnsi"/>
          <w:szCs w:val="22"/>
        </w:rPr>
        <w:t>inherit the attributes from Entity and have their own unique attributes as well. Game Service</w:t>
      </w:r>
      <w:r w:rsidR="002253AE">
        <w:rPr>
          <w:rFonts w:asciiTheme="majorHAnsi" w:hAnsiTheme="majorHAnsi" w:cstheme="majorHAnsi"/>
          <w:szCs w:val="22"/>
        </w:rPr>
        <w:t xml:space="preserve">, using Singleton pattern, only one instance of </w:t>
      </w:r>
      <w:proofErr w:type="spellStart"/>
      <w:r w:rsidR="002253AE">
        <w:rPr>
          <w:rFonts w:asciiTheme="majorHAnsi" w:hAnsiTheme="majorHAnsi" w:cstheme="majorHAnsi"/>
          <w:szCs w:val="22"/>
        </w:rPr>
        <w:t>GameService</w:t>
      </w:r>
      <w:proofErr w:type="spellEnd"/>
      <w:r w:rsidR="002253AE">
        <w:rPr>
          <w:rFonts w:asciiTheme="majorHAnsi" w:hAnsiTheme="majorHAnsi" w:cstheme="majorHAnsi"/>
          <w:szCs w:val="22"/>
        </w:rPr>
        <w:t xml:space="preserve"> can exist in memory at a time. To follow the Singleton pattern, the </w:t>
      </w:r>
      <w:proofErr w:type="spellStart"/>
      <w:r w:rsidR="002253AE">
        <w:rPr>
          <w:rFonts w:asciiTheme="majorHAnsi" w:hAnsiTheme="majorHAnsi" w:cstheme="majorHAnsi"/>
          <w:szCs w:val="22"/>
        </w:rPr>
        <w:t>GameService</w:t>
      </w:r>
      <w:proofErr w:type="spellEnd"/>
      <w:r w:rsidR="002253AE">
        <w:rPr>
          <w:rFonts w:asciiTheme="majorHAnsi" w:hAnsiTheme="majorHAnsi" w:cstheme="majorHAnsi"/>
          <w:szCs w:val="22"/>
        </w:rPr>
        <w:t xml:space="preserve"> constructor is private and there is a public accessor method </w:t>
      </w:r>
      <w:proofErr w:type="spellStart"/>
      <w:proofErr w:type="gramStart"/>
      <w:r w:rsidR="002253AE">
        <w:rPr>
          <w:rFonts w:asciiTheme="majorHAnsi" w:hAnsiTheme="majorHAnsi" w:cstheme="majorHAnsi"/>
          <w:szCs w:val="22"/>
        </w:rPr>
        <w:t>getInstance</w:t>
      </w:r>
      <w:proofErr w:type="spellEnd"/>
      <w:r w:rsidR="002253AE">
        <w:rPr>
          <w:rFonts w:asciiTheme="majorHAnsi" w:hAnsiTheme="majorHAnsi" w:cstheme="majorHAnsi"/>
          <w:szCs w:val="22"/>
        </w:rPr>
        <w:t>(</w:t>
      </w:r>
      <w:proofErr w:type="gramEnd"/>
      <w:r w:rsidR="002253AE">
        <w:rPr>
          <w:rFonts w:asciiTheme="majorHAnsi" w:hAnsiTheme="majorHAnsi" w:cstheme="majorHAnsi"/>
          <w:szCs w:val="22"/>
        </w:rPr>
        <w:t>).  The code is abstracted from the model below a</w:t>
      </w:r>
      <w:r w:rsidR="00735822">
        <w:rPr>
          <w:rFonts w:asciiTheme="majorHAnsi" w:hAnsiTheme="majorHAnsi" w:cstheme="majorHAnsi"/>
          <w:szCs w:val="22"/>
        </w:rPr>
        <w:t>n</w:t>
      </w:r>
      <w:r w:rsidR="002253AE">
        <w:rPr>
          <w:rFonts w:asciiTheme="majorHAnsi" w:hAnsiTheme="majorHAnsi" w:cstheme="majorHAnsi"/>
          <w:szCs w:val="22"/>
        </w:rPr>
        <w:t xml:space="preserve">d from the end user but the </w:t>
      </w:r>
      <w:proofErr w:type="spellStart"/>
      <w:proofErr w:type="gramStart"/>
      <w:r w:rsidR="002253AE">
        <w:rPr>
          <w:rFonts w:asciiTheme="majorHAnsi" w:hAnsiTheme="majorHAnsi" w:cstheme="majorHAnsi"/>
          <w:szCs w:val="22"/>
        </w:rPr>
        <w:t>getInstance</w:t>
      </w:r>
      <w:proofErr w:type="spellEnd"/>
      <w:r w:rsidR="002253AE">
        <w:rPr>
          <w:rFonts w:asciiTheme="majorHAnsi" w:hAnsiTheme="majorHAnsi" w:cstheme="majorHAnsi"/>
          <w:szCs w:val="22"/>
        </w:rPr>
        <w:t>(</w:t>
      </w:r>
      <w:proofErr w:type="gramEnd"/>
      <w:r w:rsidR="002253AE">
        <w:rPr>
          <w:rFonts w:asciiTheme="majorHAnsi" w:hAnsiTheme="majorHAnsi" w:cstheme="majorHAnsi"/>
          <w:szCs w:val="22"/>
        </w:rPr>
        <w:t>) method first checks for an existing instance</w:t>
      </w:r>
      <w:r w:rsidR="00735822">
        <w:rPr>
          <w:rFonts w:asciiTheme="majorHAnsi" w:hAnsiTheme="majorHAnsi" w:cstheme="majorHAnsi"/>
          <w:szCs w:val="22"/>
        </w:rPr>
        <w:t>,</w:t>
      </w:r>
      <w:r w:rsidR="002253AE">
        <w:rPr>
          <w:rFonts w:asciiTheme="majorHAnsi" w:hAnsiTheme="majorHAnsi" w:cstheme="majorHAnsi"/>
          <w:szCs w:val="22"/>
        </w:rPr>
        <w:t xml:space="preserve"> before it creates one. </w:t>
      </w:r>
      <w:r w:rsidR="005A3C2D">
        <w:rPr>
          <w:rFonts w:asciiTheme="majorHAnsi" w:hAnsiTheme="majorHAnsi" w:cstheme="majorHAnsi"/>
          <w:szCs w:val="22"/>
        </w:rPr>
        <w:t xml:space="preserve">The </w:t>
      </w:r>
      <w:r w:rsidR="002253AE">
        <w:rPr>
          <w:rFonts w:asciiTheme="majorHAnsi" w:hAnsiTheme="majorHAnsi" w:cstheme="majorHAnsi"/>
          <w:szCs w:val="22"/>
        </w:rPr>
        <w:t xml:space="preserve">public methods </w:t>
      </w:r>
      <w:proofErr w:type="spellStart"/>
      <w:proofErr w:type="gramStart"/>
      <w:r w:rsidR="005A3C2D">
        <w:rPr>
          <w:rFonts w:asciiTheme="majorHAnsi" w:hAnsiTheme="majorHAnsi" w:cstheme="majorHAnsi"/>
          <w:szCs w:val="22"/>
        </w:rPr>
        <w:t>addGame</w:t>
      </w:r>
      <w:proofErr w:type="spellEnd"/>
      <w:r w:rsidR="005A3C2D">
        <w:rPr>
          <w:rFonts w:asciiTheme="majorHAnsi" w:hAnsiTheme="majorHAnsi" w:cstheme="majorHAnsi"/>
          <w:szCs w:val="22"/>
        </w:rPr>
        <w:t>(</w:t>
      </w:r>
      <w:proofErr w:type="gramEnd"/>
      <w:r w:rsidR="005A3C2D">
        <w:rPr>
          <w:rFonts w:asciiTheme="majorHAnsi" w:hAnsiTheme="majorHAnsi" w:cstheme="majorHAnsi"/>
          <w:szCs w:val="22"/>
        </w:rPr>
        <w:t xml:space="preserve">), </w:t>
      </w:r>
      <w:proofErr w:type="spellStart"/>
      <w:proofErr w:type="gramStart"/>
      <w:r w:rsidR="005A3C2D">
        <w:rPr>
          <w:rFonts w:asciiTheme="majorHAnsi" w:hAnsiTheme="majorHAnsi" w:cstheme="majorHAnsi"/>
          <w:szCs w:val="22"/>
        </w:rPr>
        <w:t>addTeam</w:t>
      </w:r>
      <w:proofErr w:type="spellEnd"/>
      <w:r w:rsidR="005A3C2D">
        <w:rPr>
          <w:rFonts w:asciiTheme="majorHAnsi" w:hAnsiTheme="majorHAnsi" w:cstheme="majorHAnsi"/>
          <w:szCs w:val="22"/>
        </w:rPr>
        <w:t>(</w:t>
      </w:r>
      <w:proofErr w:type="gramEnd"/>
      <w:r w:rsidR="005A3C2D">
        <w:rPr>
          <w:rFonts w:asciiTheme="majorHAnsi" w:hAnsiTheme="majorHAnsi" w:cstheme="majorHAnsi"/>
          <w:szCs w:val="22"/>
        </w:rPr>
        <w:t xml:space="preserve">), and </w:t>
      </w:r>
      <w:proofErr w:type="spellStart"/>
      <w:proofErr w:type="gramStart"/>
      <w:r w:rsidR="005A3C2D">
        <w:rPr>
          <w:rFonts w:asciiTheme="majorHAnsi" w:hAnsiTheme="majorHAnsi" w:cstheme="majorHAnsi"/>
          <w:szCs w:val="22"/>
        </w:rPr>
        <w:t>addPlayer</w:t>
      </w:r>
      <w:proofErr w:type="spellEnd"/>
      <w:r w:rsidR="005A3C2D">
        <w:rPr>
          <w:rFonts w:asciiTheme="majorHAnsi" w:hAnsiTheme="majorHAnsi" w:cstheme="majorHAnsi"/>
          <w:szCs w:val="22"/>
        </w:rPr>
        <w:t>(</w:t>
      </w:r>
      <w:proofErr w:type="gramEnd"/>
      <w:r w:rsidR="005A3C2D">
        <w:rPr>
          <w:rFonts w:asciiTheme="majorHAnsi" w:hAnsiTheme="majorHAnsi" w:cstheme="majorHAnsi"/>
          <w:szCs w:val="22"/>
        </w:rPr>
        <w:t>)</w:t>
      </w:r>
      <w:r w:rsidR="002253AE">
        <w:rPr>
          <w:rFonts w:asciiTheme="majorHAnsi" w:hAnsiTheme="majorHAnsi" w:cstheme="majorHAnsi"/>
          <w:szCs w:val="22"/>
        </w:rPr>
        <w:t xml:space="preserve"> </w:t>
      </w:r>
      <w:r w:rsidR="005A3C2D">
        <w:rPr>
          <w:rFonts w:asciiTheme="majorHAnsi" w:hAnsiTheme="majorHAnsi" w:cstheme="majorHAnsi"/>
          <w:szCs w:val="22"/>
        </w:rPr>
        <w:t>use the iterator pattern to check the</w:t>
      </w:r>
      <w:r w:rsidR="002253AE">
        <w:rPr>
          <w:rFonts w:asciiTheme="majorHAnsi" w:hAnsiTheme="majorHAnsi" w:cstheme="majorHAnsi"/>
          <w:szCs w:val="22"/>
        </w:rPr>
        <w:t xml:space="preserve"> appropriate</w:t>
      </w:r>
      <w:r w:rsidR="005A3C2D">
        <w:rPr>
          <w:rFonts w:asciiTheme="majorHAnsi" w:hAnsiTheme="majorHAnsi" w:cstheme="majorHAnsi"/>
          <w:szCs w:val="22"/>
        </w:rPr>
        <w:t xml:space="preserve"> lists prior to creating and adding</w:t>
      </w:r>
      <w:r w:rsidR="002253AE">
        <w:rPr>
          <w:rFonts w:asciiTheme="majorHAnsi" w:hAnsiTheme="majorHAnsi" w:cstheme="majorHAnsi"/>
          <w:szCs w:val="22"/>
        </w:rPr>
        <w:t xml:space="preserve"> a new one</w:t>
      </w:r>
      <w:r w:rsidR="005A3C2D">
        <w:rPr>
          <w:rFonts w:asciiTheme="majorHAnsi" w:hAnsiTheme="majorHAnsi" w:cstheme="majorHAnsi"/>
          <w:szCs w:val="22"/>
        </w:rPr>
        <w:t xml:space="preserve">. </w:t>
      </w:r>
      <w:proofErr w:type="spellStart"/>
      <w:r w:rsidR="002253AE">
        <w:rPr>
          <w:rFonts w:asciiTheme="majorHAnsi" w:hAnsiTheme="majorHAnsi" w:cstheme="majorHAnsi"/>
          <w:szCs w:val="22"/>
        </w:rPr>
        <w:t>GameService</w:t>
      </w:r>
      <w:proofErr w:type="spellEnd"/>
      <w:r w:rsidR="002253AE">
        <w:rPr>
          <w:rFonts w:asciiTheme="majorHAnsi" w:hAnsiTheme="majorHAnsi" w:cstheme="majorHAnsi"/>
          <w:szCs w:val="22"/>
        </w:rPr>
        <w:t xml:space="preserve"> also </w:t>
      </w:r>
      <w:r w:rsidR="00DC2402">
        <w:rPr>
          <w:rFonts w:asciiTheme="majorHAnsi" w:hAnsiTheme="majorHAnsi" w:cstheme="majorHAnsi"/>
          <w:szCs w:val="22"/>
        </w:rPr>
        <w:t>encapsulates</w:t>
      </w:r>
      <w:r w:rsidR="002253AE">
        <w:rPr>
          <w:rFonts w:asciiTheme="majorHAnsi" w:hAnsiTheme="majorHAnsi" w:cstheme="majorHAnsi"/>
          <w:szCs w:val="22"/>
        </w:rPr>
        <w:t xml:space="preserve"> the </w:t>
      </w:r>
      <w:proofErr w:type="spellStart"/>
      <w:r w:rsidR="002253AE">
        <w:rPr>
          <w:rFonts w:asciiTheme="majorHAnsi" w:hAnsiTheme="majorHAnsi" w:cstheme="majorHAnsi"/>
          <w:szCs w:val="22"/>
        </w:rPr>
        <w:t>nextGameId</w:t>
      </w:r>
      <w:proofErr w:type="spellEnd"/>
      <w:r w:rsidR="002253AE">
        <w:rPr>
          <w:rFonts w:asciiTheme="majorHAnsi" w:hAnsiTheme="majorHAnsi" w:cstheme="majorHAnsi"/>
          <w:szCs w:val="22"/>
        </w:rPr>
        <w:t xml:space="preserve">, </w:t>
      </w:r>
      <w:proofErr w:type="spellStart"/>
      <w:r w:rsidR="002253AE">
        <w:rPr>
          <w:rFonts w:asciiTheme="majorHAnsi" w:hAnsiTheme="majorHAnsi" w:cstheme="majorHAnsi"/>
          <w:szCs w:val="22"/>
        </w:rPr>
        <w:t>nextPlayerId</w:t>
      </w:r>
      <w:proofErr w:type="spellEnd"/>
      <w:r w:rsidR="002253AE">
        <w:rPr>
          <w:rFonts w:asciiTheme="majorHAnsi" w:hAnsiTheme="majorHAnsi" w:cstheme="majorHAnsi"/>
          <w:szCs w:val="22"/>
        </w:rPr>
        <w:t xml:space="preserve">, and </w:t>
      </w:r>
      <w:proofErr w:type="spellStart"/>
      <w:r w:rsidR="002253AE">
        <w:rPr>
          <w:rFonts w:asciiTheme="majorHAnsi" w:hAnsiTheme="majorHAnsi" w:cstheme="majorHAnsi"/>
          <w:szCs w:val="22"/>
        </w:rPr>
        <w:t>nextTeamId</w:t>
      </w:r>
      <w:proofErr w:type="spellEnd"/>
      <w:r w:rsidR="002253AE">
        <w:rPr>
          <w:rFonts w:asciiTheme="majorHAnsi" w:hAnsiTheme="majorHAnsi" w:cstheme="majorHAnsi"/>
          <w:szCs w:val="22"/>
        </w:rPr>
        <w:t xml:space="preserve"> attribute</w:t>
      </w:r>
      <w:r w:rsidR="00DC2402">
        <w:rPr>
          <w:rFonts w:asciiTheme="majorHAnsi" w:hAnsiTheme="majorHAnsi" w:cstheme="majorHAnsi"/>
          <w:szCs w:val="22"/>
        </w:rPr>
        <w:t>s – they are</w:t>
      </w:r>
      <w:r w:rsidR="002253AE">
        <w:rPr>
          <w:rFonts w:asciiTheme="majorHAnsi" w:hAnsiTheme="majorHAnsi" w:cstheme="majorHAnsi"/>
          <w:szCs w:val="22"/>
        </w:rPr>
        <w:t xml:space="preserve"> private</w:t>
      </w:r>
      <w:r w:rsidR="00DC2402">
        <w:rPr>
          <w:rFonts w:asciiTheme="majorHAnsi" w:hAnsiTheme="majorHAnsi" w:cstheme="majorHAnsi"/>
          <w:szCs w:val="22"/>
        </w:rPr>
        <w:t xml:space="preserve"> and protected only to be accessed and updated by public methods. </w:t>
      </w:r>
      <w:proofErr w:type="gramStart"/>
      <w:r w:rsidR="00DC2402">
        <w:rPr>
          <w:rFonts w:asciiTheme="majorHAnsi" w:hAnsiTheme="majorHAnsi" w:cstheme="majorHAnsi"/>
          <w:szCs w:val="22"/>
        </w:rPr>
        <w:t>Finally</w:t>
      </w:r>
      <w:proofErr w:type="gramEnd"/>
      <w:r w:rsidR="00DC2402">
        <w:rPr>
          <w:rFonts w:asciiTheme="majorHAnsi" w:hAnsiTheme="majorHAnsi" w:cstheme="majorHAnsi"/>
          <w:szCs w:val="22"/>
        </w:rPr>
        <w:t xml:space="preserve"> there is polymorphism from the overloading </w:t>
      </w:r>
      <w:proofErr w:type="spellStart"/>
      <w:proofErr w:type="gramStart"/>
      <w:r w:rsidR="00DC2402">
        <w:rPr>
          <w:rFonts w:asciiTheme="majorHAnsi" w:hAnsiTheme="majorHAnsi" w:cstheme="majorHAnsi"/>
          <w:szCs w:val="22"/>
        </w:rPr>
        <w:t>getGame</w:t>
      </w:r>
      <w:proofErr w:type="spellEnd"/>
      <w:r w:rsidR="00DC2402">
        <w:rPr>
          <w:rFonts w:asciiTheme="majorHAnsi" w:hAnsiTheme="majorHAnsi" w:cstheme="majorHAnsi"/>
          <w:szCs w:val="22"/>
        </w:rPr>
        <w:t>(</w:t>
      </w:r>
      <w:proofErr w:type="gramEnd"/>
      <w:r w:rsidR="00DC2402">
        <w:rPr>
          <w:rFonts w:asciiTheme="majorHAnsi" w:hAnsiTheme="majorHAnsi" w:cstheme="majorHAnsi"/>
          <w:szCs w:val="22"/>
        </w:rPr>
        <w:t xml:space="preserve">) methods based on the input datatype and multiple Entity constructors. </w:t>
      </w:r>
    </w:p>
    <w:p w14:paraId="697780AC" w14:textId="77777777" w:rsidR="00DC2402" w:rsidRDefault="00DC2402"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0FB0E57E" w14:textId="15BF1976" w:rsidR="00735822" w:rsidRDefault="00735822" w:rsidP="00735822">
      <w:pPr>
        <w:suppressAutoHyphens/>
        <w:contextualSpacing/>
        <w:rPr>
          <w:rFonts w:asciiTheme="majorHAnsi" w:hAnsiTheme="majorHAnsi" w:cstheme="majorHAnsi"/>
          <w:szCs w:val="22"/>
        </w:rPr>
      </w:pPr>
      <w:r>
        <w:rPr>
          <w:rFonts w:asciiTheme="majorHAnsi" w:hAnsiTheme="majorHAnsi" w:cstheme="majorHAnsi"/>
          <w:szCs w:val="22"/>
        </w:rPr>
        <w:t>The model is aligned with the software requirements and design patterns mentioned in the above sections. Only one game manager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instance) can exist in application memory at a time, while the entity identifiers are kept unique avoiding duplication and conflicts. The design patterns selected, paired with the standard object-oriented programming principles, will satisfy the software requirements efficiently and allow for scalability.</w:t>
      </w:r>
    </w:p>
    <w:p w14:paraId="35AB9568" w14:textId="77777777" w:rsidR="00735822" w:rsidRDefault="00735822" w:rsidP="006B4954">
      <w:pPr>
        <w:suppressAutoHyphens/>
        <w:contextualSpacing/>
        <w:rPr>
          <w:rFonts w:asciiTheme="majorHAnsi" w:hAnsiTheme="majorHAnsi" w:cstheme="majorHAnsi"/>
          <w:b/>
          <w:szCs w:val="22"/>
        </w:rPr>
      </w:pPr>
    </w:p>
    <w:p w14:paraId="2689CE02" w14:textId="77777777" w:rsidR="00735822" w:rsidRPr="006B4954" w:rsidRDefault="00735822" w:rsidP="006B4954">
      <w:pPr>
        <w:suppressAutoHyphens/>
        <w:contextualSpacing/>
        <w:rPr>
          <w:rFonts w:asciiTheme="majorHAnsi" w:hAnsiTheme="majorHAnsi" w:cstheme="majorHAnsi"/>
          <w:b/>
          <w:szCs w:val="22"/>
        </w:rPr>
      </w:pPr>
    </w:p>
    <w:bookmarkStart w:id="13" w:name="_frmyd3uzg9e2" w:colFirst="0" w:colLast="0"/>
    <w:bookmarkEnd w:id="13"/>
    <w:p w14:paraId="153CDF58" w14:textId="0BBB4B2E"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r w:rsidR="008B55AD">
        <w:rPr>
          <w:rFonts w:asciiTheme="majorHAnsi" w:hAnsiTheme="majorHAnsi" w:cstheme="majorHAnsi"/>
          <w:u w:val="single"/>
        </w:rPr>
        <w:t xml:space="preserve"> </w:t>
      </w:r>
    </w:p>
    <w:p w14:paraId="293C3856" w14:textId="77777777" w:rsidR="00F53DDC" w:rsidRPr="00F53DDC" w:rsidRDefault="00F53DDC" w:rsidP="00F53DDC">
      <w:pPr>
        <w:rPr>
          <w:szCs w:val="22"/>
        </w:rPr>
      </w:pPr>
    </w:p>
    <w:p w14:paraId="405BCCCD" w14:textId="6FAD4D1A" w:rsidR="00A325D0" w:rsidRPr="006B4954" w:rsidRDefault="00FB00DC" w:rsidP="006B4954">
      <w:pPr>
        <w:suppressAutoHyphens/>
        <w:contextualSpacing/>
        <w:rPr>
          <w:rFonts w:asciiTheme="majorHAnsi" w:hAnsiTheme="majorHAnsi" w:cstheme="majorHAnsi"/>
          <w:szCs w:val="22"/>
        </w:rPr>
      </w:pPr>
      <w:bookmarkStart w:id="15" w:name="_332preebysj3" w:colFirst="0" w:colLast="0"/>
      <w:bookmarkEnd w:id="15"/>
      <w:r>
        <w:rPr>
          <w:rFonts w:asciiTheme="majorHAnsi" w:hAnsiTheme="majorHAnsi" w:cstheme="majorHAnsi"/>
          <w:szCs w:val="22"/>
        </w:rPr>
        <w:t xml:space="preserve">The table below briefly summarizes the requirements for the server side, client side, and development tools for each operating system. For our transition of Draw It or Lose It to the web application we have compared Linux, Mac, and Windows alongside Mobile Devices for their deployment capabilities and licensing costs. </w:t>
      </w:r>
      <w:r w:rsidR="00166F6C">
        <w:rPr>
          <w:rFonts w:asciiTheme="majorHAnsi" w:hAnsiTheme="majorHAnsi" w:cstheme="majorHAnsi"/>
          <w:szCs w:val="22"/>
        </w:rPr>
        <w:t xml:space="preserve">There will need to be Database Management, sufficient memory (RAM), and established networking ports as well but those are unanimous requirements across all systems. </w:t>
      </w:r>
      <w:r w:rsidR="00F05657">
        <w:rPr>
          <w:rFonts w:asciiTheme="majorHAnsi" w:hAnsiTheme="majorHAnsi" w:cstheme="majorHAnsi"/>
          <w:szCs w:val="22"/>
        </w:rPr>
        <w:t xml:space="preserve">Without knowing </w:t>
      </w:r>
      <w:r w:rsidR="00F05657">
        <w:rPr>
          <w:rFonts w:asciiTheme="majorHAnsi" w:hAnsiTheme="majorHAnsi" w:cstheme="majorHAnsi"/>
          <w:szCs w:val="22"/>
        </w:rPr>
        <w:lastRenderedPageBreak/>
        <w:t>more about the existing Server-side for the Android application my thoughts are to use Linux-based cloud servers since they are the lowest cost for setup and have no licensing fees while being high-performing. On the client side for a web-application it would be best to rely on the Web-First (PWA) approach – The game can then run across all platforms using the web browser and is not dependent on app store fees and licensing. The front-end development then focuses on Chromium and WebKit optimization</w:t>
      </w:r>
      <w:r w:rsidR="00FF7359">
        <w:rPr>
          <w:rFonts w:asciiTheme="majorHAnsi" w:hAnsiTheme="majorHAnsi" w:cstheme="majorHAnsi"/>
          <w:szCs w:val="22"/>
        </w:rPr>
        <w:t xml:space="preserve">.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4A18B36D" w14:textId="77777777" w:rsidR="00166F6C" w:rsidRDefault="00166F6C" w:rsidP="006B4954">
            <w:pPr>
              <w:suppressAutoHyphens/>
              <w:contextualSpacing/>
              <w:rPr>
                <w:rFonts w:asciiTheme="majorHAnsi" w:hAnsiTheme="majorHAnsi" w:cstheme="majorHAnsi"/>
                <w:szCs w:val="22"/>
              </w:rPr>
            </w:pPr>
            <w:r>
              <w:rPr>
                <w:rFonts w:asciiTheme="majorHAnsi" w:hAnsiTheme="majorHAnsi" w:cstheme="majorHAnsi"/>
                <w:szCs w:val="22"/>
              </w:rPr>
              <w:t>High Security.</w:t>
            </w:r>
          </w:p>
          <w:p w14:paraId="31B2EEFC" w14:textId="77777777" w:rsidR="00A325D0" w:rsidRDefault="00FB00DC" w:rsidP="006B4954">
            <w:pPr>
              <w:suppressAutoHyphens/>
              <w:contextualSpacing/>
              <w:rPr>
                <w:rFonts w:asciiTheme="majorHAnsi" w:hAnsiTheme="majorHAnsi" w:cstheme="majorHAnsi"/>
                <w:szCs w:val="22"/>
              </w:rPr>
            </w:pPr>
            <w:r>
              <w:rPr>
                <w:rFonts w:asciiTheme="majorHAnsi" w:hAnsiTheme="majorHAnsi" w:cstheme="majorHAnsi"/>
                <w:szCs w:val="22"/>
              </w:rPr>
              <w:t xml:space="preserve">Proprietary Unix Based system optimized for the Apple Ecosystem. High Cost for dedicated hardware. Not scalable for High Player Counts. </w:t>
            </w:r>
          </w:p>
          <w:p w14:paraId="5E095494" w14:textId="2EC38E7C" w:rsidR="00166F6C" w:rsidRPr="006B4954" w:rsidRDefault="00166F6C"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1F3E082F" w:rsidR="00A325D0" w:rsidRPr="006B4954" w:rsidRDefault="00166F6C" w:rsidP="006B4954">
            <w:pPr>
              <w:suppressAutoHyphens/>
              <w:contextualSpacing/>
              <w:rPr>
                <w:rFonts w:asciiTheme="majorHAnsi" w:hAnsiTheme="majorHAnsi" w:cstheme="majorHAnsi"/>
                <w:szCs w:val="22"/>
              </w:rPr>
            </w:pPr>
            <w:r>
              <w:rPr>
                <w:rFonts w:asciiTheme="majorHAnsi" w:hAnsiTheme="majorHAnsi" w:cstheme="majorHAnsi"/>
                <w:szCs w:val="22"/>
              </w:rPr>
              <w:t xml:space="preserve">Lowest Cost. Stable and handles high traffic volume well. Requires more technical expertise for initial configuration and future ongoing maintenance. </w:t>
            </w:r>
          </w:p>
        </w:tc>
        <w:tc>
          <w:tcPr>
            <w:tcW w:w="1890" w:type="dxa"/>
            <w:tcMar>
              <w:top w:w="0" w:type="dxa"/>
              <w:left w:w="115" w:type="dxa"/>
              <w:bottom w:w="0" w:type="dxa"/>
              <w:right w:w="115" w:type="dxa"/>
            </w:tcMar>
          </w:tcPr>
          <w:p w14:paraId="12DBF5D5" w14:textId="29CCC473" w:rsidR="00A325D0" w:rsidRPr="006B4954" w:rsidRDefault="00166F6C" w:rsidP="006B4954">
            <w:pPr>
              <w:suppressAutoHyphens/>
              <w:contextualSpacing/>
              <w:rPr>
                <w:rFonts w:asciiTheme="majorHAnsi" w:hAnsiTheme="majorHAnsi" w:cstheme="majorHAnsi"/>
                <w:szCs w:val="22"/>
              </w:rPr>
            </w:pPr>
            <w:r>
              <w:rPr>
                <w:rFonts w:asciiTheme="majorHAnsi" w:hAnsiTheme="majorHAnsi" w:cstheme="majorHAnsi"/>
                <w:szCs w:val="22"/>
              </w:rPr>
              <w:t xml:space="preserve">Moderate scalability and higher licensing costs. </w:t>
            </w:r>
          </w:p>
        </w:tc>
        <w:tc>
          <w:tcPr>
            <w:tcW w:w="2080" w:type="dxa"/>
            <w:tcMar>
              <w:top w:w="0" w:type="dxa"/>
              <w:left w:w="115" w:type="dxa"/>
              <w:bottom w:w="0" w:type="dxa"/>
              <w:right w:w="115" w:type="dxa"/>
            </w:tcMar>
          </w:tcPr>
          <w:p w14:paraId="1B7299A3" w14:textId="15FAA366" w:rsidR="00A325D0" w:rsidRPr="006B4954" w:rsidRDefault="00166F6C"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suitable for server-side operations. Client side only.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4976327" w:rsidR="00A325D0" w:rsidRPr="006B4954" w:rsidRDefault="00C74CE7" w:rsidP="00C74CE7">
            <w:pPr>
              <w:suppressAutoHyphens/>
              <w:contextualSpacing/>
              <w:rPr>
                <w:rFonts w:asciiTheme="majorHAnsi" w:hAnsiTheme="majorHAnsi" w:cstheme="majorHAnsi"/>
                <w:szCs w:val="22"/>
              </w:rPr>
            </w:pPr>
            <w:r>
              <w:rPr>
                <w:rFonts w:asciiTheme="majorHAnsi" w:hAnsiTheme="majorHAnsi" w:cstheme="majorHAnsi"/>
                <w:szCs w:val="22"/>
              </w:rPr>
              <w:t>High initial investment requires Apple Branded Hardware. $99 annual licensing fee for Apple Developer Program. Extra time debugging for Safari Browser</w:t>
            </w:r>
            <w:r w:rsidR="00350F23">
              <w:rPr>
                <w:rFonts w:asciiTheme="majorHAnsi" w:hAnsiTheme="majorHAnsi" w:cstheme="majorHAnsi"/>
                <w:szCs w:val="22"/>
              </w:rPr>
              <w:t xml:space="preserve"> and Web-Kit. </w:t>
            </w:r>
            <w:r>
              <w:rPr>
                <w:rFonts w:asciiTheme="majorHAnsi" w:hAnsiTheme="majorHAnsi" w:cstheme="majorHAnsi"/>
                <w:szCs w:val="22"/>
              </w:rPr>
              <w:t xml:space="preserve">Frequent OS updates require code refactoring or tweaking. </w:t>
            </w:r>
            <w:r w:rsidR="00350F23">
              <w:rPr>
                <w:rFonts w:asciiTheme="majorHAnsi" w:hAnsiTheme="majorHAnsi" w:cstheme="majorHAnsi"/>
                <w:szCs w:val="22"/>
              </w:rPr>
              <w:t xml:space="preserve">Security Policies must be explicitly defined. </w:t>
            </w:r>
          </w:p>
        </w:tc>
        <w:tc>
          <w:tcPr>
            <w:tcW w:w="1890" w:type="dxa"/>
            <w:tcMar>
              <w:top w:w="0" w:type="dxa"/>
              <w:left w:w="115" w:type="dxa"/>
              <w:bottom w:w="0" w:type="dxa"/>
              <w:right w:w="115" w:type="dxa"/>
            </w:tcMar>
          </w:tcPr>
          <w:p w14:paraId="71F419DD" w14:textId="3B0F94C9" w:rsidR="00A325D0" w:rsidRPr="006B4954" w:rsidRDefault="00C74CE7" w:rsidP="006B4954">
            <w:pPr>
              <w:suppressAutoHyphens/>
              <w:contextualSpacing/>
              <w:rPr>
                <w:rFonts w:asciiTheme="majorHAnsi" w:hAnsiTheme="majorHAnsi" w:cstheme="majorHAnsi"/>
                <w:szCs w:val="22"/>
              </w:rPr>
            </w:pPr>
            <w:r>
              <w:rPr>
                <w:rFonts w:asciiTheme="majorHAnsi" w:hAnsiTheme="majorHAnsi" w:cstheme="majorHAnsi"/>
                <w:szCs w:val="22"/>
              </w:rPr>
              <w:t xml:space="preserve">Most flexible but highly fragmented system. Lowest hardware costs and no fees or licensing costs. Due to the multiple distributions/versions of </w:t>
            </w:r>
            <w:r w:rsidR="00350F23">
              <w:rPr>
                <w:rFonts w:asciiTheme="majorHAnsi" w:hAnsiTheme="majorHAnsi" w:cstheme="majorHAnsi"/>
                <w:szCs w:val="22"/>
              </w:rPr>
              <w:t>Linux</w:t>
            </w:r>
            <w:r>
              <w:rPr>
                <w:rFonts w:asciiTheme="majorHAnsi" w:hAnsiTheme="majorHAnsi" w:cstheme="majorHAnsi"/>
                <w:szCs w:val="22"/>
              </w:rPr>
              <w:t xml:space="preserve"> </w:t>
            </w:r>
            <w:r w:rsidRPr="00C74CE7">
              <w:rPr>
                <w:rFonts w:asciiTheme="majorHAnsi" w:hAnsiTheme="majorHAnsi" w:cstheme="majorHAnsi"/>
                <w:szCs w:val="22"/>
              </w:rPr>
              <w:t>High Time costs</w:t>
            </w:r>
            <w:r>
              <w:rPr>
                <w:rFonts w:asciiTheme="majorHAnsi" w:hAnsiTheme="majorHAnsi" w:cstheme="majorHAnsi"/>
                <w:szCs w:val="22"/>
              </w:rPr>
              <w:t xml:space="preserve"> for te</w:t>
            </w:r>
            <w:r w:rsidR="00350F23">
              <w:rPr>
                <w:rFonts w:asciiTheme="majorHAnsi" w:hAnsiTheme="majorHAnsi" w:cstheme="majorHAnsi"/>
                <w:szCs w:val="22"/>
              </w:rPr>
              <w:t xml:space="preserve">sting. </w:t>
            </w:r>
            <w:r w:rsidR="00F05657">
              <w:rPr>
                <w:rFonts w:asciiTheme="majorHAnsi" w:hAnsiTheme="majorHAnsi" w:cstheme="majorHAnsi"/>
                <w:szCs w:val="22"/>
              </w:rPr>
              <w:t xml:space="preserve">Lowest cost for software likely higher cost for labor or developer team for maintenance. </w:t>
            </w:r>
          </w:p>
        </w:tc>
        <w:tc>
          <w:tcPr>
            <w:tcW w:w="1890" w:type="dxa"/>
            <w:tcMar>
              <w:top w:w="0" w:type="dxa"/>
              <w:left w:w="115" w:type="dxa"/>
              <w:bottom w:w="0" w:type="dxa"/>
              <w:right w:w="115" w:type="dxa"/>
            </w:tcMar>
          </w:tcPr>
          <w:p w14:paraId="4D9BF4CE" w14:textId="77777777" w:rsidR="00FF7359" w:rsidRDefault="00350F23" w:rsidP="00FF7359">
            <w:pPr>
              <w:suppressAutoHyphens/>
              <w:contextualSpacing/>
              <w:rPr>
                <w:rFonts w:asciiTheme="majorHAnsi" w:hAnsiTheme="majorHAnsi" w:cstheme="majorHAnsi"/>
                <w:szCs w:val="22"/>
              </w:rPr>
            </w:pPr>
            <w:r>
              <w:rPr>
                <w:rFonts w:asciiTheme="majorHAnsi" w:hAnsiTheme="majorHAnsi" w:cstheme="majorHAnsi"/>
                <w:szCs w:val="22"/>
              </w:rPr>
              <w:t xml:space="preserve">Offers best balance for a Web-First Approach. Largest market of skilled labor available. Chromium based browser dominance. </w:t>
            </w:r>
            <w:r w:rsidR="00FF7359">
              <w:rPr>
                <w:rFonts w:asciiTheme="majorHAnsi" w:hAnsiTheme="majorHAnsi" w:cstheme="majorHAnsi"/>
                <w:szCs w:val="22"/>
              </w:rPr>
              <w:t xml:space="preserve">Extra QA time for backwards compatibility. </w:t>
            </w:r>
          </w:p>
          <w:p w14:paraId="3C911584" w14:textId="730B56FA"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4F347E4" w14:textId="333F32FF" w:rsidR="00A325D0" w:rsidRPr="006B4954" w:rsidRDefault="00F05657" w:rsidP="006B4954">
            <w:pPr>
              <w:suppressAutoHyphens/>
              <w:contextualSpacing/>
              <w:rPr>
                <w:rFonts w:asciiTheme="majorHAnsi" w:hAnsiTheme="majorHAnsi" w:cstheme="majorHAnsi"/>
                <w:szCs w:val="22"/>
              </w:rPr>
            </w:pPr>
            <w:r>
              <w:rPr>
                <w:rFonts w:asciiTheme="majorHAnsi" w:hAnsiTheme="majorHAnsi" w:cstheme="majorHAnsi"/>
                <w:szCs w:val="22"/>
              </w:rPr>
              <w:t xml:space="preserve">PWA is preferred. Users can add the website application to their home screen. Otherwise – for an app-store app, Apple store costs $99 a year while Android is $25 one-time fee.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7A6BB949" w14:textId="7049F4D7" w:rsidR="00FF7359" w:rsidRDefault="00FF7359" w:rsidP="006B4954">
            <w:pPr>
              <w:suppressAutoHyphens/>
              <w:contextualSpacing/>
              <w:rPr>
                <w:rFonts w:asciiTheme="majorHAnsi" w:hAnsiTheme="majorHAnsi" w:cstheme="majorHAnsi"/>
                <w:szCs w:val="22"/>
              </w:rPr>
            </w:pPr>
            <w:r>
              <w:rPr>
                <w:rFonts w:asciiTheme="majorHAnsi" w:hAnsiTheme="majorHAnsi" w:cstheme="majorHAnsi"/>
                <w:szCs w:val="22"/>
              </w:rPr>
              <w:t xml:space="preserve">HTML, CSS, JavaScript and TypeScript. </w:t>
            </w:r>
          </w:p>
          <w:p w14:paraId="6674671B" w14:textId="77777777" w:rsidR="00FF7359" w:rsidRDefault="00FF7359" w:rsidP="006B4954">
            <w:pPr>
              <w:suppressAutoHyphens/>
              <w:contextualSpacing/>
              <w:rPr>
                <w:rFonts w:asciiTheme="majorHAnsi" w:hAnsiTheme="majorHAnsi" w:cstheme="majorHAnsi"/>
                <w:szCs w:val="22"/>
              </w:rPr>
            </w:pPr>
          </w:p>
          <w:p w14:paraId="0CB26F5B" w14:textId="2E332052" w:rsidR="00A325D0" w:rsidRPr="006B4954" w:rsidRDefault="00FF7359"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Swift, WebKit (for safari browser). </w:t>
            </w:r>
          </w:p>
        </w:tc>
        <w:tc>
          <w:tcPr>
            <w:tcW w:w="1890" w:type="dxa"/>
            <w:tcMar>
              <w:top w:w="0" w:type="dxa"/>
              <w:left w:w="115" w:type="dxa"/>
              <w:bottom w:w="0" w:type="dxa"/>
              <w:right w:w="115" w:type="dxa"/>
            </w:tcMar>
          </w:tcPr>
          <w:p w14:paraId="381C6161" w14:textId="77777777" w:rsidR="00FF7359" w:rsidRDefault="00FF7359" w:rsidP="00FF7359">
            <w:pPr>
              <w:suppressAutoHyphens/>
              <w:contextualSpacing/>
              <w:rPr>
                <w:rFonts w:asciiTheme="majorHAnsi" w:hAnsiTheme="majorHAnsi" w:cstheme="majorHAnsi"/>
                <w:szCs w:val="22"/>
              </w:rPr>
            </w:pPr>
            <w:r>
              <w:rPr>
                <w:rFonts w:asciiTheme="majorHAnsi" w:hAnsiTheme="majorHAnsi" w:cstheme="majorHAnsi"/>
                <w:szCs w:val="22"/>
              </w:rPr>
              <w:t xml:space="preserve">HTML, CSS, JavaScript and TypeScript. </w:t>
            </w:r>
          </w:p>
          <w:p w14:paraId="7F77F5C4" w14:textId="77777777" w:rsidR="00FF7359" w:rsidRDefault="00FF7359" w:rsidP="006B4954">
            <w:pPr>
              <w:suppressAutoHyphens/>
              <w:contextualSpacing/>
              <w:rPr>
                <w:rFonts w:asciiTheme="majorHAnsi" w:hAnsiTheme="majorHAnsi" w:cstheme="majorHAnsi"/>
                <w:szCs w:val="22"/>
              </w:rPr>
            </w:pPr>
          </w:p>
          <w:p w14:paraId="3466B885" w14:textId="54D599FA" w:rsidR="00A325D0" w:rsidRPr="006B4954" w:rsidRDefault="00FF7359" w:rsidP="006B4954">
            <w:pPr>
              <w:suppressAutoHyphens/>
              <w:contextualSpacing/>
              <w:rPr>
                <w:rFonts w:asciiTheme="majorHAnsi" w:hAnsiTheme="majorHAnsi" w:cstheme="majorHAnsi"/>
                <w:szCs w:val="22"/>
              </w:rPr>
            </w:pPr>
            <w:r>
              <w:rPr>
                <w:rFonts w:asciiTheme="majorHAnsi" w:hAnsiTheme="majorHAnsi" w:cstheme="majorHAnsi"/>
                <w:szCs w:val="22"/>
              </w:rPr>
              <w:t xml:space="preserve">Terminal/Command line interface (CLI) by default. </w:t>
            </w:r>
          </w:p>
        </w:tc>
        <w:tc>
          <w:tcPr>
            <w:tcW w:w="1890" w:type="dxa"/>
            <w:tcMar>
              <w:top w:w="0" w:type="dxa"/>
              <w:left w:w="115" w:type="dxa"/>
              <w:bottom w:w="0" w:type="dxa"/>
              <w:right w:w="115" w:type="dxa"/>
            </w:tcMar>
          </w:tcPr>
          <w:p w14:paraId="3173CB67" w14:textId="77777777" w:rsidR="00FF7359" w:rsidRDefault="00FF7359" w:rsidP="00FF7359">
            <w:pPr>
              <w:suppressAutoHyphens/>
              <w:contextualSpacing/>
              <w:rPr>
                <w:rFonts w:asciiTheme="majorHAnsi" w:hAnsiTheme="majorHAnsi" w:cstheme="majorHAnsi"/>
                <w:szCs w:val="22"/>
              </w:rPr>
            </w:pPr>
            <w:r>
              <w:rPr>
                <w:rFonts w:asciiTheme="majorHAnsi" w:hAnsiTheme="majorHAnsi" w:cstheme="majorHAnsi"/>
                <w:szCs w:val="22"/>
              </w:rPr>
              <w:t xml:space="preserve">HTML, CSS, JavaScript and TypeScript. </w:t>
            </w:r>
          </w:p>
          <w:p w14:paraId="2457914F" w14:textId="77777777" w:rsidR="00FF7359" w:rsidRDefault="00FF7359" w:rsidP="00FF7359">
            <w:pPr>
              <w:suppressAutoHyphens/>
              <w:contextualSpacing/>
              <w:rPr>
                <w:rFonts w:asciiTheme="majorHAnsi" w:hAnsiTheme="majorHAnsi" w:cstheme="majorHAnsi"/>
                <w:szCs w:val="22"/>
              </w:rPr>
            </w:pPr>
          </w:p>
          <w:p w14:paraId="63C1A493" w14:textId="67737ED5" w:rsidR="00A325D0" w:rsidRPr="006B4954" w:rsidRDefault="00FF7359" w:rsidP="00FF7359">
            <w:pPr>
              <w:suppressAutoHyphens/>
              <w:contextualSpacing/>
              <w:rPr>
                <w:rFonts w:asciiTheme="majorHAnsi" w:hAnsiTheme="majorHAnsi" w:cstheme="majorHAnsi"/>
                <w:szCs w:val="22"/>
              </w:rPr>
            </w:pPr>
            <w:r>
              <w:rPr>
                <w:rFonts w:asciiTheme="majorHAnsi" w:hAnsiTheme="majorHAnsi" w:cstheme="majorHAnsi"/>
                <w:szCs w:val="22"/>
              </w:rPr>
              <w:t xml:space="preserve">VS Code, C#/.Net </w:t>
            </w:r>
          </w:p>
        </w:tc>
        <w:tc>
          <w:tcPr>
            <w:tcW w:w="2080" w:type="dxa"/>
            <w:tcMar>
              <w:top w:w="0" w:type="dxa"/>
              <w:left w:w="115" w:type="dxa"/>
              <w:bottom w:w="0" w:type="dxa"/>
              <w:right w:w="115" w:type="dxa"/>
            </w:tcMar>
          </w:tcPr>
          <w:p w14:paraId="6B02B468" w14:textId="351ACA2B" w:rsidR="00FF7359" w:rsidRDefault="00FF7359" w:rsidP="00FF7359">
            <w:pPr>
              <w:suppressAutoHyphens/>
              <w:contextualSpacing/>
              <w:rPr>
                <w:rFonts w:asciiTheme="majorHAnsi" w:hAnsiTheme="majorHAnsi" w:cstheme="majorHAnsi"/>
                <w:szCs w:val="22"/>
              </w:rPr>
            </w:pPr>
            <w:r>
              <w:rPr>
                <w:rFonts w:asciiTheme="majorHAnsi" w:hAnsiTheme="majorHAnsi" w:cstheme="majorHAnsi"/>
                <w:szCs w:val="22"/>
              </w:rPr>
              <w:t xml:space="preserve">HTML, CSS, JavaScript and TypeScript. </w:t>
            </w:r>
            <w:r w:rsidR="001A123E">
              <w:rPr>
                <w:rFonts w:asciiTheme="majorHAnsi" w:hAnsiTheme="majorHAnsi" w:cstheme="majorHAnsi"/>
                <w:szCs w:val="22"/>
              </w:rPr>
              <w:t xml:space="preserve">Xcode, Android Studio, </w:t>
            </w:r>
            <w:r>
              <w:rPr>
                <w:rFonts w:asciiTheme="majorHAnsi" w:hAnsiTheme="majorHAnsi" w:cstheme="majorHAnsi"/>
                <w:szCs w:val="22"/>
              </w:rPr>
              <w:t>React Native framework.</w:t>
            </w:r>
          </w:p>
          <w:p w14:paraId="16D38893" w14:textId="424EFB12"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26FA7244"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r w:rsidR="008B55AD">
        <w:rPr>
          <w:rFonts w:asciiTheme="majorHAnsi" w:hAnsiTheme="majorHAnsi" w:cstheme="majorHAnsi"/>
          <w:u w:val="single"/>
        </w:rPr>
        <w:t xml:space="preserve"> – TBD Project 3</w:t>
      </w:r>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B45BD29" w:rsidR="00A325D0" w:rsidRDefault="00730BFB" w:rsidP="001361CE">
      <w:pPr>
        <w:pStyle w:val="List"/>
      </w:pPr>
      <w:r w:rsidRPr="00E22EE7">
        <w:rPr>
          <w:b/>
        </w:rPr>
        <w:t>Operating Platform</w:t>
      </w:r>
      <w:r w:rsidRPr="006B4954">
        <w:t xml:space="preserve">: </w:t>
      </w:r>
      <w:r w:rsidR="00E22EE7">
        <w:t xml:space="preserve">Front ends will need to be written or converted/refactored to the appropriate languages like </w:t>
      </w:r>
      <w:proofErr w:type="spellStart"/>
      <w:r w:rsidR="00E22EE7">
        <w:t>c++</w:t>
      </w:r>
      <w:proofErr w:type="spellEnd"/>
      <w:r w:rsidR="00E22EE7">
        <w:t>, Java, Swift etc. The backend/server side can be hosted on Linux servers to eliminate the licensing cost while allowing for customization and security.</w:t>
      </w:r>
    </w:p>
    <w:p w14:paraId="5A1885DD" w14:textId="77777777" w:rsidR="00E22EE7" w:rsidRPr="00E22EE7" w:rsidRDefault="00E22EE7" w:rsidP="00E22EE7">
      <w:pPr>
        <w:pStyle w:val="List"/>
        <w:numPr>
          <w:ilvl w:val="0"/>
          <w:numId w:val="0"/>
        </w:numPr>
        <w:ind w:left="720"/>
      </w:pPr>
    </w:p>
    <w:p w14:paraId="662ED16D" w14:textId="77777777" w:rsidR="00E22EE7" w:rsidRPr="006B4954" w:rsidRDefault="00730BFB" w:rsidP="00E22EE7">
      <w:pPr>
        <w:pStyle w:val="List"/>
      </w:pPr>
      <w:r w:rsidRPr="00E22EE7">
        <w:rPr>
          <w:b/>
        </w:rPr>
        <w:t>Operating Systems Architectures</w:t>
      </w:r>
      <w:r w:rsidRPr="006B4954">
        <w:t xml:space="preserve">: </w:t>
      </w:r>
      <w:r w:rsidR="00E22EE7">
        <w:t xml:space="preserve">Backend will need to handle the game environment and front-end rendering asynchronously to achieve low latency. Could also use containerized approach with Kubernetes or Docker if concerned with scalability but it is not needed for the initial mockups or proof of concept. Another option would be to utilize a web-based application and convert it like a PWA there are some good resources with </w:t>
      </w:r>
      <w:proofErr w:type="spellStart"/>
      <w:r w:rsidR="00E22EE7">
        <w:t>ReactNative</w:t>
      </w:r>
      <w:proofErr w:type="spellEnd"/>
      <w:r w:rsidR="00E22EE7">
        <w:t xml:space="preserve"> for this. </w:t>
      </w:r>
    </w:p>
    <w:p w14:paraId="35C78786" w14:textId="2D25291A" w:rsidR="00A325D0" w:rsidRPr="00E22EE7" w:rsidRDefault="00A325D0" w:rsidP="00E22EE7">
      <w:pPr>
        <w:pStyle w:val="List"/>
        <w:numPr>
          <w:ilvl w:val="0"/>
          <w:numId w:val="0"/>
        </w:numPr>
        <w:ind w:left="720"/>
      </w:pPr>
    </w:p>
    <w:p w14:paraId="42A6DD6C" w14:textId="59BB5EED" w:rsidR="00A325D0" w:rsidRPr="006B4954" w:rsidRDefault="00730BFB" w:rsidP="00FD2C32">
      <w:pPr>
        <w:pStyle w:val="List"/>
      </w:pPr>
      <w:r w:rsidRPr="006B4954">
        <w:rPr>
          <w:b/>
        </w:rPr>
        <w:t>Storage Management</w:t>
      </w:r>
      <w:r w:rsidRPr="006B4954">
        <w:t xml:space="preserve">: </w:t>
      </w:r>
      <w:r w:rsidR="00E22EE7">
        <w:t>Personal preference here. I would recommend a local server and cloud backup. Could be HDD or SSD but SSD can be cost prohibitive.</w:t>
      </w:r>
      <w:r w:rsidR="00E22EE7">
        <w:t xml:space="preserve"> Will need caching and </w:t>
      </w:r>
      <w:proofErr w:type="gramStart"/>
      <w:r w:rsidR="00E22EE7">
        <w:t>client side</w:t>
      </w:r>
      <w:proofErr w:type="gramEnd"/>
      <w:r w:rsidR="00E22EE7">
        <w:t xml:space="preserve"> rendering to reduce storage costs. </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56313886" w:rsidR="00A325D0" w:rsidRDefault="00730BFB" w:rsidP="00292B6F">
      <w:pPr>
        <w:pStyle w:val="List"/>
      </w:pPr>
      <w:r w:rsidRPr="00E22EE7">
        <w:rPr>
          <w:b/>
        </w:rPr>
        <w:t>Memory Management</w:t>
      </w:r>
      <w:r w:rsidRPr="006B4954">
        <w:t xml:space="preserve">: </w:t>
      </w:r>
      <w:r w:rsidR="00E22EE7">
        <w:t xml:space="preserve">Linux uses </w:t>
      </w:r>
      <w:proofErr w:type="spellStart"/>
      <w:r w:rsidR="00E22EE7">
        <w:t>pagecache</w:t>
      </w:r>
      <w:proofErr w:type="spellEnd"/>
      <w:r w:rsidR="00E22EE7">
        <w:t xml:space="preserve"> in main memory and virtual memory and the least Recently Used algorithm. Android uses memory mapping in RAM. iOS memory management is handled at time of compiling using Automatic Reference Counting methods</w:t>
      </w:r>
      <w:r w:rsidR="00E22EE7">
        <w:t xml:space="preserve"> (</w:t>
      </w:r>
      <w:proofErr w:type="spellStart"/>
      <w:r w:rsidR="00E22EE7">
        <w:t>xCode</w:t>
      </w:r>
      <w:proofErr w:type="spellEnd"/>
      <w:r w:rsidR="00E22EE7">
        <w:t xml:space="preserve"> takes care of a lot of that automatically)</w:t>
      </w:r>
      <w:r w:rsidR="00E22EE7">
        <w:t>.</w:t>
      </w:r>
    </w:p>
    <w:p w14:paraId="6F247E9F" w14:textId="77777777" w:rsidR="00E22EE7" w:rsidRDefault="00E22EE7" w:rsidP="00E22EE7">
      <w:pPr>
        <w:pStyle w:val="ListParagraph"/>
      </w:pPr>
    </w:p>
    <w:p w14:paraId="2B97870B" w14:textId="77777777" w:rsidR="00E22EE7" w:rsidRPr="00E22EE7" w:rsidRDefault="00E22EE7" w:rsidP="00E22EE7">
      <w:pPr>
        <w:pStyle w:val="List"/>
        <w:numPr>
          <w:ilvl w:val="0"/>
          <w:numId w:val="0"/>
        </w:numPr>
        <w:ind w:left="720"/>
      </w:pPr>
    </w:p>
    <w:p w14:paraId="4FC83CAC" w14:textId="77777777" w:rsidR="00E22EE7" w:rsidRDefault="00730BFB" w:rsidP="00E22EE7">
      <w:pPr>
        <w:pStyle w:val="List"/>
      </w:pPr>
      <w:r w:rsidRPr="00E22EE7">
        <w:rPr>
          <w:b/>
        </w:rPr>
        <w:t>Distributed Systems and Networks</w:t>
      </w:r>
      <w:r w:rsidRPr="006B4954">
        <w:t xml:space="preserve">: </w:t>
      </w:r>
      <w:r w:rsidR="00E22EE7">
        <w:t xml:space="preserve">To prevent outages, can be built on cloud architecture and distributed to avoid large scale outages versus having it deployed locally only. I would prefer a hybrid or fallback approach that utilizes a local deployment and has a backup running that can be upscaled as needed. </w:t>
      </w:r>
    </w:p>
    <w:p w14:paraId="00C89F39" w14:textId="4FCC7D68" w:rsidR="00A325D0" w:rsidRPr="00E22EE7" w:rsidRDefault="00A325D0" w:rsidP="00E22EE7">
      <w:pPr>
        <w:pStyle w:val="List"/>
        <w:numPr>
          <w:ilvl w:val="0"/>
          <w:numId w:val="0"/>
        </w:numPr>
        <w:ind w:left="720"/>
      </w:pPr>
    </w:p>
    <w:p w14:paraId="7FCCC536" w14:textId="287CD635" w:rsidR="00B20A2D" w:rsidRPr="00E22EE7" w:rsidRDefault="00730BFB" w:rsidP="00E171A0">
      <w:pPr>
        <w:pStyle w:val="List"/>
      </w:pPr>
      <w:r w:rsidRPr="00E22EE7">
        <w:rPr>
          <w:b/>
        </w:rPr>
        <w:t>Security</w:t>
      </w:r>
      <w:r w:rsidRPr="006B4954">
        <w:t xml:space="preserve">: </w:t>
      </w:r>
      <w:r w:rsidR="00E22EE7">
        <w:t>Linux has some customized security features that need to be further explored before recommendations can be made.</w:t>
      </w:r>
    </w:p>
    <w:sectPr w:rsidR="00B20A2D" w:rsidRPr="00E22EE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0408F" w14:textId="77777777" w:rsidR="009D3E54" w:rsidRDefault="009D3E54">
      <w:r>
        <w:separator/>
      </w:r>
    </w:p>
  </w:endnote>
  <w:endnote w:type="continuationSeparator" w:id="0">
    <w:p w14:paraId="7A6E0813" w14:textId="77777777" w:rsidR="009D3E54" w:rsidRDefault="009D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CB252" w14:textId="77777777" w:rsidR="009D3E54" w:rsidRDefault="009D3E54">
      <w:r>
        <w:separator/>
      </w:r>
    </w:p>
  </w:footnote>
  <w:footnote w:type="continuationSeparator" w:id="0">
    <w:p w14:paraId="1A257285" w14:textId="77777777" w:rsidR="009D3E54" w:rsidRDefault="009D3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A154B5"/>
    <w:multiLevelType w:val="hybridMultilevel"/>
    <w:tmpl w:val="C1D4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958605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66F6C"/>
    <w:rsid w:val="001A123E"/>
    <w:rsid w:val="001B7DDA"/>
    <w:rsid w:val="001F3938"/>
    <w:rsid w:val="002253AE"/>
    <w:rsid w:val="002802A7"/>
    <w:rsid w:val="00287FD5"/>
    <w:rsid w:val="002C25EE"/>
    <w:rsid w:val="002D1B79"/>
    <w:rsid w:val="00332410"/>
    <w:rsid w:val="00350F23"/>
    <w:rsid w:val="003723B7"/>
    <w:rsid w:val="004269FD"/>
    <w:rsid w:val="0043672B"/>
    <w:rsid w:val="004C5263"/>
    <w:rsid w:val="004D630E"/>
    <w:rsid w:val="00524ED5"/>
    <w:rsid w:val="005A3C2D"/>
    <w:rsid w:val="005E3957"/>
    <w:rsid w:val="005F49E3"/>
    <w:rsid w:val="00666A2C"/>
    <w:rsid w:val="006907BA"/>
    <w:rsid w:val="00691EB9"/>
    <w:rsid w:val="006B4954"/>
    <w:rsid w:val="00717FC1"/>
    <w:rsid w:val="00730BFB"/>
    <w:rsid w:val="00735822"/>
    <w:rsid w:val="00743862"/>
    <w:rsid w:val="0076441B"/>
    <w:rsid w:val="007B28D2"/>
    <w:rsid w:val="007F3EC1"/>
    <w:rsid w:val="008A485F"/>
    <w:rsid w:val="008B55AD"/>
    <w:rsid w:val="009649F5"/>
    <w:rsid w:val="00987146"/>
    <w:rsid w:val="009C2374"/>
    <w:rsid w:val="009D3E54"/>
    <w:rsid w:val="00A325D0"/>
    <w:rsid w:val="00B11F2B"/>
    <w:rsid w:val="00B20A2D"/>
    <w:rsid w:val="00B50AFE"/>
    <w:rsid w:val="00B735C0"/>
    <w:rsid w:val="00B902AF"/>
    <w:rsid w:val="00BB15B5"/>
    <w:rsid w:val="00BB4494"/>
    <w:rsid w:val="00C74CE7"/>
    <w:rsid w:val="00D97062"/>
    <w:rsid w:val="00DC2402"/>
    <w:rsid w:val="00E0390F"/>
    <w:rsid w:val="00E041A9"/>
    <w:rsid w:val="00E22EE7"/>
    <w:rsid w:val="00E61BA3"/>
    <w:rsid w:val="00E6447B"/>
    <w:rsid w:val="00F05657"/>
    <w:rsid w:val="00F355EE"/>
    <w:rsid w:val="00F53DDC"/>
    <w:rsid w:val="00F77AA7"/>
    <w:rsid w:val="00FB00DC"/>
    <w:rsid w:val="00FD2C32"/>
    <w:rsid w:val="00FF735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438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Cowan, Phillip</cp:lastModifiedBy>
  <cp:revision>2</cp:revision>
  <dcterms:created xsi:type="dcterms:W3CDTF">2026-04-27T02:11:00Z</dcterms:created>
  <dcterms:modified xsi:type="dcterms:W3CDTF">2026-04-27T02:11:00Z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