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2"/>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2"/>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make following changes to the mer-wwwclip2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Change spelling in bread crumb on products page</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Change text on Catalogue page</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Add page Datasheets</w:t>
        <w:br w:type="textWrapping"/>
        <w:t xml:space="preserve">I quickly added a html only page for Datasheets. Please add a page that look the same but get the pdf files from the db</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Correct spelling on Training Page breadcrumb</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Training page is not from DB please change so it get youtube movie links for product categories from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Multiple top level menu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925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drawing>
          <wp:inline distB="114300" distT="114300" distL="114300" distR="114300">
            <wp:extent cx="5943600" cy="34417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drawing>
          <wp:inline distB="114300" distT="114300" distL="114300" distR="114300">
            <wp:extent cx="5943600" cy="34925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drawing>
          <wp:inline distB="114300" distT="114300" distL="114300" distR="114300">
            <wp:extent cx="5943600" cy="377190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drawing>
          <wp:inline distB="114300" distT="114300" distL="114300" distR="114300">
            <wp:extent cx="5943600" cy="34798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Code here is from old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b w:val="1"/>
          <w:sz w:val="18"/>
          <w:szCs w:val="18"/>
          <w:rtl w:val="0"/>
        </w:rPr>
        <w:t xml:space="preserve">Datasheets</w:t>
      </w:r>
    </w:p>
    <w:p w:rsidR="00000000" w:rsidDel="00000000" w:rsidP="00000000" w:rsidRDefault="00000000" w:rsidRPr="00000000">
      <w:pPr>
        <w:numPr>
          <w:ilvl w:val="0"/>
          <w:numId w:val="3"/>
        </w:numPr>
        <w:ind w:left="1440" w:hanging="360"/>
        <w:contextualSpacing w:val="1"/>
        <w:rPr>
          <w:sz w:val="18"/>
          <w:szCs w:val="18"/>
          <w:u w:val="none"/>
        </w:rPr>
      </w:pPr>
      <w:r w:rsidDel="00000000" w:rsidR="00000000" w:rsidRPr="00000000">
        <w:rPr>
          <w:sz w:val="18"/>
          <w:szCs w:val="18"/>
          <w:rtl w:val="0"/>
        </w:rPr>
        <w:t xml:space="preserve">$sql = "select * from category_pdf where active=1";</w:t>
      </w:r>
    </w:p>
    <w:p w:rsidR="00000000" w:rsidDel="00000000" w:rsidP="00000000" w:rsidRDefault="00000000" w:rsidRPr="00000000">
      <w:pPr>
        <w:numPr>
          <w:ilvl w:val="0"/>
          <w:numId w:val="3"/>
        </w:numPr>
        <w:ind w:left="1440" w:hanging="360"/>
        <w:contextualSpacing w:val="1"/>
        <w:rPr>
          <w:sz w:val="18"/>
          <w:szCs w:val="18"/>
          <w:u w:val="none"/>
        </w:rPr>
      </w:pPr>
      <w:r w:rsidDel="00000000" w:rsidR="00000000" w:rsidRPr="00000000">
        <w:rPr>
          <w:sz w:val="18"/>
          <w:szCs w:val="18"/>
          <w:rtl w:val="0"/>
        </w:rPr>
        <w:t xml:space="preserve">Loop over result</w:t>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t xml:space="preserve">&lt;?php</w:t>
      </w:r>
    </w:p>
    <w:p w:rsidR="00000000" w:rsidDel="00000000" w:rsidP="00000000" w:rsidRDefault="00000000" w:rsidRPr="00000000">
      <w:pPr>
        <w:ind w:left="720" w:firstLine="0"/>
        <w:contextualSpacing w:val="0"/>
      </w:pPr>
      <w:r w:rsidDel="00000000" w:rsidR="00000000" w:rsidRPr="00000000">
        <w:rPr>
          <w:sz w:val="18"/>
          <w:szCs w:val="18"/>
          <w:rtl w:val="0"/>
        </w:rPr>
        <w:t xml:space="preserve">            while ($row = mysqli_fetch_array( $pdfs )){</w:t>
      </w:r>
    </w:p>
    <w:p w:rsidR="00000000" w:rsidDel="00000000" w:rsidP="00000000" w:rsidRDefault="00000000" w:rsidRPr="00000000">
      <w:pPr>
        <w:ind w:left="720" w:firstLine="0"/>
        <w:contextualSpacing w:val="0"/>
      </w:pPr>
      <w:r w:rsidDel="00000000" w:rsidR="00000000" w:rsidRPr="00000000">
        <w:rPr>
          <w:sz w:val="18"/>
          <w:szCs w:val="18"/>
          <w:rtl w:val="0"/>
        </w:rPr>
        <w:t xml:space="preserve">        ?&gt;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&lt;div class="row" style="margin-left: 10px; margin-top:10px;"&gt;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&lt;a href="&lt;?php echo $base_url."/admin/uploads/category_pdf/".$row['filename'];?&gt;" target="_blank"&gt;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&lt;img alt="pdf" src="&lt;?php echo $base_url."/admin/assets/images/pdf.jpg";?&gt;" style="width: 20px"&gt; &lt;?php echo $row['title'];?&gt;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&lt;/a&gt;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&lt;/div&gt;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&lt;?php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ab/>
      </w:r>
    </w:p>
    <w:p w:rsidR="00000000" w:rsidDel="00000000" w:rsidP="00000000" w:rsidRDefault="00000000" w:rsidRPr="00000000">
      <w:pPr>
        <w:contextualSpacing w:val="0"/>
      </w:pPr>
      <w:r w:rsidDel="00000000" w:rsidR="00000000" w:rsidRPr="00000000">
        <w:rPr>
          <w:sz w:val="18"/>
          <w:szCs w:val="18"/>
          <w:rtl w:val="0"/>
        </w:rPr>
        <w:tab/>
      </w:r>
      <w:r w:rsidDel="00000000" w:rsidR="00000000" w:rsidRPr="00000000">
        <w:rPr>
          <w:b w:val="1"/>
          <w:sz w:val="18"/>
          <w:szCs w:val="18"/>
          <w:rtl w:val="0"/>
        </w:rPr>
        <w:t xml:space="preserve">Training</w:t>
      </w:r>
    </w:p>
    <w:p w:rsidR="00000000" w:rsidDel="00000000" w:rsidP="00000000" w:rsidRDefault="00000000" w:rsidRPr="00000000">
      <w:pPr>
        <w:numPr>
          <w:ilvl w:val="0"/>
          <w:numId w:val="4"/>
        </w:numPr>
        <w:ind w:left="1440" w:hanging="360"/>
        <w:contextualSpacing w:val="1"/>
        <w:rPr>
          <w:sz w:val="18"/>
          <w:szCs w:val="18"/>
          <w:u w:val="none"/>
        </w:rPr>
      </w:pPr>
      <w:r w:rsidDel="00000000" w:rsidR="00000000" w:rsidRPr="00000000">
        <w:rPr>
          <w:sz w:val="18"/>
          <w:szCs w:val="18"/>
          <w:rtl w:val="0"/>
        </w:rPr>
        <w:t xml:space="preserve">$sql = "select * from category_youtube where active=1";</w:t>
      </w:r>
    </w:p>
    <w:p w:rsidR="00000000" w:rsidDel="00000000" w:rsidP="00000000" w:rsidRDefault="00000000" w:rsidRPr="00000000">
      <w:pPr>
        <w:numPr>
          <w:ilvl w:val="0"/>
          <w:numId w:val="4"/>
        </w:numPr>
        <w:ind w:left="1440" w:hanging="360"/>
        <w:contextualSpacing w:val="1"/>
        <w:rPr>
          <w:sz w:val="18"/>
          <w:szCs w:val="18"/>
          <w:u w:val="none"/>
        </w:rPr>
      </w:pPr>
      <w:r w:rsidDel="00000000" w:rsidR="00000000" w:rsidRPr="00000000">
        <w:rPr>
          <w:sz w:val="18"/>
          <w:szCs w:val="18"/>
          <w:rtl w:val="0"/>
        </w:rPr>
        <w:t xml:space="preserve">Loop over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8"/>
          <w:szCs w:val="18"/>
          <w:rtl w:val="0"/>
        </w:rPr>
        <w:t xml:space="preserve">&lt;?php</w:t>
      </w:r>
    </w:p>
    <w:p w:rsidR="00000000" w:rsidDel="00000000" w:rsidP="00000000" w:rsidRDefault="00000000" w:rsidRPr="00000000">
      <w:pPr>
        <w:ind w:left="720" w:firstLine="0"/>
        <w:contextualSpacing w:val="0"/>
      </w:pPr>
      <w:r w:rsidDel="00000000" w:rsidR="00000000" w:rsidRPr="00000000">
        <w:rPr>
          <w:sz w:val="18"/>
          <w:szCs w:val="18"/>
          <w:rtl w:val="0"/>
        </w:rPr>
        <w:t xml:space="preserve">            while ($row = mysqli_fetch_array( $video )){</w:t>
      </w:r>
    </w:p>
    <w:p w:rsidR="00000000" w:rsidDel="00000000" w:rsidP="00000000" w:rsidRDefault="00000000" w:rsidRPr="00000000">
      <w:pPr>
        <w:ind w:left="720" w:firstLine="0"/>
        <w:contextualSpacing w:val="0"/>
      </w:pPr>
      <w:r w:rsidDel="00000000" w:rsidR="00000000" w:rsidRPr="00000000">
        <w:rPr>
          <w:sz w:val="18"/>
          <w:szCs w:val="18"/>
          <w:rtl w:val="0"/>
        </w:rPr>
        <w:t xml:space="preserve">        ?&gt;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&lt;div class="row" style="margin-left: 10px; margin-top:10px;"&gt;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&lt;a href="&lt;?php echo $row['url'];?&gt;" target="_blank"&gt;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&lt;img alt="youtube video" src="&lt;?php echo $base_url."admin/assets/images/YouTube-icon.png";?&gt;" style="width: 20px"&gt; &lt;?php echo $row['title'];?&gt;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&lt;/a&gt;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&lt;/div&gt;</w:t>
      </w:r>
    </w:p>
    <w:p w:rsidR="00000000" w:rsidDel="00000000" w:rsidP="00000000" w:rsidRDefault="00000000" w:rsidRPr="00000000">
      <w:pPr>
        <w:ind w:left="720" w:firstLine="0"/>
        <w:contextualSpacing w:val="0"/>
      </w:pPr>
      <w:r w:rsidDel="00000000" w:rsidR="00000000" w:rsidRPr="00000000">
        <w:rPr>
          <w:sz w:val="18"/>
          <w:szCs w:val="18"/>
          <w:rtl w:val="0"/>
        </w:rPr>
        <w:t xml:space="preserve">        &lt;?php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11" w:type="default"/>
      <w:headerReference r:id="rId12" w:type="first"/>
      <w:footerReference r:id="rId13"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4" name="image07.png"/>
                <a:graphic>
                  <a:graphicData uri="http://schemas.openxmlformats.org/drawingml/2006/picture">
                    <pic:pic>
                      <pic:nvPicPr>
                        <pic:cNvPr descr="text_bottom.png" id="0" name="image07.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Changes to Live site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06.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11.png"/><Relationship Id="rId7" Type="http://schemas.openxmlformats.org/officeDocument/2006/relationships/image" Target="media/image04.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7.png"/></Relationships>
</file>