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AD" w:rsidRPr="00AF2769" w:rsidRDefault="00D70AAD" w:rsidP="00D70AA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Pr="00AF2769">
        <w:rPr>
          <w:rFonts w:ascii="宋体" w:hAnsi="宋体"/>
        </w:rPr>
        <w:t>.1 查询条件设定</w:t>
      </w:r>
    </w:p>
    <w:p w:rsidR="00FA79C6" w:rsidRPr="00FA79C6" w:rsidRDefault="00D70AAD" w:rsidP="005D1A7B">
      <w:pPr>
        <w:spacing w:line="360" w:lineRule="auto"/>
        <w:ind w:firstLine="405"/>
        <w:rPr>
          <w:rFonts w:ascii="宋体" w:hAnsi="宋体"/>
          <w:sz w:val="24"/>
          <w:szCs w:val="24"/>
        </w:rPr>
      </w:pPr>
      <w:r w:rsidRPr="00AF2769">
        <w:rPr>
          <w:rFonts w:ascii="宋体" w:hAnsi="宋体"/>
          <w:sz w:val="24"/>
          <w:szCs w:val="24"/>
        </w:rPr>
        <w:t>查询条件包括要素、起止日期、统计量、条件查询、同期值选择、历史排名</w:t>
      </w:r>
      <w:r w:rsidR="00FA79C6">
        <w:rPr>
          <w:rFonts w:ascii="宋体" w:hAnsi="宋体" w:hint="eastAsia"/>
          <w:sz w:val="24"/>
          <w:szCs w:val="24"/>
        </w:rPr>
        <w:t>、站点</w:t>
      </w:r>
      <w:r w:rsidRPr="00AF2769">
        <w:rPr>
          <w:rFonts w:ascii="宋体" w:hAnsi="宋体"/>
          <w:sz w:val="24"/>
          <w:szCs w:val="24"/>
        </w:rPr>
        <w:t>等。</w:t>
      </w:r>
    </w:p>
    <w:p w:rsidR="00FA79C6" w:rsidRDefault="000777B3" w:rsidP="005D1A7B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43D75" wp14:editId="0D2689C6">
                <wp:simplePos x="0" y="0"/>
                <wp:positionH relativeFrom="column">
                  <wp:posOffset>4003040</wp:posOffset>
                </wp:positionH>
                <wp:positionV relativeFrom="paragraph">
                  <wp:posOffset>1490980</wp:posOffset>
                </wp:positionV>
                <wp:extent cx="1857375" cy="3524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7B3" w:rsidRDefault="000777B3" w:rsidP="000777B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315.2pt;margin-top:117.4pt;width:146.2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" filled="f" strokecolor="#f79646 [3209]" strokeweight="2pt">
                <v:textbox>
                  <w:txbxContent>
                    <w:p w:rsidR="000777B3" w:rsidRDefault="000777B3" w:rsidP="000777B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73434" wp14:editId="15FA9C10">
                <wp:simplePos x="0" y="0"/>
                <wp:positionH relativeFrom="column">
                  <wp:posOffset>1955165</wp:posOffset>
                </wp:positionH>
                <wp:positionV relativeFrom="paragraph">
                  <wp:posOffset>1090930</wp:posOffset>
                </wp:positionV>
                <wp:extent cx="1905000" cy="3524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7B" w:rsidRDefault="00184E75" w:rsidP="005D1A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left:0;text-align:left;margin-left:153.95pt;margin-top:85.9pt;width:150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" filled="f" strokecolor="#f79646 [3209]" strokeweight="2pt">
                <v:textbox>
                  <w:txbxContent>
                    <w:p w:rsidR="005D1A7B" w:rsidRDefault="00184E75" w:rsidP="005D1A7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1DE50" wp14:editId="5BFA8E5C">
                <wp:simplePos x="0" y="0"/>
                <wp:positionH relativeFrom="column">
                  <wp:posOffset>2040890</wp:posOffset>
                </wp:positionH>
                <wp:positionV relativeFrom="paragraph">
                  <wp:posOffset>1490980</wp:posOffset>
                </wp:positionV>
                <wp:extent cx="1914525" cy="3524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7B" w:rsidRDefault="00184E75" w:rsidP="006944F1">
                            <w:pPr>
                              <w:ind w:firstLineChars="1250" w:firstLine="262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left:0;text-align:left;margin-left:160.7pt;margin-top:117.4pt;width:150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" filled="f" strokecolor="#f79646 [3209]" strokeweight="2pt">
                <v:textbox>
                  <w:txbxContent>
                    <w:p w:rsidR="005D1A7B" w:rsidRDefault="00184E75" w:rsidP="006944F1">
                      <w:pPr>
                        <w:ind w:firstLineChars="1250" w:firstLine="2625"/>
                        <w:jc w:val="left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84E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FD191" wp14:editId="32879B4B">
                <wp:simplePos x="0" y="0"/>
                <wp:positionH relativeFrom="column">
                  <wp:posOffset>1431290</wp:posOffset>
                </wp:positionH>
                <wp:positionV relativeFrom="paragraph">
                  <wp:posOffset>700405</wp:posOffset>
                </wp:positionV>
                <wp:extent cx="2228850" cy="352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E75" w:rsidRDefault="00184E75" w:rsidP="00184E7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9" style="position:absolute;left:0;text-align:left;margin-left:112.7pt;margin-top:55.15pt;width:175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" filled="f" strokecolor="#f79646 [3209]" strokeweight="2pt">
                <v:textbox>
                  <w:txbxContent>
                    <w:p w:rsidR="00184E75" w:rsidRDefault="00184E75" w:rsidP="00184E7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84E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7BA52" wp14:editId="05F3C1D8">
                <wp:simplePos x="0" y="0"/>
                <wp:positionH relativeFrom="column">
                  <wp:posOffset>-159385</wp:posOffset>
                </wp:positionH>
                <wp:positionV relativeFrom="paragraph">
                  <wp:posOffset>719455</wp:posOffset>
                </wp:positionV>
                <wp:extent cx="1409700" cy="352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E75" w:rsidRDefault="00184E75" w:rsidP="00184E7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-12.55pt;margin-top:56.65pt;width:111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" filled="f" strokecolor="#f79646 [3209]" strokeweight="2pt">
                <v:textbox>
                  <w:txbxContent>
                    <w:p w:rsidR="00184E75" w:rsidRDefault="00184E75" w:rsidP="00184E7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84E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03E14" wp14:editId="4E3A7176">
                <wp:simplePos x="0" y="0"/>
                <wp:positionH relativeFrom="column">
                  <wp:posOffset>-159385</wp:posOffset>
                </wp:positionH>
                <wp:positionV relativeFrom="paragraph">
                  <wp:posOffset>186055</wp:posOffset>
                </wp:positionV>
                <wp:extent cx="6019800" cy="4476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E75" w:rsidRDefault="00184E75" w:rsidP="00184E7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1" style="position:absolute;left:0;text-align:left;margin-left:-12.55pt;margin-top:14.65pt;width:474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" filled="f" strokecolor="#f79646 [3209]" strokeweight="2pt">
                <v:textbox>
                  <w:txbxContent>
                    <w:p w:rsidR="00184E75" w:rsidRDefault="00184E75" w:rsidP="00184E7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1A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FA0CC" wp14:editId="5F687F49">
                <wp:simplePos x="0" y="0"/>
                <wp:positionH relativeFrom="column">
                  <wp:posOffset>478790</wp:posOffset>
                </wp:positionH>
                <wp:positionV relativeFrom="paragraph">
                  <wp:posOffset>1519555</wp:posOffset>
                </wp:positionV>
                <wp:extent cx="1409700" cy="3524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7B" w:rsidRDefault="00184E75" w:rsidP="005D1A7B">
                            <w:pPr>
                              <w:ind w:firstLineChars="850" w:firstLine="178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2" style="position:absolute;left:0;text-align:left;margin-left:37.7pt;margin-top:119.65pt;width:111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" filled="f" strokecolor="#f79646 [3209]" strokeweight="2pt">
                <v:textbox>
                  <w:txbxContent>
                    <w:p w:rsidR="005D1A7B" w:rsidRDefault="00184E75" w:rsidP="005D1A7B">
                      <w:pPr>
                        <w:ind w:firstLineChars="850" w:firstLine="1785"/>
                        <w:jc w:val="left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D1A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A253E" wp14:editId="78C37FEE">
                <wp:simplePos x="0" y="0"/>
                <wp:positionH relativeFrom="column">
                  <wp:posOffset>3907790</wp:posOffset>
                </wp:positionH>
                <wp:positionV relativeFrom="paragraph">
                  <wp:posOffset>1071880</wp:posOffset>
                </wp:positionV>
                <wp:extent cx="771525" cy="3524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7B" w:rsidRDefault="00184E75" w:rsidP="005D1A7B">
                            <w:pPr>
                              <w:ind w:firstLineChars="300" w:firstLine="63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3" style="position:absolute;left:0;text-align:left;margin-left:307.7pt;margin-top:84.4pt;width:60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" filled="f" strokecolor="#f79646 [3209]" strokeweight="2pt">
                <v:textbox>
                  <w:txbxContent>
                    <w:p w:rsidR="005D1A7B" w:rsidRDefault="00184E75" w:rsidP="005D1A7B">
                      <w:pPr>
                        <w:ind w:firstLineChars="300" w:firstLine="630"/>
                        <w:jc w:val="left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D1A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52478" wp14:editId="3054C2B2">
                <wp:simplePos x="0" y="0"/>
                <wp:positionH relativeFrom="column">
                  <wp:posOffset>-311785</wp:posOffset>
                </wp:positionH>
                <wp:positionV relativeFrom="paragraph">
                  <wp:posOffset>1119504</wp:posOffset>
                </wp:positionV>
                <wp:extent cx="2200275" cy="352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7B" w:rsidRDefault="00184E75" w:rsidP="005D1A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4" style="position:absolute;left:0;text-align:left;margin-left:-24.55pt;margin-top:88.15pt;width:173.2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" filled="f" strokecolor="#f79646 [3209]" strokeweight="2pt">
                <v:textbox>
                  <w:txbxContent>
                    <w:p w:rsidR="005D1A7B" w:rsidRDefault="00184E75" w:rsidP="005D1A7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A79C6">
        <w:rPr>
          <w:noProof/>
        </w:rPr>
        <w:drawing>
          <wp:inline distT="0" distB="0" distL="0" distR="0" wp14:anchorId="42714F71" wp14:editId="10017141">
            <wp:extent cx="6534150" cy="18044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890" cy="18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C6" w:rsidRDefault="00FA79C6" w:rsidP="00FA79C6">
      <w:pPr>
        <w:spacing w:line="360" w:lineRule="auto"/>
        <w:rPr>
          <w:rFonts w:ascii="宋体" w:hAnsi="宋体"/>
          <w:sz w:val="24"/>
          <w:szCs w:val="24"/>
        </w:rPr>
      </w:pPr>
    </w:p>
    <w:p w:rsidR="0078225A" w:rsidRDefault="00D701F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1.要素[</w:t>
      </w:r>
      <w:proofErr w:type="spellStart"/>
      <w:r>
        <w:rPr>
          <w:rFonts w:ascii="宋体" w:hAnsi="宋体" w:hint="eastAsia"/>
          <w:sz w:val="24"/>
          <w:szCs w:val="24"/>
        </w:rPr>
        <w:t>ele</w:t>
      </w:r>
      <w:proofErr w:type="spellEnd"/>
      <w:r>
        <w:rPr>
          <w:rFonts w:ascii="宋体" w:hAnsi="宋体" w:hint="eastAsia"/>
          <w:sz w:val="24"/>
          <w:szCs w:val="24"/>
        </w:rPr>
        <w:t>],文本和值，表1；默认值为平均气温</w:t>
      </w:r>
    </w:p>
    <w:p w:rsidR="0078225A" w:rsidRDefault="00D701F5" w:rsidP="00FA79C6">
      <w:pPr>
        <w:spacing w:line="360" w:lineRule="auto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宋体" w:hAnsi="宋体" w:hint="eastAsia"/>
          <w:sz w:val="24"/>
          <w:szCs w:val="24"/>
        </w:rPr>
        <w:t>2．日历</w:t>
      </w:r>
      <w:r w:rsidR="00B76345">
        <w:rPr>
          <w:rFonts w:ascii="宋体" w:hAnsi="宋体" w:hint="eastAsia"/>
          <w:sz w:val="24"/>
          <w:szCs w:val="24"/>
        </w:rPr>
        <w:t>[</w:t>
      </w:r>
      <w:proofErr w:type="spellStart"/>
      <w:r w:rsidR="00B76345" w:rsidRPr="00B76345">
        <w:rPr>
          <w:rFonts w:ascii="宋体" w:hAnsi="宋体"/>
          <w:sz w:val="24"/>
          <w:szCs w:val="24"/>
        </w:rPr>
        <w:t>datetype</w:t>
      </w:r>
      <w:proofErr w:type="spellEnd"/>
      <w:r w:rsidR="00B76345">
        <w:rPr>
          <w:rFonts w:ascii="宋体" w:hAnsi="宋体" w:hint="eastAsia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>：</w:t>
      </w:r>
      <w:r w:rsidRPr="00D701F5">
        <w:rPr>
          <w:rFonts w:ascii="宋体" w:hAnsi="宋体"/>
          <w:sz w:val="24"/>
          <w:szCs w:val="24"/>
        </w:rPr>
        <w:t>0-阳历,1-农历</w:t>
      </w:r>
      <w:r>
        <w:rPr>
          <w:rFonts w:ascii="宋体" w:hAnsi="宋体" w:hint="eastAsia"/>
          <w:sz w:val="24"/>
          <w:szCs w:val="24"/>
        </w:rPr>
        <w:t>，默认值为阳历</w:t>
      </w:r>
    </w:p>
    <w:p w:rsidR="00D701F5" w:rsidRDefault="00D701F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3.日期</w:t>
      </w:r>
      <w:r w:rsidR="00B76345">
        <w:rPr>
          <w:rFonts w:ascii="宋体" w:hAnsi="宋体" w:hint="eastAsia"/>
          <w:sz w:val="24"/>
          <w:szCs w:val="24"/>
        </w:rPr>
        <w:t>[</w:t>
      </w:r>
      <w:proofErr w:type="spellStart"/>
      <w:r w:rsidR="00B76345" w:rsidRPr="00B76345">
        <w:rPr>
          <w:rFonts w:ascii="宋体" w:hAnsi="宋体"/>
          <w:sz w:val="24"/>
          <w:szCs w:val="24"/>
        </w:rPr>
        <w:t>sdate</w:t>
      </w:r>
      <w:proofErr w:type="spellEnd"/>
      <w:r w:rsidR="00B76345">
        <w:rPr>
          <w:rFonts w:ascii="宋体" w:hAnsi="宋体" w:hint="eastAsia"/>
          <w:sz w:val="24"/>
          <w:szCs w:val="24"/>
        </w:rPr>
        <w:t>，</w:t>
      </w:r>
      <w:proofErr w:type="spellStart"/>
      <w:r w:rsidR="00B76345" w:rsidRPr="00B76345">
        <w:rPr>
          <w:rFonts w:ascii="宋体" w:hAnsi="宋体"/>
          <w:sz w:val="24"/>
          <w:szCs w:val="24"/>
        </w:rPr>
        <w:t>edate</w:t>
      </w:r>
      <w:proofErr w:type="spellEnd"/>
      <w:r w:rsidR="00B76345">
        <w:rPr>
          <w:rFonts w:ascii="宋体" w:hAnsi="宋体" w:hint="eastAsia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>，默认值是前十天，例如今天是2016-09-08，则起止日期为2016-08-29至2016-09-07</w:t>
      </w:r>
    </w:p>
    <w:p w:rsidR="00D701F5" w:rsidRDefault="00D701F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4.统计值</w:t>
      </w:r>
      <w:r w:rsidR="00B76345">
        <w:rPr>
          <w:rFonts w:ascii="宋体" w:hAnsi="宋体" w:hint="eastAsia"/>
          <w:sz w:val="24"/>
          <w:szCs w:val="24"/>
        </w:rPr>
        <w:t>[</w:t>
      </w:r>
      <w:r w:rsidR="00B76345" w:rsidRPr="00B76345">
        <w:rPr>
          <w:rFonts w:ascii="宋体" w:hAnsi="宋体"/>
          <w:sz w:val="24"/>
          <w:szCs w:val="24"/>
        </w:rPr>
        <w:t>statistic</w:t>
      </w:r>
      <w:r w:rsidR="00B76345">
        <w:rPr>
          <w:rFonts w:ascii="宋体" w:hAnsi="宋体" w:hint="eastAsia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>，缺少了累计值选项，</w:t>
      </w:r>
      <w:r w:rsidRPr="00D701F5">
        <w:rPr>
          <w:rFonts w:ascii="宋体" w:hAnsi="宋体" w:hint="eastAsia"/>
          <w:sz w:val="24"/>
          <w:szCs w:val="24"/>
        </w:rPr>
        <w:t>平均值AVE，最大值MAX，最小值MIN，累计值 SUM</w:t>
      </w:r>
      <w:r>
        <w:rPr>
          <w:rFonts w:ascii="宋体" w:hAnsi="宋体" w:hint="eastAsia"/>
          <w:sz w:val="24"/>
          <w:szCs w:val="24"/>
        </w:rPr>
        <w:t>；默认值看表1</w:t>
      </w:r>
    </w:p>
    <w:p w:rsidR="00D701F5" w:rsidRDefault="00D701F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5.查询条件</w:t>
      </w:r>
      <w:r w:rsidR="00B76345">
        <w:rPr>
          <w:rFonts w:ascii="宋体" w:hAnsi="宋体" w:hint="eastAsia"/>
          <w:sz w:val="24"/>
          <w:szCs w:val="24"/>
        </w:rPr>
        <w:t>启用标记[</w:t>
      </w:r>
      <w:proofErr w:type="spellStart"/>
      <w:r w:rsidR="00B76345" w:rsidRPr="00B76345">
        <w:rPr>
          <w:rFonts w:ascii="宋体" w:hAnsi="宋体"/>
          <w:sz w:val="24"/>
          <w:szCs w:val="24"/>
        </w:rPr>
        <w:t>cqflag</w:t>
      </w:r>
      <w:proofErr w:type="spellEnd"/>
      <w:r w:rsidR="00B76345">
        <w:rPr>
          <w:rFonts w:ascii="宋体" w:hAnsi="宋体" w:hint="eastAsia"/>
          <w:sz w:val="24"/>
          <w:szCs w:val="24"/>
        </w:rPr>
        <w:t>]，同时条件的最小值[</w:t>
      </w:r>
      <w:proofErr w:type="spellStart"/>
      <w:r w:rsidR="00B76345" w:rsidRPr="00B76345">
        <w:rPr>
          <w:rFonts w:ascii="宋体" w:hAnsi="宋体"/>
          <w:sz w:val="24"/>
          <w:szCs w:val="24"/>
        </w:rPr>
        <w:t>cqmin</w:t>
      </w:r>
      <w:proofErr w:type="spellEnd"/>
      <w:r w:rsidR="00B76345">
        <w:rPr>
          <w:rFonts w:ascii="宋体" w:hAnsi="宋体" w:hint="eastAsia"/>
          <w:sz w:val="24"/>
          <w:szCs w:val="24"/>
        </w:rPr>
        <w:t>]，最大值[</w:t>
      </w:r>
      <w:proofErr w:type="spellStart"/>
      <w:r w:rsidR="00B76345" w:rsidRPr="00B76345">
        <w:rPr>
          <w:rFonts w:ascii="宋体" w:hAnsi="宋体"/>
          <w:sz w:val="24"/>
          <w:szCs w:val="24"/>
        </w:rPr>
        <w:t>cqmax</w:t>
      </w:r>
      <w:proofErr w:type="spellEnd"/>
      <w:r w:rsidR="00B76345">
        <w:rPr>
          <w:rFonts w:ascii="宋体" w:hAnsi="宋体" w:hint="eastAsia"/>
          <w:sz w:val="24"/>
          <w:szCs w:val="24"/>
        </w:rPr>
        <w:t>]的默认</w:t>
      </w:r>
      <w:proofErr w:type="gramStart"/>
      <w:r w:rsidR="00B76345">
        <w:rPr>
          <w:rFonts w:ascii="宋体" w:hAnsi="宋体" w:hint="eastAsia"/>
          <w:sz w:val="24"/>
          <w:szCs w:val="24"/>
        </w:rPr>
        <w:t>值根据</w:t>
      </w:r>
      <w:proofErr w:type="gramEnd"/>
      <w:r w:rsidR="00B76345">
        <w:rPr>
          <w:rFonts w:ascii="宋体" w:hAnsi="宋体" w:hint="eastAsia"/>
          <w:sz w:val="24"/>
          <w:szCs w:val="24"/>
        </w:rPr>
        <w:t>不同要素</w:t>
      </w:r>
      <w:r>
        <w:rPr>
          <w:rFonts w:ascii="宋体" w:hAnsi="宋体" w:hint="eastAsia"/>
          <w:sz w:val="24"/>
          <w:szCs w:val="24"/>
        </w:rPr>
        <w:t>，请看表1，同时对应的下拉框值，看表</w:t>
      </w:r>
      <w:r w:rsidR="0073076E">
        <w:rPr>
          <w:rFonts w:ascii="宋体" w:hAnsi="宋体" w:hint="eastAsia"/>
          <w:sz w:val="24"/>
          <w:szCs w:val="24"/>
        </w:rPr>
        <w:t>1</w:t>
      </w:r>
      <w:r w:rsidR="00671D8E">
        <w:rPr>
          <w:rFonts w:ascii="宋体" w:hAnsi="宋体" w:hint="eastAsia"/>
          <w:sz w:val="24"/>
          <w:szCs w:val="24"/>
        </w:rPr>
        <w:t>[可选值],同时下拉框的值是可编辑的</w:t>
      </w:r>
    </w:p>
    <w:p w:rsidR="00D701F5" w:rsidRDefault="00D701F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="00B76345">
        <w:rPr>
          <w:rFonts w:ascii="宋体" w:hAnsi="宋体" w:hint="eastAsia"/>
          <w:sz w:val="24"/>
          <w:szCs w:val="24"/>
        </w:rPr>
        <w:t>.</w:t>
      </w:r>
      <w:r w:rsidR="00B76345" w:rsidRPr="00B76345">
        <w:rPr>
          <w:rFonts w:ascii="宋体" w:hAnsi="宋体" w:hint="eastAsia"/>
          <w:sz w:val="24"/>
          <w:szCs w:val="24"/>
        </w:rPr>
        <w:t>条件查询类型</w:t>
      </w:r>
      <w:r w:rsidR="00B76345">
        <w:rPr>
          <w:rFonts w:ascii="宋体" w:hAnsi="宋体" w:hint="eastAsia"/>
          <w:sz w:val="24"/>
          <w:szCs w:val="24"/>
        </w:rPr>
        <w:t>[</w:t>
      </w:r>
      <w:proofErr w:type="spellStart"/>
      <w:r w:rsidR="00B76345" w:rsidRPr="00B76345">
        <w:rPr>
          <w:rFonts w:ascii="宋体" w:hAnsi="宋体"/>
          <w:sz w:val="24"/>
          <w:szCs w:val="24"/>
        </w:rPr>
        <w:t>cqtype</w:t>
      </w:r>
      <w:proofErr w:type="spellEnd"/>
      <w:r w:rsidR="00B76345">
        <w:rPr>
          <w:rFonts w:ascii="宋体" w:hAnsi="宋体" w:hint="eastAsia"/>
          <w:sz w:val="24"/>
          <w:szCs w:val="24"/>
        </w:rPr>
        <w:t>]</w:t>
      </w:r>
      <w:r w:rsidR="00B76345" w:rsidRPr="00B76345">
        <w:rPr>
          <w:rFonts w:ascii="宋体" w:hAnsi="宋体" w:hint="eastAsia"/>
          <w:sz w:val="24"/>
          <w:szCs w:val="24"/>
        </w:rPr>
        <w:t xml:space="preserve">  days-日数，</w:t>
      </w:r>
      <w:proofErr w:type="spellStart"/>
      <w:r w:rsidR="00B76345" w:rsidRPr="00B76345">
        <w:rPr>
          <w:rFonts w:ascii="宋体" w:hAnsi="宋体" w:hint="eastAsia"/>
          <w:sz w:val="24"/>
          <w:szCs w:val="24"/>
        </w:rPr>
        <w:t>ele</w:t>
      </w:r>
      <w:proofErr w:type="spellEnd"/>
      <w:r w:rsidR="00B76345" w:rsidRPr="00B76345">
        <w:rPr>
          <w:rFonts w:ascii="宋体" w:hAnsi="宋体" w:hint="eastAsia"/>
          <w:sz w:val="24"/>
          <w:szCs w:val="24"/>
        </w:rPr>
        <w:t>-要素</w:t>
      </w:r>
    </w:p>
    <w:p w:rsidR="00B76345" w:rsidRDefault="00B7634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7.</w:t>
      </w:r>
      <w:r w:rsidRPr="00B76345">
        <w:rPr>
          <w:rFonts w:ascii="宋体" w:hAnsi="宋体" w:hint="eastAsia"/>
          <w:sz w:val="24"/>
          <w:szCs w:val="24"/>
        </w:rPr>
        <w:t>同期</w:t>
      </w:r>
      <w:proofErr w:type="gramStart"/>
      <w:r w:rsidRPr="00B76345">
        <w:rPr>
          <w:rFonts w:ascii="宋体" w:hAnsi="宋体" w:hint="eastAsia"/>
          <w:sz w:val="24"/>
          <w:szCs w:val="24"/>
        </w:rPr>
        <w:t>值类型</w:t>
      </w:r>
      <w:proofErr w:type="gramEnd"/>
      <w:r>
        <w:rPr>
          <w:rFonts w:ascii="宋体" w:hAnsi="宋体" w:hint="eastAsia"/>
          <w:sz w:val="24"/>
          <w:szCs w:val="24"/>
        </w:rPr>
        <w:t>[</w:t>
      </w:r>
      <w:proofErr w:type="spellStart"/>
      <w:r w:rsidRPr="00B76345">
        <w:rPr>
          <w:rFonts w:ascii="宋体" w:hAnsi="宋体"/>
          <w:sz w:val="24"/>
          <w:szCs w:val="24"/>
        </w:rPr>
        <w:t>pertype</w:t>
      </w:r>
      <w:proofErr w:type="spellEnd"/>
      <w:r>
        <w:rPr>
          <w:rFonts w:ascii="宋体" w:hAnsi="宋体" w:hint="eastAsia"/>
          <w:sz w:val="24"/>
          <w:szCs w:val="24"/>
        </w:rPr>
        <w:t>]</w:t>
      </w:r>
      <w:r w:rsidRPr="00B76345">
        <w:rPr>
          <w:rFonts w:ascii="宋体" w:hAnsi="宋体" w:hint="eastAsia"/>
          <w:sz w:val="24"/>
          <w:szCs w:val="24"/>
        </w:rPr>
        <w:t>，per-常年，year-某年</w:t>
      </w:r>
      <w:r>
        <w:rPr>
          <w:rFonts w:ascii="宋体" w:hAnsi="宋体" w:hint="eastAsia"/>
          <w:sz w:val="24"/>
          <w:szCs w:val="24"/>
        </w:rPr>
        <w:t>，是选择某年，则需要选择一个年份[</w:t>
      </w:r>
      <w:proofErr w:type="spellStart"/>
      <w:r>
        <w:rPr>
          <w:rFonts w:ascii="宋体" w:hAnsi="宋体" w:hint="eastAsia"/>
          <w:sz w:val="24"/>
          <w:szCs w:val="24"/>
        </w:rPr>
        <w:t>peryear</w:t>
      </w:r>
      <w:proofErr w:type="spellEnd"/>
      <w:r>
        <w:rPr>
          <w:rFonts w:ascii="宋体" w:hAnsi="宋体" w:hint="eastAsia"/>
          <w:sz w:val="24"/>
          <w:szCs w:val="24"/>
        </w:rPr>
        <w:t>]</w:t>
      </w:r>
      <w:r w:rsidRPr="00B76345">
        <w:rPr>
          <w:rFonts w:ascii="宋体" w:hAnsi="宋体" w:hint="eastAsia"/>
          <w:sz w:val="24"/>
          <w:szCs w:val="24"/>
        </w:rPr>
        <w:t>对应的年份</w:t>
      </w:r>
      <w:r>
        <w:rPr>
          <w:rFonts w:ascii="宋体" w:hAnsi="宋体" w:hint="eastAsia"/>
          <w:sz w:val="24"/>
          <w:szCs w:val="24"/>
        </w:rPr>
        <w:t>，年份下拉框的值域是1951年到当前年份</w:t>
      </w:r>
    </w:p>
    <w:p w:rsidR="00B76345" w:rsidRDefault="00B7634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8.排名年份[</w:t>
      </w:r>
      <w:proofErr w:type="spellStart"/>
      <w:r w:rsidRPr="00B76345">
        <w:rPr>
          <w:rFonts w:ascii="宋体" w:hAnsi="宋体"/>
          <w:sz w:val="24"/>
          <w:szCs w:val="24"/>
        </w:rPr>
        <w:t>rsyear</w:t>
      </w:r>
      <w:proofErr w:type="spellEnd"/>
      <w:r>
        <w:rPr>
          <w:rFonts w:ascii="宋体" w:hAnsi="宋体" w:hint="eastAsia"/>
          <w:sz w:val="24"/>
          <w:szCs w:val="24"/>
        </w:rPr>
        <w:t>]</w:t>
      </w:r>
      <w:r w:rsidRPr="00B76345">
        <w:rPr>
          <w:rFonts w:ascii="宋体" w:hAnsi="宋体"/>
          <w:sz w:val="24"/>
          <w:szCs w:val="24"/>
        </w:rPr>
        <w:t>排名起始年份</w:t>
      </w:r>
      <w:r>
        <w:rPr>
          <w:rFonts w:ascii="宋体" w:hAnsi="宋体" w:hint="eastAsia"/>
          <w:sz w:val="24"/>
          <w:szCs w:val="24"/>
        </w:rPr>
        <w:t>,</w:t>
      </w:r>
      <w:r w:rsidRPr="00B76345">
        <w:rPr>
          <w:rFonts w:hint="eastAsia"/>
        </w:rPr>
        <w:t xml:space="preserve"> </w:t>
      </w:r>
      <w:proofErr w:type="spellStart"/>
      <w:r w:rsidRPr="00B76345">
        <w:rPr>
          <w:rFonts w:ascii="宋体" w:hAnsi="宋体" w:hint="eastAsia"/>
          <w:sz w:val="24"/>
          <w:szCs w:val="24"/>
        </w:rPr>
        <w:t>reyear</w:t>
      </w:r>
      <w:proofErr w:type="spellEnd"/>
      <w:r w:rsidRPr="00B76345">
        <w:rPr>
          <w:rFonts w:ascii="宋体" w:hAnsi="宋体" w:hint="eastAsia"/>
          <w:sz w:val="24"/>
          <w:szCs w:val="24"/>
        </w:rPr>
        <w:t>排名截止年份</w:t>
      </w:r>
      <w:r>
        <w:rPr>
          <w:rFonts w:ascii="宋体" w:hAnsi="宋体" w:hint="eastAsia"/>
          <w:sz w:val="24"/>
          <w:szCs w:val="24"/>
        </w:rPr>
        <w:t>;</w:t>
      </w:r>
      <w:r w:rsidRPr="00B76345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年份下拉框的值域是1951年到当前年份</w:t>
      </w:r>
    </w:p>
    <w:p w:rsidR="00B76345" w:rsidRDefault="00B7634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9.[站点]选择按钮，点击弹出站点选择窗口，下面</w:t>
      </w:r>
      <w:r w:rsidR="001414AA">
        <w:rPr>
          <w:rFonts w:ascii="宋体" w:hAnsi="宋体" w:hint="eastAsia"/>
          <w:sz w:val="24"/>
          <w:szCs w:val="24"/>
        </w:rPr>
        <w:t>段落再</w:t>
      </w:r>
      <w:r>
        <w:rPr>
          <w:rFonts w:ascii="宋体" w:hAnsi="宋体" w:hint="eastAsia"/>
          <w:sz w:val="24"/>
          <w:szCs w:val="24"/>
        </w:rPr>
        <w:t>说明界面，站点类型选择[</w:t>
      </w:r>
      <w:proofErr w:type="spellStart"/>
      <w:r>
        <w:rPr>
          <w:rFonts w:ascii="宋体" w:hAnsi="宋体" w:hint="eastAsia"/>
          <w:sz w:val="24"/>
          <w:szCs w:val="24"/>
        </w:rPr>
        <w:t>statype</w:t>
      </w:r>
      <w:proofErr w:type="spellEnd"/>
      <w:r>
        <w:rPr>
          <w:rFonts w:ascii="宋体" w:hAnsi="宋体" w:hint="eastAsia"/>
          <w:sz w:val="24"/>
          <w:szCs w:val="24"/>
        </w:rPr>
        <w:t>]</w:t>
      </w:r>
      <w:r w:rsidRPr="00B76345">
        <w:rPr>
          <w:rFonts w:ascii="宋体" w:hAnsi="宋体" w:hint="eastAsia"/>
          <w:sz w:val="24"/>
          <w:szCs w:val="24"/>
        </w:rPr>
        <w:t>站点类型 1-国家站，2-区域站</w:t>
      </w:r>
      <w:r>
        <w:rPr>
          <w:rFonts w:ascii="宋体" w:hAnsi="宋体" w:hint="eastAsia"/>
          <w:sz w:val="24"/>
          <w:szCs w:val="24"/>
        </w:rPr>
        <w:t>;</w:t>
      </w:r>
      <w:r w:rsidRPr="00B76345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ascii="宋体" w:hAnsi="宋体" w:hint="eastAsia"/>
          <w:sz w:val="24"/>
          <w:szCs w:val="24"/>
        </w:rPr>
        <w:t>stacodes</w:t>
      </w:r>
      <w:proofErr w:type="spellEnd"/>
      <w:r>
        <w:rPr>
          <w:rFonts w:ascii="宋体" w:hAnsi="宋体" w:hint="eastAsia"/>
          <w:sz w:val="24"/>
          <w:szCs w:val="24"/>
        </w:rPr>
        <w:t>]选择</w:t>
      </w:r>
      <w:r w:rsidRPr="00B76345">
        <w:rPr>
          <w:rFonts w:ascii="宋体" w:hAnsi="宋体" w:hint="eastAsia"/>
          <w:sz w:val="24"/>
          <w:szCs w:val="24"/>
        </w:rPr>
        <w:t>全部站点是用all，其他情况用逗号隔开</w:t>
      </w:r>
    </w:p>
    <w:p w:rsidR="00B76345" w:rsidRDefault="00B7634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[数据]查询按钮,响应查询事件，从后台获取数据</w:t>
      </w:r>
    </w:p>
    <w:p w:rsidR="00B76345" w:rsidRPr="00B76345" w:rsidRDefault="00B76345" w:rsidP="00FA79C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[等值线图]</w:t>
      </w:r>
      <w:r w:rsidR="0094562B">
        <w:rPr>
          <w:rFonts w:ascii="宋体" w:hAnsi="宋体" w:hint="eastAsia"/>
          <w:sz w:val="24"/>
          <w:szCs w:val="24"/>
        </w:rPr>
        <w:t>按钮，弹出绘图窗口</w:t>
      </w:r>
    </w:p>
    <w:p w:rsidR="00B76345" w:rsidRPr="0094562B" w:rsidRDefault="00B76345" w:rsidP="00FA79C6">
      <w:pPr>
        <w:spacing w:line="360" w:lineRule="auto"/>
        <w:rPr>
          <w:rFonts w:ascii="宋体" w:hAnsi="宋体"/>
          <w:sz w:val="24"/>
          <w:szCs w:val="24"/>
        </w:rPr>
      </w:pPr>
    </w:p>
    <w:p w:rsidR="00FA79C6" w:rsidRDefault="00FA79C6" w:rsidP="004F26B1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查询对应的java对象为：[之前是开放</w:t>
      </w:r>
      <w:proofErr w:type="spellStart"/>
      <w:r>
        <w:rPr>
          <w:rFonts w:ascii="宋体" w:hAnsi="宋体" w:hint="eastAsia"/>
          <w:sz w:val="24"/>
          <w:szCs w:val="24"/>
        </w:rPr>
        <w:t>webservices</w:t>
      </w:r>
      <w:proofErr w:type="spellEnd"/>
      <w:r>
        <w:rPr>
          <w:rFonts w:ascii="宋体" w:hAnsi="宋体" w:hint="eastAsia"/>
          <w:sz w:val="24"/>
          <w:szCs w:val="24"/>
        </w:rPr>
        <w:t>给flex端调用，是将查询对象转成</w:t>
      </w:r>
      <w:proofErr w:type="spellStart"/>
      <w:r>
        <w:rPr>
          <w:rFonts w:ascii="宋体" w:hAnsi="宋体" w:hint="eastAsia"/>
          <w:sz w:val="24"/>
          <w:szCs w:val="24"/>
        </w:rPr>
        <w:t>json</w:t>
      </w:r>
      <w:proofErr w:type="spellEnd"/>
      <w:r>
        <w:rPr>
          <w:rFonts w:ascii="宋体" w:hAnsi="宋体" w:hint="eastAsia"/>
          <w:sz w:val="24"/>
          <w:szCs w:val="24"/>
        </w:rPr>
        <w:t>格式字符串传回后台，现在</w:t>
      </w:r>
      <w:proofErr w:type="spellStart"/>
      <w:r>
        <w:rPr>
          <w:rFonts w:ascii="宋体" w:hAnsi="宋体" w:hint="eastAsia"/>
          <w:sz w:val="24"/>
          <w:szCs w:val="24"/>
        </w:rPr>
        <w:t>js</w:t>
      </w:r>
      <w:proofErr w:type="spellEnd"/>
      <w:r>
        <w:rPr>
          <w:rFonts w:ascii="宋体" w:hAnsi="宋体" w:hint="eastAsia"/>
          <w:sz w:val="24"/>
          <w:szCs w:val="24"/>
        </w:rPr>
        <w:t>调用则可以将</w:t>
      </w:r>
      <w:r w:rsidR="00902B1D">
        <w:rPr>
          <w:rFonts w:ascii="宋体" w:hAnsi="宋体" w:hint="eastAsia"/>
          <w:sz w:val="24"/>
          <w:szCs w:val="24"/>
        </w:rPr>
        <w:t>查询条件按</w:t>
      </w:r>
      <w:proofErr w:type="spellStart"/>
      <w:r w:rsidR="00902B1D">
        <w:rPr>
          <w:rFonts w:ascii="宋体" w:hAnsi="宋体" w:hint="eastAsia"/>
          <w:sz w:val="24"/>
          <w:szCs w:val="24"/>
        </w:rPr>
        <w:t>c</w:t>
      </w:r>
      <w:r w:rsidR="00902B1D" w:rsidRPr="00902B1D">
        <w:rPr>
          <w:rFonts w:ascii="宋体" w:hAnsi="宋体"/>
          <w:sz w:val="24"/>
          <w:szCs w:val="24"/>
        </w:rPr>
        <w:t>limateQueryVo</w:t>
      </w:r>
      <w:proofErr w:type="spellEnd"/>
      <w:r w:rsidR="00902B1D">
        <w:rPr>
          <w:rFonts w:ascii="宋体" w:hAnsi="宋体" w:hint="eastAsia"/>
          <w:sz w:val="24"/>
          <w:szCs w:val="24"/>
        </w:rPr>
        <w:t>对象传回后台</w:t>
      </w:r>
      <w:r>
        <w:rPr>
          <w:rFonts w:ascii="宋体" w:hAnsi="宋体" w:hint="eastAsia"/>
          <w:sz w:val="24"/>
          <w:szCs w:val="24"/>
        </w:rPr>
        <w:t>]</w:t>
      </w:r>
    </w:p>
    <w:p w:rsidR="00902B1D" w:rsidRDefault="00902B1D" w:rsidP="00902B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proofErr w:type="gramStart"/>
      <w:r w:rsidRPr="00902B1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02B1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class </w:t>
      </w:r>
      <w:proofErr w:type="spellStart"/>
      <w:r w:rsidRPr="00902B1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ClimateQueryVo</w:t>
      </w:r>
      <w:proofErr w:type="spellEnd"/>
    </w:p>
    <w:p w:rsidR="00FA79C6" w:rsidRDefault="00FA79C6" w:rsidP="00FA79C6">
      <w:pPr>
        <w:autoSpaceDE w:val="0"/>
        <w:autoSpaceDN w:val="0"/>
        <w:adjustRightInd w:val="0"/>
        <w:ind w:firstLineChars="196" w:firstLine="394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统计的气象要素</w:t>
      </w:r>
    </w:p>
    <w:p w:rsidR="00FA79C6" w:rsidRDefault="00FA79C6" w:rsidP="00FA79C6">
      <w:pPr>
        <w:autoSpaceDE w:val="0"/>
        <w:autoSpaceDN w:val="0"/>
        <w:adjustRightInd w:val="0"/>
        <w:ind w:firstLineChars="196" w:firstLine="39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datetype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阳历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,1-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农历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开始日期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结束日期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statistic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统计量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平均值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>AVE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最大值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MAX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最小值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MIN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>累计值</w:t>
      </w:r>
      <w:r w:rsidR="005D1A7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SUM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条件查询标记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否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条件查询最小值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条件查询最大值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cqtype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条件查询类型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days-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日数，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要素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同期值类型，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per-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常年，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year-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某年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peryear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同期值为某年是，对应的年份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rsyear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排名起始年份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排名截止年份</w:t>
      </w:r>
    </w:p>
    <w:p w:rsidR="00FA79C6" w:rsidRDefault="00FA79C6" w:rsidP="00FA79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站点类型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国家站，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区域站</w:t>
      </w:r>
    </w:p>
    <w:p w:rsidR="00FA79C6" w:rsidRDefault="00FA79C6" w:rsidP="00A9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全部站点是用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，其他情况用逗号隔开</w:t>
      </w:r>
    </w:p>
    <w:p w:rsidR="00A97077" w:rsidRPr="00A97077" w:rsidRDefault="00A97077" w:rsidP="00A9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56B9E" w:rsidRPr="004D3CA2" w:rsidRDefault="004D3CA2" w:rsidP="004D3CA2">
      <w:pPr>
        <w:spacing w:line="360" w:lineRule="auto"/>
        <w:ind w:firstLine="40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</w:t>
      </w:r>
      <w:r w:rsidR="00D70AAD" w:rsidRPr="00AF2769">
        <w:rPr>
          <w:rFonts w:ascii="宋体" w:hAnsi="宋体"/>
          <w:sz w:val="24"/>
          <w:szCs w:val="24"/>
        </w:rPr>
        <w:t>选择需要查询的要素：选择不同的要素，则对应的默认统计量将随之发生变化，条件查询框内的数值范围也将发生变化（见下表</w:t>
      </w:r>
      <w:r w:rsidR="00F40312">
        <w:rPr>
          <w:rFonts w:ascii="宋体" w:hAnsi="宋体" w:hint="eastAsia"/>
          <w:sz w:val="24"/>
          <w:szCs w:val="24"/>
        </w:rPr>
        <w:t>1</w:t>
      </w:r>
      <w:r w:rsidR="00D70AAD" w:rsidRPr="00AF2769">
        <w:rPr>
          <w:rFonts w:ascii="宋体" w:hAnsi="宋体"/>
          <w:sz w:val="24"/>
          <w:szCs w:val="24"/>
        </w:rPr>
        <w:t>）。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701"/>
        <w:gridCol w:w="1843"/>
        <w:gridCol w:w="1985"/>
        <w:gridCol w:w="850"/>
      </w:tblGrid>
      <w:tr w:rsidR="00CF4F77" w:rsidRPr="00412352" w:rsidTr="00671D8E">
        <w:trPr>
          <w:trHeight w:hRule="exact" w:val="397"/>
        </w:trPr>
        <w:tc>
          <w:tcPr>
            <w:tcW w:w="2694" w:type="dxa"/>
            <w:gridSpan w:val="2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选择要素</w:t>
            </w:r>
          </w:p>
        </w:tc>
        <w:tc>
          <w:tcPr>
            <w:tcW w:w="1275" w:type="dxa"/>
            <w:vMerge w:val="restart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默认统计量</w:t>
            </w:r>
          </w:p>
        </w:tc>
        <w:tc>
          <w:tcPr>
            <w:tcW w:w="1701" w:type="dxa"/>
            <w:vMerge w:val="restart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无效统计量</w:t>
            </w:r>
            <w:r w:rsidR="00E01630"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(</w:t>
            </w:r>
            <w:r w:rsidR="00E01630"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不可点击</w:t>
            </w:r>
            <w:r w:rsidR="00E01630"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8" w:type="dxa"/>
            <w:gridSpan w:val="2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条件查询</w:t>
            </w:r>
          </w:p>
        </w:tc>
        <w:tc>
          <w:tcPr>
            <w:tcW w:w="850" w:type="dxa"/>
            <w:vMerge w:val="restart"/>
            <w:shd w:val="clear" w:color="auto" w:fill="EEECE1"/>
            <w:vAlign w:val="center"/>
          </w:tcPr>
          <w:p w:rsidR="00CF4F77" w:rsidRPr="00412352" w:rsidRDefault="00CF4F77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单位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EEECE1"/>
            <w:vAlign w:val="center"/>
          </w:tcPr>
          <w:p w:rsidR="00334C39" w:rsidRPr="00412352" w:rsidRDefault="00D93B92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ext</w:t>
            </w:r>
          </w:p>
        </w:tc>
        <w:tc>
          <w:tcPr>
            <w:tcW w:w="1276" w:type="dxa"/>
            <w:shd w:val="clear" w:color="auto" w:fill="EEECE1"/>
            <w:vAlign w:val="center"/>
          </w:tcPr>
          <w:p w:rsidR="00334C39" w:rsidRPr="00412352" w:rsidRDefault="00D93B92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alue</w:t>
            </w:r>
          </w:p>
        </w:tc>
        <w:tc>
          <w:tcPr>
            <w:tcW w:w="1275" w:type="dxa"/>
            <w:vMerge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下限</w:t>
            </w: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值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[</w:t>
            </w:r>
            <w:bookmarkStart w:id="0" w:name="OLE_LINK1"/>
            <w:bookmarkStart w:id="1" w:name="OLE_LINK2"/>
            <w:bookmarkStart w:id="2" w:name="OLE_LINK3"/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可选值</w:t>
            </w:r>
            <w:bookmarkEnd w:id="0"/>
            <w:bookmarkEnd w:id="1"/>
            <w:bookmarkEnd w:id="2"/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985" w:type="dxa"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上限</w:t>
            </w: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值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[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可选值</w:t>
            </w:r>
            <w:r w:rsidR="00671D8E">
              <w:rPr>
                <w:rFonts w:ascii="Times New Roman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850" w:type="dxa"/>
            <w:vMerge/>
            <w:shd w:val="clear" w:color="auto" w:fill="EEECE1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10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30]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最高气温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T_MAX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35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[35]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671D8E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[5]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日照时数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[2]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</w:t>
            </w:r>
          </w:p>
        </w:tc>
      </w:tr>
      <w:tr w:rsidR="00334C39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3" w:name="_Hlk461137510"/>
            <w:r w:rsidRPr="0041235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20</w:t>
            </w: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时日雨量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34C39" w:rsidRPr="00412352" w:rsidRDefault="006F5719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[0.1,10,25,38,50]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4C39" w:rsidRPr="00412352" w:rsidRDefault="00334C39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bookmarkEnd w:id="3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08</w:t>
            </w: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时日雨量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R08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[0.1,10,25,38,50]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4" w:name="_Hlk461137560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极大风速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FJS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17.2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[17.2]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m/s</w:t>
            </w:r>
          </w:p>
        </w:tc>
      </w:tr>
      <w:bookmarkEnd w:id="4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最大风速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FZS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17.2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[17.2]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m/s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5" w:name="_Hlk461137587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平均地温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40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[40]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bookmarkEnd w:id="5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最高地温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D_MAX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B04B85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  <w:bookmarkStart w:id="6" w:name="_GoBack"/>
            <w:bookmarkEnd w:id="6"/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40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[40]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7" w:name="_Hlk461137621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最低气压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P_MIN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1000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[1000]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hPa</w:t>
            </w:r>
            <w:proofErr w:type="spellEnd"/>
          </w:p>
        </w:tc>
      </w:tr>
      <w:bookmarkEnd w:id="7"/>
      <w:tr w:rsidR="00181C2A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平均气压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1000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[1000]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1C2A" w:rsidRPr="00412352" w:rsidRDefault="00181C2A" w:rsidP="0059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81C2A" w:rsidRPr="00412352" w:rsidRDefault="00181C2A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hPa</w:t>
            </w:r>
            <w:proofErr w:type="spellEnd"/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平均能见度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km</w:t>
            </w:r>
          </w:p>
        </w:tc>
      </w:tr>
      <w:tr w:rsidR="004B1564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最低能见度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V_MIN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最大值、</w:t>
            </w: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1564" w:rsidRPr="00412352" w:rsidRDefault="004B1564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km</w:t>
            </w:r>
          </w:p>
        </w:tc>
      </w:tr>
      <w:tr w:rsidR="004A097E" w:rsidRPr="00412352" w:rsidTr="00671D8E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相对湿度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90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 w:rsidR="00181C2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097E" w:rsidRPr="00412352" w:rsidRDefault="004A097E" w:rsidP="0055615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%</w:t>
            </w:r>
          </w:p>
        </w:tc>
      </w:tr>
    </w:tbl>
    <w:p w:rsidR="007A7CE7" w:rsidRDefault="007A7CE7">
      <w:pPr>
        <w:rPr>
          <w:sz w:val="24"/>
          <w:szCs w:val="24"/>
        </w:rPr>
      </w:pPr>
    </w:p>
    <w:p w:rsidR="007A7CE7" w:rsidRDefault="00FA79C6" w:rsidP="00FA79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FA79C6">
        <w:rPr>
          <w:rFonts w:ascii="宋体" w:hAnsi="宋体" w:hint="eastAsia"/>
          <w:sz w:val="24"/>
          <w:szCs w:val="24"/>
        </w:rPr>
        <w:t>选择起止日期：起止日期可跨年，但总日数不能超过一整年，如起始日期为</w:t>
      </w:r>
      <w:r w:rsidRPr="00FA79C6">
        <w:rPr>
          <w:rFonts w:ascii="宋体" w:hAnsi="宋体"/>
          <w:sz w:val="24"/>
          <w:szCs w:val="24"/>
        </w:rPr>
        <w:t>2013-06-01</w:t>
      </w:r>
      <w:r w:rsidRPr="00FA79C6">
        <w:rPr>
          <w:rFonts w:ascii="宋体" w:hAnsi="宋体" w:hint="eastAsia"/>
          <w:sz w:val="24"/>
          <w:szCs w:val="24"/>
        </w:rPr>
        <w:t>，结束日期为</w:t>
      </w:r>
      <w:r w:rsidRPr="00FA79C6">
        <w:rPr>
          <w:rFonts w:ascii="宋体" w:hAnsi="宋体"/>
          <w:sz w:val="24"/>
          <w:szCs w:val="24"/>
        </w:rPr>
        <w:t>2014-6-02</w:t>
      </w:r>
      <w:r w:rsidRPr="00FA79C6">
        <w:rPr>
          <w:rFonts w:ascii="宋体" w:hAnsi="宋体" w:hint="eastAsia"/>
          <w:sz w:val="24"/>
          <w:szCs w:val="24"/>
        </w:rPr>
        <w:t>，</w:t>
      </w:r>
      <w:r w:rsidRPr="00FA79C6">
        <w:rPr>
          <w:rFonts w:ascii="宋体" w:hAnsi="宋体" w:hint="eastAsia"/>
          <w:sz w:val="24"/>
          <w:szCs w:val="24"/>
          <w:shd w:val="clear" w:color="auto" w:fill="FDE9D9" w:themeFill="accent6" w:themeFillTint="33"/>
        </w:rPr>
        <w:t>则会弹出错误提示“选择的起止日期不能超过一整年，请重新选择！”</w:t>
      </w:r>
      <w:r w:rsidRPr="00FA79C6">
        <w:rPr>
          <w:rFonts w:ascii="宋体" w:hAnsi="宋体" w:hint="eastAsia"/>
          <w:sz w:val="24"/>
          <w:szCs w:val="24"/>
        </w:rPr>
        <w:t>。若起止日期跨年，</w:t>
      </w:r>
      <w:proofErr w:type="gramStart"/>
      <w:r w:rsidRPr="00FA79C6">
        <w:rPr>
          <w:rFonts w:ascii="宋体" w:hAnsi="宋体" w:hint="eastAsia"/>
          <w:sz w:val="24"/>
          <w:szCs w:val="24"/>
        </w:rPr>
        <w:t>则统计</w:t>
      </w:r>
      <w:proofErr w:type="gramEnd"/>
      <w:r w:rsidRPr="00FA79C6">
        <w:rPr>
          <w:rFonts w:ascii="宋体" w:hAnsi="宋体" w:hint="eastAsia"/>
          <w:sz w:val="24"/>
          <w:szCs w:val="24"/>
        </w:rPr>
        <w:t>结果表示开始日期所在年份，如起始日期为</w:t>
      </w:r>
      <w:r w:rsidRPr="00FA79C6">
        <w:rPr>
          <w:rFonts w:ascii="宋体" w:hAnsi="宋体"/>
          <w:sz w:val="24"/>
          <w:szCs w:val="24"/>
        </w:rPr>
        <w:t>2013-12-21</w:t>
      </w:r>
      <w:r w:rsidRPr="00FA79C6">
        <w:rPr>
          <w:rFonts w:ascii="宋体" w:hAnsi="宋体" w:hint="eastAsia"/>
          <w:sz w:val="24"/>
          <w:szCs w:val="24"/>
        </w:rPr>
        <w:t>，结束日期为</w:t>
      </w:r>
      <w:r w:rsidRPr="00FA79C6">
        <w:rPr>
          <w:rFonts w:ascii="宋体" w:hAnsi="宋体"/>
          <w:sz w:val="24"/>
          <w:szCs w:val="24"/>
        </w:rPr>
        <w:t>2014-01-10</w:t>
      </w:r>
      <w:r w:rsidRPr="00FA79C6">
        <w:rPr>
          <w:rFonts w:ascii="宋体" w:hAnsi="宋体" w:hint="eastAsia"/>
          <w:sz w:val="24"/>
          <w:szCs w:val="24"/>
        </w:rPr>
        <w:t>，</w:t>
      </w:r>
      <w:proofErr w:type="gramStart"/>
      <w:r w:rsidRPr="00FA79C6">
        <w:rPr>
          <w:rFonts w:ascii="宋体" w:hAnsi="宋体" w:hint="eastAsia"/>
          <w:sz w:val="24"/>
          <w:szCs w:val="24"/>
        </w:rPr>
        <w:t>则统计</w:t>
      </w:r>
      <w:proofErr w:type="gramEnd"/>
      <w:r w:rsidRPr="00FA79C6">
        <w:rPr>
          <w:rFonts w:ascii="宋体" w:hAnsi="宋体" w:hint="eastAsia"/>
          <w:sz w:val="24"/>
          <w:szCs w:val="24"/>
        </w:rPr>
        <w:t>结果表示</w:t>
      </w:r>
      <w:r w:rsidRPr="00FA79C6">
        <w:rPr>
          <w:rFonts w:ascii="宋体" w:hAnsi="宋体"/>
          <w:sz w:val="24"/>
          <w:szCs w:val="24"/>
        </w:rPr>
        <w:t>2013</w:t>
      </w:r>
      <w:r w:rsidRPr="00FA79C6">
        <w:rPr>
          <w:rFonts w:ascii="宋体" w:hAnsi="宋体" w:hint="eastAsia"/>
          <w:sz w:val="24"/>
          <w:szCs w:val="24"/>
        </w:rPr>
        <w:t>年统计值。</w:t>
      </w:r>
    </w:p>
    <w:p w:rsidR="007A7CE7" w:rsidRDefault="007A7CE7">
      <w:pPr>
        <w:rPr>
          <w:sz w:val="24"/>
          <w:szCs w:val="24"/>
        </w:rPr>
      </w:pPr>
    </w:p>
    <w:p w:rsidR="007A7CE7" w:rsidRDefault="00F06440" w:rsidP="00F0644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F06440">
        <w:rPr>
          <w:rFonts w:hint="eastAsia"/>
          <w:sz w:val="24"/>
          <w:szCs w:val="24"/>
        </w:rPr>
        <w:t>选择统计量：选择不同的统计量，则结果表格对应的统计对象各有不同，如下图（从上至下分别为平均值、最大值、最小值、累计值查询对应的不同统计结果）。若统计量为平均值或累计值，则查询结果显示为：当年统计量、同期值统计量、距平（百分率）及排名情况；若统计量为最大值或最小值，则查询结果显示为：当年统计量、统计值在当年出现的日期、同期统计量、同期值在历史上出现的日期及排名情况。</w:t>
      </w:r>
    </w:p>
    <w:p w:rsidR="007A7CE7" w:rsidRDefault="00F064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79540" cy="39641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40" w:rsidRDefault="00F06440">
      <w:pPr>
        <w:rPr>
          <w:sz w:val="24"/>
          <w:szCs w:val="24"/>
        </w:rPr>
      </w:pPr>
    </w:p>
    <w:p w:rsidR="0005072F" w:rsidRDefault="00F064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79540" cy="350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40" w:rsidRDefault="00F06440">
      <w:pPr>
        <w:rPr>
          <w:sz w:val="24"/>
          <w:szCs w:val="24"/>
        </w:rPr>
      </w:pPr>
    </w:p>
    <w:p w:rsidR="0005072F" w:rsidRDefault="00F064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79540" cy="35673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2F" w:rsidRDefault="0005072F">
      <w:pPr>
        <w:rPr>
          <w:sz w:val="24"/>
          <w:szCs w:val="24"/>
        </w:rPr>
      </w:pPr>
    </w:p>
    <w:p w:rsidR="0005072F" w:rsidRDefault="00F064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79540" cy="39641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2F" w:rsidRDefault="0005072F">
      <w:pPr>
        <w:rPr>
          <w:sz w:val="24"/>
          <w:szCs w:val="24"/>
        </w:rPr>
      </w:pPr>
    </w:p>
    <w:p w:rsidR="0005072F" w:rsidRDefault="00F06440" w:rsidP="00F0644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F06440">
        <w:rPr>
          <w:rFonts w:hint="eastAsia"/>
          <w:sz w:val="24"/>
          <w:szCs w:val="24"/>
        </w:rPr>
        <w:t>选择是否进行条件查询：若选“是”，则可进行“条件日数”查询或“条件要素”查询。条件日数查询</w:t>
      </w:r>
      <w:r w:rsidRPr="00F06440">
        <w:rPr>
          <w:rFonts w:hint="eastAsia"/>
          <w:sz w:val="24"/>
          <w:szCs w:val="24"/>
        </w:rPr>
        <w:t>-</w:t>
      </w:r>
      <w:r w:rsidRPr="00F06440">
        <w:rPr>
          <w:rFonts w:hint="eastAsia"/>
          <w:sz w:val="24"/>
          <w:szCs w:val="24"/>
        </w:rPr>
        <w:t>即起止日期内满足条件的总日数、常年（某年）同时段的满足条件总日数等的统计（如暴雨日数、</w:t>
      </w:r>
      <w:r w:rsidRPr="00F06440">
        <w:rPr>
          <w:rFonts w:hint="eastAsia"/>
          <w:sz w:val="24"/>
          <w:szCs w:val="24"/>
        </w:rPr>
        <w:t>10</w:t>
      </w:r>
      <w:r w:rsidRPr="00F06440">
        <w:rPr>
          <w:rFonts w:hint="eastAsia"/>
          <w:sz w:val="24"/>
          <w:szCs w:val="24"/>
        </w:rPr>
        <w:t>℃以上积温日数等）；条件要素查询</w:t>
      </w:r>
      <w:r w:rsidRPr="00F06440">
        <w:rPr>
          <w:rFonts w:hint="eastAsia"/>
          <w:sz w:val="24"/>
          <w:szCs w:val="24"/>
        </w:rPr>
        <w:t>-</w:t>
      </w:r>
      <w:r w:rsidRPr="00F06440">
        <w:rPr>
          <w:rFonts w:hint="eastAsia"/>
          <w:sz w:val="24"/>
          <w:szCs w:val="24"/>
        </w:rPr>
        <w:t>即起止日期内满足条件的要素值的平均或累加、常年（某年）同时段值等的统计（如暴雨总量、</w:t>
      </w:r>
      <w:r w:rsidRPr="00F06440">
        <w:rPr>
          <w:rFonts w:hint="eastAsia"/>
          <w:sz w:val="24"/>
          <w:szCs w:val="24"/>
        </w:rPr>
        <w:t>10</w:t>
      </w:r>
      <w:r w:rsidRPr="00F06440">
        <w:rPr>
          <w:rFonts w:hint="eastAsia"/>
          <w:sz w:val="24"/>
          <w:szCs w:val="24"/>
        </w:rPr>
        <w:t>℃以上积温等）。如下图（上下分别为条件日数和条件要素的平均、累计查询对应的统计量）。</w:t>
      </w:r>
    </w:p>
    <w:p w:rsidR="00F06440" w:rsidRDefault="00F06440" w:rsidP="00F0644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67475" cy="523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40" w:rsidRDefault="00F06440" w:rsidP="00F06440">
      <w:pPr>
        <w:spacing w:line="360" w:lineRule="auto"/>
        <w:rPr>
          <w:sz w:val="24"/>
          <w:szCs w:val="24"/>
        </w:rPr>
      </w:pPr>
    </w:p>
    <w:p w:rsidR="00F06440" w:rsidRDefault="00F06440" w:rsidP="00F0644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79540" cy="39641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40" w:rsidRDefault="00F06440" w:rsidP="00F0644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79540" cy="394656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9B" w:rsidRDefault="006C329B" w:rsidP="00F0644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6C329B">
        <w:rPr>
          <w:rFonts w:hint="eastAsia"/>
          <w:sz w:val="24"/>
          <w:szCs w:val="24"/>
        </w:rPr>
        <w:t>同期值选择：可选择常年值或某年值。常年值表示过去近</w:t>
      </w:r>
      <w:r w:rsidRPr="006C329B">
        <w:rPr>
          <w:sz w:val="24"/>
          <w:szCs w:val="24"/>
        </w:rPr>
        <w:t>30</w:t>
      </w:r>
      <w:r w:rsidRPr="006C329B">
        <w:rPr>
          <w:rFonts w:hint="eastAsia"/>
          <w:sz w:val="24"/>
          <w:szCs w:val="24"/>
        </w:rPr>
        <w:t>年的同时段的气候背景值，如</w:t>
      </w:r>
      <w:r w:rsidRPr="006C329B">
        <w:rPr>
          <w:sz w:val="24"/>
          <w:szCs w:val="24"/>
        </w:rPr>
        <w:t>2011</w:t>
      </w:r>
      <w:r w:rsidRPr="006C329B">
        <w:rPr>
          <w:rFonts w:hint="eastAsia"/>
          <w:sz w:val="24"/>
          <w:szCs w:val="24"/>
        </w:rPr>
        <w:t>年以后使用的气候背景值为某时段</w:t>
      </w:r>
      <w:r w:rsidRPr="006C329B">
        <w:rPr>
          <w:sz w:val="24"/>
          <w:szCs w:val="24"/>
        </w:rPr>
        <w:t>1981-2010</w:t>
      </w:r>
      <w:r w:rsidRPr="006C329B">
        <w:rPr>
          <w:rFonts w:hint="eastAsia"/>
          <w:sz w:val="24"/>
          <w:szCs w:val="24"/>
        </w:rPr>
        <w:t>年</w:t>
      </w:r>
      <w:r w:rsidRPr="006C329B">
        <w:rPr>
          <w:sz w:val="24"/>
          <w:szCs w:val="24"/>
        </w:rPr>
        <w:t>30</w:t>
      </w:r>
      <w:r w:rsidRPr="006C329B">
        <w:rPr>
          <w:rFonts w:hint="eastAsia"/>
          <w:sz w:val="24"/>
          <w:szCs w:val="24"/>
        </w:rPr>
        <w:t>年的平均值。某年值表示过去某一年同一时段的值。</w:t>
      </w:r>
    </w:p>
    <w:p w:rsidR="006C329B" w:rsidRDefault="006C329B" w:rsidP="00F0644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6C329B">
        <w:rPr>
          <w:sz w:val="24"/>
          <w:szCs w:val="24"/>
        </w:rPr>
        <w:t xml:space="preserve"> </w:t>
      </w:r>
      <w:r w:rsidRPr="006C329B">
        <w:rPr>
          <w:rFonts w:hint="eastAsia"/>
          <w:sz w:val="24"/>
          <w:szCs w:val="24"/>
        </w:rPr>
        <w:t>历时排名选择：可选择对</w:t>
      </w:r>
      <w:r w:rsidRPr="006C329B">
        <w:rPr>
          <w:sz w:val="24"/>
          <w:szCs w:val="24"/>
        </w:rPr>
        <w:t>1951</w:t>
      </w:r>
      <w:r w:rsidRPr="006C329B">
        <w:rPr>
          <w:rFonts w:hint="eastAsia"/>
          <w:sz w:val="24"/>
          <w:szCs w:val="24"/>
        </w:rPr>
        <w:t>年以来所有年份的同期值进行排名，若起始年份选择</w:t>
      </w:r>
      <w:r w:rsidRPr="006C329B">
        <w:rPr>
          <w:sz w:val="24"/>
          <w:szCs w:val="24"/>
        </w:rPr>
        <w:t>2001</w:t>
      </w:r>
      <w:r w:rsidRPr="006C329B">
        <w:rPr>
          <w:rFonts w:hint="eastAsia"/>
          <w:sz w:val="24"/>
          <w:szCs w:val="24"/>
        </w:rPr>
        <w:t>年，则排名表示的为</w:t>
      </w:r>
      <w:r w:rsidRPr="006C329B">
        <w:rPr>
          <w:sz w:val="24"/>
          <w:szCs w:val="24"/>
        </w:rPr>
        <w:t>21</w:t>
      </w:r>
      <w:r w:rsidRPr="006C329B">
        <w:rPr>
          <w:rFonts w:hint="eastAsia"/>
          <w:sz w:val="24"/>
          <w:szCs w:val="24"/>
        </w:rPr>
        <w:t>世纪的排名情况。</w:t>
      </w:r>
    </w:p>
    <w:p w:rsidR="006C329B" w:rsidRDefault="00796A5B" w:rsidP="00F06440">
      <w:pPr>
        <w:spacing w:line="360" w:lineRule="auto"/>
        <w:rPr>
          <w:sz w:val="24"/>
          <w:szCs w:val="24"/>
        </w:rPr>
      </w:pPr>
      <w:r w:rsidRPr="00796A5B">
        <w:rPr>
          <w:rFonts w:hint="eastAsia"/>
          <w:sz w:val="24"/>
          <w:szCs w:val="24"/>
        </w:rPr>
        <w:t>设定完所有的查询条件后，点击</w:t>
      </w:r>
      <w:r w:rsidRPr="00796A5B">
        <w:rPr>
          <w:sz w:val="24"/>
          <w:szCs w:val="24"/>
        </w:rPr>
        <w:t>“</w:t>
      </w:r>
      <w:r w:rsidRPr="00796A5B">
        <w:rPr>
          <w:rFonts w:hint="eastAsia"/>
          <w:sz w:val="24"/>
          <w:szCs w:val="24"/>
        </w:rPr>
        <w:t>数据查询</w:t>
      </w:r>
      <w:r w:rsidRPr="00796A5B">
        <w:rPr>
          <w:sz w:val="24"/>
          <w:szCs w:val="24"/>
        </w:rPr>
        <w:t>”</w:t>
      </w:r>
      <w:r w:rsidRPr="00796A5B">
        <w:rPr>
          <w:rFonts w:hint="eastAsia"/>
          <w:sz w:val="24"/>
          <w:szCs w:val="24"/>
        </w:rPr>
        <w:t>按钮，将弹出</w:t>
      </w:r>
      <w:r>
        <w:rPr>
          <w:rFonts w:hint="eastAsia"/>
          <w:sz w:val="24"/>
          <w:szCs w:val="24"/>
        </w:rPr>
        <w:t>遮盖的</w:t>
      </w:r>
      <w:r w:rsidRPr="00796A5B">
        <w:rPr>
          <w:rFonts w:hint="eastAsia"/>
          <w:sz w:val="24"/>
          <w:szCs w:val="24"/>
        </w:rPr>
        <w:t>提示“正在查询，请稍后。”，查询结束后</w:t>
      </w:r>
      <w:r>
        <w:rPr>
          <w:rFonts w:hint="eastAsia"/>
          <w:sz w:val="24"/>
          <w:szCs w:val="24"/>
        </w:rPr>
        <w:t>加载。</w:t>
      </w:r>
    </w:p>
    <w:p w:rsidR="00796A5B" w:rsidRPr="00DD789E" w:rsidRDefault="00DD789E" w:rsidP="00DD789E">
      <w:pPr>
        <w:pStyle w:val="3"/>
        <w:rPr>
          <w:rFonts w:ascii="宋体" w:hAnsi="宋体"/>
        </w:rPr>
      </w:pPr>
      <w:bookmarkStart w:id="8" w:name="OLE_LINK8"/>
      <w:r>
        <w:rPr>
          <w:rFonts w:ascii="宋体" w:hAnsi="宋体" w:hint="eastAsia"/>
        </w:rPr>
        <w:t>1.2</w:t>
      </w:r>
      <w:r w:rsidR="00796A5B" w:rsidRPr="00DD789E">
        <w:rPr>
          <w:rFonts w:ascii="宋体" w:hAnsi="宋体" w:hint="eastAsia"/>
        </w:rPr>
        <w:t>查询结果</w:t>
      </w:r>
    </w:p>
    <w:bookmarkEnd w:id="8"/>
    <w:p w:rsidR="0005072F" w:rsidRDefault="00796A5B" w:rsidP="00796A5B">
      <w:pPr>
        <w:spacing w:line="360" w:lineRule="auto"/>
        <w:rPr>
          <w:sz w:val="24"/>
          <w:szCs w:val="24"/>
        </w:rPr>
      </w:pPr>
      <w:r w:rsidRPr="00796A5B">
        <w:rPr>
          <w:rFonts w:hint="eastAsia"/>
          <w:sz w:val="24"/>
          <w:szCs w:val="24"/>
        </w:rPr>
        <w:t>查询结果第一列为站号，第二列为站名，此后各列意义如上所述。若查询的站点类型为区域自动站，则最后两列为区域自动站所在的镇乡和区县。</w:t>
      </w:r>
    </w:p>
    <w:p w:rsidR="00796A5B" w:rsidRDefault="00566A61" w:rsidP="00E14EE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查询结果对象如下：</w:t>
      </w:r>
    </w:p>
    <w:p w:rsidR="0029471B" w:rsidRDefault="0029471B" w:rsidP="002947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9" w:name="OLE_LINK4"/>
      <w:bookmarkStart w:id="10" w:name="OLE_LINK5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ClimateStatisticsVo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End w:id="9"/>
      <w:bookmarkEnd w:id="10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9471B" w:rsidRDefault="0029471B" w:rsidP="002947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471B" w:rsidRDefault="0029471B" w:rsidP="002947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ClimateEleVo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climateList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71B" w:rsidRDefault="0029471B" w:rsidP="0029471B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ClimateEleStatisticsVo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statisticsList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471B" w:rsidRDefault="0029471B" w:rsidP="0029471B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471B" w:rsidRDefault="00556597" w:rsidP="0029471B">
      <w:pPr>
        <w:spacing w:line="360" w:lineRule="auto"/>
        <w:rPr>
          <w:sz w:val="24"/>
          <w:szCs w:val="24"/>
        </w:rPr>
      </w:pPr>
      <w:proofErr w:type="spellStart"/>
      <w:r w:rsidRPr="00556597">
        <w:rPr>
          <w:sz w:val="24"/>
          <w:szCs w:val="24"/>
        </w:rPr>
        <w:t>ClimateEleVo</w:t>
      </w:r>
      <w:proofErr w:type="spellEnd"/>
      <w:r w:rsidRPr="00556597">
        <w:rPr>
          <w:rFonts w:hint="eastAsia"/>
          <w:sz w:val="24"/>
          <w:szCs w:val="24"/>
        </w:rPr>
        <w:t>对象和</w:t>
      </w:r>
      <w:proofErr w:type="spellStart"/>
      <w:r w:rsidRPr="00556597">
        <w:rPr>
          <w:sz w:val="24"/>
          <w:szCs w:val="24"/>
        </w:rPr>
        <w:t>ClimateEleStatisticsVo</w:t>
      </w:r>
      <w:proofErr w:type="spellEnd"/>
      <w:r w:rsidRPr="00556597">
        <w:rPr>
          <w:rFonts w:hint="eastAsia"/>
          <w:sz w:val="24"/>
          <w:szCs w:val="24"/>
        </w:rPr>
        <w:t>分别为要素查询数据和下方对应的统计数据</w:t>
      </w:r>
      <w:r>
        <w:rPr>
          <w:rFonts w:hint="eastAsia"/>
          <w:sz w:val="24"/>
          <w:szCs w:val="24"/>
        </w:rPr>
        <w:t>，两者结构一致为：</w:t>
      </w:r>
    </w:p>
    <w:p w:rsidR="0005072F" w:rsidRDefault="0005072F" w:rsidP="0005072F">
      <w:pPr>
        <w:autoSpaceDE w:val="0"/>
        <w:autoSpaceDN w:val="0"/>
        <w:adjustRightInd w:val="0"/>
        <w:ind w:firstLineChars="196" w:firstLine="39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站号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站名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经度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纬度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elevalue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要素统计值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pervalue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常年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  <w:r w:rsidR="00BF0E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或者</w:t>
      </w:r>
      <w:proofErr w:type="gramEnd"/>
      <w:r w:rsidR="00BF0E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某年值</w:t>
      </w:r>
    </w:p>
    <w:p w:rsidR="0005072F" w:rsidRDefault="0005072F" w:rsidP="0005072F">
      <w:pPr>
        <w:autoSpaceDE w:val="0"/>
        <w:autoSpaceDN w:val="0"/>
        <w:adjustRightInd w:val="0"/>
        <w:ind w:firstLineChars="195" w:firstLine="39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eledate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统计量为最小，最大时的极端值</w:t>
      </w:r>
      <w:r w:rsidR="00CC14A8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出现日期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perdate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统计量为最小，最大时的常年极端值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出现日期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departure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距平，当要素为雨量时则为距平百分比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rankdesc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排名从大到小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rankasc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排名从小到大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rankyears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排名年份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maxvalueyear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最大值年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minvalueyear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最小值年</w:t>
      </w:r>
    </w:p>
    <w:p w:rsidR="0005072F" w:rsidRDefault="0005072F" w:rsidP="000507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DA580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//</w:t>
      </w:r>
      <w:r w:rsidR="00DA58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乡镇</w:t>
      </w:r>
    </w:p>
    <w:p w:rsidR="0005072F" w:rsidRDefault="0005072F" w:rsidP="0026214B">
      <w:pPr>
        <w:ind w:firstLine="40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DA580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 w:rsidR="00DA580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区县</w:t>
      </w:r>
    </w:p>
    <w:p w:rsidR="0026214B" w:rsidRDefault="0026214B" w:rsidP="0026214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6214B" w:rsidRDefault="0026214B" w:rsidP="0026214B">
      <w:pPr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</w:pPr>
      <w:bookmarkStart w:id="11" w:name="OLE_LINK20"/>
      <w:bookmarkStart w:id="12" w:name="OLE_LINK21"/>
      <w:bookmarkStart w:id="13" w:name="OLE_LINK22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返回的</w:t>
      </w:r>
      <w:proofErr w:type="spellStart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json</w:t>
      </w:r>
      <w:proofErr w:type="spellEnd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数据示例，</w:t>
      </w:r>
      <w:bookmarkStart w:id="14" w:name="OLE_LINK9"/>
      <w:bookmarkStart w:id="15" w:name="OLE_LINK10"/>
      <w:bookmarkStart w:id="16" w:name="OLE_LINK11"/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请看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sources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01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b/>
          <w:shd w:val="clear" w:color="auto" w:fill="FABF8F" w:themeFill="accent6" w:themeFillTint="99"/>
        </w:rPr>
        <w:t xml:space="preserve"> </w:t>
      </w:r>
      <w:proofErr w:type="spellStart"/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ClimateStatisticsVo.</w:t>
      </w:r>
      <w:proofErr w:type="gramStart"/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json</w:t>
      </w:r>
      <w:bookmarkEnd w:id="14"/>
      <w:bookmarkEnd w:id="15"/>
      <w:bookmarkEnd w:id="16"/>
      <w:proofErr w:type="spellEnd"/>
      <w:proofErr w:type="gramEnd"/>
    </w:p>
    <w:bookmarkEnd w:id="11"/>
    <w:bookmarkEnd w:id="12"/>
    <w:bookmarkEnd w:id="13"/>
    <w:p w:rsidR="0026214B" w:rsidRDefault="0026214B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96486C" w:rsidRDefault="0096486C" w:rsidP="0026214B">
      <w:pPr>
        <w:rPr>
          <w:b/>
          <w:sz w:val="28"/>
          <w:szCs w:val="28"/>
          <w:shd w:val="clear" w:color="auto" w:fill="FABF8F" w:themeFill="accent6" w:themeFillTint="99"/>
        </w:rPr>
      </w:pPr>
    </w:p>
    <w:p w:rsidR="0026214B" w:rsidRDefault="0026214B" w:rsidP="00712DAC">
      <w:pPr>
        <w:pStyle w:val="3"/>
        <w:rPr>
          <w:rFonts w:ascii="宋体" w:hAnsi="宋体"/>
        </w:rPr>
      </w:pPr>
      <w:bookmarkStart w:id="17" w:name="OLE_LINK18"/>
      <w:bookmarkStart w:id="18" w:name="OLE_LINK19"/>
      <w:bookmarkStart w:id="19" w:name="OLE_LINK23"/>
      <w:bookmarkStart w:id="20" w:name="OLE_LINK24"/>
      <w:r>
        <w:rPr>
          <w:rFonts w:ascii="宋体" w:hAnsi="宋体" w:hint="eastAsia"/>
        </w:rPr>
        <w:lastRenderedPageBreak/>
        <w:t>1.</w:t>
      </w:r>
      <w:r w:rsidR="0096486C">
        <w:rPr>
          <w:rFonts w:ascii="宋体" w:hAnsi="宋体" w:hint="eastAsia"/>
        </w:rPr>
        <w:t>3</w:t>
      </w:r>
      <w:r>
        <w:rPr>
          <w:rFonts w:ascii="宋体" w:hAnsi="宋体" w:hint="eastAsia"/>
        </w:rPr>
        <w:t>站点选择按钮</w:t>
      </w:r>
      <w:r w:rsidR="000E532A">
        <w:rPr>
          <w:rFonts w:ascii="宋体" w:hAnsi="宋体" w:hint="eastAsia"/>
        </w:rPr>
        <w:t>操作</w:t>
      </w:r>
    </w:p>
    <w:bookmarkEnd w:id="17"/>
    <w:bookmarkEnd w:id="18"/>
    <w:bookmarkEnd w:id="19"/>
    <w:bookmarkEnd w:id="20"/>
    <w:p w:rsidR="0096486C" w:rsidRPr="0096486C" w:rsidRDefault="0096486C" w:rsidP="0096486C">
      <w:pPr>
        <w:ind w:firstLine="420"/>
        <w:rPr>
          <w:sz w:val="24"/>
          <w:szCs w:val="24"/>
        </w:rPr>
      </w:pPr>
      <w:r w:rsidRPr="0096486C">
        <w:rPr>
          <w:rFonts w:hint="eastAsia"/>
          <w:sz w:val="24"/>
          <w:szCs w:val="24"/>
        </w:rPr>
        <w:t>点击站点选择按钮，弹出面板：</w:t>
      </w:r>
    </w:p>
    <w:p w:rsidR="0096486C" w:rsidRPr="0096486C" w:rsidRDefault="005B764E" w:rsidP="009648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1593215</wp:posOffset>
                </wp:positionV>
                <wp:extent cx="514350" cy="228600"/>
                <wp:effectExtent l="57150" t="19050" r="76200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58.7pt;margin-top:125.45pt;width:40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" fillcolor="#bfbfbf [2412]" strokecolor="#bfbfbf [2412]">
                <v:shadow on="t" color="black" opacity="22937f" origin=",.5" offset="0,.63889mm"/>
              </v:rect>
            </w:pict>
          </mc:Fallback>
        </mc:AlternateContent>
      </w:r>
      <w:r w:rsidR="0096486C">
        <w:rPr>
          <w:rFonts w:hint="eastAsia"/>
          <w:noProof/>
        </w:rPr>
        <w:drawing>
          <wp:inline distT="0" distB="0" distL="0" distR="0" wp14:anchorId="3ADB994E" wp14:editId="15951403">
            <wp:extent cx="6479540" cy="52768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7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4E" w:rsidRDefault="00712DAC" w:rsidP="00DF3AAB">
      <w:pPr>
        <w:spacing w:line="360" w:lineRule="auto"/>
        <w:ind w:firstLine="420"/>
        <w:rPr>
          <w:sz w:val="24"/>
          <w:szCs w:val="24"/>
        </w:rPr>
      </w:pPr>
      <w:r w:rsidRPr="00712DAC">
        <w:rPr>
          <w:rFonts w:hint="eastAsia"/>
          <w:sz w:val="24"/>
          <w:szCs w:val="24"/>
        </w:rPr>
        <w:t>站点类型分为：国家自动气象站与区域自动气象站。省级用户可查询国家自动站为</w:t>
      </w:r>
      <w:r w:rsidRPr="00712DAC">
        <w:rPr>
          <w:rFonts w:hint="eastAsia"/>
          <w:sz w:val="24"/>
          <w:szCs w:val="24"/>
        </w:rPr>
        <w:t>86</w:t>
      </w:r>
      <w:r w:rsidRPr="00712DAC">
        <w:rPr>
          <w:rFonts w:hint="eastAsia"/>
          <w:sz w:val="24"/>
          <w:szCs w:val="24"/>
        </w:rPr>
        <w:t>个，可查询已录入数据库的区域自动站为</w:t>
      </w:r>
      <w:r w:rsidRPr="00712DAC">
        <w:rPr>
          <w:rFonts w:hint="eastAsia"/>
          <w:sz w:val="24"/>
          <w:szCs w:val="24"/>
        </w:rPr>
        <w:t>2218</w:t>
      </w:r>
      <w:r w:rsidRPr="00712DAC">
        <w:rPr>
          <w:rFonts w:hint="eastAsia"/>
          <w:sz w:val="24"/>
          <w:szCs w:val="24"/>
        </w:rPr>
        <w:t>个。</w:t>
      </w:r>
    </w:p>
    <w:p w:rsidR="005B764E" w:rsidRDefault="00125CFA" w:rsidP="00DF3AA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点击站点类型加载对应类型的所有数据，前端可根据属性进行过滤显示。</w:t>
      </w:r>
      <w:r w:rsidR="00AA2F61">
        <w:rPr>
          <w:rFonts w:hint="eastAsia"/>
          <w:sz w:val="24"/>
          <w:szCs w:val="24"/>
        </w:rPr>
        <w:t>数据结构如下：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611"/>
        <w:gridCol w:w="1133"/>
        <w:gridCol w:w="1777"/>
        <w:gridCol w:w="1466"/>
        <w:gridCol w:w="5186"/>
      </w:tblGrid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AA2F61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AA2F61">
              <w:rPr>
                <w:rFonts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AA2F61">
              <w:rPr>
                <w:rFonts w:hint="eastAsia"/>
                <w:b/>
                <w:bCs/>
                <w:sz w:val="18"/>
                <w:szCs w:val="18"/>
              </w:rPr>
              <w:t>字段中文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AA2F61">
              <w:rPr>
                <w:rFonts w:hint="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AA2F61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STACODE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区站号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STANAME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站名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STATYPE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站点类型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1-</w:t>
            </w:r>
            <w:r w:rsidRPr="00AA2F61">
              <w:rPr>
                <w:rFonts w:hint="eastAsia"/>
                <w:sz w:val="18"/>
                <w:szCs w:val="18"/>
              </w:rPr>
              <w:t>代表国家站，</w:t>
            </w:r>
            <w:r w:rsidRPr="00AA2F61">
              <w:rPr>
                <w:rFonts w:hint="eastAsia"/>
                <w:sz w:val="18"/>
                <w:szCs w:val="18"/>
              </w:rPr>
              <w:t>2-</w:t>
            </w:r>
            <w:r w:rsidRPr="00AA2F61">
              <w:rPr>
                <w:rFonts w:hint="eastAsia"/>
                <w:sz w:val="18"/>
                <w:szCs w:val="18"/>
              </w:rPr>
              <w:t>区域站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STALEVEL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</w:t>
            </w:r>
            <w:r w:rsidRPr="00AA2F61">
              <w:rPr>
                <w:rFonts w:hint="eastAsia"/>
                <w:sz w:val="18"/>
                <w:szCs w:val="18"/>
              </w:rPr>
              <w:t>为国家气候观察站，</w:t>
            </w:r>
            <w:r w:rsidRPr="00AA2F61">
              <w:rPr>
                <w:rFonts w:hint="eastAsia"/>
                <w:sz w:val="18"/>
                <w:szCs w:val="18"/>
              </w:rPr>
              <w:t>2</w:t>
            </w:r>
            <w:r w:rsidRPr="00AA2F61">
              <w:rPr>
                <w:rFonts w:hint="eastAsia"/>
                <w:sz w:val="18"/>
                <w:szCs w:val="18"/>
              </w:rPr>
              <w:t>为国家一级站</w:t>
            </w:r>
            <w:r w:rsidRPr="00AA2F61">
              <w:rPr>
                <w:rFonts w:hint="eastAsia"/>
                <w:sz w:val="18"/>
                <w:szCs w:val="18"/>
              </w:rPr>
              <w:t>3</w:t>
            </w:r>
            <w:r w:rsidRPr="00AA2F61">
              <w:rPr>
                <w:rFonts w:hint="eastAsia"/>
                <w:sz w:val="18"/>
                <w:szCs w:val="18"/>
              </w:rPr>
              <w:t>是国家二级站</w:t>
            </w:r>
            <w:r w:rsidRPr="00AA2F61">
              <w:rPr>
                <w:rFonts w:hint="eastAsia"/>
                <w:sz w:val="18"/>
                <w:szCs w:val="18"/>
              </w:rPr>
              <w:t>4</w:t>
            </w:r>
            <w:r w:rsidRPr="00AA2F61">
              <w:rPr>
                <w:rFonts w:hint="eastAsia"/>
                <w:sz w:val="18"/>
                <w:szCs w:val="18"/>
              </w:rPr>
              <w:t>行业站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CITYLEVEL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</w:t>
            </w:r>
            <w:r w:rsidRPr="00AA2F61">
              <w:rPr>
                <w:rFonts w:hint="eastAsia"/>
                <w:sz w:val="18"/>
                <w:szCs w:val="18"/>
              </w:rPr>
              <w:t>地市级</w:t>
            </w:r>
            <w:r w:rsidRPr="00AA2F61">
              <w:rPr>
                <w:rFonts w:hint="eastAsia"/>
                <w:sz w:val="18"/>
                <w:szCs w:val="18"/>
              </w:rPr>
              <w:t>2</w:t>
            </w:r>
            <w:r w:rsidRPr="00AA2F61">
              <w:rPr>
                <w:rFonts w:hint="eastAsia"/>
                <w:sz w:val="18"/>
                <w:szCs w:val="18"/>
              </w:rPr>
              <w:t>区县级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ZONECITY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台站隶属地</w:t>
            </w:r>
            <w:r w:rsidRPr="00AA2F61">
              <w:rPr>
                <w:rFonts w:hint="eastAsia"/>
                <w:sz w:val="18"/>
                <w:szCs w:val="18"/>
              </w:rPr>
              <w:t>市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AREA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地区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中部、西南、东南、西北、东北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REGION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片区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珠三角、粤东、粤西、粤北、粤港澳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AGROSTA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AA2F61">
              <w:rPr>
                <w:rFonts w:hint="eastAsia"/>
                <w:sz w:val="18"/>
                <w:szCs w:val="18"/>
              </w:rPr>
              <w:t>是否农气站</w:t>
            </w:r>
            <w:proofErr w:type="gramEnd"/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5186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1-</w:t>
            </w:r>
            <w:proofErr w:type="gramStart"/>
            <w:r w:rsidRPr="00AA2F61">
              <w:rPr>
                <w:rFonts w:hint="eastAsia"/>
                <w:sz w:val="18"/>
                <w:szCs w:val="18"/>
              </w:rPr>
              <w:t>是农气站</w:t>
            </w:r>
            <w:proofErr w:type="gramEnd"/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TOWN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镇乡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NUMBER(8,3)</w:t>
            </w:r>
          </w:p>
        </w:tc>
        <w:tc>
          <w:tcPr>
            <w:tcW w:w="5186" w:type="dxa"/>
            <w:vMerge w:val="restart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区域站所需字段</w:t>
            </w:r>
          </w:p>
        </w:tc>
      </w:tr>
      <w:tr w:rsidR="00AA2F61" w:rsidRPr="00AA2F61" w:rsidTr="00AA2F61">
        <w:trPr>
          <w:trHeight w:val="270"/>
        </w:trPr>
        <w:tc>
          <w:tcPr>
            <w:tcW w:w="611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33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COUNTY</w:t>
            </w:r>
          </w:p>
        </w:tc>
        <w:tc>
          <w:tcPr>
            <w:tcW w:w="1777" w:type="dxa"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区县</w:t>
            </w:r>
          </w:p>
        </w:tc>
        <w:tc>
          <w:tcPr>
            <w:tcW w:w="1466" w:type="dxa"/>
            <w:noWrap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  <w:r w:rsidRPr="00AA2F61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5186" w:type="dxa"/>
            <w:vMerge/>
            <w:hideMark/>
          </w:tcPr>
          <w:p w:rsidR="00AA2F61" w:rsidRPr="00AA2F61" w:rsidRDefault="00AA2F61" w:rsidP="00AA2F6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AA2F61" w:rsidRDefault="00AA2F61" w:rsidP="00AA2F61">
      <w:pPr>
        <w:spacing w:line="360" w:lineRule="auto"/>
        <w:rPr>
          <w:sz w:val="24"/>
          <w:szCs w:val="24"/>
        </w:rPr>
      </w:pPr>
    </w:p>
    <w:p w:rsidR="00125CFA" w:rsidRDefault="00437D60" w:rsidP="00437D60">
      <w:pPr>
        <w:spacing w:line="360" w:lineRule="auto"/>
        <w:ind w:firstLine="480"/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</w:pPr>
      <w:r w:rsidRPr="00437D60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示例数据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请看</w:t>
      </w:r>
      <w:bookmarkStart w:id="21" w:name="OLE_LINK12"/>
      <w:bookmarkStart w:id="22" w:name="OLE_LINK13"/>
      <w:bookmarkStart w:id="23" w:name="OLE_LINK14"/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sources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01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b/>
          <w:shd w:val="clear" w:color="auto" w:fill="FABF8F" w:themeFill="accent6" w:themeFillTint="99"/>
        </w:rPr>
        <w:t xml:space="preserve"> </w:t>
      </w:r>
      <w:bookmarkStart w:id="24" w:name="OLE_LINK15"/>
      <w:bookmarkStart w:id="25" w:name="OLE_LINK16"/>
      <w:proofErr w:type="spellStart"/>
      <w:r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surfstation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.json</w:t>
      </w:r>
      <w:bookmarkEnd w:id="24"/>
      <w:bookmarkEnd w:id="25"/>
      <w:proofErr w:type="spellEnd"/>
      <w:r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（国家站）</w:t>
      </w:r>
      <w:bookmarkEnd w:id="21"/>
      <w:bookmarkEnd w:id="22"/>
      <w:bookmarkEnd w:id="23"/>
    </w:p>
    <w:p w:rsidR="00437D60" w:rsidRDefault="00437D60" w:rsidP="00437D60">
      <w:pPr>
        <w:spacing w:line="360" w:lineRule="auto"/>
        <w:ind w:firstLine="480"/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</w:pP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sources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01</w:t>
      </w:r>
      <w:r w:rsidRPr="0026214B"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/</w:t>
      </w:r>
      <w:r w:rsidRPr="0026214B">
        <w:rPr>
          <w:b/>
          <w:shd w:val="clear" w:color="auto" w:fill="FABF8F" w:themeFill="accent6" w:themeFillTint="99"/>
        </w:rPr>
        <w:t xml:space="preserve"> </w:t>
      </w:r>
      <w:bookmarkStart w:id="26" w:name="OLE_LINK17"/>
      <w:proofErr w:type="spellStart"/>
      <w:r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awsstation</w:t>
      </w:r>
      <w:r w:rsidRPr="0026214B">
        <w:rPr>
          <w:rFonts w:ascii="Courier New" w:hAnsi="Courier New" w:cs="Courier New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.json</w:t>
      </w:r>
      <w:bookmarkEnd w:id="26"/>
      <w:proofErr w:type="spellEnd"/>
      <w:r>
        <w:rPr>
          <w:rFonts w:ascii="Courier New" w:hAnsi="Courier New" w:cs="Courier New" w:hint="eastAsia"/>
          <w:b/>
          <w:color w:val="000000"/>
          <w:kern w:val="0"/>
          <w:sz w:val="28"/>
          <w:szCs w:val="28"/>
          <w:shd w:val="clear" w:color="auto" w:fill="FABF8F" w:themeFill="accent6" w:themeFillTint="99"/>
        </w:rPr>
        <w:t>（区域站）</w:t>
      </w:r>
    </w:p>
    <w:p w:rsidR="00437D60" w:rsidRPr="00125CFA" w:rsidRDefault="00437D60" w:rsidP="00437D60">
      <w:pPr>
        <w:spacing w:line="360" w:lineRule="auto"/>
        <w:ind w:firstLine="480"/>
        <w:rPr>
          <w:sz w:val="24"/>
          <w:szCs w:val="24"/>
        </w:rPr>
      </w:pPr>
    </w:p>
    <w:p w:rsidR="00712DAC" w:rsidRDefault="00712DAC" w:rsidP="00DF3AAB">
      <w:pPr>
        <w:spacing w:line="360" w:lineRule="auto"/>
        <w:ind w:firstLine="420"/>
        <w:rPr>
          <w:sz w:val="24"/>
          <w:szCs w:val="24"/>
        </w:rPr>
      </w:pPr>
      <w:r w:rsidRPr="00712DAC">
        <w:rPr>
          <w:rFonts w:hint="eastAsia"/>
          <w:sz w:val="24"/>
          <w:szCs w:val="24"/>
        </w:rPr>
        <w:t>市级和县级用户均可查询本地区（地级行政区）对应的若干站点。</w:t>
      </w:r>
      <w:r w:rsidRPr="00712DAC">
        <w:rPr>
          <w:rFonts w:hint="eastAsia"/>
          <w:sz w:val="24"/>
          <w:szCs w:val="24"/>
        </w:rPr>
        <w:t xml:space="preserve"> </w:t>
      </w:r>
    </w:p>
    <w:p w:rsidR="00B23AB0" w:rsidRDefault="00712DAC" w:rsidP="00772732">
      <w:pPr>
        <w:spacing w:line="360" w:lineRule="auto"/>
        <w:ind w:firstLine="420"/>
        <w:rPr>
          <w:sz w:val="24"/>
          <w:szCs w:val="24"/>
        </w:rPr>
      </w:pPr>
      <w:r w:rsidRPr="00712DAC">
        <w:rPr>
          <w:rFonts w:hint="eastAsia"/>
          <w:sz w:val="24"/>
          <w:szCs w:val="24"/>
        </w:rPr>
        <w:t>站点筛选可通过气候分区：中部、西南、东南、西北、东北，或行政分区：珠三角、粤西、粤东、粤北，或</w:t>
      </w:r>
      <w:r w:rsidRPr="00712DAC">
        <w:rPr>
          <w:rFonts w:hint="eastAsia"/>
          <w:sz w:val="24"/>
          <w:szCs w:val="24"/>
        </w:rPr>
        <w:t>21</w:t>
      </w:r>
      <w:r w:rsidRPr="00712DAC">
        <w:rPr>
          <w:rFonts w:hint="eastAsia"/>
          <w:sz w:val="24"/>
          <w:szCs w:val="24"/>
        </w:rPr>
        <w:t>个地级行政区进行</w:t>
      </w:r>
      <w:r w:rsidR="00F76547">
        <w:rPr>
          <w:rFonts w:hint="eastAsia"/>
          <w:sz w:val="24"/>
          <w:szCs w:val="24"/>
        </w:rPr>
        <w:t>；当站点类型为区域自动站时，</w:t>
      </w:r>
      <w:r w:rsidRPr="00712DAC">
        <w:rPr>
          <w:rFonts w:hint="eastAsia"/>
          <w:sz w:val="24"/>
          <w:szCs w:val="24"/>
        </w:rPr>
        <w:t>县区级用户可通过“本区县”复选框选择本区县范围内的站点。国家自动站另对应可选</w:t>
      </w:r>
      <w:proofErr w:type="gramStart"/>
      <w:r w:rsidRPr="00712DAC">
        <w:rPr>
          <w:rFonts w:hint="eastAsia"/>
          <w:sz w:val="24"/>
          <w:szCs w:val="24"/>
        </w:rPr>
        <w:t>农气类型</w:t>
      </w:r>
      <w:proofErr w:type="gramEnd"/>
      <w:r w:rsidRPr="00712DAC">
        <w:rPr>
          <w:rFonts w:hint="eastAsia"/>
          <w:sz w:val="24"/>
          <w:szCs w:val="24"/>
        </w:rPr>
        <w:t>站点，区域自动站对应可选粤港澳地区站点。其他筛选操作包括：全选、清空、反选。</w:t>
      </w:r>
      <w:r w:rsidRPr="00712DAC">
        <w:rPr>
          <w:rFonts w:hint="eastAsia"/>
          <w:sz w:val="24"/>
          <w:szCs w:val="24"/>
        </w:rPr>
        <w:t xml:space="preserve"> </w:t>
      </w:r>
      <w:r w:rsidRPr="00712DAC">
        <w:rPr>
          <w:rFonts w:hint="eastAsia"/>
          <w:sz w:val="24"/>
          <w:szCs w:val="24"/>
        </w:rPr>
        <w:t>在下方站点列表框内，已选择的站点将显示为灰色，未选择的站点显示为白色。</w:t>
      </w:r>
    </w:p>
    <w:p w:rsidR="00772732" w:rsidRDefault="00772732" w:rsidP="0077273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点击确定后，将</w:t>
      </w:r>
      <w:r w:rsidR="00712DAC" w:rsidRPr="00712DAC">
        <w:rPr>
          <w:rFonts w:hint="eastAsia"/>
          <w:sz w:val="24"/>
          <w:szCs w:val="24"/>
        </w:rPr>
        <w:t>已选择的站点</w:t>
      </w:r>
      <w:r>
        <w:rPr>
          <w:rFonts w:hint="eastAsia"/>
          <w:sz w:val="24"/>
          <w:szCs w:val="24"/>
        </w:rPr>
        <w:t>信息加载如数据统计表中，这样用户可以更加清晰地看到选择了那些站点</w:t>
      </w:r>
      <w:r w:rsidR="00712DAC" w:rsidRPr="00712DAC">
        <w:rPr>
          <w:rFonts w:hint="eastAsia"/>
          <w:sz w:val="24"/>
          <w:szCs w:val="24"/>
        </w:rPr>
        <w:t>。</w:t>
      </w:r>
    </w:p>
    <w:p w:rsidR="00712DAC" w:rsidRPr="0026214B" w:rsidRDefault="00772732" w:rsidP="00712DA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1FB3BE" wp14:editId="1ECADB5F">
            <wp:extent cx="7306903" cy="130492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690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4B" w:rsidRPr="0026214B" w:rsidRDefault="0026214B" w:rsidP="0026214B">
      <w:pPr>
        <w:spacing w:line="360" w:lineRule="auto"/>
        <w:rPr>
          <w:sz w:val="24"/>
          <w:szCs w:val="24"/>
        </w:rPr>
      </w:pPr>
    </w:p>
    <w:p w:rsidR="0026214B" w:rsidRPr="000E532A" w:rsidRDefault="000E532A" w:rsidP="000E532A">
      <w:pPr>
        <w:pStyle w:val="3"/>
        <w:rPr>
          <w:rFonts w:ascii="宋体" w:hAnsi="宋体"/>
        </w:rPr>
      </w:pPr>
      <w:bookmarkStart w:id="27" w:name="OLE_LINK25"/>
      <w:bookmarkStart w:id="28" w:name="OLE_LINK26"/>
      <w:bookmarkStart w:id="29" w:name="OLE_LINK27"/>
      <w:bookmarkStart w:id="30" w:name="OLE_LINK28"/>
      <w:r w:rsidRPr="000E532A">
        <w:rPr>
          <w:rFonts w:ascii="宋体" w:hAnsi="宋体" w:hint="eastAsia"/>
        </w:rPr>
        <w:t>1.</w:t>
      </w:r>
      <w:r w:rsidR="0096486C">
        <w:rPr>
          <w:rFonts w:ascii="宋体" w:hAnsi="宋体" w:hint="eastAsia"/>
        </w:rPr>
        <w:t>4</w:t>
      </w:r>
      <w:r w:rsidRPr="000E532A">
        <w:rPr>
          <w:rFonts w:ascii="宋体" w:hAnsi="宋体" w:hint="eastAsia"/>
        </w:rPr>
        <w:t>等值线图按钮操作</w:t>
      </w:r>
    </w:p>
    <w:bookmarkEnd w:id="27"/>
    <w:bookmarkEnd w:id="28"/>
    <w:bookmarkEnd w:id="29"/>
    <w:bookmarkEnd w:id="30"/>
    <w:p w:rsidR="0026214B" w:rsidRDefault="000E532A" w:rsidP="0026214B">
      <w:pPr>
        <w:spacing w:line="360" w:lineRule="auto"/>
        <w:rPr>
          <w:b/>
          <w:sz w:val="24"/>
          <w:szCs w:val="24"/>
          <w:shd w:val="clear" w:color="auto" w:fill="FABF8F" w:themeFill="accent6" w:themeFillTint="99"/>
        </w:rPr>
      </w:pPr>
      <w:r>
        <w:rPr>
          <w:rFonts w:hint="eastAsia"/>
          <w:b/>
          <w:sz w:val="24"/>
          <w:szCs w:val="24"/>
          <w:shd w:val="clear" w:color="auto" w:fill="FABF8F" w:themeFill="accent6" w:themeFillTint="99"/>
        </w:rPr>
        <w:t>等值线按钮弹出绘图窗口，由于几个细节未定，暂时放下</w:t>
      </w:r>
    </w:p>
    <w:p w:rsidR="000E532A" w:rsidRDefault="000E532A" w:rsidP="0026214B">
      <w:pPr>
        <w:spacing w:line="360" w:lineRule="auto"/>
        <w:rPr>
          <w:b/>
          <w:sz w:val="24"/>
          <w:szCs w:val="24"/>
          <w:shd w:val="clear" w:color="auto" w:fill="FABF8F" w:themeFill="accent6" w:themeFillTint="99"/>
        </w:rPr>
      </w:pPr>
      <w:r>
        <w:rPr>
          <w:noProof/>
        </w:rPr>
        <w:lastRenderedPageBreak/>
        <w:drawing>
          <wp:inline distT="0" distB="0" distL="0" distR="0" wp14:anchorId="53A13796" wp14:editId="221B8AD0">
            <wp:extent cx="5486400" cy="33832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2A" w:rsidRPr="0026214B" w:rsidRDefault="000E532A" w:rsidP="0026214B">
      <w:pPr>
        <w:spacing w:line="360" w:lineRule="auto"/>
        <w:rPr>
          <w:b/>
          <w:sz w:val="24"/>
          <w:szCs w:val="24"/>
          <w:shd w:val="clear" w:color="auto" w:fill="FABF8F" w:themeFill="accent6" w:themeFillTint="99"/>
        </w:rPr>
      </w:pPr>
    </w:p>
    <w:sectPr w:rsidR="000E532A" w:rsidRPr="0026214B" w:rsidSect="00FA79C6">
      <w:pgSz w:w="11906" w:h="16838" w:code="9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4B2" w:rsidRDefault="00C864B2" w:rsidP="00CF4F77">
      <w:r>
        <w:separator/>
      </w:r>
    </w:p>
  </w:endnote>
  <w:endnote w:type="continuationSeparator" w:id="0">
    <w:p w:rsidR="00C864B2" w:rsidRDefault="00C864B2" w:rsidP="00CF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4B2" w:rsidRDefault="00C864B2" w:rsidP="00CF4F77">
      <w:r>
        <w:separator/>
      </w:r>
    </w:p>
  </w:footnote>
  <w:footnote w:type="continuationSeparator" w:id="0">
    <w:p w:rsidR="00C864B2" w:rsidRDefault="00C864B2" w:rsidP="00CF4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4A"/>
    <w:rsid w:val="000058C8"/>
    <w:rsid w:val="00027398"/>
    <w:rsid w:val="0005072F"/>
    <w:rsid w:val="0006345F"/>
    <w:rsid w:val="000777B3"/>
    <w:rsid w:val="000A091C"/>
    <w:rsid w:val="000E16C2"/>
    <w:rsid w:val="000E532A"/>
    <w:rsid w:val="000F7116"/>
    <w:rsid w:val="0010251D"/>
    <w:rsid w:val="0010433D"/>
    <w:rsid w:val="00125CFA"/>
    <w:rsid w:val="001414AA"/>
    <w:rsid w:val="00152269"/>
    <w:rsid w:val="00154B9E"/>
    <w:rsid w:val="0016607E"/>
    <w:rsid w:val="00181C2A"/>
    <w:rsid w:val="00184E75"/>
    <w:rsid w:val="001A2102"/>
    <w:rsid w:val="00225C43"/>
    <w:rsid w:val="0026214B"/>
    <w:rsid w:val="00284DB2"/>
    <w:rsid w:val="0029471B"/>
    <w:rsid w:val="002966A6"/>
    <w:rsid w:val="002A1EE1"/>
    <w:rsid w:val="002A36B0"/>
    <w:rsid w:val="002B5C08"/>
    <w:rsid w:val="002F7829"/>
    <w:rsid w:val="00324F1D"/>
    <w:rsid w:val="00334C39"/>
    <w:rsid w:val="003407CB"/>
    <w:rsid w:val="003D0455"/>
    <w:rsid w:val="003F36AD"/>
    <w:rsid w:val="003F5B61"/>
    <w:rsid w:val="004021B0"/>
    <w:rsid w:val="004133F2"/>
    <w:rsid w:val="00437D60"/>
    <w:rsid w:val="0044653E"/>
    <w:rsid w:val="004577EA"/>
    <w:rsid w:val="004A097E"/>
    <w:rsid w:val="004B1564"/>
    <w:rsid w:val="004D3CA2"/>
    <w:rsid w:val="004E6122"/>
    <w:rsid w:val="004F26B1"/>
    <w:rsid w:val="00517C1F"/>
    <w:rsid w:val="005368E6"/>
    <w:rsid w:val="005407E7"/>
    <w:rsid w:val="00556597"/>
    <w:rsid w:val="00561425"/>
    <w:rsid w:val="00566A61"/>
    <w:rsid w:val="005B764E"/>
    <w:rsid w:val="005C62B3"/>
    <w:rsid w:val="005D1A7B"/>
    <w:rsid w:val="005D65E1"/>
    <w:rsid w:val="00645F25"/>
    <w:rsid w:val="00671D8E"/>
    <w:rsid w:val="006944F1"/>
    <w:rsid w:val="006A2724"/>
    <w:rsid w:val="006C329B"/>
    <w:rsid w:val="006D07F1"/>
    <w:rsid w:val="006F5719"/>
    <w:rsid w:val="00702813"/>
    <w:rsid w:val="00707105"/>
    <w:rsid w:val="007101ED"/>
    <w:rsid w:val="00712DAC"/>
    <w:rsid w:val="0072251C"/>
    <w:rsid w:val="0073076E"/>
    <w:rsid w:val="00772732"/>
    <w:rsid w:val="00774662"/>
    <w:rsid w:val="0078225A"/>
    <w:rsid w:val="007833B8"/>
    <w:rsid w:val="00783F65"/>
    <w:rsid w:val="00796A5B"/>
    <w:rsid w:val="007A7CE7"/>
    <w:rsid w:val="00812B28"/>
    <w:rsid w:val="0081335A"/>
    <w:rsid w:val="00851C48"/>
    <w:rsid w:val="008543EC"/>
    <w:rsid w:val="008A5A3E"/>
    <w:rsid w:val="008B72B9"/>
    <w:rsid w:val="008C6654"/>
    <w:rsid w:val="0090238A"/>
    <w:rsid w:val="00902B1D"/>
    <w:rsid w:val="00930DE6"/>
    <w:rsid w:val="0094562B"/>
    <w:rsid w:val="00956B32"/>
    <w:rsid w:val="00957437"/>
    <w:rsid w:val="0096486C"/>
    <w:rsid w:val="00A00021"/>
    <w:rsid w:val="00A009E5"/>
    <w:rsid w:val="00A047FC"/>
    <w:rsid w:val="00A13EA5"/>
    <w:rsid w:val="00A97077"/>
    <w:rsid w:val="00AA2040"/>
    <w:rsid w:val="00AA2F61"/>
    <w:rsid w:val="00AB5454"/>
    <w:rsid w:val="00AF761E"/>
    <w:rsid w:val="00B03AF5"/>
    <w:rsid w:val="00B04B85"/>
    <w:rsid w:val="00B2119A"/>
    <w:rsid w:val="00B23AB0"/>
    <w:rsid w:val="00B45A08"/>
    <w:rsid w:val="00B74B16"/>
    <w:rsid w:val="00B75C03"/>
    <w:rsid w:val="00B76345"/>
    <w:rsid w:val="00B953E6"/>
    <w:rsid w:val="00BC4167"/>
    <w:rsid w:val="00BF0EE9"/>
    <w:rsid w:val="00C101A9"/>
    <w:rsid w:val="00C32154"/>
    <w:rsid w:val="00C4255E"/>
    <w:rsid w:val="00C56B9E"/>
    <w:rsid w:val="00C7279C"/>
    <w:rsid w:val="00C864B2"/>
    <w:rsid w:val="00CA2FD6"/>
    <w:rsid w:val="00CB31D1"/>
    <w:rsid w:val="00CC14A8"/>
    <w:rsid w:val="00CF2738"/>
    <w:rsid w:val="00CF4F77"/>
    <w:rsid w:val="00D133B4"/>
    <w:rsid w:val="00D22D0E"/>
    <w:rsid w:val="00D440B3"/>
    <w:rsid w:val="00D701F5"/>
    <w:rsid w:val="00D70AAD"/>
    <w:rsid w:val="00D90047"/>
    <w:rsid w:val="00D90699"/>
    <w:rsid w:val="00D92415"/>
    <w:rsid w:val="00D93B92"/>
    <w:rsid w:val="00DA5803"/>
    <w:rsid w:val="00DD789E"/>
    <w:rsid w:val="00DF3AAB"/>
    <w:rsid w:val="00E01630"/>
    <w:rsid w:val="00E14EED"/>
    <w:rsid w:val="00E6186F"/>
    <w:rsid w:val="00E71AEE"/>
    <w:rsid w:val="00E72C98"/>
    <w:rsid w:val="00E93B6D"/>
    <w:rsid w:val="00E96A59"/>
    <w:rsid w:val="00EA35EA"/>
    <w:rsid w:val="00EB3F17"/>
    <w:rsid w:val="00EC76D6"/>
    <w:rsid w:val="00F00D4A"/>
    <w:rsid w:val="00F06440"/>
    <w:rsid w:val="00F16CE4"/>
    <w:rsid w:val="00F40312"/>
    <w:rsid w:val="00F53511"/>
    <w:rsid w:val="00F76547"/>
    <w:rsid w:val="00F80016"/>
    <w:rsid w:val="00F93C50"/>
    <w:rsid w:val="00FA79C6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F77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0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F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0AAD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79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9C6"/>
    <w:rPr>
      <w:sz w:val="18"/>
      <w:szCs w:val="18"/>
    </w:rPr>
  </w:style>
  <w:style w:type="table" w:styleId="a6">
    <w:name w:val="Table Grid"/>
    <w:basedOn w:val="a1"/>
    <w:uiPriority w:val="59"/>
    <w:rsid w:val="00AA2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F77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0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F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0AAD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79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9C6"/>
    <w:rPr>
      <w:sz w:val="18"/>
      <w:szCs w:val="18"/>
    </w:rPr>
  </w:style>
  <w:style w:type="table" w:styleId="a6">
    <w:name w:val="Table Grid"/>
    <w:basedOn w:val="a1"/>
    <w:uiPriority w:val="59"/>
    <w:rsid w:val="00AA2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2016-09-05T14:22:00Z</dcterms:created>
  <dcterms:modified xsi:type="dcterms:W3CDTF">2016-09-13T03:25:00Z</dcterms:modified>
</cp:coreProperties>
</file>