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1BB15" w14:textId="77777777" w:rsidR="00E45F9E" w:rsidRDefault="00187F64">
      <w:bookmarkStart w:id="0" w:name="OLE_LINK1"/>
      <w:bookmarkStart w:id="1" w:name="OLE_LINK2"/>
      <w:r>
        <w:rPr>
          <w:rFonts w:hint="eastAsia"/>
        </w:rPr>
        <w:t>第三章</w:t>
      </w:r>
    </w:p>
    <w:bookmarkEnd w:id="0"/>
    <w:bookmarkEnd w:id="1"/>
    <w:p w14:paraId="2838FA46" w14:textId="18AA5E9E" w:rsidR="006952AE" w:rsidRDefault="00DC6EEB" w:rsidP="006952AE">
      <w:r>
        <w:t>1</w:t>
      </w:r>
      <w:r w:rsidR="006952AE">
        <w:rPr>
          <w:rFonts w:hint="eastAsia"/>
        </w:rPr>
        <w:t>.</w:t>
      </w:r>
      <w:r w:rsidR="006952AE" w:rsidRPr="006952AE">
        <w:t xml:space="preserve"> </w:t>
      </w:r>
      <w:r w:rsidR="006952AE">
        <w:rPr>
          <w:rFonts w:hint="eastAsia"/>
        </w:rPr>
        <w:t>32位CPU、16位外部数据总线，</w:t>
      </w:r>
      <w:r w:rsidR="006952AE">
        <w:t>时钟频率为50MHz,总线的传输周期</w:t>
      </w:r>
      <w:r w:rsidR="006952AE">
        <w:rPr>
          <w:rFonts w:hint="eastAsia"/>
        </w:rPr>
        <w:t>最小为</w:t>
      </w:r>
      <w:r w:rsidR="006952AE">
        <w:t>4个时钟周期，</w:t>
      </w:r>
      <w:r w:rsidR="006952AE">
        <w:rPr>
          <w:rFonts w:hint="eastAsia"/>
        </w:rPr>
        <w:t>每个总线周期传送一个字</w:t>
      </w:r>
    </w:p>
    <w:p w14:paraId="2CE62500" w14:textId="77777777" w:rsidR="006952AE" w:rsidRDefault="006952AE" w:rsidP="006952AE">
      <w:r>
        <w:rPr>
          <w:rFonts w:hint="eastAsia"/>
        </w:rPr>
        <w:t>（1）</w:t>
      </w:r>
      <w:r>
        <w:t>总线的</w:t>
      </w:r>
      <w:r>
        <w:rPr>
          <w:rFonts w:hint="eastAsia"/>
        </w:rPr>
        <w:t>最大</w:t>
      </w:r>
      <w:r>
        <w:t>数据传输率。</w:t>
      </w:r>
    </w:p>
    <w:p w14:paraId="1426351D" w14:textId="77777777" w:rsidR="006952AE" w:rsidRDefault="006952AE" w:rsidP="006952AE">
      <w:r>
        <w:rPr>
          <w:rFonts w:hint="eastAsia"/>
        </w:rPr>
        <w:t xml:space="preserve">    </w:t>
      </w:r>
      <w:r>
        <w:t>解:</w:t>
      </w:r>
      <w:r>
        <w:rPr>
          <w:rFonts w:hint="eastAsia"/>
        </w:rPr>
        <w:t xml:space="preserve"> </w:t>
      </w:r>
      <w:r>
        <w:t>1个时钟周期：1/50 MHz=0.02 μs</w:t>
      </w:r>
    </w:p>
    <w:p w14:paraId="18D05149" w14:textId="77777777" w:rsidR="006952AE" w:rsidRDefault="006952AE" w:rsidP="006952AE">
      <w:pPr>
        <w:ind w:firstLine="840"/>
      </w:pPr>
      <w:r>
        <w:rPr>
          <w:rFonts w:hint="eastAsia"/>
        </w:rPr>
        <w:t>最小</w:t>
      </w:r>
      <w:r>
        <w:t>总线周期：0.02 μsx4=0.08 μs</w:t>
      </w:r>
    </w:p>
    <w:p w14:paraId="0ACB1665" w14:textId="77777777" w:rsidR="006952AE" w:rsidRDefault="006952AE" w:rsidP="006952AE">
      <w:pPr>
        <w:ind w:firstLine="840"/>
      </w:pPr>
      <w:r>
        <w:t>由于总线的宽度为16位=2 B(字节)</w:t>
      </w:r>
    </w:p>
    <w:p w14:paraId="2C26CF00" w14:textId="77777777" w:rsidR="006952AE" w:rsidRDefault="006952AE" w:rsidP="006952AE">
      <w:pPr>
        <w:ind w:firstLine="840"/>
      </w:pPr>
      <w:r>
        <w:t>故总线的</w:t>
      </w:r>
      <w:r>
        <w:rPr>
          <w:rFonts w:hint="eastAsia"/>
        </w:rPr>
        <w:t>最大</w:t>
      </w:r>
      <w:r>
        <w:t>数据传输率为2 B/(0.08 μ8) =25x10</w:t>
      </w:r>
      <w:r>
        <w:rPr>
          <w:rFonts w:hint="eastAsia"/>
          <w:vertAlign w:val="superscript"/>
        </w:rPr>
        <w:t>6</w:t>
      </w:r>
      <w:r>
        <w:t xml:space="preserve"> Bps</w:t>
      </w:r>
    </w:p>
    <w:p w14:paraId="67DFF037" w14:textId="77777777" w:rsidR="006952AE" w:rsidRPr="006952AE" w:rsidRDefault="006952AE" w:rsidP="006952AE">
      <w:r>
        <w:rPr>
          <w:rFonts w:hint="eastAsia"/>
        </w:rPr>
        <w:t>（2）</w:t>
      </w:r>
      <w:r>
        <w:t>若想提高一倍数据传输率，可采取什么措施?</w:t>
      </w:r>
    </w:p>
    <w:p w14:paraId="150F572F" w14:textId="77777777" w:rsidR="006952AE" w:rsidRPr="00767C5C" w:rsidRDefault="006952AE" w:rsidP="006952AE">
      <w:r>
        <w:t>若想提高数据传输率，可以在不改变总线时钟频率的前提下，将数据线的宽度改为32位，也可以仍保持数据宽度为16位,但使总线的时钟频率增加到100MHz</w:t>
      </w:r>
    </w:p>
    <w:p w14:paraId="08905A74" w14:textId="77777777" w:rsidR="006952AE" w:rsidRPr="006952AE" w:rsidRDefault="006952AE"/>
    <w:p w14:paraId="24EAC658" w14:textId="1DA57E09" w:rsidR="006952AE" w:rsidRDefault="00E07A03" w:rsidP="006952AE">
      <w:r>
        <w:t>2</w:t>
      </w:r>
      <w:bookmarkStart w:id="2" w:name="_GoBack"/>
      <w:bookmarkEnd w:id="2"/>
      <w:r w:rsidR="00767C5C">
        <w:rPr>
          <w:rFonts w:hint="eastAsia"/>
        </w:rPr>
        <w:t>.</w:t>
      </w:r>
      <w:r w:rsidR="00492078">
        <w:t xml:space="preserve"> </w:t>
      </w:r>
      <w:r w:rsidR="00B67EE0">
        <w:t>[</w:t>
      </w:r>
      <w:r w:rsidR="00767C5C">
        <w:rPr>
          <w:rFonts w:hint="eastAsia"/>
        </w:rPr>
        <w:t>p</w:t>
      </w:r>
      <w:r w:rsidR="00B67EE0">
        <w:rPr>
          <w:rFonts w:hint="eastAsia"/>
        </w:rPr>
        <w:t>6</w:t>
      </w:r>
      <w:r w:rsidR="00B67EE0">
        <w:t>1</w:t>
      </w:r>
      <w:r w:rsidR="00B67EE0">
        <w:rPr>
          <w:rFonts w:hint="eastAsia"/>
        </w:rPr>
        <w:t>-</w:t>
      </w:r>
      <w:r w:rsidR="006952AE">
        <w:t>例</w:t>
      </w:r>
      <w:r w:rsidR="00B67EE0">
        <w:t>3.1]</w:t>
      </w:r>
      <w:r w:rsidR="006952AE">
        <w:t>假设总线的时钟频率为100MHz,总线的传输周期为4个时钟周期，总线的宽度为32位，试求总线的数据传输率。若想提高一倍数据传输率，可采取什么措施?</w:t>
      </w:r>
    </w:p>
    <w:p w14:paraId="5DC7EC44" w14:textId="77777777" w:rsidR="00767C5C" w:rsidRDefault="006952AE" w:rsidP="006952AE">
      <w:r>
        <w:t>解:根据总线时钟频率为100 MHz，得</w:t>
      </w:r>
    </w:p>
    <w:p w14:paraId="59BFE5C9" w14:textId="77777777" w:rsidR="00767C5C" w:rsidRDefault="00767C5C" w:rsidP="006952AE">
      <w:r>
        <w:rPr>
          <w:rFonts w:hint="eastAsia"/>
        </w:rPr>
        <w:t xml:space="preserve">   </w:t>
      </w:r>
      <w:r w:rsidR="006952AE">
        <w:t>1个时钟周期为1/100 MHz=0.01 μs</w:t>
      </w:r>
    </w:p>
    <w:p w14:paraId="31DF3E3E" w14:textId="77777777" w:rsidR="00767C5C" w:rsidRDefault="00767C5C" w:rsidP="006952AE">
      <w:r>
        <w:rPr>
          <w:rFonts w:hint="eastAsia"/>
        </w:rPr>
        <w:t xml:space="preserve">   </w:t>
      </w:r>
      <w:r w:rsidR="006952AE">
        <w:t>总线传输周期为0.01 μs</w:t>
      </w:r>
      <w:r w:rsidR="00492078">
        <w:t xml:space="preserve"> </w:t>
      </w:r>
      <w:r w:rsidR="006952AE">
        <w:t>x</w:t>
      </w:r>
      <w:r w:rsidR="00492078">
        <w:t xml:space="preserve"> </w:t>
      </w:r>
      <w:r w:rsidR="006952AE">
        <w:t>4=0.04 μs</w:t>
      </w:r>
    </w:p>
    <w:p w14:paraId="5C638B6A" w14:textId="77777777" w:rsidR="006952AE" w:rsidRDefault="00767C5C" w:rsidP="006952AE">
      <w:r>
        <w:rPr>
          <w:rFonts w:hint="eastAsia"/>
        </w:rPr>
        <w:t xml:space="preserve">   </w:t>
      </w:r>
      <w:r w:rsidR="006952AE">
        <w:t>由于总线的宽度为32位=4 B</w:t>
      </w:r>
      <w:r w:rsidR="00492078">
        <w:t xml:space="preserve"> </w:t>
      </w:r>
      <w:r w:rsidR="006952AE">
        <w:t>(字节)</w:t>
      </w:r>
    </w:p>
    <w:p w14:paraId="71E858DE" w14:textId="77777777" w:rsidR="006952AE" w:rsidRDefault="00767C5C" w:rsidP="006952AE">
      <w:r>
        <w:rPr>
          <w:rFonts w:hint="eastAsia"/>
        </w:rPr>
        <w:t xml:space="preserve">   </w:t>
      </w:r>
      <w:r w:rsidR="006952AE">
        <w:t>故总线的数据传输率为</w:t>
      </w:r>
      <w:r>
        <w:t>4 B/(0.04 μ</w:t>
      </w:r>
      <w:r>
        <w:rPr>
          <w:rFonts w:hint="eastAsia"/>
        </w:rPr>
        <w:t>s</w:t>
      </w:r>
      <w:r w:rsidR="006952AE">
        <w:t>) = 100 MBps</w:t>
      </w:r>
    </w:p>
    <w:p w14:paraId="79A6240C" w14:textId="77777777" w:rsidR="006952AE" w:rsidRDefault="00492078" w:rsidP="006952AE">
      <w:r>
        <w:t>若想提高</w:t>
      </w:r>
      <w:r w:rsidR="006952AE">
        <w:t>数据传输率，可以在不改变总线时钟频率的前提下，将数据线的宽度改为64位，也可以仍保持数据宽度为32位,但使总线的时钟频率增加到200MHz</w:t>
      </w:r>
    </w:p>
    <w:p w14:paraId="75C1D3AC" w14:textId="77777777" w:rsidR="00BC60A2" w:rsidRDefault="00BC60A2" w:rsidP="006952AE"/>
    <w:p w14:paraId="27E25C4E" w14:textId="77777777" w:rsidR="00BC60A2" w:rsidRDefault="00BC60A2" w:rsidP="00BC60A2">
      <w:r>
        <w:rPr>
          <w:rFonts w:hint="eastAsia"/>
        </w:rPr>
        <w:t>第四章</w:t>
      </w:r>
    </w:p>
    <w:p w14:paraId="31FBE8B0" w14:textId="77777777" w:rsidR="00B67EE0" w:rsidRDefault="00B67EE0" w:rsidP="00B67EE0">
      <w:r>
        <w:rPr>
          <w:rFonts w:hint="eastAsia"/>
        </w:rPr>
        <w:t>1</w:t>
      </w:r>
      <w:r>
        <w:t>.</w:t>
      </w:r>
      <w:r w:rsidR="00492078">
        <w:t xml:space="preserve"> </w:t>
      </w:r>
      <w:r>
        <w:t>[p111-例4.7]假设CPU执行某段程序时，共访问Cache命中2000次，访问主存50次。已知Cache的存取周期为50 ns,主存的存取周期为200 ns。求Cache-主存系统的命中率、效率和平均访问时间。</w:t>
      </w:r>
    </w:p>
    <w:p w14:paraId="281A854D" w14:textId="77777777" w:rsidR="00B67EE0" w:rsidRDefault="00B67EE0" w:rsidP="00B67EE0">
      <w:r>
        <w:t>解:(1) Cache的命中率为</w:t>
      </w:r>
    </w:p>
    <w:p w14:paraId="1C789AE4" w14:textId="77777777" w:rsidR="00B67EE0" w:rsidRDefault="00B67EE0" w:rsidP="00B67EE0">
      <w:r>
        <w:rPr>
          <w:rFonts w:hint="eastAsia"/>
        </w:rPr>
        <w:t xml:space="preserve">                 </w:t>
      </w:r>
      <w:r>
        <w:t>2000/(2000 +50) = 0.97</w:t>
      </w:r>
    </w:p>
    <w:p w14:paraId="59DACDFB" w14:textId="77777777" w:rsidR="00B67EE0" w:rsidRDefault="00B67EE0" w:rsidP="00B67EE0">
      <w:r>
        <w:t>(2)由题可知，访问主存的时间是访问Cache 时间的4倍(200/50 = 4)。设访问Cache的时间为t,访问主存的时间为</w:t>
      </w:r>
      <w:r w:rsidR="00492078">
        <w:t>4t</w:t>
      </w:r>
      <w:r>
        <w:t xml:space="preserve"> ,Cache -主存系统的访问效率为e,则</w:t>
      </w:r>
    </w:p>
    <w:p w14:paraId="3A1CF604" w14:textId="77777777" w:rsidR="00B67EE0" w:rsidRDefault="00B67EE0" w:rsidP="00B67EE0">
      <w:r>
        <w:rPr>
          <w:rFonts w:hint="eastAsia"/>
        </w:rPr>
        <w:t xml:space="preserve">         e=</w:t>
      </w:r>
      <w:r>
        <w:t>访问Cache的时间</w:t>
      </w:r>
      <w:r>
        <w:rPr>
          <w:rFonts w:hint="eastAsia"/>
        </w:rPr>
        <w:t>/</w:t>
      </w:r>
      <w:r>
        <w:t>平均访问时间</w:t>
      </w:r>
      <w:r>
        <w:rPr>
          <w:rFonts w:hint="eastAsia"/>
        </w:rPr>
        <w:t xml:space="preserve"> </w:t>
      </w:r>
      <w:r>
        <w:t>x 100%</w:t>
      </w:r>
    </w:p>
    <w:p w14:paraId="0416DD82" w14:textId="77777777" w:rsidR="00B67EE0" w:rsidRDefault="00B67EE0" w:rsidP="00B67EE0">
      <w:r>
        <w:rPr>
          <w:rFonts w:hint="eastAsia"/>
        </w:rPr>
        <w:t xml:space="preserve">          =t /（</w:t>
      </w:r>
      <w:r>
        <w:t>0.97 x</w:t>
      </w:r>
      <w:r>
        <w:rPr>
          <w:rFonts w:hint="eastAsia"/>
        </w:rPr>
        <w:t xml:space="preserve"> t</w:t>
      </w:r>
      <w:r>
        <w:t>+(1-0.97) x</w:t>
      </w:r>
      <w:r>
        <w:rPr>
          <w:rFonts w:hint="eastAsia"/>
        </w:rPr>
        <w:t xml:space="preserve"> </w:t>
      </w:r>
      <w:r>
        <w:t>4t</w:t>
      </w:r>
      <w:r>
        <w:rPr>
          <w:rFonts w:hint="eastAsia"/>
        </w:rPr>
        <w:t xml:space="preserve">） </w:t>
      </w:r>
      <w:r>
        <w:t>x 100% =91.7%</w:t>
      </w:r>
    </w:p>
    <w:p w14:paraId="7C3C86D6" w14:textId="77777777" w:rsidR="00B67EE0" w:rsidRDefault="00B67EE0" w:rsidP="00B67EE0">
      <w:r>
        <w:lastRenderedPageBreak/>
        <w:t>(3)平均访问时间为</w:t>
      </w:r>
    </w:p>
    <w:p w14:paraId="390DABF0" w14:textId="77777777" w:rsidR="00B67EE0" w:rsidRDefault="00B67EE0" w:rsidP="00B67EE0">
      <w:r>
        <w:rPr>
          <w:rFonts w:hint="eastAsia"/>
        </w:rPr>
        <w:t xml:space="preserve">           </w:t>
      </w:r>
      <w:r>
        <w:t>50 ns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0.97 +200 ns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(1 -0.97) = 54.5 ns</w:t>
      </w:r>
    </w:p>
    <w:p w14:paraId="5C89FB1D" w14:textId="77777777" w:rsidR="00D32879" w:rsidRDefault="00D32879" w:rsidP="00B67EE0"/>
    <w:p w14:paraId="34737B13" w14:textId="77777777" w:rsidR="00F24FD5" w:rsidRDefault="00F24FD5" w:rsidP="00F24FD5">
      <w:r>
        <w:rPr>
          <w:rFonts w:hint="eastAsia"/>
        </w:rPr>
        <w:t>2.</w:t>
      </w:r>
      <w:r w:rsidRPr="00F24FD5">
        <w:t xml:space="preserve"> </w:t>
      </w:r>
      <w:r>
        <w:t>[p120-例4.9]假设主存容量为512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1</w:t>
      </w:r>
      <w:r>
        <w:t>6</w:t>
      </w:r>
      <w:r>
        <w:rPr>
          <w:rFonts w:hint="eastAsia"/>
        </w:rPr>
        <w:t>位，</w:t>
      </w:r>
      <w:r>
        <w:t>C</w:t>
      </w:r>
      <w:r>
        <w:rPr>
          <w:rFonts w:hint="eastAsia"/>
        </w:rPr>
        <w:t>ache</w:t>
      </w:r>
      <w:r>
        <w:t>容量为40</w:t>
      </w:r>
      <w:r>
        <w:rPr>
          <w:rFonts w:hint="eastAsia"/>
        </w:rPr>
        <w:t>9</w:t>
      </w:r>
      <w:r>
        <w:t>6 x16位，</w:t>
      </w:r>
      <w:r>
        <w:rPr>
          <w:rFonts w:hint="eastAsia"/>
        </w:rPr>
        <w:t>块长为4个16位的字</w:t>
      </w:r>
      <w:r>
        <w:t>，</w:t>
      </w:r>
      <w:r>
        <w:rPr>
          <w:rFonts w:hint="eastAsia"/>
        </w:rPr>
        <w:t>访存地址为字地址。</w:t>
      </w:r>
    </w:p>
    <w:p w14:paraId="4D456530" w14:textId="77777777" w:rsidR="00F24FD5" w:rsidRDefault="00F24FD5" w:rsidP="00F24FD5">
      <w:r>
        <w:t>(1)在直接映射方式下，设计主存的地址格式。</w:t>
      </w:r>
    </w:p>
    <w:p w14:paraId="7A47C1BE" w14:textId="77777777" w:rsidR="00F24FD5" w:rsidRDefault="00F24FD5" w:rsidP="00F24FD5">
      <w:r>
        <w:t>(2)在全相联映射方式下</w:t>
      </w:r>
      <w:r>
        <w:rPr>
          <w:rFonts w:hint="eastAsia"/>
        </w:rPr>
        <w:t>，</w:t>
      </w:r>
      <w:r>
        <w:t>设计主存的地址格式。</w:t>
      </w:r>
    </w:p>
    <w:p w14:paraId="2DE09807" w14:textId="77777777" w:rsidR="00F24FD5" w:rsidRDefault="00F24FD5" w:rsidP="00F24FD5">
      <w:r>
        <w:t>(3)在二路组相联映射方式下，设计主存的地址格式。</w:t>
      </w:r>
    </w:p>
    <w:p w14:paraId="1C34FDB7" w14:textId="77777777" w:rsidR="00F24FD5" w:rsidRPr="00F24FD5" w:rsidRDefault="00F24FD5" w:rsidP="00F24FD5">
      <w:r>
        <w:t>(4)</w:t>
      </w:r>
      <w:r>
        <w:rPr>
          <w:rFonts w:hint="eastAsia"/>
        </w:rPr>
        <w:t>若主存容量为</w:t>
      </w:r>
      <w:r>
        <w:t>512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32位，块长不变，</w:t>
      </w:r>
      <w:r>
        <w:t>在</w:t>
      </w:r>
      <w:r>
        <w:rPr>
          <w:rFonts w:hint="eastAsia"/>
        </w:rPr>
        <w:t>四</w:t>
      </w:r>
      <w:r>
        <w:t>路组相联映射方式下，设计主存的地址格式。</w:t>
      </w:r>
    </w:p>
    <w:p w14:paraId="37F61FA9" w14:textId="77777777" w:rsidR="00622561" w:rsidRDefault="00F24FD5" w:rsidP="00F24FD5">
      <w:r>
        <w:t>解:</w:t>
      </w:r>
    </w:p>
    <w:p w14:paraId="7829697D" w14:textId="77777777" w:rsidR="00F24FD5" w:rsidRDefault="00F24FD5" w:rsidP="00F24FD5">
      <w:r>
        <w:t>(1) 根据Cache容量为40</w:t>
      </w:r>
      <w:r>
        <w:rPr>
          <w:rFonts w:hint="eastAsia"/>
        </w:rPr>
        <w:t>96=2</w:t>
      </w:r>
      <w:r>
        <w:rPr>
          <w:rFonts w:hint="eastAsia"/>
          <w:vertAlign w:val="superscript"/>
        </w:rPr>
        <w:t>12</w:t>
      </w:r>
      <w:r>
        <w:rPr>
          <w:rFonts w:hint="eastAsia"/>
        </w:rPr>
        <w:t>字，得Cache字地址为12位。根据块长为4，且访存地址为字地址</w:t>
      </w:r>
      <w:r>
        <w:t>,得字块内地址为2位，即</w:t>
      </w:r>
      <w:r>
        <w:rPr>
          <w:rFonts w:hint="eastAsia"/>
        </w:rPr>
        <w:t>b</w:t>
      </w:r>
      <w:r>
        <w:t>=2</w:t>
      </w:r>
      <w:r>
        <w:rPr>
          <w:rFonts w:hint="eastAsia"/>
        </w:rPr>
        <w:t>，且Cache共有4096/4=1024=2</w:t>
      </w:r>
      <w:r>
        <w:rPr>
          <w:rFonts w:hint="eastAsia"/>
          <w:vertAlign w:val="superscript"/>
        </w:rPr>
        <w:t>10</w:t>
      </w:r>
      <w:r>
        <w:rPr>
          <w:rFonts w:hint="eastAsia"/>
        </w:rPr>
        <w:t>块，即c=10。</w:t>
      </w:r>
      <w:r>
        <w:t>根据主存容量为512K=2</w:t>
      </w:r>
      <w:r>
        <w:rPr>
          <w:rFonts w:hint="eastAsia"/>
          <w:vertAlign w:val="superscript"/>
        </w:rPr>
        <w:t>19</w:t>
      </w:r>
      <w:r>
        <w:t>字,得主存字地址为</w:t>
      </w:r>
      <w:r>
        <w:rPr>
          <w:rFonts w:hint="eastAsia"/>
        </w:rPr>
        <w:t>19位。</w:t>
      </w:r>
      <w:r>
        <w:t>在直接映射方式下，</w:t>
      </w:r>
      <w:r>
        <w:rPr>
          <w:rFonts w:hint="eastAsia"/>
        </w:rPr>
        <w:t>主存字块标记为</w:t>
      </w:r>
      <w:r>
        <w:t>19-12=7</w:t>
      </w:r>
      <w:r>
        <w:rPr>
          <w:rFonts w:hint="eastAsia"/>
        </w:rPr>
        <w:t>。主存地址格式如4.58（a）</w:t>
      </w:r>
    </w:p>
    <w:p w14:paraId="67C0CB1B" w14:textId="77777777" w:rsidR="00622561" w:rsidRDefault="00622561" w:rsidP="00622561">
      <w:r>
        <w:t>(2)在全相联映射方式下，主存字块标记为19-</w:t>
      </w:r>
      <w:r>
        <w:rPr>
          <w:rFonts w:hint="eastAsia"/>
        </w:rPr>
        <w:t>b</w:t>
      </w:r>
      <w:r>
        <w:t xml:space="preserve"> = 19-2 = 17位,其地址格式如图4. 58(b)所示。</w:t>
      </w:r>
    </w:p>
    <w:p w14:paraId="6A3CBDD2" w14:textId="77777777" w:rsidR="00622561" w:rsidRDefault="00622561" w:rsidP="00622561">
      <w:r>
        <w:t>(3)根据二路组相联的条件，一组内有2块,得Cache共分1 024/2=512=2</w:t>
      </w:r>
      <w:r>
        <w:rPr>
          <w:rFonts w:hint="eastAsia"/>
          <w:vertAlign w:val="superscript"/>
        </w:rPr>
        <w:t>q</w:t>
      </w:r>
      <w:r>
        <w:t>组,即q = 9,主存字块标记为19-q-</w:t>
      </w:r>
      <w:r>
        <w:rPr>
          <w:rFonts w:hint="eastAsia"/>
        </w:rPr>
        <w:t>b</w:t>
      </w:r>
      <w:r>
        <w:t xml:space="preserve"> = 19-9-2 = 8位,其地址格式如图4. 58(c)所示。</w:t>
      </w:r>
    </w:p>
    <w:p w14:paraId="374B1A86" w14:textId="77777777" w:rsidR="00622561" w:rsidRDefault="00622561" w:rsidP="00622561">
      <w:r>
        <w:t>(4)若主存容量改为512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32位，即双字宽存储器,块长仍为4个16位的字,访存地址仍为字地址，则主存容量可写为1024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16位,得主存地址为20位。由四路组相联，得Cache共分1024/4 = 256 = 2</w:t>
      </w:r>
      <w:r>
        <w:rPr>
          <w:rFonts w:hint="eastAsia"/>
          <w:vertAlign w:val="superscript"/>
        </w:rPr>
        <w:t>q</w:t>
      </w:r>
      <w:r>
        <w:t>组，即q = 8。对应该条件下，主存字块标记为20-8-2 = 10位,其地址格式如图4.58(d)所示。</w:t>
      </w:r>
    </w:p>
    <w:p w14:paraId="57455C79" w14:textId="77777777" w:rsidR="00622561" w:rsidRDefault="00622561" w:rsidP="00622561"/>
    <w:p w14:paraId="1AF966F9" w14:textId="77777777" w:rsidR="00622561" w:rsidRDefault="00622561" w:rsidP="00622561"/>
    <w:p w14:paraId="6CF03034" w14:textId="77777777" w:rsidR="00F24FD5" w:rsidRDefault="00F24FD5" w:rsidP="00F24FD5"/>
    <w:p w14:paraId="55761B3F" w14:textId="77777777" w:rsidR="00F24FD5" w:rsidRDefault="00201AD7" w:rsidP="00B67EE0">
      <w:r>
        <w:rPr>
          <w:rFonts w:hint="eastAsia"/>
          <w:noProof/>
        </w:rPr>
        <w:lastRenderedPageBreak/>
        <w:drawing>
          <wp:inline distT="0" distB="0" distL="0" distR="0" wp14:anchorId="294E3F09" wp14:editId="39D4FB49">
            <wp:extent cx="5262880" cy="6278880"/>
            <wp:effectExtent l="0" t="0" r="0" b="0"/>
            <wp:docPr id="1" name="图片 1" descr="/Users/luis/Downloads/IMG_7977(20191214-1314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is/Downloads/IMG_7977(20191214-131440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3081" w14:textId="77777777" w:rsidR="00201AD7" w:rsidRDefault="00201AD7" w:rsidP="00B67EE0"/>
    <w:p w14:paraId="35519EEE" w14:textId="77777777" w:rsidR="00201AD7" w:rsidRDefault="00201AD7" w:rsidP="00B67EE0">
      <w:r>
        <w:rPr>
          <w:rFonts w:hint="eastAsia"/>
        </w:rPr>
        <w:t>2.</w:t>
      </w:r>
      <w:r w:rsidR="00025EF4">
        <w:t xml:space="preserve"> </w:t>
      </w:r>
      <w:r>
        <w:rPr>
          <w:rFonts w:hint="eastAsia"/>
        </w:rPr>
        <w:t>现有4</w:t>
      </w:r>
      <w:r>
        <w:t xml:space="preserve">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8位</w:t>
      </w:r>
      <w:r>
        <w:rPr>
          <w:rFonts w:hint="eastAsia"/>
        </w:rPr>
        <w:t xml:space="preserve"> RAM芯片，需要</w:t>
      </w:r>
      <w:r>
        <w:t>8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16位</w:t>
      </w:r>
      <w:r>
        <w:rPr>
          <w:rFonts w:hint="eastAsia"/>
        </w:rPr>
        <w:t>存储器</w:t>
      </w:r>
    </w:p>
    <w:p w14:paraId="174AD0AD" w14:textId="77777777" w:rsidR="00201AD7" w:rsidRDefault="00201AD7" w:rsidP="00B67EE0">
      <w:r>
        <w:rPr>
          <w:rFonts w:hint="eastAsia"/>
        </w:rPr>
        <w:t>要求画出框图，标明信号线种类、方向、条数</w:t>
      </w:r>
    </w:p>
    <w:p w14:paraId="2C3449E0" w14:textId="77777777" w:rsidR="00201AD7" w:rsidRDefault="00201AD7" w:rsidP="00B67EE0">
      <w:r>
        <w:rPr>
          <w:rFonts w:hint="eastAsia"/>
        </w:rPr>
        <w:t xml:space="preserve">解： 芯片数量 </w:t>
      </w:r>
      <w:r>
        <w:t>8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 xml:space="preserve"> / 4</w:t>
      </w:r>
      <w:r>
        <w:t xml:space="preserve">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=4片</w:t>
      </w:r>
    </w:p>
    <w:p w14:paraId="6D02E5B9" w14:textId="77777777" w:rsidR="00201AD7" w:rsidRDefault="00201AD7" w:rsidP="00FE5CCD">
      <w:pPr>
        <w:ind w:firstLine="600"/>
      </w:pPr>
      <w:r>
        <w:rPr>
          <w:rFonts w:hint="eastAsia"/>
        </w:rPr>
        <w:t>4</w:t>
      </w:r>
      <w:r>
        <w:t xml:space="preserve">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 xml:space="preserve"> ：地址线</w:t>
      </w:r>
      <w:r w:rsidR="00FE5CCD">
        <w:rPr>
          <w:rFonts w:hint="eastAsia"/>
        </w:rPr>
        <w:t>（4</w:t>
      </w:r>
      <w:r w:rsidR="00FE5CCD">
        <w:t xml:space="preserve"> K</w:t>
      </w:r>
      <w:r w:rsidR="00FE5CCD">
        <w:rPr>
          <w:rFonts w:hint="eastAsia"/>
        </w:rPr>
        <w:t>=2</w:t>
      </w:r>
      <w:r w:rsidR="00FE5CCD">
        <w:rPr>
          <w:rFonts w:hint="eastAsia"/>
          <w:vertAlign w:val="superscript"/>
        </w:rPr>
        <w:t>12</w:t>
      </w:r>
      <w:r w:rsidR="00FE5CCD">
        <w:rPr>
          <w:rFonts w:hint="eastAsia"/>
        </w:rPr>
        <w:t>）12根</w:t>
      </w:r>
    </w:p>
    <w:p w14:paraId="2333D1C3" w14:textId="77777777" w:rsidR="00FE5CCD" w:rsidRDefault="00FE5CCD" w:rsidP="00FE5CCD">
      <w:pPr>
        <w:ind w:firstLine="600"/>
      </w:pPr>
      <w:r>
        <w:rPr>
          <w:rFonts w:hint="eastAsia"/>
        </w:rPr>
        <w:t xml:space="preserve">         数据线8根 </w:t>
      </w:r>
    </w:p>
    <w:p w14:paraId="1602DA84" w14:textId="77777777" w:rsidR="00FE5CCD" w:rsidRDefault="00FE5CCD" w:rsidP="00FE5CCD">
      <w:pPr>
        <w:ind w:firstLine="600"/>
      </w:pPr>
      <w:r>
        <w:rPr>
          <w:rFonts w:hint="eastAsia"/>
        </w:rPr>
        <w:t>8</w:t>
      </w:r>
      <w:r>
        <w:t xml:space="preserve"> K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 xml:space="preserve"> ：地址线（8</w:t>
      </w:r>
      <w:r>
        <w:t xml:space="preserve"> K</w:t>
      </w:r>
      <w:r>
        <w:rPr>
          <w:rFonts w:hint="eastAsia"/>
        </w:rPr>
        <w:t>=2</w:t>
      </w:r>
      <w:r>
        <w:rPr>
          <w:rFonts w:hint="eastAsia"/>
          <w:vertAlign w:val="superscript"/>
        </w:rPr>
        <w:t>13</w:t>
      </w:r>
      <w:r>
        <w:rPr>
          <w:rFonts w:hint="eastAsia"/>
        </w:rPr>
        <w:t>）13根</w:t>
      </w:r>
    </w:p>
    <w:p w14:paraId="0685C808" w14:textId="77777777" w:rsidR="00FE5CCD" w:rsidRPr="00F24FD5" w:rsidRDefault="00FE5CCD" w:rsidP="00FE5CCD">
      <w:pPr>
        <w:ind w:firstLine="600"/>
      </w:pPr>
      <w:r>
        <w:rPr>
          <w:rFonts w:hint="eastAsia"/>
        </w:rPr>
        <w:t xml:space="preserve">          数据线16根 </w:t>
      </w:r>
    </w:p>
    <w:p w14:paraId="555798B9" w14:textId="77777777" w:rsidR="00FE5CCD" w:rsidRDefault="00EE3548" w:rsidP="00FE5CCD">
      <w:pPr>
        <w:ind w:firstLine="600"/>
      </w:pPr>
      <w:r>
        <w:rPr>
          <w:rFonts w:hint="eastAsia"/>
          <w:noProof/>
        </w:rPr>
        <w:lastRenderedPageBreak/>
        <w:drawing>
          <wp:inline distT="0" distB="0" distL="0" distR="0" wp14:anchorId="3AB8F025" wp14:editId="63E18000">
            <wp:extent cx="5252720" cy="2875280"/>
            <wp:effectExtent l="0" t="0" r="5080" b="0"/>
            <wp:docPr id="2" name="图片 2" descr="/Users/luis/Downloads/3888CBA4402AD43230A99C7E7BE53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is/Downloads/3888CBA4402AD43230A99C7E7BE53B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C56E" w14:textId="77777777" w:rsidR="00EE3548" w:rsidRDefault="00EE3548" w:rsidP="00FE5CCD">
      <w:pPr>
        <w:ind w:firstLine="600"/>
      </w:pPr>
    </w:p>
    <w:p w14:paraId="12C4C6BC" w14:textId="77777777" w:rsidR="00EE3548" w:rsidRDefault="00EE3548" w:rsidP="00EE3548">
      <w:r>
        <w:rPr>
          <w:rFonts w:hint="eastAsia"/>
        </w:rPr>
        <w:t>第六章</w:t>
      </w:r>
    </w:p>
    <w:p w14:paraId="2208CF80" w14:textId="77777777" w:rsidR="00EE3548" w:rsidRDefault="00EE3548" w:rsidP="00EE3548">
      <w:r>
        <w:rPr>
          <w:rFonts w:hint="eastAsia"/>
        </w:rPr>
        <w:t>1.</w:t>
      </w:r>
      <w:r w:rsidR="00025EF4">
        <w:t xml:space="preserve"> </w:t>
      </w:r>
      <w:r>
        <w:rPr>
          <w:rFonts w:hint="eastAsia"/>
        </w:rPr>
        <w:t>已知十进制数x=-41，y=+101，该机器字长为8位（含一位符号位）</w:t>
      </w:r>
    </w:p>
    <w:p w14:paraId="470D13A0" w14:textId="77777777" w:rsidR="00EE3548" w:rsidRDefault="00EE3548" w:rsidP="00EE3548">
      <w:r>
        <w:rPr>
          <w:rFonts w:hint="eastAsia"/>
        </w:rPr>
        <w:t>计算</w:t>
      </w:r>
      <w:r>
        <w:t>[</w:t>
      </w:r>
      <w:r>
        <w:rPr>
          <w:rFonts w:hint="eastAsia"/>
        </w:rPr>
        <w:t>x+y</w:t>
      </w:r>
      <w:r>
        <w:t>]</w:t>
      </w:r>
      <w:r w:rsidRPr="00EE3548">
        <w:rPr>
          <w:rFonts w:hint="eastAsia"/>
          <w:vertAlign w:val="subscript"/>
        </w:rPr>
        <w:t>补</w:t>
      </w:r>
      <w:r>
        <w:rPr>
          <w:rFonts w:hint="eastAsia"/>
        </w:rPr>
        <w:t>，</w:t>
      </w:r>
      <w:r>
        <w:t>[</w:t>
      </w:r>
      <w:r>
        <w:rPr>
          <w:rFonts w:hint="eastAsia"/>
        </w:rPr>
        <w:t>x-y</w:t>
      </w:r>
      <w:r>
        <w:t>]</w:t>
      </w:r>
      <w:r w:rsidRPr="00EE3548">
        <w:rPr>
          <w:rFonts w:hint="eastAsia"/>
          <w:vertAlign w:val="subscript"/>
        </w:rPr>
        <w:t>补</w:t>
      </w:r>
      <w:r>
        <w:rPr>
          <w:rFonts w:hint="eastAsia"/>
        </w:rPr>
        <w:t>，以及相应Z（是否为0），V（溢出），C（进位）</w:t>
      </w:r>
    </w:p>
    <w:p w14:paraId="5BB6CED2" w14:textId="77777777" w:rsidR="00EE3548" w:rsidRDefault="00EE3548" w:rsidP="00EE3548">
      <w:r>
        <w:rPr>
          <w:rFonts w:hint="eastAsia"/>
        </w:rPr>
        <w:t xml:space="preserve">解：    </w:t>
      </w:r>
      <w:r>
        <w:t>[</w:t>
      </w:r>
      <w:r>
        <w:rPr>
          <w:rFonts w:hint="eastAsia"/>
        </w:rPr>
        <w:t>x</w:t>
      </w:r>
      <w:r>
        <w:t>]</w:t>
      </w:r>
      <w:r>
        <w:rPr>
          <w:rFonts w:hint="eastAsia"/>
          <w:vertAlign w:val="subscript"/>
        </w:rPr>
        <w:t>原</w:t>
      </w:r>
      <w:r>
        <w:rPr>
          <w:rFonts w:hint="eastAsia"/>
        </w:rPr>
        <w:t>=1，0101001</w:t>
      </w:r>
    </w:p>
    <w:p w14:paraId="0F292522" w14:textId="77777777" w:rsidR="00EE3548" w:rsidRDefault="00EE3548" w:rsidP="00EE3548">
      <w:r>
        <w:rPr>
          <w:rFonts w:hint="eastAsia"/>
        </w:rPr>
        <w:t xml:space="preserve">        </w:t>
      </w:r>
      <w:r>
        <w:t>[</w:t>
      </w:r>
      <w:r>
        <w:rPr>
          <w:rFonts w:hint="eastAsia"/>
        </w:rPr>
        <w:t>y</w:t>
      </w:r>
      <w:r>
        <w:t>]</w:t>
      </w:r>
      <w:r>
        <w:rPr>
          <w:rFonts w:hint="eastAsia"/>
          <w:vertAlign w:val="subscript"/>
        </w:rPr>
        <w:t>原</w:t>
      </w:r>
      <w:r>
        <w:rPr>
          <w:rFonts w:hint="eastAsia"/>
        </w:rPr>
        <w:t>=0，1100101</w:t>
      </w:r>
    </w:p>
    <w:p w14:paraId="388250D5" w14:textId="77777777" w:rsidR="00EE3548" w:rsidRDefault="006553B3" w:rsidP="006553B3">
      <w:r>
        <w:rPr>
          <w:rFonts w:hint="eastAsia"/>
        </w:rPr>
        <w:t xml:space="preserve">        </w:t>
      </w:r>
      <w:r>
        <w:t>[</w:t>
      </w:r>
      <w:r>
        <w:rPr>
          <w:rFonts w:hint="eastAsia"/>
        </w:rPr>
        <w:t>x</w:t>
      </w:r>
      <w:r>
        <w:t>]</w:t>
      </w:r>
      <w:r>
        <w:rPr>
          <w:rFonts w:hint="eastAsia"/>
          <w:vertAlign w:val="subscript"/>
        </w:rPr>
        <w:t>补</w:t>
      </w:r>
      <w:r>
        <w:rPr>
          <w:rFonts w:hint="eastAsia"/>
        </w:rPr>
        <w:t>=1，</w:t>
      </w:r>
      <w:r w:rsidR="00092A12">
        <w:rPr>
          <w:rFonts w:hint="eastAsia"/>
        </w:rPr>
        <w:t>1010111</w:t>
      </w:r>
    </w:p>
    <w:p w14:paraId="7A63E027" w14:textId="77777777" w:rsidR="00092A12" w:rsidRDefault="00092A12" w:rsidP="006553B3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[</w:t>
      </w:r>
      <w:r>
        <w:rPr>
          <w:rFonts w:hint="eastAsia"/>
        </w:rPr>
        <w:t>y</w:t>
      </w:r>
      <w:r>
        <w:t>]</w:t>
      </w:r>
      <w:r>
        <w:rPr>
          <w:rFonts w:hint="eastAsia"/>
          <w:vertAlign w:val="subscript"/>
        </w:rPr>
        <w:t>补</w:t>
      </w:r>
      <w:r>
        <w:rPr>
          <w:rFonts w:hint="eastAsia"/>
        </w:rPr>
        <w:t>=0，1100101</w:t>
      </w:r>
    </w:p>
    <w:p w14:paraId="649B4422" w14:textId="77777777" w:rsidR="00092A12" w:rsidRDefault="00092A12" w:rsidP="006553B3">
      <w:r>
        <w:rPr>
          <w:rFonts w:hint="eastAsia"/>
        </w:rPr>
        <w:t xml:space="preserve">        </w:t>
      </w:r>
      <w:r>
        <w:t>[</w:t>
      </w:r>
      <w:r>
        <w:rPr>
          <w:rFonts w:hint="eastAsia"/>
        </w:rPr>
        <w:t>-y</w:t>
      </w:r>
      <w:r>
        <w:t>]</w:t>
      </w:r>
      <w:r>
        <w:rPr>
          <w:rFonts w:hint="eastAsia"/>
          <w:vertAlign w:val="subscript"/>
        </w:rPr>
        <w:t>补</w:t>
      </w:r>
      <w:r>
        <w:rPr>
          <w:rFonts w:hint="eastAsia"/>
        </w:rPr>
        <w:t>=1，0011011</w:t>
      </w:r>
    </w:p>
    <w:p w14:paraId="3391B1E1" w14:textId="77777777" w:rsidR="00092A12" w:rsidRDefault="00092A12" w:rsidP="006553B3">
      <w:r>
        <w:t>[</w:t>
      </w:r>
      <w:r>
        <w:rPr>
          <w:rFonts w:hint="eastAsia"/>
        </w:rPr>
        <w:t>x+y</w:t>
      </w:r>
      <w:r>
        <w:t>]</w:t>
      </w:r>
      <w:r w:rsidRPr="00EE3548">
        <w:rPr>
          <w:rFonts w:hint="eastAsia"/>
          <w:vertAlign w:val="subscript"/>
        </w:rPr>
        <w:t>补</w:t>
      </w:r>
      <w:r>
        <w:rPr>
          <w:rFonts w:hint="eastAsia"/>
        </w:rPr>
        <w:t>=0，0111100  其中Z=0，V=0，C=1</w:t>
      </w:r>
    </w:p>
    <w:p w14:paraId="7761E34B" w14:textId="77777777" w:rsidR="00092A12" w:rsidRPr="00092A12" w:rsidRDefault="00092A12" w:rsidP="00092A12">
      <w:r>
        <w:t>[</w:t>
      </w:r>
      <w:r>
        <w:rPr>
          <w:rFonts w:hint="eastAsia"/>
        </w:rPr>
        <w:t>x-y</w:t>
      </w:r>
      <w:r>
        <w:t>]</w:t>
      </w:r>
      <w:r w:rsidRPr="00EE3548">
        <w:rPr>
          <w:rFonts w:hint="eastAsia"/>
          <w:vertAlign w:val="subscript"/>
        </w:rPr>
        <w:t>补</w:t>
      </w:r>
      <w:r>
        <w:rPr>
          <w:rFonts w:hint="eastAsia"/>
        </w:rPr>
        <w:t>=0，1110010  其中Z=0，V=1，C=1</w:t>
      </w:r>
    </w:p>
    <w:p w14:paraId="0159BD4B" w14:textId="77777777" w:rsidR="00092A12" w:rsidRDefault="00092A12" w:rsidP="006553B3"/>
    <w:p w14:paraId="01ED56C4" w14:textId="27EF30BF" w:rsidR="00BB4612" w:rsidRDefault="00092A12" w:rsidP="006553B3">
      <w:pPr>
        <w:rPr>
          <w:rFonts w:hint="eastAsia"/>
        </w:rPr>
      </w:pPr>
      <w:r>
        <w:rPr>
          <w:rFonts w:hint="eastAsia"/>
        </w:rPr>
        <w:t>第七章</w:t>
      </w:r>
    </w:p>
    <w:p w14:paraId="0926522E" w14:textId="6AA0CC64" w:rsidR="002A2E90" w:rsidRPr="00092A12" w:rsidRDefault="00167432" w:rsidP="006553B3">
      <w:r>
        <w:t>1</w:t>
      </w:r>
      <w:r w:rsidR="000152BC">
        <w:t>.</w:t>
      </w:r>
      <w:r w:rsidR="000152BC" w:rsidRPr="000152BC">
        <w:rPr>
          <w:rFonts w:hint="eastAsia"/>
        </w:rPr>
        <w:t xml:space="preserve"> </w:t>
      </w:r>
      <w:r w:rsidR="000152BC">
        <w:rPr>
          <w:rFonts w:hint="eastAsia"/>
        </w:rPr>
        <w:t>某指令系统指令长16位，如果操作码固定为4位，则三地址格式的指令共有几条？如果采用扩展操作码技术，对于三地址、二地址、一地址和零地址这四种指令格式，每种指令最多安排几条？写出他们的格式。</w:t>
      </w:r>
      <w:r w:rsidR="000152BC">
        <w:br/>
      </w:r>
      <w:r w:rsidR="008C7925">
        <w:rPr>
          <w:rFonts w:hint="eastAsia"/>
        </w:rPr>
        <w:t>解：</w:t>
      </w:r>
      <w:r w:rsidR="000152BC">
        <w:rPr>
          <w:rFonts w:hint="eastAsia"/>
        </w:rPr>
        <w:t>指令字长16位，如果操作码固定为4位，则三地址指令格式共有16</w:t>
      </w:r>
      <w:r w:rsidR="00421FC2">
        <w:rPr>
          <w:rFonts w:hint="eastAsia"/>
        </w:rPr>
        <w:t>（2</w:t>
      </w:r>
      <w:r w:rsidR="00421FC2">
        <w:rPr>
          <w:rFonts w:hint="eastAsia"/>
          <w:vertAlign w:val="superscript"/>
        </w:rPr>
        <w:t>4</w:t>
      </w:r>
      <w:r w:rsidR="00421FC2">
        <w:rPr>
          <w:rFonts w:hint="eastAsia"/>
        </w:rPr>
        <w:t>）</w:t>
      </w:r>
      <w:r w:rsidR="000152BC">
        <w:rPr>
          <w:rFonts w:hint="eastAsia"/>
        </w:rPr>
        <w:t>条。若采用扩展操作码技术，这16位字长的指令最多分别有15条三地址格式指令、15条二地址格式指令、15条单地址格式指令和16条零地址格式指令，共</w:t>
      </w:r>
      <w:r w:rsidR="000615A4">
        <w:rPr>
          <w:rFonts w:hint="eastAsia"/>
        </w:rPr>
        <w:t>61</w:t>
      </w:r>
      <w:r w:rsidR="000152BC">
        <w:rPr>
          <w:rFonts w:hint="eastAsia"/>
        </w:rPr>
        <w:t>条。指令格式：</w:t>
      </w:r>
      <w:r w:rsidR="000152BC">
        <w:br/>
      </w:r>
      <w:r w:rsidR="002A2E90">
        <w:rPr>
          <w:rFonts w:hint="eastAsia"/>
        </w:rPr>
        <w:t>三地址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0"/>
        <w:gridCol w:w="1352"/>
        <w:gridCol w:w="1418"/>
        <w:gridCol w:w="1381"/>
      </w:tblGrid>
      <w:tr w:rsidR="002A2E90" w14:paraId="573919B7" w14:textId="77777777" w:rsidTr="002A2E90">
        <w:tc>
          <w:tcPr>
            <w:tcW w:w="1370" w:type="dxa"/>
          </w:tcPr>
          <w:p w14:paraId="1E2B724D" w14:textId="77777777" w:rsidR="002A2E90" w:rsidRDefault="002A2E90" w:rsidP="006553B3">
            <w:r>
              <w:rPr>
                <w:rFonts w:hint="eastAsia"/>
              </w:rPr>
              <w:lastRenderedPageBreak/>
              <w:t>0000-1110</w:t>
            </w:r>
          </w:p>
        </w:tc>
        <w:tc>
          <w:tcPr>
            <w:tcW w:w="1352" w:type="dxa"/>
          </w:tcPr>
          <w:p w14:paraId="03CCB84D" w14:textId="77777777" w:rsidR="002A2E90" w:rsidRDefault="002A2E90" w:rsidP="002A2E90">
            <w:pPr>
              <w:jc w:val="center"/>
            </w:pPr>
            <w:r>
              <w:rPr>
                <w:rFonts w:hint="eastAsia"/>
              </w:rPr>
              <w:t>A</w:t>
            </w:r>
            <w:r w:rsidR="00BB4612"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5FC71F60" w14:textId="77777777" w:rsidR="002A2E90" w:rsidRDefault="002A2E90" w:rsidP="002A2E90">
            <w:pPr>
              <w:jc w:val="center"/>
            </w:pPr>
            <w:r>
              <w:rPr>
                <w:rFonts w:hint="eastAsia"/>
              </w:rPr>
              <w:t>A2</w:t>
            </w:r>
          </w:p>
        </w:tc>
        <w:tc>
          <w:tcPr>
            <w:tcW w:w="1381" w:type="dxa"/>
          </w:tcPr>
          <w:p w14:paraId="750B8D50" w14:textId="77777777" w:rsidR="002A2E90" w:rsidRDefault="002A2E90" w:rsidP="002A2E90">
            <w:pPr>
              <w:jc w:val="center"/>
            </w:pPr>
            <w:r>
              <w:rPr>
                <w:rFonts w:hint="eastAsia"/>
              </w:rPr>
              <w:t>A</w:t>
            </w:r>
            <w:r w:rsidR="00BB4612">
              <w:rPr>
                <w:rFonts w:hint="eastAsia"/>
              </w:rPr>
              <w:t>3</w:t>
            </w:r>
          </w:p>
        </w:tc>
      </w:tr>
    </w:tbl>
    <w:p w14:paraId="449C71CC" w14:textId="77777777" w:rsidR="000152BC" w:rsidRDefault="002A2E90" w:rsidP="006553B3">
      <w:r>
        <w:rPr>
          <w:rFonts w:hint="eastAsia"/>
        </w:rPr>
        <w:t>二地址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0"/>
        <w:gridCol w:w="1352"/>
        <w:gridCol w:w="1418"/>
        <w:gridCol w:w="1381"/>
      </w:tblGrid>
      <w:tr w:rsidR="002A2E90" w14:paraId="70BF1FD9" w14:textId="77777777" w:rsidTr="002A2E90">
        <w:tc>
          <w:tcPr>
            <w:tcW w:w="1370" w:type="dxa"/>
          </w:tcPr>
          <w:p w14:paraId="40C683AA" w14:textId="77777777" w:rsidR="002A2E90" w:rsidRDefault="002A2E90" w:rsidP="002A2E9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352" w:type="dxa"/>
          </w:tcPr>
          <w:p w14:paraId="1AB5E175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0000-1110</w:t>
            </w:r>
          </w:p>
        </w:tc>
        <w:tc>
          <w:tcPr>
            <w:tcW w:w="1418" w:type="dxa"/>
          </w:tcPr>
          <w:p w14:paraId="4E971108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A</w:t>
            </w:r>
            <w:r w:rsidR="00BB4612">
              <w:rPr>
                <w:rFonts w:hint="eastAsia"/>
              </w:rPr>
              <w:t>1</w:t>
            </w:r>
          </w:p>
        </w:tc>
        <w:tc>
          <w:tcPr>
            <w:tcW w:w="1381" w:type="dxa"/>
          </w:tcPr>
          <w:p w14:paraId="14753D58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A</w:t>
            </w:r>
            <w:r w:rsidR="00BB4612">
              <w:rPr>
                <w:rFonts w:hint="eastAsia"/>
              </w:rPr>
              <w:t>2</w:t>
            </w:r>
          </w:p>
        </w:tc>
      </w:tr>
    </w:tbl>
    <w:p w14:paraId="6F35C197" w14:textId="77777777" w:rsidR="002A2E90" w:rsidRPr="00092A12" w:rsidRDefault="002A2E90" w:rsidP="002A2E90">
      <w:r>
        <w:rPr>
          <w:rFonts w:hint="eastAsia"/>
        </w:rPr>
        <w:t>单地址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0"/>
        <w:gridCol w:w="1316"/>
        <w:gridCol w:w="1417"/>
        <w:gridCol w:w="1454"/>
      </w:tblGrid>
      <w:tr w:rsidR="002A2E90" w14:paraId="3603D8D9" w14:textId="77777777" w:rsidTr="002A2E90">
        <w:tc>
          <w:tcPr>
            <w:tcW w:w="1370" w:type="dxa"/>
          </w:tcPr>
          <w:p w14:paraId="7C509E23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316" w:type="dxa"/>
          </w:tcPr>
          <w:p w14:paraId="3BCF8E4A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417" w:type="dxa"/>
          </w:tcPr>
          <w:p w14:paraId="2492842D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0000-1110</w:t>
            </w:r>
          </w:p>
        </w:tc>
        <w:tc>
          <w:tcPr>
            <w:tcW w:w="1454" w:type="dxa"/>
          </w:tcPr>
          <w:p w14:paraId="23E57D47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A1</w:t>
            </w:r>
          </w:p>
        </w:tc>
      </w:tr>
    </w:tbl>
    <w:p w14:paraId="4CA2BE52" w14:textId="77777777" w:rsidR="002A2E90" w:rsidRDefault="002A2E90" w:rsidP="006553B3">
      <w:r>
        <w:rPr>
          <w:rFonts w:hint="eastAsia"/>
        </w:rPr>
        <w:t>零地址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0"/>
        <w:gridCol w:w="1316"/>
        <w:gridCol w:w="1454"/>
        <w:gridCol w:w="1381"/>
      </w:tblGrid>
      <w:tr w:rsidR="002A2E90" w14:paraId="10D811A6" w14:textId="77777777" w:rsidTr="002A2E90">
        <w:tc>
          <w:tcPr>
            <w:tcW w:w="1370" w:type="dxa"/>
          </w:tcPr>
          <w:p w14:paraId="1A6C2031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316" w:type="dxa"/>
          </w:tcPr>
          <w:p w14:paraId="411BA775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454" w:type="dxa"/>
          </w:tcPr>
          <w:p w14:paraId="5CF3FB0F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1111</w:t>
            </w:r>
          </w:p>
        </w:tc>
        <w:tc>
          <w:tcPr>
            <w:tcW w:w="1381" w:type="dxa"/>
          </w:tcPr>
          <w:p w14:paraId="16F35A33" w14:textId="77777777" w:rsidR="002A2E90" w:rsidRDefault="002A2E90" w:rsidP="00AC4E20">
            <w:pPr>
              <w:jc w:val="center"/>
            </w:pPr>
            <w:r>
              <w:rPr>
                <w:rFonts w:hint="eastAsia"/>
              </w:rPr>
              <w:t>0000-1111</w:t>
            </w:r>
          </w:p>
        </w:tc>
      </w:tr>
    </w:tbl>
    <w:p w14:paraId="03285C22" w14:textId="20EC6519" w:rsidR="00506EDD" w:rsidRDefault="00506EDD" w:rsidP="00167432"/>
    <w:p w14:paraId="3E6335E1" w14:textId="77777777" w:rsidR="00703194" w:rsidRDefault="00506EDD" w:rsidP="006553B3">
      <w:r>
        <w:rPr>
          <w:rFonts w:hint="eastAsia"/>
        </w:rPr>
        <w:t>第八章</w:t>
      </w:r>
    </w:p>
    <w:p w14:paraId="7F16D50C" w14:textId="77777777" w:rsidR="007C4CB5" w:rsidRDefault="00506EDD" w:rsidP="007C4CB5">
      <w:r>
        <w:rPr>
          <w:rFonts w:hint="eastAsia"/>
        </w:rPr>
        <w:t>1</w:t>
      </w:r>
      <w:r w:rsidR="000B420B">
        <w:rPr>
          <w:rFonts w:hint="eastAsia"/>
        </w:rPr>
        <w:t>.</w:t>
      </w:r>
      <w:r w:rsidR="000B420B" w:rsidRPr="00BB4612">
        <w:t xml:space="preserve"> </w:t>
      </w:r>
      <w:r w:rsidR="00703194">
        <w:t>[p369-例8.2]</w:t>
      </w:r>
      <w:r w:rsidR="007C4CB5">
        <w:t>设某机有4个中断源1</w:t>
      </w:r>
      <w:r w:rsidR="007C4CB5">
        <w:rPr>
          <w:rFonts w:hint="eastAsia"/>
        </w:rPr>
        <w:t>、</w:t>
      </w:r>
      <w:r w:rsidR="007C4CB5">
        <w:t>2</w:t>
      </w:r>
      <w:r w:rsidR="007C4CB5">
        <w:rPr>
          <w:rFonts w:hint="eastAsia"/>
        </w:rPr>
        <w:t>、</w:t>
      </w:r>
      <w:r w:rsidR="007C4CB5">
        <w:t>3、4</w:t>
      </w:r>
      <w:r w:rsidR="007C4CB5">
        <w:rPr>
          <w:rFonts w:hint="eastAsia"/>
        </w:rPr>
        <w:t>，其硬件排队</w:t>
      </w:r>
      <w:r w:rsidR="007C4CB5">
        <w:t>优先次序按1</w:t>
      </w:r>
      <w:r w:rsidR="000B420B">
        <w:t>→</w:t>
      </w:r>
      <w:r w:rsidR="007C4CB5">
        <w:t xml:space="preserve">2 </w:t>
      </w:r>
      <w:r w:rsidR="000B420B">
        <w:t>→</w:t>
      </w:r>
      <w:r w:rsidR="007C4CB5">
        <w:t>3</w:t>
      </w:r>
      <w:r w:rsidR="000B420B">
        <w:t>→</w:t>
      </w:r>
      <w:r w:rsidR="007C4CB5">
        <w:t>4降序排列,</w:t>
      </w:r>
      <w:r w:rsidR="00025EF4">
        <w:rPr>
          <w:rFonts w:hint="eastAsia"/>
        </w:rPr>
        <w:t>各</w:t>
      </w:r>
      <w:r w:rsidR="007C4CB5">
        <w:rPr>
          <w:rFonts w:hint="eastAsia"/>
        </w:rPr>
        <w:t>中</w:t>
      </w:r>
      <w:r w:rsidR="007C4CB5">
        <w:t>断源的服务程序中所对应的屏蔽字如表8.9</w:t>
      </w:r>
      <w:r w:rsidR="007C4CB5">
        <w:rPr>
          <w:rFonts w:hint="eastAsia"/>
        </w:rPr>
        <w:t>所示</w:t>
      </w:r>
    </w:p>
    <w:p w14:paraId="29F83C2D" w14:textId="77777777" w:rsidR="007C4CB5" w:rsidRDefault="007C4CB5" w:rsidP="007C4CB5">
      <w:r w:rsidRPr="007C4CB5">
        <w:rPr>
          <w:noProof/>
        </w:rPr>
        <w:drawing>
          <wp:inline distT="0" distB="0" distL="0" distR="0" wp14:anchorId="6C51CF3B" wp14:editId="1987F06A">
            <wp:extent cx="5270500" cy="16090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45EB" w14:textId="77777777" w:rsidR="007C4CB5" w:rsidRDefault="007C4CB5" w:rsidP="007C4CB5">
      <w:r>
        <w:t>(1)给出上述4个中断源的中断处理次序。</w:t>
      </w:r>
    </w:p>
    <w:p w14:paraId="516C0B5B" w14:textId="77777777" w:rsidR="007C4CB5" w:rsidRDefault="007C4CB5" w:rsidP="007C4CB5">
      <w:r>
        <w:t>(2)若4个中断源同时有中断请求，画出CPU执行程序的轨迹。</w:t>
      </w:r>
    </w:p>
    <w:p w14:paraId="38FC8ABC" w14:textId="77777777" w:rsidR="007C4CB5" w:rsidRDefault="007C4CB5" w:rsidP="007C4CB5">
      <w:r>
        <w:t>解:(1)根据表8.9</w:t>
      </w:r>
      <w:r>
        <w:rPr>
          <w:rFonts w:hint="eastAsia"/>
        </w:rPr>
        <w:t xml:space="preserve"> </w:t>
      </w:r>
      <w:r>
        <w:t>,4个中断源的处理次序是按3</w:t>
      </w:r>
      <w:r w:rsidR="000B420B">
        <w:t>→</w:t>
      </w:r>
      <w:r>
        <w:t>1</w:t>
      </w:r>
      <w:r w:rsidR="000B420B">
        <w:t>→</w:t>
      </w:r>
      <w:r>
        <w:t>4</w:t>
      </w:r>
      <w:r w:rsidR="000B420B">
        <w:t>→</w:t>
      </w:r>
      <w:r>
        <w:t>2降序排列。</w:t>
      </w:r>
    </w:p>
    <w:p w14:paraId="4B631E9F" w14:textId="77777777" w:rsidR="007C4CB5" w:rsidRDefault="007C4CB5" w:rsidP="007C4CB5">
      <w:r>
        <w:t>(2)当4个中断源同时有中断请求时</w:t>
      </w:r>
      <w:r>
        <w:rPr>
          <w:rFonts w:hint="eastAsia"/>
        </w:rPr>
        <w:t>，</w:t>
      </w:r>
      <w:r>
        <w:t>由于硬件排队的优先次序是</w:t>
      </w:r>
      <w:r w:rsidR="000B420B">
        <w:t>1→</w:t>
      </w:r>
      <w:r>
        <w:t>2</w:t>
      </w:r>
      <w:r w:rsidR="000B420B">
        <w:t>→</w:t>
      </w:r>
      <w:r>
        <w:t>3</w:t>
      </w:r>
      <w:r w:rsidR="000B420B">
        <w:t>→</w:t>
      </w:r>
      <w:r>
        <w:t>4,故CPU先响应1的请求，执行1的服务程序。由于在该服务程序中设置了屏蔽字1101, 故开中断指令后转去执行3的服务程序,且3的服务程序执行结束后又回到1的服务程序。1的服务程序结束后,CPU还有2、4两个中断源请求未响应。由于2的响应优先级高于4,故CPU先响应2的请求,执行2的服务程序。在2的服务程序中由于设置了屏蔽字0100,意味着1、3、4可中断2的服务程序。而1</w:t>
      </w:r>
      <w:r>
        <w:rPr>
          <w:rFonts w:hint="eastAsia"/>
        </w:rPr>
        <w:t>、</w:t>
      </w:r>
      <w:r>
        <w:t>3的请求已处理结束,因此在开中断指令之后转去执行4的服务程序,4的服务程序执行结束后又回到2的服务程序的断点处,继续执行2的服务程序,直至该程序执行结束。图8.37示意了CPU执行程序的轨迹。</w:t>
      </w:r>
    </w:p>
    <w:p w14:paraId="349A88D0" w14:textId="77777777" w:rsidR="007C4CB5" w:rsidRDefault="007C4CB5" w:rsidP="007C4CB5">
      <w:r w:rsidRPr="007C4CB5">
        <w:rPr>
          <w:noProof/>
        </w:rPr>
        <w:lastRenderedPageBreak/>
        <w:drawing>
          <wp:inline distT="0" distB="0" distL="0" distR="0" wp14:anchorId="0F1ECE3B" wp14:editId="2BDA57FF">
            <wp:extent cx="3975100" cy="23749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F3E" w14:textId="77777777" w:rsidR="000B420B" w:rsidRDefault="000B420B" w:rsidP="007C4CB5"/>
    <w:p w14:paraId="25835069" w14:textId="77777777" w:rsidR="00DB725F" w:rsidRPr="00506EDD" w:rsidRDefault="00DB725F" w:rsidP="007C4CB5">
      <w:r>
        <w:rPr>
          <w:rFonts w:hint="eastAsia"/>
        </w:rPr>
        <w:t>第九章</w:t>
      </w:r>
    </w:p>
    <w:p w14:paraId="3BE161C9" w14:textId="05AECE93" w:rsidR="00F87C66" w:rsidRDefault="00C243EC" w:rsidP="00F87C66">
      <w:r>
        <w:rPr>
          <w:rFonts w:hint="eastAsia"/>
        </w:rPr>
        <w:t>1.</w:t>
      </w:r>
      <w:r w:rsidRPr="000B420B">
        <w:t xml:space="preserve"> </w:t>
      </w:r>
      <w:r>
        <w:t>[p387-例9.3]</w:t>
      </w:r>
      <w:r w:rsidR="00F87C66">
        <w:t>设某计算机的CPU主</w:t>
      </w:r>
      <w:r w:rsidR="00F87C66">
        <w:rPr>
          <w:rFonts w:hint="eastAsia"/>
        </w:rPr>
        <w:t>频</w:t>
      </w:r>
      <w:r w:rsidR="00F87C66">
        <w:t xml:space="preserve">为8 MHz,每个机器周期平均含2个时钟周期，每条指令的指令周期平均有2.5个机器周期，试问该机的平均指令执行速度为多少MIPS?若CPU主频不变，但每个机器周期平均含4个时钟周期，每条指令的指令周期平均有5个机器周期,则该机的平均指令执行速度又是多少MIPS?由此可得出什么结论? </w:t>
      </w:r>
    </w:p>
    <w:p w14:paraId="50712E5D" w14:textId="77777777" w:rsidR="00F87C66" w:rsidRDefault="00F87C66" w:rsidP="00F87C66">
      <w:r>
        <w:t>解:由于主频为</w:t>
      </w:r>
      <w:r w:rsidR="00492078">
        <w:t>8</w:t>
      </w:r>
      <w:r>
        <w:t>MHz，所以时钟周期为</w:t>
      </w:r>
      <w:r w:rsidR="00492078">
        <w:t>1/8</w:t>
      </w:r>
      <w:r w:rsidR="00492078">
        <w:rPr>
          <w:rFonts w:hint="eastAsia"/>
        </w:rPr>
        <w:t>MHz</w:t>
      </w:r>
      <w:r>
        <w:t>= 0.125μs,机器周期为0.125x2 = 0.25 μs,指令周期为</w:t>
      </w:r>
      <w:r w:rsidR="00492078">
        <w:t>0.25x2.5 = 0.625 μ</w:t>
      </w:r>
      <w:r w:rsidR="00492078">
        <w:rPr>
          <w:rFonts w:hint="eastAsia"/>
        </w:rPr>
        <w:t>s</w:t>
      </w:r>
    </w:p>
    <w:p w14:paraId="210C9787" w14:textId="77777777" w:rsidR="00F87C66" w:rsidRDefault="00F87C66" w:rsidP="00F87C66">
      <w:r>
        <w:t>①平均指令执行速度为</w:t>
      </w:r>
      <w:r w:rsidR="00492078">
        <w:t>1/0.625 = 1. 6</w:t>
      </w:r>
      <w:r w:rsidR="00492078">
        <w:rPr>
          <w:rFonts w:hint="eastAsia"/>
        </w:rPr>
        <w:t xml:space="preserve"> </w:t>
      </w:r>
      <w:r w:rsidR="00492078">
        <w:t>(MIPS</w:t>
      </w:r>
      <w:r w:rsidR="00492078">
        <w:rPr>
          <w:rFonts w:hint="eastAsia"/>
        </w:rPr>
        <w:t>)</w:t>
      </w:r>
    </w:p>
    <w:p w14:paraId="7B1DE58A" w14:textId="77777777" w:rsidR="00F87C66" w:rsidRDefault="00492078" w:rsidP="00F87C66">
      <w:r>
        <w:t>②</w:t>
      </w:r>
      <w:r w:rsidR="00F87C66">
        <w:t>若CPU主频不变，机器周期含4个时钟周期，每条指令平均含5个机器周期,则指令周期为0. 125x4x5= 2.5 μs ,故平均指令执行速度为1/2.5 = 0.4</w:t>
      </w:r>
      <w:r>
        <w:t>(</w:t>
      </w:r>
      <w:r w:rsidR="00F87C66">
        <w:t xml:space="preserve"> MIIPS</w:t>
      </w:r>
      <w:r>
        <w:t>)</w:t>
      </w:r>
      <w:r w:rsidR="00F87C66">
        <w:t>。</w:t>
      </w:r>
    </w:p>
    <w:p w14:paraId="44FBD49F" w14:textId="77777777" w:rsidR="00F87C66" w:rsidRDefault="00F87C66" w:rsidP="00F87C66">
      <w:r>
        <w:t>③可见机器的运行速度并不完全取决于主频。</w:t>
      </w:r>
    </w:p>
    <w:p w14:paraId="0C18AA69" w14:textId="77777777" w:rsidR="00C243EC" w:rsidRPr="00C243EC" w:rsidRDefault="00C243EC" w:rsidP="00F87C66"/>
    <w:sectPr w:rsidR="00C243EC" w:rsidRPr="00C243EC" w:rsidSect="0052317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4007D"/>
    <w:multiLevelType w:val="hybridMultilevel"/>
    <w:tmpl w:val="F1F25E34"/>
    <w:lvl w:ilvl="0" w:tplc="11AA064A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F64"/>
    <w:rsid w:val="000152BC"/>
    <w:rsid w:val="00025EF4"/>
    <w:rsid w:val="000615A4"/>
    <w:rsid w:val="00092A12"/>
    <w:rsid w:val="000B420B"/>
    <w:rsid w:val="00130B34"/>
    <w:rsid w:val="00167432"/>
    <w:rsid w:val="00187F64"/>
    <w:rsid w:val="001B04A2"/>
    <w:rsid w:val="001C2471"/>
    <w:rsid w:val="001E7F09"/>
    <w:rsid w:val="00201AD7"/>
    <w:rsid w:val="00212848"/>
    <w:rsid w:val="002A2E90"/>
    <w:rsid w:val="00421FC2"/>
    <w:rsid w:val="00492078"/>
    <w:rsid w:val="00506EDD"/>
    <w:rsid w:val="0052317E"/>
    <w:rsid w:val="00622561"/>
    <w:rsid w:val="006553B3"/>
    <w:rsid w:val="006952AE"/>
    <w:rsid w:val="00703194"/>
    <w:rsid w:val="00767C5C"/>
    <w:rsid w:val="007C4CB5"/>
    <w:rsid w:val="00844CDC"/>
    <w:rsid w:val="008C7925"/>
    <w:rsid w:val="00A72203"/>
    <w:rsid w:val="00B67EE0"/>
    <w:rsid w:val="00BB4612"/>
    <w:rsid w:val="00BC60A2"/>
    <w:rsid w:val="00C243EC"/>
    <w:rsid w:val="00C5038A"/>
    <w:rsid w:val="00D32879"/>
    <w:rsid w:val="00DB725F"/>
    <w:rsid w:val="00DC6EEB"/>
    <w:rsid w:val="00E07A03"/>
    <w:rsid w:val="00E86671"/>
    <w:rsid w:val="00EE3548"/>
    <w:rsid w:val="00F24FD5"/>
    <w:rsid w:val="00F87C66"/>
    <w:rsid w:val="00FE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19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2AE"/>
    <w:pPr>
      <w:ind w:firstLineChars="200" w:firstLine="420"/>
    </w:pPr>
  </w:style>
  <w:style w:type="table" w:styleId="a4">
    <w:name w:val="Table Grid"/>
    <w:basedOn w:val="a1"/>
    <w:uiPriority w:val="39"/>
    <w:rsid w:val="002A2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503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昊 帝</cp:lastModifiedBy>
  <cp:revision>4</cp:revision>
  <dcterms:created xsi:type="dcterms:W3CDTF">2019-12-14T04:37:00Z</dcterms:created>
  <dcterms:modified xsi:type="dcterms:W3CDTF">2020-01-05T06:16:00Z</dcterms:modified>
</cp:coreProperties>
</file>