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763" w:rsidRPr="00896B09" w:rsidRDefault="00896B09">
      <w:pPr>
        <w:rPr>
          <w:b/>
        </w:rPr>
      </w:pPr>
      <w:r w:rsidRPr="00896B09">
        <w:rPr>
          <w:b/>
        </w:rPr>
        <w:t>CRONOGRAMA</w:t>
      </w:r>
    </w:p>
    <w:p w:rsidR="00554206" w:rsidRDefault="00896B09" w:rsidP="00896B09">
      <w:pPr>
        <w:spacing w:after="0"/>
        <w:rPr>
          <w:rFonts w:eastAsia="Times New Roman" w:cs="Arial"/>
          <w:color w:val="000000"/>
          <w:sz w:val="22"/>
          <w:shd w:val="clear" w:color="auto" w:fill="FFFFFF"/>
          <w:lang w:eastAsia="pt-BR"/>
        </w:rPr>
      </w:pPr>
      <w:r w:rsidRPr="00896B09">
        <w:rPr>
          <w:b/>
        </w:rPr>
        <w:t>Nomes:</w:t>
      </w:r>
      <w:r>
        <w:t xml:space="preserve"> </w:t>
      </w:r>
      <w:r w:rsidRPr="00896B09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 xml:space="preserve">Débora </w:t>
      </w:r>
      <w:proofErr w:type="spellStart"/>
      <w:r w:rsidRPr="00896B09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>Anterio</w:t>
      </w:r>
      <w:proofErr w:type="spellEnd"/>
      <w:r w:rsidRPr="00896B09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 xml:space="preserve"> Garcia</w:t>
      </w:r>
      <w:r w:rsidR="00554206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 xml:space="preserve"> </w:t>
      </w:r>
      <w:r w:rsidR="00C55436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>–</w:t>
      </w:r>
      <w:r w:rsidR="00554206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 xml:space="preserve"> </w:t>
      </w:r>
      <w:proofErr w:type="spellStart"/>
      <w:proofErr w:type="gramStart"/>
      <w:r w:rsidR="00554206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>DevTeam</w:t>
      </w:r>
      <w:proofErr w:type="spellEnd"/>
      <w:proofErr w:type="gramEnd"/>
      <w:r w:rsidR="00C55436">
        <w:rPr>
          <w:rFonts w:eastAsia="Times New Roman" w:cs="Arial"/>
          <w:color w:val="000000"/>
          <w:sz w:val="22"/>
          <w:shd w:val="clear" w:color="auto" w:fill="FFFFFF"/>
          <w:lang w:eastAsia="pt-BR"/>
        </w:rPr>
        <w:t>;</w:t>
      </w:r>
    </w:p>
    <w:p w:rsidR="00554206" w:rsidRDefault="00554206" w:rsidP="00554206">
      <w:pPr>
        <w:spacing w:after="0"/>
        <w:ind w:left="708"/>
        <w:rPr>
          <w:rFonts w:eastAsia="Times New Roman" w:cs="Arial"/>
          <w:color w:val="000000"/>
          <w:sz w:val="22"/>
          <w:lang w:eastAsia="pt-BR"/>
        </w:rPr>
      </w:pPr>
      <w:r>
        <w:rPr>
          <w:rFonts w:eastAsia="Times New Roman" w:cs="Arial"/>
          <w:color w:val="000000"/>
          <w:sz w:val="22"/>
          <w:shd w:val="clear" w:color="auto" w:fill="FFFFFF"/>
          <w:lang w:eastAsia="pt-BR"/>
        </w:rPr>
        <w:t xml:space="preserve">   </w:t>
      </w:r>
      <w:r w:rsidR="00896B09">
        <w:t xml:space="preserve"> </w:t>
      </w:r>
      <w:r w:rsidR="00896B09" w:rsidRPr="00896B09">
        <w:rPr>
          <w:rFonts w:eastAsia="Times New Roman" w:cs="Arial"/>
          <w:color w:val="000000"/>
          <w:sz w:val="22"/>
          <w:lang w:eastAsia="pt-BR"/>
        </w:rPr>
        <w:t>Filipe Rodrigues da Silva</w:t>
      </w:r>
      <w:r>
        <w:rPr>
          <w:rFonts w:eastAsia="Times New Roman" w:cs="Arial"/>
          <w:color w:val="000000"/>
          <w:sz w:val="22"/>
          <w:lang w:eastAsia="pt-BR"/>
        </w:rPr>
        <w:t xml:space="preserve"> </w:t>
      </w:r>
      <w:r w:rsidR="00C55436">
        <w:rPr>
          <w:rFonts w:eastAsia="Times New Roman" w:cs="Arial"/>
          <w:color w:val="000000"/>
          <w:sz w:val="22"/>
          <w:lang w:eastAsia="pt-BR"/>
        </w:rPr>
        <w:t>–</w:t>
      </w:r>
      <w:r>
        <w:rPr>
          <w:rFonts w:eastAsia="Times New Roman" w:cs="Arial"/>
          <w:color w:val="000000"/>
          <w:sz w:val="22"/>
          <w:lang w:eastAsia="pt-BR"/>
        </w:rPr>
        <w:t xml:space="preserve"> </w:t>
      </w:r>
      <w:proofErr w:type="spellStart"/>
      <w:proofErr w:type="gramStart"/>
      <w:r>
        <w:rPr>
          <w:rFonts w:eastAsia="Times New Roman" w:cs="Arial"/>
          <w:color w:val="000000"/>
          <w:sz w:val="22"/>
          <w:lang w:eastAsia="pt-BR"/>
        </w:rPr>
        <w:t>DevTeam</w:t>
      </w:r>
      <w:proofErr w:type="spellEnd"/>
      <w:proofErr w:type="gramEnd"/>
      <w:r w:rsidR="00C55436">
        <w:rPr>
          <w:rFonts w:eastAsia="Times New Roman" w:cs="Arial"/>
          <w:color w:val="000000"/>
          <w:sz w:val="22"/>
          <w:lang w:eastAsia="pt-BR"/>
        </w:rPr>
        <w:t>;</w:t>
      </w:r>
    </w:p>
    <w:p w:rsidR="00554206" w:rsidRDefault="00554206" w:rsidP="00554206">
      <w:pPr>
        <w:spacing w:after="0"/>
        <w:ind w:left="708"/>
        <w:rPr>
          <w:rFonts w:eastAsia="Times New Roman" w:cs="Arial"/>
          <w:color w:val="000000"/>
          <w:sz w:val="22"/>
          <w:lang w:eastAsia="pt-BR"/>
        </w:rPr>
      </w:pPr>
      <w:r>
        <w:rPr>
          <w:rFonts w:eastAsia="Times New Roman" w:cs="Arial"/>
          <w:color w:val="000000"/>
          <w:sz w:val="22"/>
          <w:lang w:eastAsia="pt-BR"/>
        </w:rPr>
        <w:t xml:space="preserve">    </w:t>
      </w:r>
      <w:r w:rsidR="00896B09" w:rsidRPr="00896B09">
        <w:rPr>
          <w:rFonts w:eastAsia="Times New Roman" w:cs="Arial"/>
          <w:color w:val="000000"/>
          <w:sz w:val="22"/>
          <w:lang w:eastAsia="pt-BR"/>
        </w:rPr>
        <w:t xml:space="preserve">Gabriela </w:t>
      </w:r>
      <w:proofErr w:type="spellStart"/>
      <w:r w:rsidR="00896B09" w:rsidRPr="00896B09">
        <w:rPr>
          <w:rFonts w:eastAsia="Times New Roman" w:cs="Arial"/>
          <w:color w:val="000000"/>
          <w:sz w:val="22"/>
          <w:lang w:eastAsia="pt-BR"/>
        </w:rPr>
        <w:t>Spagiani</w:t>
      </w:r>
      <w:proofErr w:type="spellEnd"/>
      <w:r w:rsidR="00896B09" w:rsidRPr="00896B09">
        <w:rPr>
          <w:rFonts w:eastAsia="Times New Roman" w:cs="Arial"/>
          <w:color w:val="000000"/>
          <w:sz w:val="22"/>
          <w:lang w:eastAsia="pt-BR"/>
        </w:rPr>
        <w:t xml:space="preserve"> Ferrari</w:t>
      </w:r>
      <w:r>
        <w:rPr>
          <w:rFonts w:eastAsia="Times New Roman" w:cs="Arial"/>
          <w:color w:val="000000"/>
          <w:sz w:val="22"/>
          <w:lang w:eastAsia="pt-BR"/>
        </w:rPr>
        <w:t xml:space="preserve"> </w:t>
      </w:r>
      <w:r w:rsidR="00C55436">
        <w:rPr>
          <w:rFonts w:eastAsia="Times New Roman" w:cs="Arial"/>
          <w:color w:val="000000"/>
          <w:sz w:val="22"/>
          <w:lang w:eastAsia="pt-BR"/>
        </w:rPr>
        <w:t>–</w:t>
      </w:r>
      <w:r>
        <w:rPr>
          <w:rFonts w:eastAsia="Times New Roman" w:cs="Arial"/>
          <w:color w:val="000000"/>
          <w:sz w:val="22"/>
          <w:lang w:eastAsia="pt-BR"/>
        </w:rPr>
        <w:t xml:space="preserve"> </w:t>
      </w:r>
      <w:proofErr w:type="spellStart"/>
      <w:proofErr w:type="gramStart"/>
      <w:r>
        <w:rPr>
          <w:rFonts w:eastAsia="Times New Roman" w:cs="Arial"/>
          <w:color w:val="000000"/>
          <w:sz w:val="22"/>
          <w:lang w:eastAsia="pt-BR"/>
        </w:rPr>
        <w:t>DevTeam</w:t>
      </w:r>
      <w:proofErr w:type="spellEnd"/>
      <w:proofErr w:type="gramEnd"/>
      <w:r w:rsidR="00C55436">
        <w:rPr>
          <w:rFonts w:eastAsia="Times New Roman" w:cs="Arial"/>
          <w:color w:val="000000"/>
          <w:sz w:val="22"/>
          <w:lang w:eastAsia="pt-BR"/>
        </w:rPr>
        <w:t>;</w:t>
      </w:r>
    </w:p>
    <w:p w:rsidR="00554206" w:rsidRDefault="00554206" w:rsidP="00554206">
      <w:pPr>
        <w:spacing w:after="0"/>
        <w:ind w:left="708"/>
        <w:rPr>
          <w:rFonts w:eastAsia="Times New Roman" w:cs="Arial"/>
          <w:color w:val="000000"/>
          <w:sz w:val="22"/>
          <w:lang w:eastAsia="pt-BR"/>
        </w:rPr>
      </w:pPr>
      <w:r>
        <w:t xml:space="preserve">  </w:t>
      </w:r>
      <w:r w:rsidR="00896B09">
        <w:t xml:space="preserve"> </w:t>
      </w:r>
      <w:r>
        <w:t xml:space="preserve"> </w:t>
      </w:r>
      <w:proofErr w:type="spellStart"/>
      <w:r w:rsidR="00896B09" w:rsidRPr="00896B09">
        <w:rPr>
          <w:rFonts w:eastAsia="Times New Roman" w:cs="Arial"/>
          <w:color w:val="000000"/>
          <w:sz w:val="22"/>
          <w:lang w:eastAsia="pt-BR"/>
        </w:rPr>
        <w:t>Giovana</w:t>
      </w:r>
      <w:proofErr w:type="spellEnd"/>
      <w:r w:rsidR="00896B09" w:rsidRPr="00896B09">
        <w:rPr>
          <w:rFonts w:eastAsia="Times New Roman" w:cs="Arial"/>
          <w:color w:val="000000"/>
          <w:sz w:val="22"/>
          <w:lang w:eastAsia="pt-BR"/>
        </w:rPr>
        <w:t xml:space="preserve"> Franklin P. Castro</w:t>
      </w:r>
      <w:r>
        <w:rPr>
          <w:rFonts w:eastAsia="Times New Roman" w:cs="Arial"/>
          <w:color w:val="000000"/>
          <w:sz w:val="22"/>
          <w:lang w:eastAsia="pt-BR"/>
        </w:rPr>
        <w:t xml:space="preserve"> </w:t>
      </w:r>
      <w:r w:rsidR="00C55436">
        <w:rPr>
          <w:rFonts w:eastAsia="Times New Roman" w:cs="Arial"/>
          <w:color w:val="000000"/>
          <w:sz w:val="22"/>
          <w:lang w:eastAsia="pt-BR"/>
        </w:rPr>
        <w:t>–</w:t>
      </w:r>
      <w:r>
        <w:rPr>
          <w:rFonts w:eastAsia="Times New Roman" w:cs="Arial"/>
          <w:color w:val="000000"/>
          <w:sz w:val="22"/>
          <w:lang w:eastAsia="pt-BR"/>
        </w:rPr>
        <w:t xml:space="preserve"> </w:t>
      </w:r>
      <w:proofErr w:type="spellStart"/>
      <w:proofErr w:type="gramStart"/>
      <w:r>
        <w:rPr>
          <w:rFonts w:eastAsia="Times New Roman" w:cs="Arial"/>
          <w:color w:val="000000"/>
          <w:sz w:val="22"/>
          <w:lang w:eastAsia="pt-BR"/>
        </w:rPr>
        <w:t>ScrumMaster</w:t>
      </w:r>
      <w:proofErr w:type="spellEnd"/>
      <w:proofErr w:type="gramEnd"/>
      <w:r w:rsidR="00C55436">
        <w:rPr>
          <w:rFonts w:eastAsia="Times New Roman" w:cs="Arial"/>
          <w:color w:val="000000"/>
          <w:sz w:val="22"/>
          <w:lang w:eastAsia="pt-BR"/>
        </w:rPr>
        <w:t>;</w:t>
      </w:r>
    </w:p>
    <w:p w:rsidR="00896B09" w:rsidRPr="00896B09" w:rsidRDefault="00554206" w:rsidP="00554206">
      <w:pPr>
        <w:spacing w:after="0"/>
        <w:ind w:left="708"/>
      </w:pPr>
      <w:r>
        <w:rPr>
          <w:rFonts w:eastAsia="Times New Roman" w:cs="Arial"/>
          <w:color w:val="000000"/>
          <w:sz w:val="22"/>
          <w:lang w:eastAsia="pt-BR"/>
        </w:rPr>
        <w:t xml:space="preserve">    </w:t>
      </w:r>
      <w:r w:rsidR="00370254">
        <w:rPr>
          <w:rFonts w:eastAsia="Times New Roman" w:cs="Arial"/>
          <w:color w:val="000000"/>
          <w:sz w:val="22"/>
          <w:lang w:eastAsia="pt-BR"/>
        </w:rPr>
        <w:t>João Lucas Manoel</w:t>
      </w:r>
      <w:r>
        <w:rPr>
          <w:rFonts w:eastAsia="Times New Roman" w:cs="Arial"/>
          <w:color w:val="000000"/>
          <w:sz w:val="22"/>
          <w:lang w:eastAsia="pt-BR"/>
        </w:rPr>
        <w:t xml:space="preserve"> </w:t>
      </w:r>
      <w:r w:rsidR="00C55436">
        <w:rPr>
          <w:rFonts w:eastAsia="Times New Roman" w:cs="Arial"/>
          <w:color w:val="000000"/>
          <w:sz w:val="22"/>
          <w:lang w:eastAsia="pt-BR"/>
        </w:rPr>
        <w:t>–</w:t>
      </w:r>
      <w:r>
        <w:rPr>
          <w:rFonts w:eastAsia="Times New Roman" w:cs="Arial"/>
          <w:color w:val="000000"/>
          <w:sz w:val="22"/>
          <w:lang w:eastAsia="pt-BR"/>
        </w:rPr>
        <w:t xml:space="preserve"> </w:t>
      </w:r>
      <w:proofErr w:type="spellStart"/>
      <w:r>
        <w:rPr>
          <w:rFonts w:eastAsia="Times New Roman" w:cs="Arial"/>
          <w:color w:val="000000"/>
          <w:sz w:val="22"/>
          <w:lang w:eastAsia="pt-BR"/>
        </w:rPr>
        <w:t>DevTeam</w:t>
      </w:r>
      <w:proofErr w:type="spellEnd"/>
      <w:r w:rsidR="00C55436">
        <w:rPr>
          <w:rFonts w:eastAsia="Times New Roman" w:cs="Arial"/>
          <w:color w:val="000000"/>
          <w:sz w:val="22"/>
          <w:lang w:eastAsia="pt-BR"/>
        </w:rPr>
        <w:t>;</w:t>
      </w:r>
    </w:p>
    <w:p w:rsidR="00896B09" w:rsidRDefault="00896B09" w:rsidP="00896B09">
      <w:pPr>
        <w:spacing w:before="240" w:after="0" w:line="240" w:lineRule="auto"/>
        <w:rPr>
          <w:rFonts w:eastAsia="Times New Roman" w:cs="Arial"/>
          <w:color w:val="000000"/>
          <w:sz w:val="22"/>
          <w:lang w:eastAsia="pt-BR"/>
        </w:rPr>
      </w:pPr>
      <w:r w:rsidRPr="00896B09">
        <w:rPr>
          <w:rFonts w:eastAsia="Times New Roman" w:cs="Arial"/>
          <w:b/>
          <w:color w:val="000000"/>
          <w:sz w:val="22"/>
          <w:lang w:eastAsia="pt-BR"/>
        </w:rPr>
        <w:t>Nome do Sistema:</w:t>
      </w:r>
      <w:r>
        <w:rPr>
          <w:rFonts w:eastAsia="Times New Roman" w:cs="Arial"/>
          <w:color w:val="000000"/>
          <w:sz w:val="22"/>
          <w:lang w:eastAsia="pt-BR"/>
        </w:rPr>
        <w:t xml:space="preserve"> Gestão de Buffet</w:t>
      </w:r>
    </w:p>
    <w:p w:rsidR="00BC008B" w:rsidRPr="00BC008B" w:rsidRDefault="00BC008B" w:rsidP="00896B09">
      <w:pPr>
        <w:spacing w:before="240" w:after="0" w:line="240" w:lineRule="auto"/>
        <w:rPr>
          <w:rFonts w:eastAsia="Times New Roman" w:cs="Arial"/>
          <w:color w:val="000000"/>
          <w:sz w:val="22"/>
          <w:lang w:eastAsia="pt-BR"/>
        </w:rPr>
      </w:pPr>
      <w:r>
        <w:rPr>
          <w:rFonts w:eastAsia="Times New Roman" w:cs="Arial"/>
          <w:b/>
          <w:color w:val="000000"/>
          <w:sz w:val="22"/>
          <w:lang w:eastAsia="pt-BR"/>
        </w:rPr>
        <w:t xml:space="preserve">Entrega Parcial: </w:t>
      </w:r>
      <w:r>
        <w:rPr>
          <w:rFonts w:eastAsia="Times New Roman" w:cs="Arial"/>
          <w:color w:val="000000"/>
          <w:sz w:val="22"/>
          <w:lang w:eastAsia="pt-BR"/>
        </w:rPr>
        <w:t>30/04/2019</w:t>
      </w:r>
      <w:bookmarkStart w:id="0" w:name="_GoBack"/>
      <w:bookmarkEnd w:id="0"/>
    </w:p>
    <w:p w:rsidR="00896B09" w:rsidRDefault="00896B09" w:rsidP="00896B09">
      <w:pPr>
        <w:spacing w:before="240" w:after="0" w:line="240" w:lineRule="auto"/>
        <w:rPr>
          <w:rFonts w:eastAsia="Times New Roman" w:cs="Arial"/>
          <w:color w:val="000000"/>
          <w:sz w:val="22"/>
          <w:lang w:eastAsia="pt-BR"/>
        </w:rPr>
      </w:pPr>
      <w:r w:rsidRPr="00896B09">
        <w:rPr>
          <w:rFonts w:eastAsia="Times New Roman" w:cs="Arial"/>
          <w:b/>
          <w:color w:val="000000"/>
          <w:sz w:val="22"/>
          <w:lang w:eastAsia="pt-BR"/>
        </w:rPr>
        <w:t>Ling.</w:t>
      </w:r>
      <w:r w:rsidR="005A2F01">
        <w:rPr>
          <w:rFonts w:eastAsia="Times New Roman" w:cs="Arial"/>
          <w:b/>
          <w:color w:val="000000"/>
          <w:sz w:val="22"/>
          <w:lang w:eastAsia="pt-BR"/>
        </w:rPr>
        <w:t>:</w:t>
      </w:r>
      <w:r>
        <w:rPr>
          <w:rFonts w:eastAsia="Times New Roman" w:cs="Arial"/>
          <w:color w:val="000000"/>
          <w:sz w:val="22"/>
          <w:lang w:eastAsia="pt-BR"/>
        </w:rPr>
        <w:t xml:space="preserve"> Java </w:t>
      </w:r>
      <w:r>
        <w:rPr>
          <w:rFonts w:eastAsia="Times New Roman" w:cs="Arial"/>
          <w:color w:val="000000"/>
          <w:sz w:val="22"/>
          <w:lang w:eastAsia="pt-BR"/>
        </w:rPr>
        <w:tab/>
      </w:r>
      <w:r w:rsidRPr="00896B09">
        <w:rPr>
          <w:rFonts w:eastAsia="Times New Roman" w:cs="Arial"/>
          <w:b/>
          <w:color w:val="000000"/>
          <w:sz w:val="22"/>
          <w:lang w:eastAsia="pt-BR"/>
        </w:rPr>
        <w:t>BD:</w:t>
      </w:r>
      <w:r>
        <w:rPr>
          <w:rFonts w:eastAsia="Times New Roman" w:cs="Arial"/>
          <w:color w:val="000000"/>
          <w:sz w:val="22"/>
          <w:lang w:eastAsia="pt-BR"/>
        </w:rPr>
        <w:t xml:space="preserve"> </w:t>
      </w:r>
      <w:proofErr w:type="gramStart"/>
      <w:r>
        <w:rPr>
          <w:rFonts w:eastAsia="Times New Roman" w:cs="Arial"/>
          <w:color w:val="000000"/>
          <w:sz w:val="22"/>
          <w:lang w:eastAsia="pt-BR"/>
        </w:rPr>
        <w:t>MySQL</w:t>
      </w:r>
      <w:proofErr w:type="gramEnd"/>
    </w:p>
    <w:p w:rsidR="00896B09" w:rsidRDefault="00896B09" w:rsidP="00896B09">
      <w:pPr>
        <w:spacing w:before="240" w:after="0" w:line="240" w:lineRule="auto"/>
        <w:rPr>
          <w:rFonts w:eastAsia="Times New Roman" w:cs="Arial"/>
          <w:color w:val="000000"/>
          <w:sz w:val="22"/>
          <w:lang w:eastAsia="pt-BR"/>
        </w:rPr>
      </w:pPr>
    </w:p>
    <w:tbl>
      <w:tblPr>
        <w:tblStyle w:val="Tabelacomgrade"/>
        <w:tblW w:w="8897" w:type="dxa"/>
        <w:tblLayout w:type="fixed"/>
        <w:tblLook w:val="04A0"/>
      </w:tblPr>
      <w:tblGrid>
        <w:gridCol w:w="4245"/>
        <w:gridCol w:w="2056"/>
        <w:gridCol w:w="2596"/>
      </w:tblGrid>
      <w:tr w:rsidR="00896B09" w:rsidTr="00212E1B">
        <w:trPr>
          <w:trHeight w:val="646"/>
        </w:trPr>
        <w:tc>
          <w:tcPr>
            <w:tcW w:w="4245" w:type="dxa"/>
          </w:tcPr>
          <w:p w:rsidR="00896B09" w:rsidRPr="00212E1B" w:rsidRDefault="00896B09" w:rsidP="00212E1B">
            <w:pPr>
              <w:spacing w:before="240"/>
              <w:jc w:val="center"/>
              <w:rPr>
                <w:rFonts w:eastAsia="Times New Roman" w:cs="Arial"/>
                <w:b/>
                <w:color w:val="222222"/>
                <w:szCs w:val="24"/>
                <w:lang w:eastAsia="pt-BR"/>
              </w:rPr>
            </w:pPr>
            <w:r w:rsidRPr="00212E1B">
              <w:rPr>
                <w:rFonts w:eastAsia="Times New Roman" w:cs="Arial"/>
                <w:b/>
                <w:color w:val="222222"/>
                <w:szCs w:val="24"/>
                <w:lang w:eastAsia="pt-BR"/>
              </w:rPr>
              <w:t>ATIVIDADE</w:t>
            </w:r>
          </w:p>
        </w:tc>
        <w:tc>
          <w:tcPr>
            <w:tcW w:w="2056" w:type="dxa"/>
          </w:tcPr>
          <w:p w:rsidR="00896B09" w:rsidRPr="00212E1B" w:rsidRDefault="00896B09" w:rsidP="00212E1B">
            <w:pPr>
              <w:spacing w:before="240"/>
              <w:jc w:val="center"/>
              <w:rPr>
                <w:rFonts w:eastAsia="Times New Roman" w:cs="Arial"/>
                <w:b/>
                <w:color w:val="222222"/>
                <w:szCs w:val="24"/>
                <w:lang w:eastAsia="pt-BR"/>
              </w:rPr>
            </w:pPr>
            <w:r w:rsidRPr="00212E1B">
              <w:rPr>
                <w:rFonts w:eastAsia="Times New Roman" w:cs="Arial"/>
                <w:b/>
                <w:color w:val="222222"/>
                <w:szCs w:val="24"/>
                <w:lang w:eastAsia="pt-BR"/>
              </w:rPr>
              <w:t>DATA TÉRMINO</w:t>
            </w:r>
          </w:p>
        </w:tc>
        <w:tc>
          <w:tcPr>
            <w:tcW w:w="2596" w:type="dxa"/>
          </w:tcPr>
          <w:p w:rsidR="00896B09" w:rsidRPr="00212E1B" w:rsidRDefault="00896B09" w:rsidP="00212E1B">
            <w:pPr>
              <w:spacing w:before="240"/>
              <w:jc w:val="center"/>
              <w:rPr>
                <w:rFonts w:eastAsia="Times New Roman" w:cs="Arial"/>
                <w:b/>
                <w:color w:val="222222"/>
                <w:szCs w:val="24"/>
                <w:lang w:eastAsia="pt-BR"/>
              </w:rPr>
            </w:pPr>
            <w:r w:rsidRPr="00212E1B">
              <w:rPr>
                <w:rFonts w:eastAsia="Times New Roman" w:cs="Arial"/>
                <w:b/>
                <w:color w:val="222222"/>
                <w:szCs w:val="24"/>
                <w:lang w:eastAsia="pt-BR"/>
              </w:rPr>
              <w:t>RESPONSÁVEIS</w:t>
            </w:r>
          </w:p>
        </w:tc>
      </w:tr>
      <w:tr w:rsidR="00896B09" w:rsidTr="00212E1B">
        <w:trPr>
          <w:trHeight w:val="414"/>
        </w:trPr>
        <w:tc>
          <w:tcPr>
            <w:tcW w:w="4245" w:type="dxa"/>
          </w:tcPr>
          <w:p w:rsidR="00896B09" w:rsidRDefault="00212E1B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Cadastro de B</w:t>
            </w:r>
            <w:r w:rsidR="00896B09">
              <w:rPr>
                <w:rFonts w:eastAsia="Times New Roman" w:cs="Arial"/>
                <w:color w:val="222222"/>
                <w:szCs w:val="24"/>
                <w:lang w:eastAsia="pt-BR"/>
              </w:rPr>
              <w:t>uffet (I, A, E, C)</w:t>
            </w:r>
          </w:p>
        </w:tc>
        <w:tc>
          <w:tcPr>
            <w:tcW w:w="2056" w:type="dxa"/>
          </w:tcPr>
          <w:p w:rsidR="00896B09" w:rsidRDefault="00370254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26/03/2019</w:t>
            </w:r>
          </w:p>
        </w:tc>
        <w:tc>
          <w:tcPr>
            <w:tcW w:w="2596" w:type="dxa"/>
          </w:tcPr>
          <w:p w:rsidR="00896B09" w:rsidRDefault="00D80B7B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47" style="position:absolute;margin-left:75.6pt;margin-top:6pt;width:15.6pt;height:15.6pt;z-index:251675648;mso-position-horizontal-relative:text;mso-position-vertical-relative:text" fillcolor="#0070c0" strokecolor="black [3213]"/>
              </w:pict>
            </w:r>
            <w:r w:rsidR="00D35286"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45" style="position:absolute;margin-left:99.2pt;margin-top:6pt;width:15.6pt;height:15.6pt;z-index:251673600;mso-position-horizontal-relative:text;mso-position-vertical-relative:text" fillcolor="red" strokecolor="black [3213]"/>
              </w:pict>
            </w:r>
            <w:r w:rsidR="00370254">
              <w:rPr>
                <w:rFonts w:eastAsia="Times New Roman" w:cs="Arial"/>
                <w:color w:val="222222"/>
                <w:szCs w:val="24"/>
                <w:lang w:eastAsia="pt-BR"/>
              </w:rPr>
              <w:t>Débora</w:t>
            </w:r>
          </w:p>
        </w:tc>
      </w:tr>
      <w:tr w:rsidR="00896B09" w:rsidTr="00212E1B">
        <w:tc>
          <w:tcPr>
            <w:tcW w:w="4245" w:type="dxa"/>
          </w:tcPr>
          <w:p w:rsidR="00896B09" w:rsidRDefault="00896B09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Cadastro de Cliente (I, A, E, C)</w:t>
            </w:r>
          </w:p>
        </w:tc>
        <w:tc>
          <w:tcPr>
            <w:tcW w:w="2056" w:type="dxa"/>
          </w:tcPr>
          <w:p w:rsidR="00896B09" w:rsidRDefault="00370254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26/03/2019</w:t>
            </w:r>
          </w:p>
        </w:tc>
        <w:tc>
          <w:tcPr>
            <w:tcW w:w="2596" w:type="dxa"/>
          </w:tcPr>
          <w:p w:rsidR="00896B09" w:rsidRDefault="00D80B7B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49" style="position:absolute;margin-left:75.6pt;margin-top:4.25pt;width:15.6pt;height:15.6pt;z-index:251677696;mso-position-horizontal-relative:text;mso-position-vertical-relative:text" fillcolor="#0070c0" strokecolor="black [3213]"/>
              </w:pict>
            </w:r>
            <w:r w:rsidR="00D35286"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44" style="position:absolute;margin-left:99.2pt;margin-top:4.25pt;width:15.6pt;height:15.6pt;z-index:251672576;mso-position-horizontal-relative:text;mso-position-vertical-relative:text" fillcolor="red" strokecolor="black [3213]"/>
              </w:pict>
            </w:r>
            <w:r w:rsidR="00370254">
              <w:rPr>
                <w:rFonts w:eastAsia="Times New Roman" w:cs="Arial"/>
                <w:color w:val="222222"/>
                <w:szCs w:val="24"/>
                <w:lang w:eastAsia="pt-BR"/>
              </w:rPr>
              <w:t>Filipe</w:t>
            </w:r>
          </w:p>
        </w:tc>
      </w:tr>
      <w:tr w:rsidR="00896B09" w:rsidRPr="0062688C" w:rsidTr="00212E1B">
        <w:tc>
          <w:tcPr>
            <w:tcW w:w="4245" w:type="dxa"/>
          </w:tcPr>
          <w:p w:rsidR="00896B09" w:rsidRPr="0062688C" w:rsidRDefault="00896B09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 w:rsidRPr="0062688C">
              <w:rPr>
                <w:rFonts w:eastAsia="Times New Roman" w:cs="Arial"/>
                <w:color w:val="222222"/>
                <w:szCs w:val="24"/>
                <w:lang w:eastAsia="pt-BR"/>
              </w:rPr>
              <w:t>Cadastro de Funcionário (I, A, E, C</w:t>
            </w:r>
            <w:proofErr w:type="gramStart"/>
            <w:r w:rsidRPr="0062688C">
              <w:rPr>
                <w:rFonts w:eastAsia="Times New Roman" w:cs="Arial"/>
                <w:color w:val="222222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056" w:type="dxa"/>
          </w:tcPr>
          <w:p w:rsidR="00896B09" w:rsidRPr="0062688C" w:rsidRDefault="00370254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 w:rsidRPr="0062688C">
              <w:rPr>
                <w:rFonts w:eastAsia="Times New Roman" w:cs="Arial"/>
                <w:color w:val="222222"/>
                <w:szCs w:val="24"/>
                <w:lang w:eastAsia="pt-BR"/>
              </w:rPr>
              <w:t>26/03/2019</w:t>
            </w:r>
          </w:p>
        </w:tc>
        <w:tc>
          <w:tcPr>
            <w:tcW w:w="2596" w:type="dxa"/>
          </w:tcPr>
          <w:p w:rsidR="00896B09" w:rsidRPr="0062688C" w:rsidRDefault="00D80B7B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46" style="position:absolute;margin-left:75.6pt;margin-top:3.55pt;width:15.6pt;height:15.6pt;z-index:251674624;mso-position-horizontal-relative:text;mso-position-vertical-relative:text" fillcolor="#0070c0" strokecolor="black [3213]"/>
              </w:pict>
            </w:r>
            <w:r w:rsidR="00D35286"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43" style="position:absolute;margin-left:99.2pt;margin-top:3.55pt;width:15.6pt;height:15.6pt;z-index:251671552;mso-position-horizontal-relative:text;mso-position-vertical-relative:text" fillcolor="red" strokecolor="black [3213]"/>
              </w:pict>
            </w:r>
            <w:proofErr w:type="spellStart"/>
            <w:r w:rsidR="00370254" w:rsidRPr="0062688C">
              <w:rPr>
                <w:rFonts w:eastAsia="Times New Roman" w:cs="Arial"/>
                <w:color w:val="222222"/>
                <w:szCs w:val="24"/>
                <w:lang w:eastAsia="pt-BR"/>
              </w:rPr>
              <w:t>Giovana</w:t>
            </w:r>
            <w:proofErr w:type="spellEnd"/>
          </w:p>
        </w:tc>
      </w:tr>
      <w:tr w:rsidR="00896B09" w:rsidTr="00212E1B">
        <w:tc>
          <w:tcPr>
            <w:tcW w:w="4245" w:type="dxa"/>
          </w:tcPr>
          <w:p w:rsidR="00896B09" w:rsidRDefault="00212E1B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Cadastro de Prato (I, A, E, C</w:t>
            </w:r>
            <w:proofErr w:type="gramStart"/>
            <w:r>
              <w:rPr>
                <w:rFonts w:eastAsia="Times New Roman" w:cs="Arial"/>
                <w:color w:val="222222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056" w:type="dxa"/>
          </w:tcPr>
          <w:p w:rsidR="00896B09" w:rsidRDefault="00370254" w:rsidP="00C970C2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26/0</w:t>
            </w:r>
            <w:r w:rsidR="00D80B7B">
              <w:rPr>
                <w:rFonts w:eastAsia="Times New Roman" w:cs="Arial"/>
                <w:color w:val="222222"/>
                <w:szCs w:val="24"/>
                <w:lang w:eastAsia="pt-BR"/>
              </w:rPr>
              <w:t>3</w:t>
            </w:r>
            <w:r>
              <w:rPr>
                <w:rFonts w:eastAsia="Times New Roman" w:cs="Arial"/>
                <w:color w:val="222222"/>
                <w:szCs w:val="24"/>
                <w:lang w:eastAsia="pt-BR"/>
              </w:rPr>
              <w:t>/2019</w:t>
            </w:r>
          </w:p>
        </w:tc>
        <w:tc>
          <w:tcPr>
            <w:tcW w:w="2596" w:type="dxa"/>
          </w:tcPr>
          <w:p w:rsidR="00896B09" w:rsidRDefault="00D80B7B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48" style="position:absolute;margin-left:75.6pt;margin-top:3.95pt;width:15.6pt;height:15.6pt;z-index:251676672;mso-position-horizontal-relative:text;mso-position-vertical-relative:text" fillcolor="#0070c0" strokecolor="black [3213]"/>
              </w:pict>
            </w:r>
            <w:r w:rsidR="00D35286"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42" style="position:absolute;margin-left:99.2pt;margin-top:3.95pt;width:15.6pt;height:15.6pt;z-index:251670528;mso-position-horizontal-relative:text;mso-position-vertical-relative:text" fillcolor="red" strokecolor="black [3213]"/>
              </w:pict>
            </w:r>
            <w:r w:rsidR="00370254">
              <w:rPr>
                <w:rFonts w:eastAsia="Times New Roman" w:cs="Arial"/>
                <w:color w:val="222222"/>
                <w:szCs w:val="24"/>
                <w:lang w:eastAsia="pt-BR"/>
              </w:rPr>
              <w:t>Gabriela</w:t>
            </w:r>
          </w:p>
        </w:tc>
      </w:tr>
      <w:tr w:rsidR="00896B09" w:rsidTr="00212E1B">
        <w:tc>
          <w:tcPr>
            <w:tcW w:w="4245" w:type="dxa"/>
          </w:tcPr>
          <w:p w:rsidR="00896B09" w:rsidRDefault="00212E1B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 xml:space="preserve">Cadastro de </w:t>
            </w:r>
            <w:proofErr w:type="spellStart"/>
            <w:r>
              <w:rPr>
                <w:rFonts w:eastAsia="Times New Roman" w:cs="Arial"/>
                <w:color w:val="222222"/>
                <w:szCs w:val="24"/>
                <w:lang w:eastAsia="pt-BR"/>
              </w:rPr>
              <w:t>SubCategoria</w:t>
            </w:r>
            <w:proofErr w:type="spellEnd"/>
            <w:r>
              <w:rPr>
                <w:rFonts w:eastAsia="Times New Roman" w:cs="Arial"/>
                <w:color w:val="222222"/>
                <w:szCs w:val="24"/>
                <w:lang w:eastAsia="pt-BR"/>
              </w:rPr>
              <w:t xml:space="preserve"> (I, A, E, C)</w:t>
            </w:r>
          </w:p>
        </w:tc>
        <w:tc>
          <w:tcPr>
            <w:tcW w:w="2056" w:type="dxa"/>
          </w:tcPr>
          <w:p w:rsidR="00896B09" w:rsidRDefault="00D80B7B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26/04</w:t>
            </w:r>
            <w:r w:rsidR="00370254">
              <w:rPr>
                <w:rFonts w:eastAsia="Times New Roman" w:cs="Arial"/>
                <w:color w:val="222222"/>
                <w:szCs w:val="24"/>
                <w:lang w:eastAsia="pt-BR"/>
              </w:rPr>
              <w:t>/2019</w:t>
            </w:r>
          </w:p>
        </w:tc>
        <w:tc>
          <w:tcPr>
            <w:tcW w:w="2596" w:type="dxa"/>
          </w:tcPr>
          <w:p w:rsidR="00896B09" w:rsidRDefault="00D35286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41" style="position:absolute;margin-left:99.2pt;margin-top:3.25pt;width:15.6pt;height:15.6pt;z-index:251669504;mso-position-horizontal-relative:text;mso-position-vertical-relative:text" fillcolor="red" strokecolor="black [3213]"/>
              </w:pict>
            </w:r>
            <w:proofErr w:type="spellStart"/>
            <w:r w:rsidR="00370254">
              <w:rPr>
                <w:rFonts w:eastAsia="Times New Roman" w:cs="Arial"/>
                <w:color w:val="222222"/>
                <w:szCs w:val="24"/>
                <w:lang w:eastAsia="pt-BR"/>
              </w:rPr>
              <w:t>Giovana</w:t>
            </w:r>
            <w:proofErr w:type="spellEnd"/>
          </w:p>
        </w:tc>
      </w:tr>
      <w:tr w:rsidR="00212E1B" w:rsidTr="00212E1B">
        <w:tc>
          <w:tcPr>
            <w:tcW w:w="4245" w:type="dxa"/>
          </w:tcPr>
          <w:p w:rsidR="00212E1B" w:rsidRDefault="00212E1B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Cadastro de Fotos (I, A, E, C)</w:t>
            </w:r>
          </w:p>
        </w:tc>
        <w:tc>
          <w:tcPr>
            <w:tcW w:w="2056" w:type="dxa"/>
          </w:tcPr>
          <w:p w:rsidR="00212E1B" w:rsidRDefault="00D80B7B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26/04</w:t>
            </w:r>
            <w:r w:rsidR="00370254">
              <w:rPr>
                <w:rFonts w:eastAsia="Times New Roman" w:cs="Arial"/>
                <w:color w:val="222222"/>
                <w:szCs w:val="24"/>
                <w:lang w:eastAsia="pt-BR"/>
              </w:rPr>
              <w:t>/2019</w:t>
            </w:r>
          </w:p>
        </w:tc>
        <w:tc>
          <w:tcPr>
            <w:tcW w:w="2596" w:type="dxa"/>
          </w:tcPr>
          <w:p w:rsidR="00212E1B" w:rsidRDefault="00D35286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40" style="position:absolute;margin-left:99.2pt;margin-top:4.2pt;width:15.6pt;height:15.6pt;z-index:251668480;mso-position-horizontal-relative:text;mso-position-vertical-relative:text" fillcolor="red" strokecolor="black [3213]"/>
              </w:pict>
            </w:r>
            <w:r w:rsidR="00370254">
              <w:rPr>
                <w:rFonts w:eastAsia="Times New Roman" w:cs="Arial"/>
                <w:color w:val="222222"/>
                <w:szCs w:val="24"/>
                <w:lang w:eastAsia="pt-BR"/>
              </w:rPr>
              <w:t>Gabriela</w:t>
            </w:r>
          </w:p>
        </w:tc>
      </w:tr>
      <w:tr w:rsidR="00212E1B" w:rsidTr="00212E1B">
        <w:tc>
          <w:tcPr>
            <w:tcW w:w="4245" w:type="dxa"/>
          </w:tcPr>
          <w:p w:rsidR="00212E1B" w:rsidRDefault="00212E1B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Cadastro de Orçamento (I, A, E, C</w:t>
            </w:r>
            <w:proofErr w:type="gramStart"/>
            <w:r>
              <w:rPr>
                <w:rFonts w:eastAsia="Times New Roman" w:cs="Arial"/>
                <w:color w:val="222222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056" w:type="dxa"/>
          </w:tcPr>
          <w:p w:rsidR="00212E1B" w:rsidRDefault="00370254" w:rsidP="00C970C2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26/0</w:t>
            </w:r>
            <w:r w:rsidR="00C970C2">
              <w:rPr>
                <w:rFonts w:eastAsia="Times New Roman" w:cs="Arial"/>
                <w:color w:val="222222"/>
                <w:szCs w:val="24"/>
                <w:lang w:eastAsia="pt-BR"/>
              </w:rPr>
              <w:t>4</w:t>
            </w:r>
            <w:r>
              <w:rPr>
                <w:rFonts w:eastAsia="Times New Roman" w:cs="Arial"/>
                <w:color w:val="222222"/>
                <w:szCs w:val="24"/>
                <w:lang w:eastAsia="pt-BR"/>
              </w:rPr>
              <w:t>/2019</w:t>
            </w:r>
          </w:p>
        </w:tc>
        <w:tc>
          <w:tcPr>
            <w:tcW w:w="2596" w:type="dxa"/>
          </w:tcPr>
          <w:p w:rsidR="00212E1B" w:rsidRDefault="00D80B7B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50" style="position:absolute;margin-left:75.6pt;margin-top:5.7pt;width:15.6pt;height:15.6pt;z-index:251678720;mso-position-horizontal-relative:text;mso-position-vertical-relative:text" fillcolor="#0070c0" strokecolor="black [3213]"/>
              </w:pict>
            </w:r>
            <w:r w:rsidR="00D35286"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39" style="position:absolute;margin-left:99.2pt;margin-top:5.7pt;width:15.6pt;height:15.6pt;z-index:251667456;mso-position-horizontal-relative:text;mso-position-vertical-relative:text" fillcolor="red" strokecolor="black [3213]"/>
              </w:pict>
            </w:r>
            <w:r w:rsidR="00370254">
              <w:rPr>
                <w:rFonts w:eastAsia="Times New Roman" w:cs="Arial"/>
                <w:color w:val="222222"/>
                <w:szCs w:val="24"/>
                <w:lang w:eastAsia="pt-BR"/>
              </w:rPr>
              <w:t>João</w:t>
            </w:r>
          </w:p>
        </w:tc>
      </w:tr>
      <w:tr w:rsidR="00212E1B" w:rsidTr="00212E1B">
        <w:tc>
          <w:tcPr>
            <w:tcW w:w="4245" w:type="dxa"/>
          </w:tcPr>
          <w:p w:rsidR="00212E1B" w:rsidRDefault="00212E1B" w:rsidP="00212E1B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Cadastro de Pacote (I, A, E, C)</w:t>
            </w:r>
          </w:p>
        </w:tc>
        <w:tc>
          <w:tcPr>
            <w:tcW w:w="2056" w:type="dxa"/>
          </w:tcPr>
          <w:p w:rsidR="00212E1B" w:rsidRDefault="00370254" w:rsidP="00C970C2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26/0</w:t>
            </w:r>
            <w:r w:rsidR="00C970C2">
              <w:rPr>
                <w:rFonts w:eastAsia="Times New Roman" w:cs="Arial"/>
                <w:color w:val="222222"/>
                <w:szCs w:val="24"/>
                <w:lang w:eastAsia="pt-BR"/>
              </w:rPr>
              <w:t>4</w:t>
            </w:r>
            <w:r>
              <w:rPr>
                <w:rFonts w:eastAsia="Times New Roman" w:cs="Arial"/>
                <w:color w:val="222222"/>
                <w:szCs w:val="24"/>
                <w:lang w:eastAsia="pt-BR"/>
              </w:rPr>
              <w:t>/2019</w:t>
            </w:r>
          </w:p>
        </w:tc>
        <w:tc>
          <w:tcPr>
            <w:tcW w:w="2596" w:type="dxa"/>
          </w:tcPr>
          <w:p w:rsidR="00212E1B" w:rsidRDefault="00D35286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38" style="position:absolute;margin-left:99.2pt;margin-top:4.5pt;width:15.6pt;height:15.6pt;z-index:251666432;mso-position-horizontal-relative:text;mso-position-vertical-relative:text" fillcolor="red" strokecolor="black [3213]"/>
              </w:pict>
            </w:r>
            <w:r w:rsidR="00370254">
              <w:rPr>
                <w:rFonts w:eastAsia="Times New Roman" w:cs="Arial"/>
                <w:color w:val="222222"/>
                <w:szCs w:val="24"/>
                <w:lang w:eastAsia="pt-BR"/>
              </w:rPr>
              <w:t>Débora</w:t>
            </w:r>
          </w:p>
        </w:tc>
      </w:tr>
      <w:tr w:rsidR="00212E1B" w:rsidTr="00212E1B">
        <w:tc>
          <w:tcPr>
            <w:tcW w:w="4245" w:type="dxa"/>
          </w:tcPr>
          <w:p w:rsidR="00212E1B" w:rsidRDefault="00212E1B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Modelagem do Banco</w:t>
            </w:r>
            <w:r w:rsidR="00844960">
              <w:rPr>
                <w:rFonts w:eastAsia="Times New Roman" w:cs="Arial"/>
                <w:color w:val="222222"/>
                <w:szCs w:val="24"/>
                <w:lang w:eastAsia="pt-BR"/>
              </w:rPr>
              <w:t xml:space="preserve"> </w:t>
            </w:r>
          </w:p>
        </w:tc>
        <w:tc>
          <w:tcPr>
            <w:tcW w:w="2056" w:type="dxa"/>
          </w:tcPr>
          <w:p w:rsidR="00212E1B" w:rsidRDefault="00D22B21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19/03</w:t>
            </w:r>
            <w:r w:rsidR="00A368FE">
              <w:rPr>
                <w:rFonts w:eastAsia="Times New Roman" w:cs="Arial"/>
                <w:color w:val="222222"/>
                <w:szCs w:val="24"/>
                <w:lang w:eastAsia="pt-BR"/>
              </w:rPr>
              <w:t>/2019</w:t>
            </w:r>
          </w:p>
        </w:tc>
        <w:tc>
          <w:tcPr>
            <w:tcW w:w="2596" w:type="dxa"/>
          </w:tcPr>
          <w:p w:rsidR="00212E1B" w:rsidRDefault="00D35286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34" style="position:absolute;margin-left:99.2pt;margin-top:5.6pt;width:15.6pt;height:15.6pt;z-index:251662336;mso-position-horizontal-relative:text;mso-position-vertical-relative:text" fillcolor="#00b050"/>
              </w:pict>
            </w:r>
            <w:r w:rsidR="00A368FE">
              <w:rPr>
                <w:rFonts w:eastAsia="Times New Roman" w:cs="Arial"/>
                <w:color w:val="222222"/>
                <w:szCs w:val="24"/>
                <w:lang w:eastAsia="pt-BR"/>
              </w:rPr>
              <w:t>Todos</w:t>
            </w:r>
          </w:p>
        </w:tc>
      </w:tr>
      <w:tr w:rsidR="00212E1B" w:rsidTr="00212E1B">
        <w:tc>
          <w:tcPr>
            <w:tcW w:w="4245" w:type="dxa"/>
          </w:tcPr>
          <w:p w:rsidR="00212E1B" w:rsidRDefault="00212E1B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Interfaces</w:t>
            </w:r>
          </w:p>
        </w:tc>
        <w:tc>
          <w:tcPr>
            <w:tcW w:w="2056" w:type="dxa"/>
          </w:tcPr>
          <w:p w:rsidR="00212E1B" w:rsidRDefault="00D22B21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19</w:t>
            </w:r>
            <w:r w:rsidR="00370254">
              <w:rPr>
                <w:rFonts w:eastAsia="Times New Roman" w:cs="Arial"/>
                <w:color w:val="222222"/>
                <w:szCs w:val="24"/>
                <w:lang w:eastAsia="pt-BR"/>
              </w:rPr>
              <w:t>/03/2019</w:t>
            </w:r>
          </w:p>
        </w:tc>
        <w:tc>
          <w:tcPr>
            <w:tcW w:w="2596" w:type="dxa"/>
          </w:tcPr>
          <w:p w:rsidR="00212E1B" w:rsidRDefault="00D35286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35" style="position:absolute;margin-left:99.2pt;margin-top:5.9pt;width:15.6pt;height:15.6pt;z-index:251663360;mso-position-horizontal-relative:text;mso-position-vertical-relative:text" fillcolor="#0070c0" strokecolor="black [3213]"/>
              </w:pict>
            </w:r>
            <w:r w:rsidR="00370254">
              <w:rPr>
                <w:rFonts w:eastAsia="Times New Roman" w:cs="Arial"/>
                <w:color w:val="222222"/>
                <w:szCs w:val="24"/>
                <w:lang w:eastAsia="pt-BR"/>
              </w:rPr>
              <w:t>Todos</w:t>
            </w:r>
          </w:p>
        </w:tc>
      </w:tr>
      <w:tr w:rsidR="00212E1B" w:rsidTr="00212E1B">
        <w:tc>
          <w:tcPr>
            <w:tcW w:w="4245" w:type="dxa"/>
          </w:tcPr>
          <w:p w:rsidR="00212E1B" w:rsidRDefault="00212E1B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Manual do Usuário</w:t>
            </w:r>
          </w:p>
        </w:tc>
        <w:tc>
          <w:tcPr>
            <w:tcW w:w="2056" w:type="dxa"/>
          </w:tcPr>
          <w:p w:rsidR="00212E1B" w:rsidRDefault="00A368FE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31/05/2019</w:t>
            </w:r>
          </w:p>
        </w:tc>
        <w:tc>
          <w:tcPr>
            <w:tcW w:w="2596" w:type="dxa"/>
          </w:tcPr>
          <w:p w:rsidR="00212E1B" w:rsidRDefault="00D35286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36" style="position:absolute;margin-left:99.2pt;margin-top:4.5pt;width:15.6pt;height:15.6pt;z-index:251664384;mso-position-horizontal-relative:text;mso-position-vertical-relative:text" fillcolor="yellow"/>
              </w:pict>
            </w:r>
            <w:r w:rsidR="00A368FE">
              <w:rPr>
                <w:rFonts w:eastAsia="Times New Roman" w:cs="Arial"/>
                <w:color w:val="222222"/>
                <w:szCs w:val="24"/>
                <w:lang w:eastAsia="pt-BR"/>
              </w:rPr>
              <w:t>Todos</w:t>
            </w:r>
          </w:p>
        </w:tc>
      </w:tr>
      <w:tr w:rsidR="00212E1B" w:rsidTr="00212E1B">
        <w:tc>
          <w:tcPr>
            <w:tcW w:w="4245" w:type="dxa"/>
          </w:tcPr>
          <w:p w:rsidR="00212E1B" w:rsidRDefault="00212E1B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Manual de Instalação</w:t>
            </w:r>
          </w:p>
        </w:tc>
        <w:tc>
          <w:tcPr>
            <w:tcW w:w="2056" w:type="dxa"/>
          </w:tcPr>
          <w:p w:rsidR="00212E1B" w:rsidRDefault="00A368FE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Cs w:val="24"/>
                <w:lang w:eastAsia="pt-BR"/>
              </w:rPr>
              <w:t>31/05/2019</w:t>
            </w:r>
          </w:p>
        </w:tc>
        <w:tc>
          <w:tcPr>
            <w:tcW w:w="2596" w:type="dxa"/>
          </w:tcPr>
          <w:p w:rsidR="00212E1B" w:rsidRDefault="00D35286" w:rsidP="00896B09">
            <w:pPr>
              <w:spacing w:before="240"/>
              <w:rPr>
                <w:rFonts w:eastAsia="Times New Roman" w:cs="Arial"/>
                <w:color w:val="222222"/>
                <w:szCs w:val="24"/>
                <w:lang w:eastAsia="pt-BR"/>
              </w:rPr>
            </w:pPr>
            <w:r>
              <w:rPr>
                <w:rFonts w:eastAsia="Times New Roman" w:cs="Arial"/>
                <w:noProof/>
                <w:color w:val="222222"/>
                <w:szCs w:val="24"/>
                <w:lang w:eastAsia="pt-BR"/>
              </w:rPr>
              <w:pict>
                <v:rect id="_x0000_s1037" style="position:absolute;margin-left:99.2pt;margin-top:7.3pt;width:15.6pt;height:15.6pt;z-index:251665408;mso-position-horizontal-relative:text;mso-position-vertical-relative:text" fillcolor="yellow"/>
              </w:pict>
            </w:r>
            <w:r w:rsidR="00A368FE">
              <w:rPr>
                <w:rFonts w:eastAsia="Times New Roman" w:cs="Arial"/>
                <w:color w:val="222222"/>
                <w:szCs w:val="24"/>
                <w:lang w:eastAsia="pt-BR"/>
              </w:rPr>
              <w:t>Todos</w:t>
            </w:r>
          </w:p>
        </w:tc>
      </w:tr>
    </w:tbl>
    <w:p w:rsidR="00896B09" w:rsidRDefault="0062688C" w:rsidP="00896B09">
      <w:pPr>
        <w:spacing w:before="240" w:after="0" w:line="240" w:lineRule="auto"/>
        <w:rPr>
          <w:rFonts w:eastAsia="Times New Roman" w:cs="Arial"/>
          <w:color w:val="222222"/>
          <w:szCs w:val="24"/>
          <w:lang w:eastAsia="pt-BR"/>
        </w:rPr>
      </w:pPr>
      <w:r>
        <w:rPr>
          <w:rFonts w:eastAsia="Times New Roman" w:cs="Arial"/>
          <w:color w:val="222222"/>
          <w:szCs w:val="24"/>
          <w:lang w:eastAsia="pt-BR"/>
        </w:rPr>
        <w:t>Legendas:</w:t>
      </w:r>
    </w:p>
    <w:p w:rsidR="0062688C" w:rsidRDefault="00D35286" w:rsidP="003D7204">
      <w:pPr>
        <w:spacing w:before="240" w:after="0" w:line="240" w:lineRule="auto"/>
        <w:ind w:firstLine="708"/>
        <w:rPr>
          <w:rFonts w:eastAsia="Times New Roman" w:cs="Arial"/>
          <w:color w:val="222222"/>
          <w:szCs w:val="24"/>
          <w:lang w:eastAsia="pt-BR"/>
        </w:rPr>
      </w:pPr>
      <w:r>
        <w:rPr>
          <w:rFonts w:eastAsia="Times New Roman" w:cs="Arial"/>
          <w:noProof/>
          <w:color w:val="222222"/>
          <w:szCs w:val="24"/>
          <w:lang w:eastAsia="pt-BR"/>
        </w:rPr>
        <w:pict>
          <v:rect id="_x0000_s1029" style="position:absolute;left:0;text-align:left;margin-left:1.45pt;margin-top:10.35pt;width:15.6pt;height:15.6pt;z-index:251658240" fillcolor="#00b050"/>
        </w:pict>
      </w:r>
      <w:r w:rsidR="003D7204">
        <w:rPr>
          <w:rFonts w:eastAsia="Times New Roman" w:cs="Arial"/>
          <w:noProof/>
          <w:color w:val="222222"/>
          <w:szCs w:val="24"/>
          <w:lang w:eastAsia="pt-BR"/>
        </w:rPr>
        <w:t>Concluido</w:t>
      </w:r>
    </w:p>
    <w:p w:rsidR="003D7204" w:rsidRDefault="00D35286" w:rsidP="003D7204">
      <w:pPr>
        <w:spacing w:before="240" w:after="0" w:line="240" w:lineRule="auto"/>
        <w:ind w:firstLine="708"/>
        <w:rPr>
          <w:rFonts w:eastAsia="Times New Roman" w:cs="Arial"/>
          <w:color w:val="222222"/>
          <w:szCs w:val="24"/>
          <w:lang w:eastAsia="pt-BR"/>
        </w:rPr>
      </w:pPr>
      <w:r>
        <w:rPr>
          <w:rFonts w:eastAsia="Times New Roman" w:cs="Arial"/>
          <w:noProof/>
          <w:color w:val="222222"/>
          <w:szCs w:val="24"/>
          <w:lang w:eastAsia="pt-BR"/>
        </w:rPr>
        <w:pict>
          <v:rect id="_x0000_s1031" style="position:absolute;left:0;text-align:left;margin-left:1.45pt;margin-top:10.3pt;width:15.6pt;height:15.6pt;z-index:251660288" fillcolor="yellow"/>
        </w:pict>
      </w:r>
      <w:r w:rsidR="003D7204">
        <w:rPr>
          <w:rFonts w:eastAsia="Times New Roman" w:cs="Arial"/>
          <w:noProof/>
          <w:color w:val="222222"/>
          <w:szCs w:val="24"/>
          <w:lang w:eastAsia="pt-BR"/>
        </w:rPr>
        <w:t>Importante</w:t>
      </w:r>
    </w:p>
    <w:p w:rsidR="003D7204" w:rsidRDefault="00D35286" w:rsidP="003D7204">
      <w:pPr>
        <w:spacing w:before="240" w:after="0" w:line="240" w:lineRule="auto"/>
        <w:ind w:firstLine="708"/>
        <w:rPr>
          <w:rFonts w:eastAsia="Times New Roman" w:cs="Arial"/>
          <w:noProof/>
          <w:color w:val="222222"/>
          <w:szCs w:val="24"/>
          <w:lang w:eastAsia="pt-BR"/>
        </w:rPr>
      </w:pPr>
      <w:r>
        <w:rPr>
          <w:rFonts w:eastAsia="Times New Roman" w:cs="Arial"/>
          <w:noProof/>
          <w:color w:val="222222"/>
          <w:szCs w:val="24"/>
          <w:lang w:eastAsia="pt-BR"/>
        </w:rPr>
        <w:pict>
          <v:rect id="_x0000_s1030" style="position:absolute;left:0;text-align:left;margin-left:1.45pt;margin-top:10.8pt;width:15.6pt;height:15.6pt;z-index:251659264" fillcolor="red" strokecolor="black [3213]"/>
        </w:pict>
      </w:r>
      <w:r w:rsidR="003D7204">
        <w:rPr>
          <w:rFonts w:eastAsia="Times New Roman" w:cs="Arial"/>
          <w:noProof/>
          <w:color w:val="222222"/>
          <w:szCs w:val="24"/>
          <w:lang w:eastAsia="pt-BR"/>
        </w:rPr>
        <w:t>Urgente</w:t>
      </w:r>
    </w:p>
    <w:p w:rsidR="00896B09" w:rsidRDefault="00D35286" w:rsidP="00C55436">
      <w:pPr>
        <w:spacing w:before="240" w:after="0" w:line="240" w:lineRule="auto"/>
        <w:ind w:firstLine="708"/>
      </w:pPr>
      <w:r w:rsidRPr="00D35286">
        <w:rPr>
          <w:rFonts w:eastAsia="Times New Roman" w:cs="Arial"/>
          <w:noProof/>
          <w:color w:val="222222"/>
          <w:szCs w:val="24"/>
          <w:lang w:eastAsia="pt-BR"/>
        </w:rPr>
        <w:pict>
          <v:rect id="_x0000_s1033" style="position:absolute;left:0;text-align:left;margin-left:1.45pt;margin-top:11.65pt;width:15.6pt;height:15.6pt;z-index:251661312" fillcolor="#0070c0" strokecolor="black [3213]"/>
        </w:pict>
      </w:r>
      <w:r w:rsidR="003D7204">
        <w:rPr>
          <w:rFonts w:eastAsia="Times New Roman" w:cs="Arial"/>
          <w:noProof/>
          <w:color w:val="222222"/>
          <w:szCs w:val="24"/>
          <w:lang w:eastAsia="pt-BR"/>
        </w:rPr>
        <w:t>Fazendo</w:t>
      </w:r>
    </w:p>
    <w:sectPr w:rsidR="00896B09" w:rsidSect="00082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96B09"/>
    <w:rsid w:val="00082763"/>
    <w:rsid w:val="00212E1B"/>
    <w:rsid w:val="00370254"/>
    <w:rsid w:val="003D7204"/>
    <w:rsid w:val="00406C5E"/>
    <w:rsid w:val="0041423C"/>
    <w:rsid w:val="00554206"/>
    <w:rsid w:val="005A2F01"/>
    <w:rsid w:val="0062688C"/>
    <w:rsid w:val="00844960"/>
    <w:rsid w:val="00896B09"/>
    <w:rsid w:val="00A368FE"/>
    <w:rsid w:val="00BC008B"/>
    <w:rsid w:val="00C55436"/>
    <w:rsid w:val="00C970C2"/>
    <w:rsid w:val="00D22B21"/>
    <w:rsid w:val="00D35286"/>
    <w:rsid w:val="00D80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00b050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7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96B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FATEC</cp:lastModifiedBy>
  <cp:revision>12</cp:revision>
  <dcterms:created xsi:type="dcterms:W3CDTF">2019-02-12T16:11:00Z</dcterms:created>
  <dcterms:modified xsi:type="dcterms:W3CDTF">2019-03-12T17:43:00Z</dcterms:modified>
</cp:coreProperties>
</file>