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E02" w:rsidRDefault="00157CD2" w:rsidP="00344E02">
      <w:pPr>
        <w:rPr>
          <w:rFonts w:ascii="Times New Roman" w:hAnsi="Times New Roman" w:cs="Times New Roman"/>
          <w:b/>
          <w:sz w:val="24"/>
          <w:szCs w:val="24"/>
        </w:rPr>
      </w:pPr>
      <w:r>
        <w:rPr>
          <w:rFonts w:ascii="Times New Roman" w:hAnsi="Times New Roman" w:cs="Times New Roman"/>
          <w:b/>
          <w:sz w:val="24"/>
          <w:szCs w:val="24"/>
        </w:rPr>
        <w:t>COMPUTER VISION ASSIGNMENT_5</w:t>
      </w:r>
      <w:bookmarkStart w:id="0" w:name="_GoBack"/>
      <w:bookmarkEnd w:id="0"/>
    </w:p>
    <w:p w:rsidR="00344E02" w:rsidRPr="00344E02" w:rsidRDefault="00344E02" w:rsidP="00344E02">
      <w:pPr>
        <w:rPr>
          <w:rFonts w:ascii="Times New Roman" w:hAnsi="Times New Roman" w:cs="Times New Roman"/>
          <w:b/>
          <w:sz w:val="24"/>
          <w:szCs w:val="24"/>
        </w:rPr>
      </w:pPr>
      <w:proofErr w:type="gramStart"/>
      <w:r>
        <w:rPr>
          <w:rFonts w:ascii="Times New Roman" w:hAnsi="Times New Roman" w:cs="Times New Roman"/>
          <w:b/>
          <w:sz w:val="24"/>
          <w:szCs w:val="24"/>
        </w:rPr>
        <w:t>1.</w:t>
      </w:r>
      <w:r w:rsidRPr="00344E02">
        <w:rPr>
          <w:rFonts w:ascii="Times New Roman" w:hAnsi="Times New Roman" w:cs="Times New Roman"/>
          <w:b/>
          <w:sz w:val="24"/>
          <w:szCs w:val="24"/>
        </w:rPr>
        <w:t>How</w:t>
      </w:r>
      <w:proofErr w:type="gramEnd"/>
      <w:r w:rsidRPr="00344E02">
        <w:rPr>
          <w:rFonts w:ascii="Times New Roman" w:hAnsi="Times New Roman" w:cs="Times New Roman"/>
          <w:b/>
          <w:sz w:val="24"/>
          <w:szCs w:val="24"/>
        </w:rPr>
        <w:t xml:space="preserve"> can each of these parameters be fine-tuned? </w:t>
      </w:r>
    </w:p>
    <w:p w:rsid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Number of hidden layers</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number of hidden layers in a neural network can be fine-tuned using a process called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This involves training multiple models with different numbers of hidden layers and evaluating their performance using a validation set, which is a portion of the data that is held out from the training process and used to evaluate the model's abi</w:t>
      </w:r>
      <w:r>
        <w:rPr>
          <w:rFonts w:ascii="Times New Roman" w:hAnsi="Times New Roman" w:cs="Times New Roman"/>
          <w:sz w:val="24"/>
          <w:szCs w:val="24"/>
        </w:rPr>
        <w:t>lity to generalize to new data.</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There are several methods for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including grid search, random search, and Bayesian optimization. Grid search involves exhaustively trying all possible combinations of </w:t>
      </w:r>
      <w:proofErr w:type="spellStart"/>
      <w:r w:rsidRPr="00344E02">
        <w:rPr>
          <w:rFonts w:ascii="Times New Roman" w:hAnsi="Times New Roman" w:cs="Times New Roman"/>
          <w:sz w:val="24"/>
          <w:szCs w:val="24"/>
        </w:rPr>
        <w:t>hyperparameters</w:t>
      </w:r>
      <w:proofErr w:type="spellEnd"/>
      <w:r w:rsidRPr="00344E02">
        <w:rPr>
          <w:rFonts w:ascii="Times New Roman" w:hAnsi="Times New Roman" w:cs="Times New Roman"/>
          <w:sz w:val="24"/>
          <w:szCs w:val="24"/>
        </w:rPr>
        <w:t xml:space="preserve">, while random search involves randomly selecting </w:t>
      </w:r>
      <w:proofErr w:type="spellStart"/>
      <w:r w:rsidRPr="00344E02">
        <w:rPr>
          <w:rFonts w:ascii="Times New Roman" w:hAnsi="Times New Roman" w:cs="Times New Roman"/>
          <w:sz w:val="24"/>
          <w:szCs w:val="24"/>
        </w:rPr>
        <w:t>hyperparameters</w:t>
      </w:r>
      <w:proofErr w:type="spellEnd"/>
      <w:r w:rsidRPr="00344E02">
        <w:rPr>
          <w:rFonts w:ascii="Times New Roman" w:hAnsi="Times New Roman" w:cs="Times New Roman"/>
          <w:sz w:val="24"/>
          <w:szCs w:val="24"/>
        </w:rPr>
        <w:t xml:space="preserve"> to try. Bayesian optimization is a more sophisticated method that uses Bayesian statistics to model the relationship between </w:t>
      </w:r>
      <w:proofErr w:type="spellStart"/>
      <w:r w:rsidRPr="00344E02">
        <w:rPr>
          <w:rFonts w:ascii="Times New Roman" w:hAnsi="Times New Roman" w:cs="Times New Roman"/>
          <w:sz w:val="24"/>
          <w:szCs w:val="24"/>
        </w:rPr>
        <w:t>hyperparameters</w:t>
      </w:r>
      <w:proofErr w:type="spellEnd"/>
      <w:r w:rsidRPr="00344E02">
        <w:rPr>
          <w:rFonts w:ascii="Times New Roman" w:hAnsi="Times New Roman" w:cs="Times New Roman"/>
          <w:sz w:val="24"/>
          <w:szCs w:val="24"/>
        </w:rPr>
        <w:t xml:space="preserve"> and the performance of the model, allowing it to efficiently search the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space and find good c</w:t>
      </w:r>
      <w:r>
        <w:rPr>
          <w:rFonts w:ascii="Times New Roman" w:hAnsi="Times New Roman" w:cs="Times New Roman"/>
          <w:sz w:val="24"/>
          <w:szCs w:val="24"/>
        </w:rPr>
        <w:t xml:space="preserve">ombinations of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Once the best number of hidden layers has been determined through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it can be used to train the final model on the entire training set.</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Network architecture (network depth)</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The network architecture, or network depth, can be fine-tuned in a similar way to the number of hidden layers. This involves training multiple models with different network architectures and evaluating their performance using a validation set. The network architecture can be changed by adjusting the number of hidden layers, the number of neurons i</w:t>
      </w:r>
      <w:r>
        <w:rPr>
          <w:rFonts w:ascii="Times New Roman" w:hAnsi="Times New Roman" w:cs="Times New Roman"/>
          <w:sz w:val="24"/>
          <w:szCs w:val="24"/>
        </w:rPr>
        <w:t>n each layer, and the type of la</w:t>
      </w:r>
      <w:r w:rsidRPr="00344E02">
        <w:rPr>
          <w:rFonts w:ascii="Times New Roman" w:hAnsi="Times New Roman" w:cs="Times New Roman"/>
          <w:sz w:val="24"/>
          <w:szCs w:val="24"/>
        </w:rPr>
        <w:t>yers used (e.g., fully connec</w:t>
      </w:r>
      <w:r>
        <w:rPr>
          <w:rFonts w:ascii="Times New Roman" w:hAnsi="Times New Roman" w:cs="Times New Roman"/>
          <w:sz w:val="24"/>
          <w:szCs w:val="24"/>
        </w:rPr>
        <w:t>ted, convolutional, recurrent).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Like with the number of hidden layers, there are several methods for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including grid search, random search, and Bayesian optimization. The goal is to find the architecture that yields the best per</w:t>
      </w:r>
      <w:r>
        <w:rPr>
          <w:rFonts w:ascii="Times New Roman" w:hAnsi="Times New Roman" w:cs="Times New Roman"/>
          <w:sz w:val="24"/>
          <w:szCs w:val="24"/>
        </w:rPr>
        <w:t>formance on the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Once the best network architecture has been determined, it can be used to train the final model on the entire training set. It's important to note that finding the optimal network architecture can be a time-consuming process and often requires experimentation and patience.</w:t>
      </w:r>
    </w:p>
    <w:p w:rsidR="00344E02" w:rsidRPr="00344E02" w:rsidRDefault="00344E02" w:rsidP="00344E02">
      <w:pPr>
        <w:rPr>
          <w:rFonts w:ascii="Times New Roman" w:hAnsi="Times New Roman" w:cs="Times New Roman"/>
          <w:b/>
          <w:sz w:val="24"/>
          <w:szCs w:val="24"/>
        </w:rPr>
      </w:pPr>
      <w:r>
        <w:rPr>
          <w:rFonts w:ascii="Times New Roman" w:hAnsi="Times New Roman" w:cs="Times New Roman"/>
          <w:b/>
          <w:sz w:val="24"/>
          <w:szCs w:val="24"/>
        </w:rPr>
        <w:t>• Each layer’</w:t>
      </w:r>
      <w:r w:rsidRPr="00344E02">
        <w:rPr>
          <w:rFonts w:ascii="Times New Roman" w:hAnsi="Times New Roman" w:cs="Times New Roman"/>
          <w:b/>
          <w:sz w:val="24"/>
          <w:szCs w:val="24"/>
        </w:rPr>
        <w:t>s number of neurons (layer width)</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number of neurons in each layer, also known as layer width, can be fine-tuned using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similar to the number of hidden layers and the network architecture. This involves training multiple models with different numbers of neurons in each layer and evaluating their perf</w:t>
      </w:r>
      <w:r>
        <w:rPr>
          <w:rFonts w:ascii="Times New Roman" w:hAnsi="Times New Roman" w:cs="Times New Roman"/>
          <w:sz w:val="24"/>
          <w:szCs w:val="24"/>
        </w:rPr>
        <w:t>ormance using a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lastRenderedPageBreak/>
        <w:t xml:space="preserve">The process of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for the number of neurons in each layer can be done using grid search, random search, or Bayesian optimization. The goal is to find the optimal number of neurons in each layer that yields the best per</w:t>
      </w:r>
      <w:r>
        <w:rPr>
          <w:rFonts w:ascii="Times New Roman" w:hAnsi="Times New Roman" w:cs="Times New Roman"/>
          <w:sz w:val="24"/>
          <w:szCs w:val="24"/>
        </w:rPr>
        <w:t>formance on the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Once the optimal number of neurons in each layer has been determined, it can be used to train the final model on the entire training set. As with the number of hidden layers and network architecture, finding the optimal number of neurons in each layer can be a time-consuming process and often requires experimentation and patience.</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Form of activation</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form of activation used in a neural network can be fine-tuned using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similar to the number of hidden layers, network architecture, and number of neurons in each layer. This involves training multiple models with different activation functions and evaluating their perf</w:t>
      </w:r>
      <w:r>
        <w:rPr>
          <w:rFonts w:ascii="Times New Roman" w:hAnsi="Times New Roman" w:cs="Times New Roman"/>
          <w:sz w:val="24"/>
          <w:szCs w:val="24"/>
        </w:rPr>
        <w:t>ormance using a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Common activation functions used in neural networks include sigmoid, </w:t>
      </w:r>
      <w:proofErr w:type="spellStart"/>
      <w:r w:rsidRPr="00344E02">
        <w:rPr>
          <w:rFonts w:ascii="Times New Roman" w:hAnsi="Times New Roman" w:cs="Times New Roman"/>
          <w:sz w:val="24"/>
          <w:szCs w:val="24"/>
        </w:rPr>
        <w:t>tanh</w:t>
      </w:r>
      <w:proofErr w:type="spellEnd"/>
      <w:r w:rsidRPr="00344E02">
        <w:rPr>
          <w:rFonts w:ascii="Times New Roman" w:hAnsi="Times New Roman" w:cs="Times New Roman"/>
          <w:sz w:val="24"/>
          <w:szCs w:val="24"/>
        </w:rPr>
        <w:t xml:space="preserve">, </w:t>
      </w:r>
      <w:proofErr w:type="spellStart"/>
      <w:r w:rsidRPr="00344E02">
        <w:rPr>
          <w:rFonts w:ascii="Times New Roman" w:hAnsi="Times New Roman" w:cs="Times New Roman"/>
          <w:sz w:val="24"/>
          <w:szCs w:val="24"/>
        </w:rPr>
        <w:t>ReLU</w:t>
      </w:r>
      <w:proofErr w:type="spellEnd"/>
      <w:r w:rsidRPr="00344E02">
        <w:rPr>
          <w:rFonts w:ascii="Times New Roman" w:hAnsi="Times New Roman" w:cs="Times New Roman"/>
          <w:sz w:val="24"/>
          <w:szCs w:val="24"/>
        </w:rPr>
        <w:t xml:space="preserve">, and Leaky </w:t>
      </w:r>
      <w:proofErr w:type="spellStart"/>
      <w:r w:rsidRPr="00344E02">
        <w:rPr>
          <w:rFonts w:ascii="Times New Roman" w:hAnsi="Times New Roman" w:cs="Times New Roman"/>
          <w:sz w:val="24"/>
          <w:szCs w:val="24"/>
        </w:rPr>
        <w:t>ReLU</w:t>
      </w:r>
      <w:proofErr w:type="spellEnd"/>
      <w:r w:rsidRPr="00344E02">
        <w:rPr>
          <w:rFonts w:ascii="Times New Roman" w:hAnsi="Times New Roman" w:cs="Times New Roman"/>
          <w:sz w:val="24"/>
          <w:szCs w:val="24"/>
        </w:rPr>
        <w:t>. The choice of activation function can have a significant impact on the performance of the model, so it's important to try different activation functions to determine which works</w:t>
      </w:r>
      <w:r>
        <w:rPr>
          <w:rFonts w:ascii="Times New Roman" w:hAnsi="Times New Roman" w:cs="Times New Roman"/>
          <w:sz w:val="24"/>
          <w:szCs w:val="24"/>
        </w:rPr>
        <w:t xml:space="preserve"> best for a particular problem.</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process of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for the activation function can be done using grid search, random search, or Bayesian optimization. The goal is to find the activation function that yields the best performance </w:t>
      </w:r>
      <w:r>
        <w:rPr>
          <w:rFonts w:ascii="Times New Roman" w:hAnsi="Times New Roman" w:cs="Times New Roman"/>
          <w:sz w:val="24"/>
          <w:szCs w:val="24"/>
        </w:rPr>
        <w:t>on the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Once the optimal activation function has been determined, it can be used to train the final model on the entire training set. Finding the optimal activation function can be a time-consuming process and often requires experimentation and patience.</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Optimization and learning</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optimization and learning parameters in a neural network can be fine-tuned using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similar to the number of hidden layers, network architecture, number of neurons in each layer, and activation function. These parameters control the process of updating the model's weights during training, and include the learning rate, batch si</w:t>
      </w:r>
      <w:r>
        <w:rPr>
          <w:rFonts w:ascii="Times New Roman" w:hAnsi="Times New Roman" w:cs="Times New Roman"/>
          <w:sz w:val="24"/>
          <w:szCs w:val="24"/>
        </w:rPr>
        <w:t>ze, and optimization algorithm.</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learning rate determines the step size at which the model updates its weights, and a smaller learning rate can lead to slower convergence but also better performance. The batch size determines the number of samples used </w:t>
      </w:r>
      <w:proofErr w:type="gramStart"/>
      <w:r w:rsidRPr="00344E02">
        <w:rPr>
          <w:rFonts w:ascii="Times New Roman" w:hAnsi="Times New Roman" w:cs="Times New Roman"/>
          <w:sz w:val="24"/>
          <w:szCs w:val="24"/>
        </w:rPr>
        <w:t>in each iteration</w:t>
      </w:r>
      <w:proofErr w:type="gramEnd"/>
      <w:r w:rsidRPr="00344E02">
        <w:rPr>
          <w:rFonts w:ascii="Times New Roman" w:hAnsi="Times New Roman" w:cs="Times New Roman"/>
          <w:sz w:val="24"/>
          <w:szCs w:val="24"/>
        </w:rPr>
        <w:t xml:space="preserve"> of weight update, and can impact the stability and convergence speed of the optimization process. The optimization algorithm includes algorithms like stochastic gradient descent (SGD), Adam, </w:t>
      </w:r>
      <w:proofErr w:type="spellStart"/>
      <w:r w:rsidRPr="00344E02">
        <w:rPr>
          <w:rFonts w:ascii="Times New Roman" w:hAnsi="Times New Roman" w:cs="Times New Roman"/>
          <w:sz w:val="24"/>
          <w:szCs w:val="24"/>
        </w:rPr>
        <w:t>Adagrad</w:t>
      </w:r>
      <w:proofErr w:type="spellEnd"/>
      <w:r w:rsidRPr="00344E02">
        <w:rPr>
          <w:rFonts w:ascii="Times New Roman" w:hAnsi="Times New Roman" w:cs="Times New Roman"/>
          <w:sz w:val="24"/>
          <w:szCs w:val="24"/>
        </w:rPr>
        <w:t>, and others, and the choice of algorithm can have a significant impact o</w:t>
      </w:r>
      <w:r>
        <w:rPr>
          <w:rFonts w:ascii="Times New Roman" w:hAnsi="Times New Roman" w:cs="Times New Roman"/>
          <w:sz w:val="24"/>
          <w:szCs w:val="24"/>
        </w:rPr>
        <w:t>n the performance of the model.</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lastRenderedPageBreak/>
        <w:t xml:space="preserve">The process of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for optimization and learning parameters can be done using grid search, random search, or Bayesian optimization. The goal is to find the combination of parameters that yields the best per</w:t>
      </w:r>
      <w:r>
        <w:rPr>
          <w:rFonts w:ascii="Times New Roman" w:hAnsi="Times New Roman" w:cs="Times New Roman"/>
          <w:sz w:val="24"/>
          <w:szCs w:val="24"/>
        </w:rPr>
        <w:t>formance on the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Once the optimal optimization and learning parameters have been determined, they can be used to train the final model on the entire training set. Finding the optimal optimization and learning parameters can be a time-consuming process and often requires experimentation and patience.</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Learning rate and decay schedule</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learning rate and decay schedule are two important </w:t>
      </w:r>
      <w:proofErr w:type="spellStart"/>
      <w:r w:rsidRPr="00344E02">
        <w:rPr>
          <w:rFonts w:ascii="Times New Roman" w:hAnsi="Times New Roman" w:cs="Times New Roman"/>
          <w:sz w:val="24"/>
          <w:szCs w:val="24"/>
        </w:rPr>
        <w:t>hyperparameters</w:t>
      </w:r>
      <w:proofErr w:type="spellEnd"/>
      <w:r w:rsidRPr="00344E02">
        <w:rPr>
          <w:rFonts w:ascii="Times New Roman" w:hAnsi="Times New Roman" w:cs="Times New Roman"/>
          <w:sz w:val="24"/>
          <w:szCs w:val="24"/>
        </w:rPr>
        <w:t xml:space="preserve"> in neural networks that control the optimization process during training. The learning rate determines the step size at which the model updates its weights, and the decay schedule determines how the l</w:t>
      </w:r>
      <w:r>
        <w:rPr>
          <w:rFonts w:ascii="Times New Roman" w:hAnsi="Times New Roman" w:cs="Times New Roman"/>
          <w:sz w:val="24"/>
          <w:szCs w:val="24"/>
        </w:rPr>
        <w:t>earning rate changes over time.</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To fine-tune these parameters, you can train multiple models with different learning rates and decay schedules and evaluate their performance using a validation set. For example, you can try different initial learning rates and decay schedules, such as a constant learning rate, a step decay schedule, or</w:t>
      </w:r>
      <w:r>
        <w:rPr>
          <w:rFonts w:ascii="Times New Roman" w:hAnsi="Times New Roman" w:cs="Times New Roman"/>
          <w:sz w:val="24"/>
          <w:szCs w:val="24"/>
        </w:rPr>
        <w:t xml:space="preserve"> an exponential decay schedule.</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 xml:space="preserve">The process of </w:t>
      </w:r>
      <w:proofErr w:type="spellStart"/>
      <w:r w:rsidRPr="00344E02">
        <w:rPr>
          <w:rFonts w:ascii="Times New Roman" w:hAnsi="Times New Roman" w:cs="Times New Roman"/>
          <w:sz w:val="24"/>
          <w:szCs w:val="24"/>
        </w:rPr>
        <w:t>hyperparameter</w:t>
      </w:r>
      <w:proofErr w:type="spellEnd"/>
      <w:r w:rsidRPr="00344E02">
        <w:rPr>
          <w:rFonts w:ascii="Times New Roman" w:hAnsi="Times New Roman" w:cs="Times New Roman"/>
          <w:sz w:val="24"/>
          <w:szCs w:val="24"/>
        </w:rPr>
        <w:t xml:space="preserve"> tuning for the learning rate and decay schedule can be done using grid search, random search, or Bayesian optimization. The goal is to find the combination of learning rate and decay schedule that yields the best per</w:t>
      </w:r>
      <w:r>
        <w:rPr>
          <w:rFonts w:ascii="Times New Roman" w:hAnsi="Times New Roman" w:cs="Times New Roman"/>
          <w:sz w:val="24"/>
          <w:szCs w:val="24"/>
        </w:rPr>
        <w:t>formance on the validation set.</w:t>
      </w:r>
    </w:p>
    <w:p w:rsidR="00344E02" w:rsidRPr="00344E02" w:rsidRDefault="00344E02" w:rsidP="00344E02">
      <w:pPr>
        <w:rPr>
          <w:rFonts w:ascii="Times New Roman" w:hAnsi="Times New Roman" w:cs="Times New Roman"/>
          <w:sz w:val="24"/>
          <w:szCs w:val="24"/>
        </w:rPr>
      </w:pPr>
      <w:r w:rsidRPr="00344E02">
        <w:rPr>
          <w:rFonts w:ascii="Times New Roman" w:hAnsi="Times New Roman" w:cs="Times New Roman"/>
          <w:sz w:val="24"/>
          <w:szCs w:val="24"/>
        </w:rPr>
        <w:t>Once the optimal learning rate and decay schedule have been determined, they can be used to train the final model on the entire training set. Finding the optimal learning rate and decay schedule can be a time-consuming process and often requires experimentation and patience.</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Mini batch size</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 xml:space="preserve">The mini-batch size is a </w:t>
      </w:r>
      <w:proofErr w:type="spellStart"/>
      <w:r w:rsidRPr="00784C7D">
        <w:rPr>
          <w:rFonts w:ascii="Times New Roman" w:hAnsi="Times New Roman" w:cs="Times New Roman"/>
          <w:sz w:val="24"/>
          <w:szCs w:val="24"/>
        </w:rPr>
        <w:t>hyperparameter</w:t>
      </w:r>
      <w:proofErr w:type="spellEnd"/>
      <w:r w:rsidRPr="00784C7D">
        <w:rPr>
          <w:rFonts w:ascii="Times New Roman" w:hAnsi="Times New Roman" w:cs="Times New Roman"/>
          <w:sz w:val="24"/>
          <w:szCs w:val="24"/>
        </w:rPr>
        <w:t xml:space="preserve"> in neural networks that determines the number of samples used </w:t>
      </w:r>
      <w:proofErr w:type="gramStart"/>
      <w:r w:rsidRPr="00784C7D">
        <w:rPr>
          <w:rFonts w:ascii="Times New Roman" w:hAnsi="Times New Roman" w:cs="Times New Roman"/>
          <w:sz w:val="24"/>
          <w:szCs w:val="24"/>
        </w:rPr>
        <w:t>in each iteration</w:t>
      </w:r>
      <w:proofErr w:type="gramEnd"/>
      <w:r w:rsidRPr="00784C7D">
        <w:rPr>
          <w:rFonts w:ascii="Times New Roman" w:hAnsi="Times New Roman" w:cs="Times New Roman"/>
          <w:sz w:val="24"/>
          <w:szCs w:val="24"/>
        </w:rPr>
        <w:t xml:space="preserve"> of weight update during training. Fine-tuning the mini-batch size involves training multiple models with different batch sizes and evaluating their perf</w:t>
      </w:r>
      <w:r>
        <w:rPr>
          <w:rFonts w:ascii="Times New Roman" w:hAnsi="Times New Roman" w:cs="Times New Roman"/>
          <w:sz w:val="24"/>
          <w:szCs w:val="24"/>
        </w:rPr>
        <w:t>ormance using a validation set.</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A smaller batch size can lead to a more unstable optimization process, but also a more diverse representation of the training data in each weight update. A larger batch size can result in a more stable optimization process, but also a less diverse representation of the train</w:t>
      </w:r>
      <w:r>
        <w:rPr>
          <w:rFonts w:ascii="Times New Roman" w:hAnsi="Times New Roman" w:cs="Times New Roman"/>
          <w:sz w:val="24"/>
          <w:szCs w:val="24"/>
        </w:rPr>
        <w:t>ing data in each weight update.</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 xml:space="preserve">The process of </w:t>
      </w:r>
      <w:proofErr w:type="spellStart"/>
      <w:r w:rsidRPr="00784C7D">
        <w:rPr>
          <w:rFonts w:ascii="Times New Roman" w:hAnsi="Times New Roman" w:cs="Times New Roman"/>
          <w:sz w:val="24"/>
          <w:szCs w:val="24"/>
        </w:rPr>
        <w:t>hyperparameter</w:t>
      </w:r>
      <w:proofErr w:type="spellEnd"/>
      <w:r w:rsidRPr="00784C7D">
        <w:rPr>
          <w:rFonts w:ascii="Times New Roman" w:hAnsi="Times New Roman" w:cs="Times New Roman"/>
          <w:sz w:val="24"/>
          <w:szCs w:val="24"/>
        </w:rPr>
        <w:t xml:space="preserve"> tuning for the mini-batch size can be done using grid search, random search, or Bayesian optimization. The goal is to find the batch size that yields the best per</w:t>
      </w:r>
      <w:r>
        <w:rPr>
          <w:rFonts w:ascii="Times New Roman" w:hAnsi="Times New Roman" w:cs="Times New Roman"/>
          <w:sz w:val="24"/>
          <w:szCs w:val="24"/>
        </w:rPr>
        <w:t>formance on the validation set.</w:t>
      </w:r>
    </w:p>
    <w:p w:rsidR="00344E02"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lastRenderedPageBreak/>
        <w:t xml:space="preserve">Once the optimal batch size has been determined, it can be used to train the final model on </w:t>
      </w:r>
      <w:proofErr w:type="gramStart"/>
      <w:r w:rsidRPr="00784C7D">
        <w:rPr>
          <w:rFonts w:ascii="Times New Roman" w:hAnsi="Times New Roman" w:cs="Times New Roman"/>
          <w:sz w:val="24"/>
          <w:szCs w:val="24"/>
        </w:rPr>
        <w:t>the</w:t>
      </w:r>
      <w:proofErr w:type="gramEnd"/>
      <w:r w:rsidRPr="00784C7D">
        <w:rPr>
          <w:rFonts w:ascii="Times New Roman" w:hAnsi="Times New Roman" w:cs="Times New Roman"/>
          <w:sz w:val="24"/>
          <w:szCs w:val="24"/>
        </w:rPr>
        <w:t xml:space="preserve"> entire training set. Finding the optimal batch size can be a time-consuming process and often requires experimentation and patience.</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Algorithms for optimization</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There are several ways to fin</w:t>
      </w:r>
      <w:r>
        <w:rPr>
          <w:rFonts w:ascii="Times New Roman" w:hAnsi="Times New Roman" w:cs="Times New Roman"/>
          <w:sz w:val="24"/>
          <w:szCs w:val="24"/>
        </w:rPr>
        <w:t>e-tune optimization algorithms:</w:t>
      </w:r>
    </w:p>
    <w:p w:rsidR="00784C7D" w:rsidRPr="00784C7D" w:rsidRDefault="00784C7D" w:rsidP="00784C7D">
      <w:pPr>
        <w:pStyle w:val="ListParagraph"/>
        <w:numPr>
          <w:ilvl w:val="0"/>
          <w:numId w:val="2"/>
        </w:numPr>
        <w:rPr>
          <w:rFonts w:ascii="Times New Roman" w:hAnsi="Times New Roman" w:cs="Times New Roman"/>
          <w:sz w:val="24"/>
          <w:szCs w:val="24"/>
        </w:rPr>
      </w:pPr>
      <w:r w:rsidRPr="00784C7D">
        <w:rPr>
          <w:rFonts w:ascii="Times New Roman" w:hAnsi="Times New Roman" w:cs="Times New Roman"/>
          <w:sz w:val="24"/>
          <w:szCs w:val="24"/>
        </w:rPr>
        <w:t xml:space="preserve">Grid search: You can specify a range of </w:t>
      </w:r>
      <w:proofErr w:type="spellStart"/>
      <w:r w:rsidRPr="00784C7D">
        <w:rPr>
          <w:rFonts w:ascii="Times New Roman" w:hAnsi="Times New Roman" w:cs="Times New Roman"/>
          <w:sz w:val="24"/>
          <w:szCs w:val="24"/>
        </w:rPr>
        <w:t>hyperparameter</w:t>
      </w:r>
      <w:proofErr w:type="spellEnd"/>
      <w:r w:rsidRPr="00784C7D">
        <w:rPr>
          <w:rFonts w:ascii="Times New Roman" w:hAnsi="Times New Roman" w:cs="Times New Roman"/>
          <w:sz w:val="24"/>
          <w:szCs w:val="24"/>
        </w:rPr>
        <w:t xml:space="preserve"> values to try, and the algorithm will </w:t>
      </w:r>
      <w:r w:rsidRPr="00784C7D">
        <w:rPr>
          <w:rFonts w:ascii="Times New Roman" w:hAnsi="Times New Roman" w:cs="Times New Roman"/>
          <w:sz w:val="24"/>
          <w:szCs w:val="24"/>
        </w:rPr>
        <w:t>test all possible combinations.</w:t>
      </w:r>
    </w:p>
    <w:p w:rsidR="00784C7D" w:rsidRPr="00784C7D" w:rsidRDefault="00784C7D" w:rsidP="00784C7D">
      <w:pPr>
        <w:pStyle w:val="ListParagraph"/>
        <w:numPr>
          <w:ilvl w:val="0"/>
          <w:numId w:val="2"/>
        </w:numPr>
        <w:rPr>
          <w:rFonts w:ascii="Times New Roman" w:hAnsi="Times New Roman" w:cs="Times New Roman"/>
          <w:sz w:val="24"/>
          <w:szCs w:val="24"/>
        </w:rPr>
      </w:pPr>
      <w:r w:rsidRPr="00784C7D">
        <w:rPr>
          <w:rFonts w:ascii="Times New Roman" w:hAnsi="Times New Roman" w:cs="Times New Roman"/>
          <w:sz w:val="24"/>
          <w:szCs w:val="24"/>
        </w:rPr>
        <w:t xml:space="preserve">Random search: Instead of testing all combinations, a random set of </w:t>
      </w:r>
      <w:proofErr w:type="spellStart"/>
      <w:r w:rsidRPr="00784C7D">
        <w:rPr>
          <w:rFonts w:ascii="Times New Roman" w:hAnsi="Times New Roman" w:cs="Times New Roman"/>
          <w:sz w:val="24"/>
          <w:szCs w:val="24"/>
        </w:rPr>
        <w:t>hyperparameters</w:t>
      </w:r>
      <w:proofErr w:type="spellEnd"/>
      <w:r w:rsidRPr="00784C7D">
        <w:rPr>
          <w:rFonts w:ascii="Times New Roman" w:hAnsi="Times New Roman" w:cs="Times New Roman"/>
          <w:sz w:val="24"/>
          <w:szCs w:val="24"/>
        </w:rPr>
        <w:t xml:space="preserve"> is chosen </w:t>
      </w:r>
      <w:proofErr w:type="gramStart"/>
      <w:r w:rsidRPr="00784C7D">
        <w:rPr>
          <w:rFonts w:ascii="Times New Roman" w:hAnsi="Times New Roman" w:cs="Times New Roman"/>
          <w:sz w:val="24"/>
          <w:szCs w:val="24"/>
        </w:rPr>
        <w:t>fo</w:t>
      </w:r>
      <w:r w:rsidRPr="00784C7D">
        <w:rPr>
          <w:rFonts w:ascii="Times New Roman" w:hAnsi="Times New Roman" w:cs="Times New Roman"/>
          <w:sz w:val="24"/>
          <w:szCs w:val="24"/>
        </w:rPr>
        <w:t>r each iteration</w:t>
      </w:r>
      <w:proofErr w:type="gramEnd"/>
      <w:r w:rsidRPr="00784C7D">
        <w:rPr>
          <w:rFonts w:ascii="Times New Roman" w:hAnsi="Times New Roman" w:cs="Times New Roman"/>
          <w:sz w:val="24"/>
          <w:szCs w:val="24"/>
        </w:rPr>
        <w:t>.</w:t>
      </w:r>
    </w:p>
    <w:p w:rsidR="00784C7D" w:rsidRPr="00784C7D" w:rsidRDefault="00784C7D" w:rsidP="00784C7D">
      <w:pPr>
        <w:pStyle w:val="ListParagraph"/>
        <w:numPr>
          <w:ilvl w:val="0"/>
          <w:numId w:val="2"/>
        </w:numPr>
        <w:rPr>
          <w:rFonts w:ascii="Times New Roman" w:hAnsi="Times New Roman" w:cs="Times New Roman"/>
          <w:sz w:val="24"/>
          <w:szCs w:val="24"/>
        </w:rPr>
      </w:pPr>
      <w:r w:rsidRPr="00784C7D">
        <w:rPr>
          <w:rFonts w:ascii="Times New Roman" w:hAnsi="Times New Roman" w:cs="Times New Roman"/>
          <w:sz w:val="24"/>
          <w:szCs w:val="24"/>
        </w:rPr>
        <w:t xml:space="preserve">Bayesian optimization: This uses a probabilistic model to predict the performance of different </w:t>
      </w:r>
      <w:proofErr w:type="spellStart"/>
      <w:r w:rsidRPr="00784C7D">
        <w:rPr>
          <w:rFonts w:ascii="Times New Roman" w:hAnsi="Times New Roman" w:cs="Times New Roman"/>
          <w:sz w:val="24"/>
          <w:szCs w:val="24"/>
        </w:rPr>
        <w:t>hyperparam</w:t>
      </w:r>
      <w:r w:rsidRPr="00784C7D">
        <w:rPr>
          <w:rFonts w:ascii="Times New Roman" w:hAnsi="Times New Roman" w:cs="Times New Roman"/>
          <w:sz w:val="24"/>
          <w:szCs w:val="24"/>
        </w:rPr>
        <w:t>eters</w:t>
      </w:r>
      <w:proofErr w:type="spellEnd"/>
      <w:r w:rsidRPr="00784C7D">
        <w:rPr>
          <w:rFonts w:ascii="Times New Roman" w:hAnsi="Times New Roman" w:cs="Times New Roman"/>
          <w:sz w:val="24"/>
          <w:szCs w:val="24"/>
        </w:rPr>
        <w:t xml:space="preserve"> based on previous trials.</w:t>
      </w:r>
    </w:p>
    <w:p w:rsidR="00784C7D" w:rsidRPr="00784C7D" w:rsidRDefault="00784C7D" w:rsidP="00784C7D">
      <w:pPr>
        <w:pStyle w:val="ListParagraph"/>
        <w:numPr>
          <w:ilvl w:val="0"/>
          <w:numId w:val="2"/>
        </w:numPr>
        <w:rPr>
          <w:rFonts w:ascii="Times New Roman" w:hAnsi="Times New Roman" w:cs="Times New Roman"/>
          <w:sz w:val="24"/>
          <w:szCs w:val="24"/>
        </w:rPr>
      </w:pPr>
      <w:r w:rsidRPr="00784C7D">
        <w:rPr>
          <w:rFonts w:ascii="Times New Roman" w:hAnsi="Times New Roman" w:cs="Times New Roman"/>
          <w:sz w:val="24"/>
          <w:szCs w:val="24"/>
        </w:rPr>
        <w:t xml:space="preserve">Gradient-based optimization: The algorithm uses the gradient of the loss function to update the </w:t>
      </w:r>
      <w:proofErr w:type="spellStart"/>
      <w:r w:rsidRPr="00784C7D">
        <w:rPr>
          <w:rFonts w:ascii="Times New Roman" w:hAnsi="Times New Roman" w:cs="Times New Roman"/>
          <w:sz w:val="24"/>
          <w:szCs w:val="24"/>
        </w:rPr>
        <w:t>hyperparameters</w:t>
      </w:r>
      <w:proofErr w:type="spellEnd"/>
      <w:r w:rsidRPr="00784C7D">
        <w:rPr>
          <w:rFonts w:ascii="Times New Roman" w:hAnsi="Times New Roman" w:cs="Times New Roman"/>
          <w:sz w:val="24"/>
          <w:szCs w:val="24"/>
        </w:rPr>
        <w:t xml:space="preserve"> in the dire</w:t>
      </w:r>
      <w:r w:rsidRPr="00784C7D">
        <w:rPr>
          <w:rFonts w:ascii="Times New Roman" w:hAnsi="Times New Roman" w:cs="Times New Roman"/>
          <w:sz w:val="24"/>
          <w:szCs w:val="24"/>
        </w:rPr>
        <w:t>ction of improving performance.</w:t>
      </w:r>
    </w:p>
    <w:p w:rsidR="00784C7D" w:rsidRPr="00784C7D" w:rsidRDefault="00784C7D" w:rsidP="00784C7D">
      <w:pPr>
        <w:pStyle w:val="ListParagraph"/>
        <w:numPr>
          <w:ilvl w:val="0"/>
          <w:numId w:val="2"/>
        </w:numPr>
        <w:rPr>
          <w:rFonts w:ascii="Times New Roman" w:hAnsi="Times New Roman" w:cs="Times New Roman"/>
          <w:sz w:val="24"/>
          <w:szCs w:val="24"/>
        </w:rPr>
      </w:pPr>
      <w:r w:rsidRPr="00784C7D">
        <w:rPr>
          <w:rFonts w:ascii="Times New Roman" w:hAnsi="Times New Roman" w:cs="Times New Roman"/>
          <w:sz w:val="24"/>
          <w:szCs w:val="24"/>
        </w:rPr>
        <w:t>Hybrid methods: Combining different techniques, such as grid search and gradient-based optimization</w:t>
      </w:r>
      <w:r w:rsidRPr="00784C7D">
        <w:rPr>
          <w:rFonts w:ascii="Times New Roman" w:hAnsi="Times New Roman" w:cs="Times New Roman"/>
          <w:sz w:val="24"/>
          <w:szCs w:val="24"/>
        </w:rPr>
        <w:t>, can also improve performance.</w:t>
      </w:r>
    </w:p>
    <w:p w:rsidR="00344E02"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It's important to keep in mind that the best method for fine-tuning an optimization algorithm will depend on the specific problem and dataset, so experimentation is often necessary.</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The number of epochs (and early stopping criteria)</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 xml:space="preserve">The number of epochs and early stopping criteria are important </w:t>
      </w:r>
      <w:proofErr w:type="spellStart"/>
      <w:r w:rsidRPr="00784C7D">
        <w:rPr>
          <w:rFonts w:ascii="Times New Roman" w:hAnsi="Times New Roman" w:cs="Times New Roman"/>
          <w:sz w:val="24"/>
          <w:szCs w:val="24"/>
        </w:rPr>
        <w:t>hyperparameters</w:t>
      </w:r>
      <w:proofErr w:type="spellEnd"/>
      <w:r w:rsidRPr="00784C7D">
        <w:rPr>
          <w:rFonts w:ascii="Times New Roman" w:hAnsi="Times New Roman" w:cs="Times New Roman"/>
          <w:sz w:val="24"/>
          <w:szCs w:val="24"/>
        </w:rPr>
        <w:t xml:space="preserve"> in training deep learning models. Here are a few ways</w:t>
      </w:r>
      <w:r>
        <w:rPr>
          <w:rFonts w:ascii="Times New Roman" w:hAnsi="Times New Roman" w:cs="Times New Roman"/>
          <w:sz w:val="24"/>
          <w:szCs w:val="24"/>
        </w:rPr>
        <w:t xml:space="preserve"> to fine-tune these parameters:</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 xml:space="preserve">Cross-validation: Dividing the data into training and validation sets, and using the validation set to track the performance of the model during training. The training process can be stopped when the performance on the </w:t>
      </w:r>
      <w:r>
        <w:rPr>
          <w:rFonts w:ascii="Times New Roman" w:hAnsi="Times New Roman" w:cs="Times New Roman"/>
          <w:sz w:val="24"/>
          <w:szCs w:val="24"/>
        </w:rPr>
        <w:t>validation set stops improving.</w:t>
      </w:r>
    </w:p>
    <w:p w:rsidR="00784C7D" w:rsidRPr="00784C7D" w:rsidRDefault="00784C7D" w:rsidP="00784C7D">
      <w:pPr>
        <w:rPr>
          <w:rFonts w:ascii="Times New Roman" w:hAnsi="Times New Roman" w:cs="Times New Roman"/>
          <w:sz w:val="24"/>
          <w:szCs w:val="24"/>
        </w:rPr>
      </w:pPr>
      <w:proofErr w:type="gramStart"/>
      <w:r w:rsidRPr="00784C7D">
        <w:rPr>
          <w:rFonts w:ascii="Times New Roman" w:hAnsi="Times New Roman" w:cs="Times New Roman"/>
          <w:sz w:val="24"/>
          <w:szCs w:val="24"/>
        </w:rPr>
        <w:t>Plotting the learning curve: This involves plotting the training and validation loss or accuracy as a function of the number of epochs, and using the learning curve to determine an appropriate number of</w:t>
      </w:r>
      <w:r>
        <w:rPr>
          <w:rFonts w:ascii="Times New Roman" w:hAnsi="Times New Roman" w:cs="Times New Roman"/>
          <w:sz w:val="24"/>
          <w:szCs w:val="24"/>
        </w:rPr>
        <w:t xml:space="preserve"> epochs.</w:t>
      </w:r>
      <w:proofErr w:type="gramEnd"/>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Using a validation split: Another way to use the validation set is to split the data into training and validation subsets, and monitor the performance of the model on the validation set during training. The training process can be stopped when the performance on the valida</w:t>
      </w:r>
      <w:r>
        <w:rPr>
          <w:rFonts w:ascii="Times New Roman" w:hAnsi="Times New Roman" w:cs="Times New Roman"/>
          <w:sz w:val="24"/>
          <w:szCs w:val="24"/>
        </w:rPr>
        <w:t>tion set starts to deteriorate.</w:t>
      </w:r>
    </w:p>
    <w:p w:rsidR="00784C7D"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t>Early stopping: This involves setting a maximum number of epochs and monitoring the performance of the model on a validation set during training. The training process is stopped when the performance on the validation set stops improving, or when a specifi</w:t>
      </w:r>
      <w:r>
        <w:rPr>
          <w:rFonts w:ascii="Times New Roman" w:hAnsi="Times New Roman" w:cs="Times New Roman"/>
          <w:sz w:val="24"/>
          <w:szCs w:val="24"/>
        </w:rPr>
        <w:t>ed number of epochs has passed.</w:t>
      </w:r>
    </w:p>
    <w:p w:rsidR="00344E02" w:rsidRPr="00784C7D" w:rsidRDefault="00784C7D" w:rsidP="00784C7D">
      <w:pPr>
        <w:rPr>
          <w:rFonts w:ascii="Times New Roman" w:hAnsi="Times New Roman" w:cs="Times New Roman"/>
          <w:sz w:val="24"/>
          <w:szCs w:val="24"/>
        </w:rPr>
      </w:pPr>
      <w:r w:rsidRPr="00784C7D">
        <w:rPr>
          <w:rFonts w:ascii="Times New Roman" w:hAnsi="Times New Roman" w:cs="Times New Roman"/>
          <w:sz w:val="24"/>
          <w:szCs w:val="24"/>
        </w:rPr>
        <w:lastRenderedPageBreak/>
        <w:t xml:space="preserve">It's important to keep in mind that the best method for determining the number of epochs and </w:t>
      </w:r>
      <w:proofErr w:type="gramStart"/>
      <w:r w:rsidRPr="00784C7D">
        <w:rPr>
          <w:rFonts w:ascii="Times New Roman" w:hAnsi="Times New Roman" w:cs="Times New Roman"/>
          <w:sz w:val="24"/>
          <w:szCs w:val="24"/>
        </w:rPr>
        <w:t>the</w:t>
      </w:r>
      <w:proofErr w:type="gramEnd"/>
      <w:r w:rsidRPr="00784C7D">
        <w:rPr>
          <w:rFonts w:ascii="Times New Roman" w:hAnsi="Times New Roman" w:cs="Times New Roman"/>
          <w:sz w:val="24"/>
          <w:szCs w:val="24"/>
        </w:rPr>
        <w:t xml:space="preserve"> early stopping criteria will depend on the specific problem and dataset, so experimentation is often necessary.</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xml:space="preserve">• Overfitting that </w:t>
      </w:r>
      <w:proofErr w:type="gramStart"/>
      <w:r w:rsidRPr="00344E02">
        <w:rPr>
          <w:rFonts w:ascii="Times New Roman" w:hAnsi="Times New Roman" w:cs="Times New Roman"/>
          <w:b/>
          <w:sz w:val="24"/>
          <w:szCs w:val="24"/>
        </w:rPr>
        <w:t>be</w:t>
      </w:r>
      <w:proofErr w:type="gramEnd"/>
      <w:r w:rsidRPr="00344E02">
        <w:rPr>
          <w:rFonts w:ascii="Times New Roman" w:hAnsi="Times New Roman" w:cs="Times New Roman"/>
          <w:b/>
          <w:sz w:val="24"/>
          <w:szCs w:val="24"/>
        </w:rPr>
        <w:t xml:space="preserve"> avoided by using regularization techniques.</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Regularization is a technique used to avoid overfitting in deep learning models. Here are a few ways to fine-tune the us</w:t>
      </w:r>
      <w:r>
        <w:rPr>
          <w:rFonts w:ascii="Times New Roman" w:hAnsi="Times New Roman" w:cs="Times New Roman"/>
          <w:sz w:val="24"/>
          <w:szCs w:val="24"/>
        </w:rPr>
        <w:t>e of regularization techniques:</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L1 or L2 regularization: These techniques add a penalty term to the loss function that discourages large weights in the model. The penalty term can be fine-tuned by adjusting the regularization strength, represen</w:t>
      </w:r>
      <w:r>
        <w:rPr>
          <w:rFonts w:ascii="Times New Roman" w:hAnsi="Times New Roman" w:cs="Times New Roman"/>
          <w:sz w:val="24"/>
          <w:szCs w:val="24"/>
        </w:rPr>
        <w:t xml:space="preserve">ted by 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lambda.</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Dropout: This technique randomly drops out, or "turns off", some neurons during training, which helps to prevent overfitting. The dropout rate, or the fraction of neurons </w:t>
      </w:r>
      <w:r>
        <w:rPr>
          <w:rFonts w:ascii="Times New Roman" w:hAnsi="Times New Roman" w:cs="Times New Roman"/>
          <w:sz w:val="24"/>
          <w:szCs w:val="24"/>
        </w:rPr>
        <w:t>to drop out, can be fine-tuned.</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Early stopping: This involves monitoring the performance of the model on a validation set during training, and stopping the training process when the performance on the validation set starts to deteriorate. This can help to prevent overfitting by stopping the training process before the model has a chance t</w:t>
      </w:r>
      <w:r>
        <w:rPr>
          <w:rFonts w:ascii="Times New Roman" w:hAnsi="Times New Roman" w:cs="Times New Roman"/>
          <w:sz w:val="24"/>
          <w:szCs w:val="24"/>
        </w:rPr>
        <w:t>o over-learn the training data.</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Data augmentation: This involves artificially generating new training samples from the existing data by applying various transformations such as rotations, translations, and flips. Data augmentation can help to prevent overfitting by increasing the size of the training set and making the model more ro</w:t>
      </w:r>
      <w:r>
        <w:rPr>
          <w:rFonts w:ascii="Times New Roman" w:hAnsi="Times New Roman" w:cs="Times New Roman"/>
          <w:sz w:val="24"/>
          <w:szCs w:val="24"/>
        </w:rPr>
        <w:t>bust to variations in the data.</w:t>
      </w:r>
    </w:p>
    <w:p w:rsidR="00344E0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It's important to keep in mind that the best method for preventing overfitting will depend on the specific problem and dataset, so experimentation is often necessary.</w:t>
      </w:r>
    </w:p>
    <w:p w:rsidR="00344E02" w:rsidRP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L2 normalization</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L2 normalization is a technique used to normalize the magnitude of the weights in a deep learning model. The L2 normalization can be fine-tuned by adjusting the strength of the normalization, represen</w:t>
      </w:r>
      <w:r>
        <w:rPr>
          <w:rFonts w:ascii="Times New Roman" w:hAnsi="Times New Roman" w:cs="Times New Roman"/>
          <w:sz w:val="24"/>
          <w:szCs w:val="24"/>
        </w:rPr>
        <w:t xml:space="preserve">ted by 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lambda.</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Here are a few ways to adjust the </w:t>
      </w:r>
      <w:r>
        <w:rPr>
          <w:rFonts w:ascii="Times New Roman" w:hAnsi="Times New Roman" w:cs="Times New Roman"/>
          <w:sz w:val="24"/>
          <w:szCs w:val="24"/>
        </w:rPr>
        <w:t>strength of L2 normalization:</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Grid search: You can specify a range of values for the lambda </w:t>
      </w:r>
      <w:proofErr w:type="spellStart"/>
      <w:r w:rsidRPr="00157CD2">
        <w:rPr>
          <w:rFonts w:ascii="Times New Roman" w:hAnsi="Times New Roman" w:cs="Times New Roman"/>
          <w:sz w:val="24"/>
          <w:szCs w:val="24"/>
        </w:rPr>
        <w:t>hyperparameter</w:t>
      </w:r>
      <w:proofErr w:type="spellEnd"/>
      <w:r w:rsidRPr="00157CD2">
        <w:rPr>
          <w:rFonts w:ascii="Times New Roman" w:hAnsi="Times New Roman" w:cs="Times New Roman"/>
          <w:sz w:val="24"/>
          <w:szCs w:val="24"/>
        </w:rPr>
        <w:t xml:space="preserve">, and the algorithm will </w:t>
      </w:r>
      <w:r>
        <w:rPr>
          <w:rFonts w:ascii="Times New Roman" w:hAnsi="Times New Roman" w:cs="Times New Roman"/>
          <w:sz w:val="24"/>
          <w:szCs w:val="24"/>
        </w:rPr>
        <w:t>test all possible combinations.</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Random search: Instead of testing all combinations, a random set of values for the lambda </w:t>
      </w:r>
      <w:proofErr w:type="spellStart"/>
      <w:r w:rsidRPr="00157CD2">
        <w:rPr>
          <w:rFonts w:ascii="Times New Roman" w:hAnsi="Times New Roman" w:cs="Times New Roman"/>
          <w:sz w:val="24"/>
          <w:szCs w:val="24"/>
        </w:rPr>
        <w:t>hyperparameter</w:t>
      </w:r>
      <w:proofErr w:type="spellEnd"/>
      <w:r w:rsidRPr="00157CD2">
        <w:rPr>
          <w:rFonts w:ascii="Times New Roman" w:hAnsi="Times New Roman" w:cs="Times New Roman"/>
          <w:sz w:val="24"/>
          <w:szCs w:val="24"/>
        </w:rPr>
        <w:t xml:space="preserve"> is chosen </w:t>
      </w:r>
      <w:proofErr w:type="gramStart"/>
      <w:r w:rsidRPr="00157CD2">
        <w:rPr>
          <w:rFonts w:ascii="Times New Roman" w:hAnsi="Times New Roman" w:cs="Times New Roman"/>
          <w:sz w:val="24"/>
          <w:szCs w:val="24"/>
        </w:rPr>
        <w:t>for each iteration</w:t>
      </w:r>
      <w:proofErr w:type="gramEnd"/>
      <w:r w:rsidRPr="00157CD2">
        <w:rPr>
          <w:rFonts w:ascii="Times New Roman" w:hAnsi="Times New Roman" w:cs="Times New Roman"/>
          <w:sz w:val="24"/>
          <w:szCs w:val="24"/>
        </w:rPr>
        <w:t>.</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Gradient-based optimization: The algorithm can use the gradient of the loss function with respect to the weights to update the </w:t>
      </w:r>
      <w:proofErr w:type="spellStart"/>
      <w:r w:rsidRPr="00157CD2">
        <w:rPr>
          <w:rFonts w:ascii="Times New Roman" w:hAnsi="Times New Roman" w:cs="Times New Roman"/>
          <w:sz w:val="24"/>
          <w:szCs w:val="24"/>
        </w:rPr>
        <w:t>hyperparameters</w:t>
      </w:r>
      <w:proofErr w:type="spellEnd"/>
      <w:r w:rsidRPr="00157CD2">
        <w:rPr>
          <w:rFonts w:ascii="Times New Roman" w:hAnsi="Times New Roman" w:cs="Times New Roman"/>
          <w:sz w:val="24"/>
          <w:szCs w:val="24"/>
        </w:rPr>
        <w:t>, including the lambda value, in the direction of improving performan</w:t>
      </w:r>
      <w:r>
        <w:rPr>
          <w:rFonts w:ascii="Times New Roman" w:hAnsi="Times New Roman" w:cs="Times New Roman"/>
          <w:sz w:val="24"/>
          <w:szCs w:val="24"/>
        </w:rPr>
        <w:t>ce.</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lastRenderedPageBreak/>
        <w:t>Hybrid methods: Combining different techniques, such as grid search and gradient-based optimization</w:t>
      </w:r>
      <w:r>
        <w:rPr>
          <w:rFonts w:ascii="Times New Roman" w:hAnsi="Times New Roman" w:cs="Times New Roman"/>
          <w:sz w:val="24"/>
          <w:szCs w:val="24"/>
        </w:rPr>
        <w:t>, can also improve performance.</w:t>
      </w:r>
    </w:p>
    <w:p w:rsidR="00344E0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It's important to keep in mind that the best method for fine-tuning L2 normalization will depend on the specific problem and dataset, so experimentation is often necessary.</w:t>
      </w:r>
    </w:p>
    <w:p w:rsidR="00344E02"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Drop out layers</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Dropout is a technique used in deep learning to prevent overfitting by randomly dropping out some neurons during training. The dropout rate, or the fraction of neurons to drop out, can be fine-tuned to control the </w:t>
      </w:r>
      <w:r>
        <w:rPr>
          <w:rFonts w:ascii="Times New Roman" w:hAnsi="Times New Roman" w:cs="Times New Roman"/>
          <w:sz w:val="24"/>
          <w:szCs w:val="24"/>
        </w:rPr>
        <w:t>strength of the regularization.</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Here are a few w</w:t>
      </w:r>
      <w:r>
        <w:rPr>
          <w:rFonts w:ascii="Times New Roman" w:hAnsi="Times New Roman" w:cs="Times New Roman"/>
          <w:sz w:val="24"/>
          <w:szCs w:val="24"/>
        </w:rPr>
        <w:t>ays to adjust the dropout rate:</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Grid search: You can specify a range of values for the dropout rate </w:t>
      </w:r>
      <w:proofErr w:type="spellStart"/>
      <w:r w:rsidRPr="00157CD2">
        <w:rPr>
          <w:rFonts w:ascii="Times New Roman" w:hAnsi="Times New Roman" w:cs="Times New Roman"/>
          <w:sz w:val="24"/>
          <w:szCs w:val="24"/>
        </w:rPr>
        <w:t>hyperparameter</w:t>
      </w:r>
      <w:proofErr w:type="spellEnd"/>
      <w:r w:rsidRPr="00157CD2">
        <w:rPr>
          <w:rFonts w:ascii="Times New Roman" w:hAnsi="Times New Roman" w:cs="Times New Roman"/>
          <w:sz w:val="24"/>
          <w:szCs w:val="24"/>
        </w:rPr>
        <w:t xml:space="preserve">, and the algorithm will </w:t>
      </w:r>
      <w:r>
        <w:rPr>
          <w:rFonts w:ascii="Times New Roman" w:hAnsi="Times New Roman" w:cs="Times New Roman"/>
          <w:sz w:val="24"/>
          <w:szCs w:val="24"/>
        </w:rPr>
        <w:t>test all possible combinations.</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Random search: Instead of testing all combinations, a random set of values for the dropout rate </w:t>
      </w:r>
      <w:proofErr w:type="spellStart"/>
      <w:r w:rsidRPr="00157CD2">
        <w:rPr>
          <w:rFonts w:ascii="Times New Roman" w:hAnsi="Times New Roman" w:cs="Times New Roman"/>
          <w:sz w:val="24"/>
          <w:szCs w:val="24"/>
        </w:rPr>
        <w:t>hyperparamete</w:t>
      </w:r>
      <w:r>
        <w:rPr>
          <w:rFonts w:ascii="Times New Roman" w:hAnsi="Times New Roman" w:cs="Times New Roman"/>
          <w:sz w:val="24"/>
          <w:szCs w:val="24"/>
        </w:rPr>
        <w:t>r</w:t>
      </w:r>
      <w:proofErr w:type="spellEnd"/>
      <w:r>
        <w:rPr>
          <w:rFonts w:ascii="Times New Roman" w:hAnsi="Times New Roman" w:cs="Times New Roman"/>
          <w:sz w:val="24"/>
          <w:szCs w:val="24"/>
        </w:rPr>
        <w:t xml:space="preserve"> is chosen </w:t>
      </w:r>
      <w:proofErr w:type="gramStart"/>
      <w:r>
        <w:rPr>
          <w:rFonts w:ascii="Times New Roman" w:hAnsi="Times New Roman" w:cs="Times New Roman"/>
          <w:sz w:val="24"/>
          <w:szCs w:val="24"/>
        </w:rPr>
        <w:t>for each iteration</w:t>
      </w:r>
      <w:proofErr w:type="gramEnd"/>
      <w:r>
        <w:rPr>
          <w:rFonts w:ascii="Times New Roman" w:hAnsi="Times New Roman" w:cs="Times New Roman"/>
          <w:sz w:val="24"/>
          <w:szCs w:val="24"/>
        </w:rPr>
        <w:t>.</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Gradient-based optimization: The algorithm can use the gradient of the loss function with respect to the dropout rate </w:t>
      </w:r>
      <w:proofErr w:type="spellStart"/>
      <w:r w:rsidRPr="00157CD2">
        <w:rPr>
          <w:rFonts w:ascii="Times New Roman" w:hAnsi="Times New Roman" w:cs="Times New Roman"/>
          <w:sz w:val="24"/>
          <w:szCs w:val="24"/>
        </w:rPr>
        <w:t>hyperparameter</w:t>
      </w:r>
      <w:proofErr w:type="spellEnd"/>
      <w:r w:rsidRPr="00157CD2">
        <w:rPr>
          <w:rFonts w:ascii="Times New Roman" w:hAnsi="Times New Roman" w:cs="Times New Roman"/>
          <w:sz w:val="24"/>
          <w:szCs w:val="24"/>
        </w:rPr>
        <w:t xml:space="preserve"> to update the dropout rate in the dire</w:t>
      </w:r>
      <w:r>
        <w:rPr>
          <w:rFonts w:ascii="Times New Roman" w:hAnsi="Times New Roman" w:cs="Times New Roman"/>
          <w:sz w:val="24"/>
          <w:szCs w:val="24"/>
        </w:rPr>
        <w:t>ction of improving performance.</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Hybrid methods: Combining different techniques, such as grid search and gradient-based optimization</w:t>
      </w:r>
      <w:r>
        <w:rPr>
          <w:rFonts w:ascii="Times New Roman" w:hAnsi="Times New Roman" w:cs="Times New Roman"/>
          <w:sz w:val="24"/>
          <w:szCs w:val="24"/>
        </w:rPr>
        <w:t>, can also improve performance.</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It's important to keep in mind that the best method for fine-tuning the dropout rate will depend on the specific problem and dataset, so experimentation is often necessary.</w:t>
      </w:r>
    </w:p>
    <w:p w:rsidR="002D0547" w:rsidRDefault="00344E02" w:rsidP="00344E02">
      <w:pPr>
        <w:rPr>
          <w:rFonts w:ascii="Times New Roman" w:hAnsi="Times New Roman" w:cs="Times New Roman"/>
          <w:b/>
          <w:sz w:val="24"/>
          <w:szCs w:val="24"/>
        </w:rPr>
      </w:pPr>
      <w:r w:rsidRPr="00344E02">
        <w:rPr>
          <w:rFonts w:ascii="Times New Roman" w:hAnsi="Times New Roman" w:cs="Times New Roman"/>
          <w:b/>
          <w:sz w:val="24"/>
          <w:szCs w:val="24"/>
        </w:rPr>
        <w:t>• Data augmentation</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Data augmentation is a technique used in deep learning to artificially increase the size of the training set by applying various transformations to the existing data, such as rotations, translations, and flips. Here are a few ways to fin</w:t>
      </w:r>
      <w:r>
        <w:rPr>
          <w:rFonts w:ascii="Times New Roman" w:hAnsi="Times New Roman" w:cs="Times New Roman"/>
          <w:sz w:val="24"/>
          <w:szCs w:val="24"/>
        </w:rPr>
        <w:t>e-tune data augmentation:</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Type of augmentations: The specific types of augmentations to apply, such as rotations, translations, or flips, can be fine-tuned based </w:t>
      </w:r>
      <w:r>
        <w:rPr>
          <w:rFonts w:ascii="Times New Roman" w:hAnsi="Times New Roman" w:cs="Times New Roman"/>
          <w:sz w:val="24"/>
          <w:szCs w:val="24"/>
        </w:rPr>
        <w:t>on the problem and the dataset.</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 xml:space="preserve">Degree of augmentation: The strength of the augmentations, such as the degree of rotation or the amount of </w:t>
      </w:r>
      <w:r>
        <w:rPr>
          <w:rFonts w:ascii="Times New Roman" w:hAnsi="Times New Roman" w:cs="Times New Roman"/>
          <w:sz w:val="24"/>
          <w:szCs w:val="24"/>
        </w:rPr>
        <w:t>translation, can be fine-tuned.</w:t>
      </w:r>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Balancing augmentations: The frequency with which each type of augmentation is applied can be balanced to ensure that the augmented data is representative of the original data.</w:t>
      </w:r>
    </w:p>
    <w:p w:rsidR="00157CD2" w:rsidRPr="00157CD2" w:rsidRDefault="00157CD2" w:rsidP="00157CD2">
      <w:pPr>
        <w:rPr>
          <w:rFonts w:ascii="Times New Roman" w:hAnsi="Times New Roman" w:cs="Times New Roman"/>
          <w:sz w:val="24"/>
          <w:szCs w:val="24"/>
        </w:rPr>
      </w:pPr>
      <w:proofErr w:type="gramStart"/>
      <w:r w:rsidRPr="00157CD2">
        <w:rPr>
          <w:rFonts w:ascii="Times New Roman" w:hAnsi="Times New Roman" w:cs="Times New Roman"/>
          <w:sz w:val="24"/>
          <w:szCs w:val="24"/>
        </w:rPr>
        <w:t xml:space="preserve">Combining augmentations: Different types of augmentations can be combined in different ways to </w:t>
      </w:r>
      <w:r>
        <w:rPr>
          <w:rFonts w:ascii="Times New Roman" w:hAnsi="Times New Roman" w:cs="Times New Roman"/>
          <w:sz w:val="24"/>
          <w:szCs w:val="24"/>
        </w:rPr>
        <w:t>generate new augmented samples.</w:t>
      </w:r>
      <w:proofErr w:type="gramEnd"/>
    </w:p>
    <w:p w:rsidR="00157CD2" w:rsidRPr="00157CD2" w:rsidRDefault="00157CD2" w:rsidP="00157CD2">
      <w:pPr>
        <w:rPr>
          <w:rFonts w:ascii="Times New Roman" w:hAnsi="Times New Roman" w:cs="Times New Roman"/>
          <w:sz w:val="24"/>
          <w:szCs w:val="24"/>
        </w:rPr>
      </w:pPr>
      <w:r w:rsidRPr="00157CD2">
        <w:rPr>
          <w:rFonts w:ascii="Times New Roman" w:hAnsi="Times New Roman" w:cs="Times New Roman"/>
          <w:sz w:val="24"/>
          <w:szCs w:val="24"/>
        </w:rPr>
        <w:t>It's important to keep in mind that the best method for fine-tuning data augmentation will depend on the specific problem and dataset, so experimentation is often necessary.</w:t>
      </w:r>
    </w:p>
    <w:p w:rsidR="00157CD2" w:rsidRPr="00157CD2" w:rsidRDefault="00157CD2" w:rsidP="00157CD2">
      <w:pPr>
        <w:rPr>
          <w:rFonts w:ascii="Times New Roman" w:hAnsi="Times New Roman" w:cs="Times New Roman"/>
          <w:sz w:val="24"/>
          <w:szCs w:val="24"/>
        </w:rPr>
      </w:pPr>
    </w:p>
    <w:p w:rsidR="00157CD2" w:rsidRPr="00157CD2" w:rsidRDefault="00157CD2" w:rsidP="00157CD2">
      <w:pPr>
        <w:rPr>
          <w:rFonts w:ascii="Times New Roman" w:hAnsi="Times New Roman" w:cs="Times New Roman"/>
          <w:sz w:val="24"/>
          <w:szCs w:val="24"/>
        </w:rPr>
      </w:pPr>
    </w:p>
    <w:p w:rsidR="00157CD2" w:rsidRPr="00157CD2" w:rsidRDefault="00157CD2" w:rsidP="00344E02">
      <w:pPr>
        <w:rPr>
          <w:rFonts w:ascii="Times New Roman" w:hAnsi="Times New Roman" w:cs="Times New Roman"/>
          <w:sz w:val="24"/>
          <w:szCs w:val="24"/>
        </w:rPr>
      </w:pPr>
    </w:p>
    <w:sectPr w:rsidR="00157CD2" w:rsidRPr="00157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C0B2C"/>
    <w:multiLevelType w:val="hybridMultilevel"/>
    <w:tmpl w:val="86C82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0F1D8B"/>
    <w:multiLevelType w:val="hybridMultilevel"/>
    <w:tmpl w:val="6C3ED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EC138D"/>
    <w:multiLevelType w:val="multilevel"/>
    <w:tmpl w:val="8BAA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E02"/>
    <w:rsid w:val="00157CD2"/>
    <w:rsid w:val="002D0547"/>
    <w:rsid w:val="00344E02"/>
    <w:rsid w:val="0078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E02"/>
    <w:pPr>
      <w:ind w:left="720"/>
      <w:contextualSpacing/>
    </w:pPr>
  </w:style>
  <w:style w:type="paragraph" w:styleId="NormalWeb">
    <w:name w:val="Normal (Web)"/>
    <w:basedOn w:val="Normal"/>
    <w:uiPriority w:val="99"/>
    <w:semiHidden/>
    <w:unhideWhenUsed/>
    <w:rsid w:val="00157C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E02"/>
    <w:pPr>
      <w:ind w:left="720"/>
      <w:contextualSpacing/>
    </w:pPr>
  </w:style>
  <w:style w:type="paragraph" w:styleId="NormalWeb">
    <w:name w:val="Normal (Web)"/>
    <w:basedOn w:val="Normal"/>
    <w:uiPriority w:val="99"/>
    <w:semiHidden/>
    <w:unhideWhenUsed/>
    <w:rsid w:val="00157C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819">
      <w:bodyDiv w:val="1"/>
      <w:marLeft w:val="0"/>
      <w:marRight w:val="0"/>
      <w:marTop w:val="0"/>
      <w:marBottom w:val="0"/>
      <w:divBdr>
        <w:top w:val="none" w:sz="0" w:space="0" w:color="auto"/>
        <w:left w:val="none" w:sz="0" w:space="0" w:color="auto"/>
        <w:bottom w:val="none" w:sz="0" w:space="0" w:color="auto"/>
        <w:right w:val="none" w:sz="0" w:space="0" w:color="auto"/>
      </w:divBdr>
    </w:div>
    <w:div w:id="597371435">
      <w:bodyDiv w:val="1"/>
      <w:marLeft w:val="0"/>
      <w:marRight w:val="0"/>
      <w:marTop w:val="0"/>
      <w:marBottom w:val="0"/>
      <w:divBdr>
        <w:top w:val="none" w:sz="0" w:space="0" w:color="auto"/>
        <w:left w:val="none" w:sz="0" w:space="0" w:color="auto"/>
        <w:bottom w:val="none" w:sz="0" w:space="0" w:color="auto"/>
        <w:right w:val="none" w:sz="0" w:space="0" w:color="auto"/>
      </w:divBdr>
      <w:divsChild>
        <w:div w:id="940531946">
          <w:marLeft w:val="0"/>
          <w:marRight w:val="0"/>
          <w:marTop w:val="0"/>
          <w:marBottom w:val="0"/>
          <w:divBdr>
            <w:top w:val="single" w:sz="2" w:space="0" w:color="auto"/>
            <w:left w:val="single" w:sz="2" w:space="0" w:color="auto"/>
            <w:bottom w:val="single" w:sz="6" w:space="0" w:color="auto"/>
            <w:right w:val="single" w:sz="2" w:space="0" w:color="auto"/>
          </w:divBdr>
          <w:divsChild>
            <w:div w:id="988436160">
              <w:marLeft w:val="0"/>
              <w:marRight w:val="0"/>
              <w:marTop w:val="100"/>
              <w:marBottom w:val="100"/>
              <w:divBdr>
                <w:top w:val="single" w:sz="2" w:space="0" w:color="D9D9E3"/>
                <w:left w:val="single" w:sz="2" w:space="0" w:color="D9D9E3"/>
                <w:bottom w:val="single" w:sz="2" w:space="0" w:color="D9D9E3"/>
                <w:right w:val="single" w:sz="2" w:space="0" w:color="D9D9E3"/>
              </w:divBdr>
              <w:divsChild>
                <w:div w:id="911087522">
                  <w:marLeft w:val="0"/>
                  <w:marRight w:val="0"/>
                  <w:marTop w:val="0"/>
                  <w:marBottom w:val="0"/>
                  <w:divBdr>
                    <w:top w:val="single" w:sz="2" w:space="0" w:color="D9D9E3"/>
                    <w:left w:val="single" w:sz="2" w:space="0" w:color="D9D9E3"/>
                    <w:bottom w:val="single" w:sz="2" w:space="0" w:color="D9D9E3"/>
                    <w:right w:val="single" w:sz="2" w:space="0" w:color="D9D9E3"/>
                  </w:divBdr>
                  <w:divsChild>
                    <w:div w:id="1242988508">
                      <w:marLeft w:val="0"/>
                      <w:marRight w:val="0"/>
                      <w:marTop w:val="0"/>
                      <w:marBottom w:val="0"/>
                      <w:divBdr>
                        <w:top w:val="single" w:sz="2" w:space="0" w:color="D9D9E3"/>
                        <w:left w:val="single" w:sz="2" w:space="0" w:color="D9D9E3"/>
                        <w:bottom w:val="single" w:sz="2" w:space="0" w:color="D9D9E3"/>
                        <w:right w:val="single" w:sz="2" w:space="0" w:color="D9D9E3"/>
                      </w:divBdr>
                      <w:divsChild>
                        <w:div w:id="1026828069">
                          <w:marLeft w:val="0"/>
                          <w:marRight w:val="0"/>
                          <w:marTop w:val="0"/>
                          <w:marBottom w:val="0"/>
                          <w:divBdr>
                            <w:top w:val="single" w:sz="2" w:space="0" w:color="D9D9E3"/>
                            <w:left w:val="single" w:sz="2" w:space="0" w:color="D9D9E3"/>
                            <w:bottom w:val="single" w:sz="2" w:space="0" w:color="D9D9E3"/>
                            <w:right w:val="single" w:sz="2" w:space="0" w:color="D9D9E3"/>
                          </w:divBdr>
                          <w:divsChild>
                            <w:div w:id="107180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2023-02-05T16:35:00Z</dcterms:created>
  <dcterms:modified xsi:type="dcterms:W3CDTF">2023-02-05T17:14:00Z</dcterms:modified>
</cp:coreProperties>
</file>