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Group 4: Joel Jose, Nicholas Tran, Marvellous Balogun, Lipika Arya, Edgar Perez</w:t>
      </w:r>
      <w:r w:rsidDel="00000000" w:rsidR="00000000" w:rsidRPr="00000000">
        <w:rPr>
          <w:rtl w:val="0"/>
        </w:rPr>
      </w:r>
    </w:p>
    <w:p w:rsidR="00000000" w:rsidDel="00000000" w:rsidP="00000000" w:rsidRDefault="00000000" w:rsidRPr="00000000" w14:paraId="00000002">
      <w:pPr>
        <w:rPr>
          <w:b w:val="1"/>
          <w:i w:val="1"/>
          <w:u w:val="single"/>
        </w:rPr>
      </w:pPr>
      <w:r w:rsidDel="00000000" w:rsidR="00000000" w:rsidRPr="00000000">
        <w:rPr>
          <w:rtl w:val="0"/>
        </w:rPr>
      </w:r>
    </w:p>
    <w:p w:rsidR="00000000" w:rsidDel="00000000" w:rsidP="00000000" w:rsidRDefault="00000000" w:rsidRPr="00000000" w14:paraId="00000003">
      <w:pPr>
        <w:rPr>
          <w:b w:val="1"/>
          <w:i w:val="1"/>
          <w:u w:val="single"/>
        </w:rPr>
      </w:pPr>
      <w:r w:rsidDel="00000000" w:rsidR="00000000" w:rsidRPr="00000000">
        <w:rPr>
          <w:b w:val="1"/>
          <w:i w:val="1"/>
          <w:u w:val="single"/>
          <w:rtl w:val="0"/>
        </w:rPr>
        <w:t xml:space="preserve">Use Cases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256.7995714285714" w:lineRule="auto"/>
        <w:rPr>
          <w:i w:val="1"/>
          <w:color w:val="231f20"/>
          <w:highlight w:val="white"/>
        </w:rPr>
      </w:pPr>
      <w:r w:rsidDel="00000000" w:rsidR="00000000" w:rsidRPr="00000000">
        <w:rPr>
          <w:b w:val="1"/>
          <w:i w:val="1"/>
          <w:color w:val="231f20"/>
          <w:highlight w:val="white"/>
          <w:rtl w:val="0"/>
        </w:rPr>
        <w:t xml:space="preserve">Actors</w:t>
      </w:r>
      <w:r w:rsidDel="00000000" w:rsidR="00000000" w:rsidRPr="00000000">
        <w:rPr>
          <w:i w:val="1"/>
          <w:color w:val="231f20"/>
          <w:highlight w:val="white"/>
          <w:rtl w:val="0"/>
        </w:rPr>
        <w:t xml:space="preserve">                    </w:t>
        <w:tab/>
        <w:t xml:space="preserve">Employer, Employee records</w:t>
      </w:r>
    </w:p>
    <w:p w:rsidR="00000000" w:rsidDel="00000000" w:rsidP="00000000" w:rsidRDefault="00000000" w:rsidRPr="00000000" w14:paraId="00000006">
      <w:pPr>
        <w:spacing w:line="256.7995714285714" w:lineRule="auto"/>
        <w:rPr>
          <w:i w:val="1"/>
          <w:color w:val="231f20"/>
          <w:highlight w:val="white"/>
        </w:rPr>
      </w:pPr>
      <w:r w:rsidDel="00000000" w:rsidR="00000000" w:rsidRPr="00000000">
        <w:rPr>
          <w:b w:val="1"/>
          <w:i w:val="1"/>
          <w:color w:val="231f20"/>
          <w:highlight w:val="white"/>
          <w:rtl w:val="0"/>
        </w:rPr>
        <w:t xml:space="preserve">Description</w:t>
      </w:r>
      <w:r w:rsidDel="00000000" w:rsidR="00000000" w:rsidRPr="00000000">
        <w:rPr>
          <w:i w:val="1"/>
          <w:color w:val="231f20"/>
          <w:highlight w:val="white"/>
          <w:rtl w:val="0"/>
        </w:rPr>
        <w:t xml:space="preserve"> An employer/manager  may view employee work hours for a chosen length of time. They may see a general overview of all employee work hours for that day, or click on a specific user to get a more detailed report. The detailed report will allow the user to see the daily work hours for the employee up to 3 months back. It will also show when the employee clocked in/out, When they went on breaks and how long the breaks lasted.</w:t>
      </w:r>
    </w:p>
    <w:p w:rsidR="00000000" w:rsidDel="00000000" w:rsidP="00000000" w:rsidRDefault="00000000" w:rsidRPr="00000000" w14:paraId="00000007">
      <w:pPr>
        <w:spacing w:line="256.7995714285714" w:lineRule="auto"/>
        <w:rPr>
          <w:i w:val="1"/>
          <w:color w:val="231f20"/>
          <w:highlight w:val="white"/>
        </w:rPr>
      </w:pPr>
      <w:r w:rsidDel="00000000" w:rsidR="00000000" w:rsidRPr="00000000">
        <w:rPr>
          <w:b w:val="1"/>
          <w:i w:val="1"/>
          <w:color w:val="231f20"/>
          <w:highlight w:val="white"/>
          <w:rtl w:val="0"/>
        </w:rPr>
        <w:t xml:space="preserve">Data</w:t>
      </w:r>
      <w:r w:rsidDel="00000000" w:rsidR="00000000" w:rsidRPr="00000000">
        <w:rPr>
          <w:i w:val="1"/>
          <w:color w:val="231f20"/>
          <w:highlight w:val="white"/>
          <w:rtl w:val="0"/>
        </w:rPr>
        <w:t xml:space="preserve">           Employee records</w:t>
      </w:r>
    </w:p>
    <w:p w:rsidR="00000000" w:rsidDel="00000000" w:rsidP="00000000" w:rsidRDefault="00000000" w:rsidRPr="00000000" w14:paraId="00000008">
      <w:pPr>
        <w:spacing w:line="256.7995714285714" w:lineRule="auto"/>
        <w:rPr>
          <w:i w:val="1"/>
          <w:color w:val="231f20"/>
          <w:highlight w:val="white"/>
        </w:rPr>
      </w:pPr>
      <w:r w:rsidDel="00000000" w:rsidR="00000000" w:rsidRPr="00000000">
        <w:rPr>
          <w:b w:val="1"/>
          <w:i w:val="1"/>
          <w:color w:val="231f20"/>
          <w:highlight w:val="white"/>
          <w:rtl w:val="0"/>
        </w:rPr>
        <w:t xml:space="preserve">Stimulus</w:t>
      </w:r>
      <w:r w:rsidDel="00000000" w:rsidR="00000000" w:rsidRPr="00000000">
        <w:rPr>
          <w:i w:val="1"/>
          <w:color w:val="231f20"/>
          <w:highlight w:val="white"/>
          <w:rtl w:val="0"/>
        </w:rPr>
        <w:t xml:space="preserve">   Employer selects employee account</w:t>
      </w:r>
    </w:p>
    <w:p w:rsidR="00000000" w:rsidDel="00000000" w:rsidP="00000000" w:rsidRDefault="00000000" w:rsidRPr="00000000" w14:paraId="00000009">
      <w:pPr>
        <w:spacing w:line="256.7995714285714" w:lineRule="auto"/>
        <w:rPr>
          <w:i w:val="1"/>
          <w:color w:val="231f20"/>
          <w:highlight w:val="white"/>
        </w:rPr>
      </w:pPr>
      <w:r w:rsidDel="00000000" w:rsidR="00000000" w:rsidRPr="00000000">
        <w:rPr>
          <w:b w:val="1"/>
          <w:i w:val="1"/>
          <w:color w:val="231f20"/>
          <w:highlight w:val="white"/>
          <w:rtl w:val="0"/>
        </w:rPr>
        <w:t xml:space="preserve">Response</w:t>
      </w:r>
      <w:r w:rsidDel="00000000" w:rsidR="00000000" w:rsidRPr="00000000">
        <w:rPr>
          <w:i w:val="1"/>
          <w:color w:val="231f20"/>
          <w:highlight w:val="white"/>
          <w:rtl w:val="0"/>
        </w:rPr>
        <w:t xml:space="preserve">  </w:t>
        <w:tab/>
        <w:t xml:space="preserve">Employee info displayed for user</w:t>
      </w:r>
    </w:p>
    <w:p w:rsidR="00000000" w:rsidDel="00000000" w:rsidP="00000000" w:rsidRDefault="00000000" w:rsidRPr="00000000" w14:paraId="0000000A">
      <w:pPr>
        <w:rPr>
          <w:b w:val="1"/>
          <w:i w:val="1"/>
          <w:u w:val="single"/>
        </w:rPr>
      </w:pPr>
      <w:r w:rsidDel="00000000" w:rsidR="00000000" w:rsidRPr="00000000">
        <w:rPr>
          <w:b w:val="1"/>
          <w:i w:val="1"/>
          <w:color w:val="231f20"/>
          <w:highlight w:val="white"/>
          <w:rtl w:val="0"/>
        </w:rPr>
        <w:t xml:space="preserve">Comments</w:t>
      </w:r>
      <w:r w:rsidDel="00000000" w:rsidR="00000000" w:rsidRPr="00000000">
        <w:rPr>
          <w:i w:val="1"/>
          <w:color w:val="231f20"/>
          <w:highlight w:val="white"/>
          <w:rtl w:val="0"/>
        </w:rPr>
        <w:tab/>
        <w:t xml:space="preserve">User must be authorized to view employee records</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line="256.7995714285714" w:lineRule="auto"/>
        <w:rPr>
          <w:i w:val="1"/>
          <w:color w:val="231f20"/>
          <w:highlight w:val="white"/>
        </w:rPr>
      </w:pPr>
      <w:r w:rsidDel="00000000" w:rsidR="00000000" w:rsidRPr="00000000">
        <w:rPr>
          <w:b w:val="1"/>
          <w:i w:val="1"/>
          <w:color w:val="231f20"/>
          <w:highlight w:val="white"/>
          <w:rtl w:val="0"/>
        </w:rPr>
        <w:t xml:space="preserve">Actors</w:t>
      </w:r>
      <w:r w:rsidDel="00000000" w:rsidR="00000000" w:rsidRPr="00000000">
        <w:rPr>
          <w:i w:val="1"/>
          <w:color w:val="231f20"/>
          <w:highlight w:val="white"/>
          <w:rtl w:val="0"/>
        </w:rPr>
        <w:t xml:space="preserve">                    </w:t>
        <w:tab/>
        <w:t xml:space="preserve">Employer, Employee records</w:t>
      </w:r>
    </w:p>
    <w:p w:rsidR="00000000" w:rsidDel="00000000" w:rsidP="00000000" w:rsidRDefault="00000000" w:rsidRPr="00000000" w14:paraId="0000000E">
      <w:pPr>
        <w:spacing w:line="256.7995714285714" w:lineRule="auto"/>
        <w:rPr>
          <w:i w:val="1"/>
          <w:color w:val="231f20"/>
          <w:highlight w:val="white"/>
        </w:rPr>
      </w:pPr>
      <w:r w:rsidDel="00000000" w:rsidR="00000000" w:rsidRPr="00000000">
        <w:rPr>
          <w:b w:val="1"/>
          <w:i w:val="1"/>
          <w:color w:val="231f20"/>
          <w:highlight w:val="white"/>
          <w:rtl w:val="0"/>
        </w:rPr>
        <w:t xml:space="preserve">Description</w:t>
      </w:r>
      <w:r w:rsidDel="00000000" w:rsidR="00000000" w:rsidRPr="00000000">
        <w:rPr>
          <w:i w:val="1"/>
          <w:color w:val="231f20"/>
          <w:highlight w:val="white"/>
          <w:rtl w:val="0"/>
        </w:rPr>
        <w:t xml:space="preserve"> An employer may add new employees to or remove employees from the records system. They may create an employee username and password which the employee can use to login to the application. Once an employee is removed, the records can be archived.</w:t>
      </w:r>
    </w:p>
    <w:p w:rsidR="00000000" w:rsidDel="00000000" w:rsidP="00000000" w:rsidRDefault="00000000" w:rsidRPr="00000000" w14:paraId="0000000F">
      <w:pPr>
        <w:spacing w:line="256.7995714285714" w:lineRule="auto"/>
        <w:rPr>
          <w:i w:val="1"/>
          <w:color w:val="231f20"/>
          <w:highlight w:val="white"/>
        </w:rPr>
      </w:pPr>
      <w:r w:rsidDel="00000000" w:rsidR="00000000" w:rsidRPr="00000000">
        <w:rPr>
          <w:b w:val="1"/>
          <w:i w:val="1"/>
          <w:color w:val="231f20"/>
          <w:highlight w:val="white"/>
          <w:rtl w:val="0"/>
        </w:rPr>
        <w:t xml:space="preserve">Data</w:t>
      </w:r>
      <w:r w:rsidDel="00000000" w:rsidR="00000000" w:rsidRPr="00000000">
        <w:rPr>
          <w:i w:val="1"/>
          <w:color w:val="231f20"/>
          <w:highlight w:val="white"/>
          <w:rtl w:val="0"/>
        </w:rPr>
        <w:t xml:space="preserve">         </w:t>
        <w:tab/>
        <w:t xml:space="preserve">Employee records, employee user accounts.</w:t>
      </w:r>
    </w:p>
    <w:p w:rsidR="00000000" w:rsidDel="00000000" w:rsidP="00000000" w:rsidRDefault="00000000" w:rsidRPr="00000000" w14:paraId="00000010">
      <w:pPr>
        <w:spacing w:line="256.7995714285714" w:lineRule="auto"/>
        <w:rPr>
          <w:i w:val="1"/>
          <w:color w:val="231f20"/>
          <w:highlight w:val="white"/>
        </w:rPr>
      </w:pPr>
      <w:r w:rsidDel="00000000" w:rsidR="00000000" w:rsidRPr="00000000">
        <w:rPr>
          <w:b w:val="1"/>
          <w:i w:val="1"/>
          <w:color w:val="231f20"/>
          <w:highlight w:val="white"/>
          <w:rtl w:val="0"/>
        </w:rPr>
        <w:t xml:space="preserve">Stimulus</w:t>
      </w:r>
      <w:r w:rsidDel="00000000" w:rsidR="00000000" w:rsidRPr="00000000">
        <w:rPr>
          <w:i w:val="1"/>
          <w:color w:val="231f20"/>
          <w:highlight w:val="white"/>
          <w:rtl w:val="0"/>
        </w:rPr>
        <w:t xml:space="preserve">   </w:t>
        <w:tab/>
        <w:t xml:space="preserve">User account entry by employer or remove employee command by employer</w:t>
      </w:r>
    </w:p>
    <w:p w:rsidR="00000000" w:rsidDel="00000000" w:rsidP="00000000" w:rsidRDefault="00000000" w:rsidRPr="00000000" w14:paraId="00000011">
      <w:pPr>
        <w:spacing w:line="256.7995714285714" w:lineRule="auto"/>
        <w:rPr>
          <w:i w:val="1"/>
          <w:color w:val="231f20"/>
          <w:highlight w:val="white"/>
        </w:rPr>
      </w:pPr>
      <w:r w:rsidDel="00000000" w:rsidR="00000000" w:rsidRPr="00000000">
        <w:rPr>
          <w:b w:val="1"/>
          <w:i w:val="1"/>
          <w:color w:val="231f20"/>
          <w:highlight w:val="white"/>
          <w:rtl w:val="0"/>
        </w:rPr>
        <w:t xml:space="preserve">Response</w:t>
      </w:r>
      <w:r w:rsidDel="00000000" w:rsidR="00000000" w:rsidRPr="00000000">
        <w:rPr>
          <w:i w:val="1"/>
          <w:color w:val="231f20"/>
          <w:highlight w:val="white"/>
          <w:rtl w:val="0"/>
        </w:rPr>
        <w:t xml:space="preserve">  </w:t>
        <w:tab/>
        <w:t xml:space="preserve">Employee records get updated, user accounts get updated.</w:t>
      </w:r>
    </w:p>
    <w:p w:rsidR="00000000" w:rsidDel="00000000" w:rsidP="00000000" w:rsidRDefault="00000000" w:rsidRPr="00000000" w14:paraId="00000012">
      <w:pPr>
        <w:rPr/>
      </w:pPr>
      <w:r w:rsidDel="00000000" w:rsidR="00000000" w:rsidRPr="00000000">
        <w:rPr>
          <w:b w:val="1"/>
          <w:i w:val="1"/>
          <w:color w:val="231f20"/>
          <w:highlight w:val="white"/>
          <w:rtl w:val="0"/>
        </w:rPr>
        <w:t xml:space="preserve">Comments</w:t>
      </w:r>
      <w:r w:rsidDel="00000000" w:rsidR="00000000" w:rsidRPr="00000000">
        <w:rPr>
          <w:i w:val="1"/>
          <w:color w:val="231f20"/>
          <w:highlight w:val="white"/>
          <w:rtl w:val="0"/>
        </w:rPr>
        <w:tab/>
        <w:t xml:space="preserve">User must be authorized to add/remove employees to the system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