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起源于Facebook的内部项目，对其他jsMVC框架不满意，决定自己开发。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Libray(库):小而巧的库，只提供了特定的API;优点是很容易切换，</w:t>
      </w:r>
      <w:bookmarkStart w:id="0" w:name="_GoBack"/>
      <w:bookmarkEnd w:id="0"/>
      <w:r>
        <w:rPr>
          <w:rFonts w:hint="eastAsia"/>
          <w:lang w:val="en-US" w:eastAsia="zh-CN"/>
        </w:rPr>
        <w:t>但代码几乎不会改变。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Framework（框架）: 大而全，提供了一整套的解决方案；很难切换。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8631E"/>
    <w:multiLevelType w:val="multilevel"/>
    <w:tmpl w:val="5808631E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5CBC5C23"/>
    <w:multiLevelType w:val="singleLevel"/>
    <w:tmpl w:val="5CBC5C2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CBC5C3E"/>
    <w:multiLevelType w:val="singleLevel"/>
    <w:tmpl w:val="5CBC5C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E97339"/>
    <w:rsid w:val="33155203"/>
    <w:rsid w:val="5BA85621"/>
    <w:rsid w:val="748E55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276" w:lineRule="auto"/>
    </w:pPr>
    <w:rPr>
      <w:rFonts w:ascii="Calibri" w:hAnsi="Calibri" w:eastAsia="宋体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numPr>
        <w:ilvl w:val="0"/>
        <w:numId w:val="1"/>
      </w:numPr>
      <w:spacing w:before="480" w:after="0"/>
      <w:contextualSpacing/>
      <w:outlineLvl w:val="0"/>
    </w:pPr>
    <w:rPr>
      <w:rFonts w:ascii="Cambria" w:hAnsi="Cambria" w:eastAsia="宋体" w:cs="Times New Roman"/>
      <w:b/>
      <w:bCs/>
      <w:sz w:val="30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uiPriority w:val="9"/>
    <w:rPr>
      <w:rFonts w:ascii="Cambria" w:hAnsi="Cambria" w:eastAsia="宋体"/>
      <w:b/>
      <w:bCs/>
      <w:sz w:val="30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李平</cp:lastModifiedBy>
  <dcterms:modified xsi:type="dcterms:W3CDTF">2019-04-21T12:10:53Z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