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EC" w:rsidRDefault="005876EC">
      <w:r>
        <w:rPr>
          <w:rFonts w:hint="eastAsia"/>
        </w:rPr>
        <w:t>18年青年评审</w:t>
      </w:r>
    </w:p>
    <w:p w:rsidR="005876EC" w:rsidRDefault="005876EC"/>
    <w:p w:rsidR="005876EC" w:rsidRPr="001C33C5" w:rsidRDefault="005876EC">
      <w:pPr>
        <w:rPr>
          <w:color w:val="FF0000"/>
        </w:rPr>
      </w:pPr>
      <w:r>
        <w:rPr>
          <w:rFonts w:hint="eastAsia"/>
        </w:rPr>
        <w:t>刘项坤</w:t>
      </w:r>
      <w:r w:rsidR="004E3888">
        <w:rPr>
          <w:rFonts w:hint="eastAsia"/>
        </w:rPr>
        <w:t xml:space="preserve">  </w:t>
      </w:r>
      <w:r w:rsidR="004E3888" w:rsidRPr="004E3888">
        <w:t>弱引力透镜峰值统计中的背景星系内禀指向效应及其宇宙学研究</w:t>
      </w:r>
      <w:r w:rsidR="001C33C5">
        <w:rPr>
          <w:rFonts w:hint="eastAsia"/>
        </w:rPr>
        <w:t xml:space="preserve"> </w:t>
      </w:r>
      <w:r w:rsidR="001C33C5">
        <w:t xml:space="preserve"> </w:t>
      </w:r>
      <w:bookmarkStart w:id="0" w:name="_GoBack"/>
      <w:r w:rsidR="001C33C5" w:rsidRPr="001C33C5">
        <w:rPr>
          <w:color w:val="FF0000"/>
        </w:rPr>
        <w:t xml:space="preserve"> 28</w:t>
      </w:r>
      <w:r w:rsidR="001C33C5" w:rsidRPr="001C33C5">
        <w:rPr>
          <w:rFonts w:hint="eastAsia"/>
          <w:color w:val="FF0000"/>
        </w:rPr>
        <w:t>万</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bookmarkEnd w:id="0"/>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5876EC" w:rsidRDefault="00FE58DD" w:rsidP="005876EC">
      <w:r w:rsidRPr="00FE58DD">
        <w:t>弱引力透镜</w:t>
      </w:r>
      <w:r>
        <w:rPr>
          <w:rFonts w:hint="eastAsia"/>
        </w:rPr>
        <w:t>是研究</w:t>
      </w:r>
      <w:r w:rsidR="004E3888">
        <w:t>宇宙大尺度结构</w:t>
      </w:r>
      <w:r w:rsidRPr="00FE58DD">
        <w:t>形成与演化</w:t>
      </w:r>
      <w:r w:rsidR="001155FF">
        <w:rPr>
          <w:rFonts w:hint="eastAsia"/>
        </w:rPr>
        <w:t>的</w:t>
      </w:r>
      <w:r>
        <w:rPr>
          <w:rFonts w:hint="eastAsia"/>
        </w:rPr>
        <w:t>重要方法之一</w:t>
      </w:r>
      <w:r w:rsidRPr="00FE58DD">
        <w:t>。</w:t>
      </w:r>
      <w:r>
        <w:rPr>
          <w:rFonts w:hint="eastAsia"/>
        </w:rPr>
        <w:t>对弱引力透镜的峰值统计研究可以直接给出以透镜效率为权重的暗晕质量函数，进而获取宇宙的非高斯信息。峰值统计结合宇宙剪切的研究结果，</w:t>
      </w:r>
      <w:r w:rsidR="004E3888">
        <w:rPr>
          <w:rFonts w:hint="eastAsia"/>
        </w:rPr>
        <w:t>可以更大程度的改进弱引力透镜对宇宙学参数的限制。在精确宇宙学研究的目标下，弱引力透镜的研究更注重系统误差对宇宙学研究的</w:t>
      </w:r>
      <w:r w:rsidR="001155FF">
        <w:rPr>
          <w:rFonts w:hint="eastAsia"/>
        </w:rPr>
        <w:t>影响，</w:t>
      </w:r>
      <w:r w:rsidR="004E3888">
        <w:rPr>
          <w:rFonts w:hint="eastAsia"/>
        </w:rPr>
        <w:t>而峰值统计的系统误差分析，仍然处于相对起步的阶段。申请人对</w:t>
      </w:r>
      <w:r w:rsidR="004E3888" w:rsidRPr="004E3888">
        <w:t>峰值统计中的背景星系内禀指向效应</w:t>
      </w:r>
      <w:r w:rsidR="004E3888">
        <w:rPr>
          <w:rFonts w:hint="eastAsia"/>
        </w:rPr>
        <w:t>的研究对下一代弱引力透镜巡天项目的顺利开展进行理论和技术储备。</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5876EC" w:rsidRPr="00F3165E" w:rsidRDefault="001155FF" w:rsidP="005876EC">
      <w:r>
        <w:rPr>
          <w:rFonts w:hint="eastAsia"/>
        </w:rPr>
        <w:t>区别于传统的宇宙剪切的研究，申请人采用新型的峰值统计的研究方法并结合数值模拟，定量描述作为主要系统误差之一的内禀指向效应对宇宙学研究的影响。</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5876EC" w:rsidRPr="00F3165E" w:rsidRDefault="001155FF" w:rsidP="005876EC">
      <w:r>
        <w:rPr>
          <w:rFonts w:hint="eastAsia"/>
        </w:rPr>
        <w:t>本项目主要研究目标为星系内禀指向对弱引力透镜峰值信噪比分布的影响，以及结合传统宇宙剪切研究不同统计方法对宇宙学参数限制的互补。通过采用大规模的数值模拟</w:t>
      </w:r>
      <w:r w:rsidR="00292AFA">
        <w:rPr>
          <w:rFonts w:hint="eastAsia"/>
        </w:rPr>
        <w:t>构建星系样本并进行会聚场的重构，再进行峰值统计的相关研究。对于结合宇宙剪切的宇宙学分析，申请人也对其中的星系内禀指向效应的研究也有了理论的准备。</w:t>
      </w:r>
      <w:r w:rsidR="00A3389B">
        <w:rPr>
          <w:rFonts w:hint="eastAsia"/>
        </w:rPr>
        <w:t>本项目的研究目标明确、研究内容恰当，研究方案可行。</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四、项目申请人的研究能力、研究队伍状况、前期工作基础与研究条件。（对青年基金项目注重评价申请人的研究潜力）</w:t>
            </w:r>
          </w:p>
        </w:tc>
      </w:tr>
    </w:tbl>
    <w:p w:rsidR="005876EC" w:rsidRPr="00F3165E" w:rsidRDefault="00292AFA" w:rsidP="005876EC">
      <w:r>
        <w:rPr>
          <w:rFonts w:hint="eastAsia"/>
        </w:rPr>
        <w:t>申请人自博士阶段就从事弱引力透镜的研究工作，尤其是峰值统计和宇宙剪切两点相关方面的研究工作，有着扎实的理论基础、模拟计算能力，对实际数据的分析也有工作累积。</w:t>
      </w:r>
      <w:r w:rsidR="00A3389B">
        <w:rPr>
          <w:rFonts w:hint="eastAsia"/>
        </w:rPr>
        <w:t>申请人在博士和博士后期间在天文主流刊物上发表了多篇相关领域的论文，得到国际、国内同行的肯定。申请人有着较强的科研创新潜力与创新思维。本项目也是宇宙学研究，尤其是弱引力透镜研究非常重要的领域之一。</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5876EC" w:rsidRPr="00A3389B" w:rsidRDefault="00B16F6B" w:rsidP="005876EC">
      <w:r>
        <w:rPr>
          <w:rFonts w:hint="eastAsia"/>
        </w:rPr>
        <w:lastRenderedPageBreak/>
        <w:t>鉴于参加课题人员都为硕士研究生，建议合理降低</w:t>
      </w:r>
      <w:r w:rsidR="001615ED">
        <w:rPr>
          <w:rFonts w:hint="eastAsia"/>
        </w:rPr>
        <w:t>劳务费</w:t>
      </w:r>
      <w:r>
        <w:rPr>
          <w:rFonts w:hint="eastAsia"/>
        </w:rPr>
        <w:t>预算</w:t>
      </w:r>
      <w:r w:rsidR="00A3389B">
        <w:rPr>
          <w:rFonts w:hint="eastAsia"/>
        </w:rPr>
        <w:t>。</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5876EC" w:rsidRPr="00F3165E" w:rsidRDefault="00A3389B" w:rsidP="005876EC">
      <w:r>
        <w:rPr>
          <w:rFonts w:hint="eastAsia"/>
        </w:rPr>
        <w:t>项目很大程度的依赖于大规模数值模拟，尤其是对星系内禀指向的模拟</w:t>
      </w:r>
      <w:r w:rsidR="004A692F">
        <w:rPr>
          <w:rFonts w:hint="eastAsia"/>
        </w:rPr>
        <w:t>的成功与否将直接影响到研究结论。希望在后续的研究在这点上有更细致的讨论。</w:t>
      </w:r>
    </w:p>
    <w:tbl>
      <w:tblPr>
        <w:tblW w:w="14055" w:type="dxa"/>
        <w:tblCellMar>
          <w:left w:w="0" w:type="dxa"/>
          <w:right w:w="0" w:type="dxa"/>
        </w:tblCellMar>
        <w:tblLook w:val="04A0" w:firstRow="1" w:lastRow="0" w:firstColumn="1" w:lastColumn="0" w:noHBand="0" w:noVBand="1"/>
      </w:tblPr>
      <w:tblGrid>
        <w:gridCol w:w="1577"/>
        <w:gridCol w:w="12234"/>
        <w:gridCol w:w="244"/>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w:t>
            </w:r>
            <w:r w:rsidRPr="004A692F">
              <w:rPr>
                <w:rFonts w:ascii="Arial" w:hAnsi="Arial" w:cs="Arial"/>
                <w:color w:val="FF0000"/>
                <w:sz w:val="18"/>
                <w:szCs w:val="18"/>
              </w:rPr>
              <w:t>优</w:t>
            </w:r>
            <w:r w:rsidRPr="00F3165E">
              <w:rPr>
                <w:rFonts w:ascii="Arial" w:hAnsi="Arial" w:cs="Arial"/>
                <w:color w:val="333333"/>
                <w:sz w:val="18"/>
                <w:szCs w:val="18"/>
              </w:rPr>
              <w:t>：创新性强，具有重要的科学意义或应用前景，研究目标明确，研究内容恰当，总体研究方案合理可行，具有较好的研究基础和条件。（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333333"/>
                <w:sz w:val="18"/>
                <w:szCs w:val="18"/>
              </w:rPr>
              <w:t> </w:t>
            </w:r>
            <w:r w:rsidRPr="004A692F">
              <w:rPr>
                <w:rFonts w:ascii="Arial" w:hAnsi="Arial" w:cs="Arial"/>
                <w:color w:val="FF0000"/>
                <w:sz w:val="18"/>
                <w:szCs w:val="18"/>
              </w:rPr>
              <w:t>A</w:t>
            </w:r>
            <w:r w:rsidRPr="00F3165E">
              <w:rPr>
                <w:rFonts w:ascii="Arial" w:hAnsi="Arial" w:cs="Arial"/>
                <w:color w:val="333333"/>
                <w:sz w:val="18"/>
                <w:szCs w:val="18"/>
              </w:rPr>
              <w:t>、优先资助</w:t>
            </w:r>
            <w:r w:rsidRPr="00F3165E">
              <w:rPr>
                <w:rFonts w:ascii="Arial" w:hAnsi="Arial" w:cs="Arial"/>
                <w:color w:val="333333"/>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B1353B" w:rsidP="00B910EC">
            <w:pPr>
              <w:rPr>
                <w:rFonts w:ascii="Arial" w:hAnsi="Arial" w:cs="Arial"/>
                <w:color w:val="333333"/>
                <w:sz w:val="18"/>
                <w:szCs w:val="18"/>
              </w:rPr>
            </w:pPr>
            <w:r>
              <w:rPr>
                <w:rFonts w:ascii="Arial" w:hAnsi="Arial" w:cs="Arial"/>
                <w:color w:val="333333"/>
                <w:sz w:val="18"/>
                <w:szCs w:val="18"/>
              </w:rPr>
              <w:t>28</w:t>
            </w:r>
            <w:r w:rsidR="005876EC" w:rsidRPr="00F3165E">
              <w:rPr>
                <w:rFonts w:ascii="Arial" w:hAnsi="Arial" w:cs="Arial"/>
                <w:color w:val="333333"/>
                <w:sz w:val="18"/>
                <w:szCs w:val="18"/>
              </w:rPr>
              <w:t>万元</w:t>
            </w:r>
          </w:p>
        </w:tc>
        <w:tc>
          <w:tcPr>
            <w:tcW w:w="0" w:type="auto"/>
            <w:shd w:val="clear" w:color="auto" w:fill="DEEBF9"/>
            <w:vAlign w:val="center"/>
            <w:hideMark/>
          </w:tcPr>
          <w:p w:rsidR="005876EC" w:rsidRPr="00F3165E" w:rsidRDefault="005876EC" w:rsidP="00B910EC">
            <w:pPr>
              <w:rPr>
                <w:rFonts w:ascii="Times New Roman" w:eastAsia="Times New Roman" w:hAnsi="Times New Roman" w:cs="Times New Roman"/>
                <w:sz w:val="20"/>
                <w:szCs w:val="20"/>
              </w:rPr>
            </w:pPr>
          </w:p>
        </w:tc>
      </w:tr>
    </w:tbl>
    <w:p w:rsidR="005876EC" w:rsidRDefault="005876EC" w:rsidP="005876EC"/>
    <w:p w:rsidR="005876EC" w:rsidRDefault="005876EC" w:rsidP="005876EC"/>
    <w:p w:rsidR="005876EC" w:rsidRDefault="007245C5">
      <w:r w:rsidRPr="007245C5">
        <w:t>廖世鸿</w:t>
      </w:r>
      <w:r>
        <w:rPr>
          <w:rFonts w:hint="eastAsia"/>
        </w:rPr>
        <w:t xml:space="preserve"> </w:t>
      </w:r>
      <w:r w:rsidR="00071FC4" w:rsidRPr="00071FC4">
        <w:t>重子物理对微暗晕形成的影响</w:t>
      </w:r>
    </w:p>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5876EC" w:rsidRDefault="005876EC" w:rsidP="005876EC"/>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5876EC" w:rsidRPr="00F3165E" w:rsidRDefault="005876EC" w:rsidP="005876EC"/>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5876EC" w:rsidRPr="00F3165E" w:rsidRDefault="005876EC" w:rsidP="005876EC"/>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四、项目申请人的研究能力、研究队伍状况、前期工作基础与研究条件。（对青年基金项目注重评价申请人的研究潜力）</w:t>
            </w:r>
          </w:p>
        </w:tc>
      </w:tr>
    </w:tbl>
    <w:p w:rsidR="005876EC" w:rsidRPr="00F3165E" w:rsidRDefault="005876EC" w:rsidP="005876EC"/>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5876EC" w:rsidRPr="00F3165E" w:rsidRDefault="005876EC" w:rsidP="005876EC"/>
    <w:tbl>
      <w:tblPr>
        <w:tblW w:w="14055" w:type="dxa"/>
        <w:tblCellMar>
          <w:left w:w="0" w:type="dxa"/>
          <w:right w:w="0" w:type="dxa"/>
        </w:tblCellMar>
        <w:tblLook w:val="04A0" w:firstRow="1" w:lastRow="0" w:firstColumn="1" w:lastColumn="0" w:noHBand="0" w:noVBand="1"/>
      </w:tblPr>
      <w:tblGrid>
        <w:gridCol w:w="14055"/>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5876EC" w:rsidRPr="00F3165E" w:rsidRDefault="005876EC" w:rsidP="005876EC"/>
    <w:tbl>
      <w:tblPr>
        <w:tblW w:w="14055" w:type="dxa"/>
        <w:tblCellMar>
          <w:left w:w="0" w:type="dxa"/>
          <w:right w:w="0" w:type="dxa"/>
        </w:tblCellMar>
        <w:tblLook w:val="04A0" w:firstRow="1" w:lastRow="0" w:firstColumn="1" w:lastColumn="0" w:noHBand="0" w:noVBand="1"/>
      </w:tblPr>
      <w:tblGrid>
        <w:gridCol w:w="1577"/>
        <w:gridCol w:w="12234"/>
        <w:gridCol w:w="244"/>
      </w:tblGrid>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lastRenderedPageBreak/>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、优先资助</w:t>
            </w:r>
            <w:r w:rsidRPr="00F3165E">
              <w:rPr>
                <w:rFonts w:ascii="Arial" w:hAnsi="Arial" w:cs="Arial"/>
                <w:color w:val="333333"/>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5876EC"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5876EC" w:rsidRPr="00F3165E" w:rsidRDefault="005876EC"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5876EC" w:rsidRPr="00F3165E" w:rsidRDefault="005876EC" w:rsidP="00B910EC">
            <w:pPr>
              <w:rPr>
                <w:rFonts w:ascii="Arial" w:hAnsi="Arial" w:cs="Arial"/>
                <w:color w:val="333333"/>
                <w:sz w:val="18"/>
                <w:szCs w:val="18"/>
              </w:rPr>
            </w:pPr>
            <w:r w:rsidRPr="00F3165E">
              <w:rPr>
                <w:rFonts w:ascii="Arial" w:hAnsi="Arial" w:cs="Arial"/>
                <w:color w:val="333333"/>
                <w:sz w:val="18"/>
                <w:szCs w:val="18"/>
              </w:rPr>
              <w:t> </w:t>
            </w:r>
            <w:r w:rsidRPr="00F3165E">
              <w:rPr>
                <w:rFonts w:ascii="Arial" w:hAnsi="Arial" w:cs="Arial"/>
                <w:color w:val="333333"/>
                <w:sz w:val="18"/>
                <w:szCs w:val="18"/>
              </w:rPr>
              <w:t>万元</w:t>
            </w:r>
          </w:p>
        </w:tc>
        <w:tc>
          <w:tcPr>
            <w:tcW w:w="0" w:type="auto"/>
            <w:shd w:val="clear" w:color="auto" w:fill="DEEBF9"/>
            <w:vAlign w:val="center"/>
            <w:hideMark/>
          </w:tcPr>
          <w:p w:rsidR="005876EC" w:rsidRPr="00F3165E" w:rsidRDefault="005876EC" w:rsidP="00B910EC">
            <w:pPr>
              <w:rPr>
                <w:rFonts w:ascii="Times New Roman" w:eastAsia="Times New Roman" w:hAnsi="Times New Roman" w:cs="Times New Roman"/>
                <w:sz w:val="20"/>
                <w:szCs w:val="20"/>
              </w:rPr>
            </w:pPr>
          </w:p>
        </w:tc>
      </w:tr>
    </w:tbl>
    <w:p w:rsidR="005876EC" w:rsidRDefault="005876EC" w:rsidP="005876EC"/>
    <w:p w:rsidR="005876EC" w:rsidRDefault="005876EC" w:rsidP="005876EC"/>
    <w:p w:rsidR="003532FA" w:rsidRPr="00C428B4" w:rsidRDefault="003532FA" w:rsidP="003532FA">
      <w:pPr>
        <w:rPr>
          <w:rFonts w:hint="eastAsia"/>
          <w:color w:val="FF0000"/>
        </w:rPr>
      </w:pPr>
      <w:r>
        <w:rPr>
          <w:rFonts w:hint="eastAsia"/>
        </w:rPr>
        <w:t xml:space="preserve">李明华 </w:t>
      </w:r>
      <w:r w:rsidR="007E66E3">
        <w:rPr>
          <w:rFonts w:hint="eastAsia"/>
        </w:rPr>
        <w:t>星系团中心偏离</w:t>
      </w:r>
      <w:r w:rsidR="00C428B4">
        <w:rPr>
          <w:rFonts w:hint="eastAsia"/>
        </w:rPr>
        <w:t xml:space="preserve"> </w:t>
      </w:r>
      <w:r w:rsidR="00C428B4">
        <w:t xml:space="preserve">        </w:t>
      </w:r>
      <w:r w:rsidR="00C428B4">
        <w:rPr>
          <w:rFonts w:hint="eastAsia"/>
          <w:color w:val="FF0000"/>
        </w:rPr>
        <w:t>不资助</w:t>
      </w:r>
    </w:p>
    <w:tbl>
      <w:tblPr>
        <w:tblW w:w="14055" w:type="dxa"/>
        <w:tblCellMar>
          <w:left w:w="0" w:type="dxa"/>
          <w:right w:w="0" w:type="dxa"/>
        </w:tblCellMar>
        <w:tblLook w:val="04A0" w:firstRow="1" w:lastRow="0" w:firstColumn="1" w:lastColumn="0" w:noHBand="0" w:noVBand="1"/>
      </w:tblPr>
      <w:tblGrid>
        <w:gridCol w:w="14055"/>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3532FA" w:rsidRDefault="009B41E7" w:rsidP="003532FA">
      <w:r>
        <w:rPr>
          <w:rFonts w:hint="eastAsia"/>
        </w:rPr>
        <w:t>基于不同的观测方法所选取的星系团中心与真实的星系团中心通常存在一定的位置偏离。其偏离大小将制约用星系团观测来限制宇宙学研究的能力。利用模型或数值模拟等经验公式来描述并修正偏离的大小，对星系团研究有着一定的科学意义。</w:t>
      </w:r>
      <w:r w:rsidR="00034FD2">
        <w:rPr>
          <w:rFonts w:hint="eastAsia"/>
        </w:rPr>
        <w:t>然而，</w:t>
      </w:r>
      <w:r w:rsidR="0088211C">
        <w:rPr>
          <w:rFonts w:hint="eastAsia"/>
        </w:rPr>
        <w:t>申请人拟通过</w:t>
      </w:r>
      <w:r w:rsidR="00034FD2">
        <w:rPr>
          <w:rFonts w:hint="eastAsia"/>
        </w:rPr>
        <w:t>模拟考虑星系团内重子物质的反馈效应等物理过程所产生的“中心偏离”大小，可能远小于弱引力透镜所定义的“观测中心”（表面质量的最高信噪比处）的误差。</w:t>
      </w:r>
    </w:p>
    <w:tbl>
      <w:tblPr>
        <w:tblW w:w="14055" w:type="dxa"/>
        <w:tblCellMar>
          <w:left w:w="0" w:type="dxa"/>
          <w:right w:w="0" w:type="dxa"/>
        </w:tblCellMar>
        <w:tblLook w:val="04A0" w:firstRow="1" w:lastRow="0" w:firstColumn="1" w:lastColumn="0" w:noHBand="0" w:noVBand="1"/>
      </w:tblPr>
      <w:tblGrid>
        <w:gridCol w:w="14055"/>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3532FA" w:rsidRPr="00F3165E" w:rsidRDefault="009B41E7" w:rsidP="003532FA">
      <w:r>
        <w:rPr>
          <w:rFonts w:hint="eastAsia"/>
        </w:rPr>
        <w:t>目前对星系团“中心偏离”的通常解决办法没有包括星系团内重子物质的反馈效应等物理过程对“中心偏离”大小的影响。本项目拟通过流体数值模拟，将进一步研究星系团观测中心和</w:t>
      </w:r>
      <w:r w:rsidR="0088211C">
        <w:rPr>
          <w:rFonts w:hint="eastAsia"/>
        </w:rPr>
        <w:t>“物理中心”偏离。</w:t>
      </w:r>
    </w:p>
    <w:tbl>
      <w:tblPr>
        <w:tblW w:w="14055" w:type="dxa"/>
        <w:tblCellMar>
          <w:left w:w="0" w:type="dxa"/>
          <w:right w:w="0" w:type="dxa"/>
        </w:tblCellMar>
        <w:tblLook w:val="04A0" w:firstRow="1" w:lastRow="0" w:firstColumn="1" w:lastColumn="0" w:noHBand="0" w:noVBand="1"/>
      </w:tblPr>
      <w:tblGrid>
        <w:gridCol w:w="14055"/>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3532FA" w:rsidRPr="00F3165E" w:rsidRDefault="00185A0C" w:rsidP="003532FA">
      <w:r>
        <w:rPr>
          <w:rFonts w:hint="eastAsia"/>
        </w:rPr>
        <w:t>项目通过模拟研究星系团内不同动力学过程和重子物质反馈等效应对“观测中心”和“物理中心”偏离的研究可行，比如可以研究BCG与星系团中心分离的原因等工作。后续应用方面，对于星系团弱引力透镜的</w:t>
      </w:r>
      <w:r w:rsidR="00485A9E">
        <w:rPr>
          <w:rFonts w:hint="eastAsia"/>
        </w:rPr>
        <w:t>优化部分，审者认为，透镜测量的误差本身可能远高于上述“偏离”，不能产生良好的实际应用效果，对宇宙学参数的限制结果和精度影响不大。</w:t>
      </w:r>
    </w:p>
    <w:tbl>
      <w:tblPr>
        <w:tblW w:w="14055" w:type="dxa"/>
        <w:tblCellMar>
          <w:left w:w="0" w:type="dxa"/>
          <w:right w:w="0" w:type="dxa"/>
        </w:tblCellMar>
        <w:tblLook w:val="04A0" w:firstRow="1" w:lastRow="0" w:firstColumn="1" w:lastColumn="0" w:noHBand="0" w:noVBand="1"/>
      </w:tblPr>
      <w:tblGrid>
        <w:gridCol w:w="14055"/>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四、项目申请人的研究能力、研究队伍状况、前期工作基础与研究条件。（对青年基金项目注重评价申请人的研究潜力）</w:t>
            </w:r>
          </w:p>
        </w:tc>
      </w:tr>
    </w:tbl>
    <w:p w:rsidR="003532FA" w:rsidRDefault="004E1711" w:rsidP="003532FA">
      <w:r>
        <w:rPr>
          <w:rFonts w:hint="eastAsia"/>
        </w:rPr>
        <w:t>申请人有着良好的理论基础和模拟数据分析工作的经验，其所处的研究团队有着支持大数据模拟的先进设备、技术和科研能力。其所参加的重点项目，也是有力的前期工作基础。因此对本项目的前半模拟部分，</w:t>
      </w:r>
      <w:r w:rsidR="00281D51">
        <w:rPr>
          <w:rFonts w:hint="eastAsia"/>
        </w:rPr>
        <w:t>审者认为申</w:t>
      </w:r>
      <w:r w:rsidR="0008029F">
        <w:rPr>
          <w:rFonts w:hint="eastAsia"/>
        </w:rPr>
        <w:t>请者具备完成的能力。对于项目的弱引力透镜优化部分，审者认为申请尚</w:t>
      </w:r>
      <w:r w:rsidR="00281D51">
        <w:rPr>
          <w:rFonts w:hint="eastAsia"/>
        </w:rPr>
        <w:t>缺乏引力透镜的理论和观测数据处理的知识储备</w:t>
      </w:r>
      <w:r w:rsidR="0008029F">
        <w:rPr>
          <w:rFonts w:hint="eastAsia"/>
        </w:rPr>
        <w:t>。</w:t>
      </w:r>
    </w:p>
    <w:p w:rsidR="0008029F" w:rsidRPr="00F3165E" w:rsidRDefault="0008029F" w:rsidP="003532FA"/>
    <w:tbl>
      <w:tblPr>
        <w:tblW w:w="14055" w:type="dxa"/>
        <w:tblCellMar>
          <w:left w:w="0" w:type="dxa"/>
          <w:right w:w="0" w:type="dxa"/>
        </w:tblCellMar>
        <w:tblLook w:val="04A0" w:firstRow="1" w:lastRow="0" w:firstColumn="1" w:lastColumn="0" w:noHBand="0" w:noVBand="1"/>
      </w:tblPr>
      <w:tblGrid>
        <w:gridCol w:w="14055"/>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3532FA" w:rsidRPr="00F3165E" w:rsidRDefault="00281D51" w:rsidP="003532FA">
      <w:r>
        <w:rPr>
          <w:rFonts w:hint="eastAsia"/>
        </w:rPr>
        <w:lastRenderedPageBreak/>
        <w:t>项目预算拟定合理。</w:t>
      </w:r>
    </w:p>
    <w:tbl>
      <w:tblPr>
        <w:tblW w:w="14055" w:type="dxa"/>
        <w:tblCellMar>
          <w:left w:w="0" w:type="dxa"/>
          <w:right w:w="0" w:type="dxa"/>
        </w:tblCellMar>
        <w:tblLook w:val="04A0" w:firstRow="1" w:lastRow="0" w:firstColumn="1" w:lastColumn="0" w:noHBand="0" w:noVBand="1"/>
      </w:tblPr>
      <w:tblGrid>
        <w:gridCol w:w="14055"/>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3532FA" w:rsidRDefault="00281D51" w:rsidP="003532FA">
      <w:r>
        <w:rPr>
          <w:rFonts w:hint="eastAsia"/>
        </w:rPr>
        <w:t>建议申请人寻找更合适的“中心偏离”研究的应用方向。</w:t>
      </w:r>
      <w:r w:rsidR="008B650E">
        <w:rPr>
          <w:rFonts w:hint="eastAsia"/>
        </w:rPr>
        <w:t>另外，申请书的撰写也应更加仔细，第八页和第九页有一整段的完全重复。</w:t>
      </w:r>
    </w:p>
    <w:p w:rsidR="00281D51" w:rsidRPr="00281D51" w:rsidRDefault="00281D51" w:rsidP="003532FA"/>
    <w:tbl>
      <w:tblPr>
        <w:tblW w:w="14055" w:type="dxa"/>
        <w:tblCellMar>
          <w:left w:w="0" w:type="dxa"/>
          <w:right w:w="0" w:type="dxa"/>
        </w:tblCellMar>
        <w:tblLook w:val="04A0" w:firstRow="1" w:lastRow="0" w:firstColumn="1" w:lastColumn="0" w:noHBand="0" w:noVBand="1"/>
      </w:tblPr>
      <w:tblGrid>
        <w:gridCol w:w="1577"/>
        <w:gridCol w:w="12234"/>
        <w:gridCol w:w="244"/>
      </w:tblGrid>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3532FA" w:rsidRPr="00F3165E" w:rsidRDefault="003532FA" w:rsidP="00B910EC">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w:t>
            </w:r>
            <w:r w:rsidRPr="00281D51">
              <w:rPr>
                <w:rFonts w:ascii="Arial" w:hAnsi="Arial" w:cs="Arial"/>
                <w:color w:val="FF0000"/>
                <w:sz w:val="18"/>
                <w:szCs w:val="18"/>
              </w:rPr>
              <w:t>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3532FA" w:rsidRPr="00F3165E" w:rsidRDefault="003532FA" w:rsidP="00B910EC">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3532FA" w:rsidRPr="00F3165E" w:rsidRDefault="003532FA" w:rsidP="00B910EC">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、优先资助</w:t>
            </w:r>
            <w:r w:rsidRPr="00F3165E">
              <w:rPr>
                <w:rFonts w:ascii="Arial" w:hAnsi="Arial" w:cs="Arial"/>
                <w:color w:val="333333"/>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w:t>
            </w:r>
            <w:r w:rsidRPr="00281D51">
              <w:rPr>
                <w:rFonts w:ascii="Arial" w:hAnsi="Arial" w:cs="Arial"/>
                <w:color w:val="FF0000"/>
                <w:sz w:val="18"/>
                <w:szCs w:val="18"/>
              </w:rPr>
              <w:t>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3532FA" w:rsidRPr="00F3165E" w:rsidRDefault="003532FA" w:rsidP="00B910EC">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3532FA" w:rsidRPr="00F3165E" w:rsidTr="00B910E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3532FA" w:rsidRPr="00F3165E" w:rsidRDefault="003532FA" w:rsidP="00B9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532FA" w:rsidRPr="00F3165E" w:rsidRDefault="003532FA" w:rsidP="00B910EC">
            <w:pPr>
              <w:rPr>
                <w:rFonts w:ascii="Arial" w:hAnsi="Arial" w:cs="Arial"/>
                <w:color w:val="333333"/>
                <w:sz w:val="18"/>
                <w:szCs w:val="18"/>
              </w:rPr>
            </w:pPr>
            <w:r w:rsidRPr="00F3165E">
              <w:rPr>
                <w:rFonts w:ascii="Arial" w:hAnsi="Arial" w:cs="Arial"/>
                <w:color w:val="333333"/>
                <w:sz w:val="18"/>
                <w:szCs w:val="18"/>
              </w:rPr>
              <w:t> </w:t>
            </w:r>
            <w:r w:rsidR="00281D51">
              <w:rPr>
                <w:rFonts w:ascii="Arial" w:hAnsi="Arial" w:cs="Arial"/>
                <w:color w:val="333333"/>
                <w:sz w:val="18"/>
                <w:szCs w:val="18"/>
              </w:rPr>
              <w:t>0</w:t>
            </w:r>
            <w:r w:rsidRPr="00F3165E">
              <w:rPr>
                <w:rFonts w:ascii="Arial" w:hAnsi="Arial" w:cs="Arial"/>
                <w:color w:val="333333"/>
                <w:sz w:val="18"/>
                <w:szCs w:val="18"/>
              </w:rPr>
              <w:t>万元</w:t>
            </w:r>
          </w:p>
        </w:tc>
        <w:tc>
          <w:tcPr>
            <w:tcW w:w="0" w:type="auto"/>
            <w:shd w:val="clear" w:color="auto" w:fill="DEEBF9"/>
            <w:vAlign w:val="center"/>
            <w:hideMark/>
          </w:tcPr>
          <w:p w:rsidR="003532FA" w:rsidRPr="00F3165E" w:rsidRDefault="003532FA" w:rsidP="00B910EC">
            <w:pPr>
              <w:rPr>
                <w:rFonts w:ascii="Times New Roman" w:eastAsia="Times New Roman" w:hAnsi="Times New Roman" w:cs="Times New Roman"/>
                <w:sz w:val="20"/>
                <w:szCs w:val="20"/>
              </w:rPr>
            </w:pPr>
          </w:p>
        </w:tc>
      </w:tr>
    </w:tbl>
    <w:p w:rsidR="003532FA" w:rsidRDefault="003532FA" w:rsidP="003532FA"/>
    <w:p w:rsidR="003F060F" w:rsidRDefault="003F060F" w:rsidP="003F060F"/>
    <w:p w:rsidR="003F060F" w:rsidRDefault="003F060F" w:rsidP="003F060F">
      <w:r>
        <w:rPr>
          <w:rFonts w:hint="eastAsia"/>
        </w:rPr>
        <w:t>李明华 星系团中心偏离</w:t>
      </w:r>
    </w:p>
    <w:tbl>
      <w:tblPr>
        <w:tblW w:w="14055" w:type="dxa"/>
        <w:tblCellMar>
          <w:left w:w="0" w:type="dxa"/>
          <w:right w:w="0" w:type="dxa"/>
        </w:tblCellMar>
        <w:tblLook w:val="04A0" w:firstRow="1" w:lastRow="0" w:firstColumn="1" w:lastColumn="0" w:noHBand="0" w:noVBand="1"/>
      </w:tblPr>
      <w:tblGrid>
        <w:gridCol w:w="14055"/>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3F060F" w:rsidRDefault="003F060F" w:rsidP="003F060F">
      <w:r>
        <w:rPr>
          <w:rFonts w:hint="eastAsia"/>
        </w:rPr>
        <w:t>基于不同的观测方法所选取的星系团中心与真实的星系团中心通常存在一定的位置偏离。其偏离大小将制约用星系团观测来限制宇宙学研究的能力。利用模型或数值模拟等经验公式来描述并修正偏离的大小，对星系团研究有着一定的科学意义。然而，申请人拟通过模拟考虑星系团内重子物质的反馈效应等物理过程所产生的“中心偏离”大小，可能远小于弱引力透镜所定义的“观测中心”（表面质量的最高信噪比处）的误差。</w:t>
      </w:r>
    </w:p>
    <w:tbl>
      <w:tblPr>
        <w:tblW w:w="14055" w:type="dxa"/>
        <w:tblCellMar>
          <w:left w:w="0" w:type="dxa"/>
          <w:right w:w="0" w:type="dxa"/>
        </w:tblCellMar>
        <w:tblLook w:val="04A0" w:firstRow="1" w:lastRow="0" w:firstColumn="1" w:lastColumn="0" w:noHBand="0" w:noVBand="1"/>
      </w:tblPr>
      <w:tblGrid>
        <w:gridCol w:w="14055"/>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3F060F" w:rsidRPr="00F3165E" w:rsidRDefault="003F060F" w:rsidP="003F060F">
      <w:r>
        <w:rPr>
          <w:rFonts w:hint="eastAsia"/>
        </w:rPr>
        <w:t>目前对星系团“中心偏离”的通常解决办法没有包括星系团内重子物质的反馈效应等物理过程对“中心偏离”大小的影响。本项目拟通过流体数值模拟，将进一步研究星系团观测中心和“物理中心”偏离。</w:t>
      </w:r>
    </w:p>
    <w:tbl>
      <w:tblPr>
        <w:tblW w:w="14055" w:type="dxa"/>
        <w:tblCellMar>
          <w:left w:w="0" w:type="dxa"/>
          <w:right w:w="0" w:type="dxa"/>
        </w:tblCellMar>
        <w:tblLook w:val="04A0" w:firstRow="1" w:lastRow="0" w:firstColumn="1" w:lastColumn="0" w:noHBand="0" w:noVBand="1"/>
      </w:tblPr>
      <w:tblGrid>
        <w:gridCol w:w="14055"/>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3F060F" w:rsidRPr="00F3165E" w:rsidRDefault="003F060F" w:rsidP="003F060F">
      <w:r>
        <w:rPr>
          <w:rFonts w:hint="eastAsia"/>
        </w:rPr>
        <w:t>项目通过模拟研究星系团内不同动力学过程和重子物质反馈等效应对“观测中心”和“物理中心”偏离的研究可行，比如可以研究BCG与星系团中心分离的原因等工作。后续应用方面，对于星系团弱引力透镜的优化部分，审者认为，</w:t>
      </w:r>
      <w:r>
        <w:rPr>
          <w:rFonts w:hint="eastAsia"/>
        </w:rPr>
        <w:lastRenderedPageBreak/>
        <w:t>透镜测量的误差本身可能远高于上述“偏离”，不能产生良好的实际应用效果，对宇宙学参数的限制结果和精度影响不大。</w:t>
      </w:r>
    </w:p>
    <w:tbl>
      <w:tblPr>
        <w:tblW w:w="14055" w:type="dxa"/>
        <w:tblCellMar>
          <w:left w:w="0" w:type="dxa"/>
          <w:right w:w="0" w:type="dxa"/>
        </w:tblCellMar>
        <w:tblLook w:val="04A0" w:firstRow="1" w:lastRow="0" w:firstColumn="1" w:lastColumn="0" w:noHBand="0" w:noVBand="1"/>
      </w:tblPr>
      <w:tblGrid>
        <w:gridCol w:w="14055"/>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四、项目申请人的研究能力、研究队伍状况、前期工作基础与研究条件。（对青年基金项目注重评价申请人的研究潜力）</w:t>
            </w:r>
          </w:p>
        </w:tc>
      </w:tr>
    </w:tbl>
    <w:p w:rsidR="003F060F" w:rsidRPr="00F3165E" w:rsidRDefault="003F060F" w:rsidP="003F060F">
      <w:r>
        <w:rPr>
          <w:rFonts w:hint="eastAsia"/>
        </w:rPr>
        <w:t>申请人有着良好的理论基础和模拟数据分析工作的经验，其所处的研究团队有着支持大数据模拟的先进设备、技术和科研能力。其所参加的重点项目，也是有力的前期工作基础。因此对本项目的前半模拟部分，审者认为申请者具备完成的能力。对于项目的弱引力透镜优化部分，审者认为申请因缺乏引力透镜的理论和观测数据处理的知识储备，过于乐观了估计了“中心偏离”研究的应用成果。</w:t>
      </w:r>
    </w:p>
    <w:tbl>
      <w:tblPr>
        <w:tblW w:w="14055" w:type="dxa"/>
        <w:tblCellMar>
          <w:left w:w="0" w:type="dxa"/>
          <w:right w:w="0" w:type="dxa"/>
        </w:tblCellMar>
        <w:tblLook w:val="04A0" w:firstRow="1" w:lastRow="0" w:firstColumn="1" w:lastColumn="0" w:noHBand="0" w:noVBand="1"/>
      </w:tblPr>
      <w:tblGrid>
        <w:gridCol w:w="14055"/>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3F060F" w:rsidRPr="00F3165E" w:rsidRDefault="003F060F" w:rsidP="003F060F">
      <w:r>
        <w:rPr>
          <w:rFonts w:hint="eastAsia"/>
        </w:rPr>
        <w:t>项目预算拟定合理。</w:t>
      </w:r>
    </w:p>
    <w:tbl>
      <w:tblPr>
        <w:tblW w:w="14055" w:type="dxa"/>
        <w:tblCellMar>
          <w:left w:w="0" w:type="dxa"/>
          <w:right w:w="0" w:type="dxa"/>
        </w:tblCellMar>
        <w:tblLook w:val="04A0" w:firstRow="1" w:lastRow="0" w:firstColumn="1" w:lastColumn="0" w:noHBand="0" w:noVBand="1"/>
      </w:tblPr>
      <w:tblGrid>
        <w:gridCol w:w="14055"/>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3F060F" w:rsidRDefault="003F060F" w:rsidP="003F060F">
      <w:r>
        <w:rPr>
          <w:rFonts w:hint="eastAsia"/>
        </w:rPr>
        <w:t>建议申请人寻找更合适的“中心偏离”研究的应用方向。另外，申请书的撰写也应更加仔细，第八页和第九页有一整段的完全重复。</w:t>
      </w:r>
    </w:p>
    <w:p w:rsidR="003F060F" w:rsidRPr="00281D51" w:rsidRDefault="003F060F" w:rsidP="003F060F"/>
    <w:tbl>
      <w:tblPr>
        <w:tblW w:w="14055" w:type="dxa"/>
        <w:tblCellMar>
          <w:left w:w="0" w:type="dxa"/>
          <w:right w:w="0" w:type="dxa"/>
        </w:tblCellMar>
        <w:tblLook w:val="04A0" w:firstRow="1" w:lastRow="0" w:firstColumn="1" w:lastColumn="0" w:noHBand="0" w:noVBand="1"/>
      </w:tblPr>
      <w:tblGrid>
        <w:gridCol w:w="1577"/>
        <w:gridCol w:w="12234"/>
        <w:gridCol w:w="244"/>
      </w:tblGrid>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3F060F" w:rsidRPr="00F3165E" w:rsidRDefault="003F060F" w:rsidP="00212B35">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w:t>
            </w:r>
            <w:r w:rsidRPr="00281D51">
              <w:rPr>
                <w:rFonts w:ascii="Arial" w:hAnsi="Arial" w:cs="Arial"/>
                <w:color w:val="FF0000"/>
                <w:sz w:val="18"/>
                <w:szCs w:val="18"/>
              </w:rPr>
              <w:t>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3F060F" w:rsidRPr="00F3165E" w:rsidRDefault="003F060F"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3F060F" w:rsidRPr="00F3165E" w:rsidRDefault="003F060F" w:rsidP="00212B35">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、优先资助</w:t>
            </w:r>
            <w:r w:rsidRPr="00F3165E">
              <w:rPr>
                <w:rFonts w:ascii="Arial" w:hAnsi="Arial" w:cs="Arial"/>
                <w:color w:val="333333"/>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w:t>
            </w:r>
            <w:r w:rsidRPr="00281D51">
              <w:rPr>
                <w:rFonts w:ascii="Arial" w:hAnsi="Arial" w:cs="Arial"/>
                <w:color w:val="FF0000"/>
                <w:sz w:val="18"/>
                <w:szCs w:val="18"/>
              </w:rPr>
              <w:t>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3F060F" w:rsidRPr="00F3165E" w:rsidRDefault="003F060F"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3F060F"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3F060F" w:rsidRPr="00F3165E" w:rsidRDefault="003F060F"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3F060F" w:rsidRPr="00F3165E" w:rsidRDefault="003F060F" w:rsidP="00212B35">
            <w:pPr>
              <w:rPr>
                <w:rFonts w:ascii="Arial" w:hAnsi="Arial" w:cs="Arial"/>
                <w:color w:val="333333"/>
                <w:sz w:val="18"/>
                <w:szCs w:val="18"/>
              </w:rPr>
            </w:pPr>
            <w:r w:rsidRPr="00F3165E">
              <w:rPr>
                <w:rFonts w:ascii="Arial" w:hAnsi="Arial" w:cs="Arial"/>
                <w:color w:val="333333"/>
                <w:sz w:val="18"/>
                <w:szCs w:val="18"/>
              </w:rPr>
              <w:t> </w:t>
            </w:r>
            <w:r>
              <w:rPr>
                <w:rFonts w:ascii="Arial" w:hAnsi="Arial" w:cs="Arial"/>
                <w:color w:val="333333"/>
                <w:sz w:val="18"/>
                <w:szCs w:val="18"/>
              </w:rPr>
              <w:t>0</w:t>
            </w:r>
            <w:r w:rsidRPr="00F3165E">
              <w:rPr>
                <w:rFonts w:ascii="Arial" w:hAnsi="Arial" w:cs="Arial"/>
                <w:color w:val="333333"/>
                <w:sz w:val="18"/>
                <w:szCs w:val="18"/>
              </w:rPr>
              <w:t>万元</w:t>
            </w:r>
          </w:p>
        </w:tc>
        <w:tc>
          <w:tcPr>
            <w:tcW w:w="0" w:type="auto"/>
            <w:shd w:val="clear" w:color="auto" w:fill="DEEBF9"/>
            <w:vAlign w:val="center"/>
            <w:hideMark/>
          </w:tcPr>
          <w:p w:rsidR="003F060F" w:rsidRPr="00F3165E" w:rsidRDefault="003F060F" w:rsidP="00212B35">
            <w:pPr>
              <w:rPr>
                <w:rFonts w:ascii="Times New Roman" w:eastAsia="Times New Roman" w:hAnsi="Times New Roman" w:cs="Times New Roman"/>
                <w:sz w:val="20"/>
                <w:szCs w:val="20"/>
              </w:rPr>
            </w:pPr>
          </w:p>
        </w:tc>
      </w:tr>
    </w:tbl>
    <w:p w:rsidR="003F060F" w:rsidRDefault="003F060F" w:rsidP="003F060F"/>
    <w:p w:rsidR="003F060F" w:rsidRDefault="003F060F" w:rsidP="003F060F"/>
    <w:p w:rsidR="00683B9E" w:rsidRDefault="00683B9E" w:rsidP="00683B9E"/>
    <w:p w:rsidR="00683B9E" w:rsidRDefault="00683B9E" w:rsidP="00683B9E"/>
    <w:p w:rsidR="00683B9E" w:rsidRDefault="00683B9E" w:rsidP="00683B9E">
      <w:r w:rsidRPr="007245C5">
        <w:t>廖世鸿</w:t>
      </w:r>
      <w:r>
        <w:rPr>
          <w:rFonts w:hint="eastAsia"/>
        </w:rPr>
        <w:t xml:space="preserve"> </w:t>
      </w:r>
      <w:r w:rsidRPr="00071FC4">
        <w:t>重子物理对微暗晕形成的影响</w:t>
      </w:r>
      <w:r w:rsidR="008A426A">
        <w:rPr>
          <w:rFonts w:hint="eastAsia"/>
        </w:rPr>
        <w:t xml:space="preserve"> </w:t>
      </w:r>
      <w:r w:rsidR="008A426A">
        <w:t xml:space="preserve">   </w:t>
      </w:r>
      <w:r w:rsidR="008A426A" w:rsidRPr="008A426A">
        <w:rPr>
          <w:rFonts w:hint="eastAsia"/>
          <w:color w:val="FF0000"/>
        </w:rPr>
        <w:t>不资助</w:t>
      </w:r>
    </w:p>
    <w:tbl>
      <w:tblPr>
        <w:tblW w:w="14055" w:type="dxa"/>
        <w:tblCellMar>
          <w:left w:w="0" w:type="dxa"/>
          <w:right w:w="0" w:type="dxa"/>
        </w:tblCellMar>
        <w:tblLook w:val="04A0" w:firstRow="1" w:lastRow="0" w:firstColumn="1" w:lastColumn="0" w:noHBand="0" w:noVBand="1"/>
      </w:tblPr>
      <w:tblGrid>
        <w:gridCol w:w="14055"/>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683B9E" w:rsidRDefault="00683B9E" w:rsidP="00683B9E">
      <w:r>
        <w:rPr>
          <w:rFonts w:hint="eastAsia"/>
        </w:rPr>
        <w:t>在</w:t>
      </w:r>
      <w:r>
        <w:t>标准冷暗物质宇宙学</w:t>
      </w:r>
      <w:r>
        <w:rPr>
          <w:rFonts w:hint="eastAsia"/>
        </w:rPr>
        <w:t>和通常的</w:t>
      </w:r>
      <w:r w:rsidRPr="00683B9E">
        <w:t>暗物质粒子模型下，暗物质湮灭伽玛辐射由微暗晕主导。微暗晕产生湮灭强度的计算</w:t>
      </w:r>
      <w:r>
        <w:rPr>
          <w:rFonts w:hint="eastAsia"/>
        </w:rPr>
        <w:t>中</w:t>
      </w:r>
      <w:r>
        <w:t>重子物理过程往往被忽略</w:t>
      </w:r>
      <w:r>
        <w:rPr>
          <w:rFonts w:hint="eastAsia"/>
        </w:rPr>
        <w:t>，从而</w:t>
      </w:r>
      <w:r>
        <w:t>预期</w:t>
      </w:r>
      <w:r w:rsidRPr="00683B9E">
        <w:t>延缓宇宙早期结构形成。本项目考虑上述重子物理过程</w:t>
      </w:r>
      <w:r>
        <w:rPr>
          <w:rFonts w:hint="eastAsia"/>
        </w:rPr>
        <w:t>，将</w:t>
      </w:r>
      <w:r w:rsidRPr="00683B9E">
        <w:t>发展宇宙学流体力</w:t>
      </w:r>
      <w:r w:rsidRPr="00683B9E">
        <w:lastRenderedPageBreak/>
        <w:t>学模拟，</w:t>
      </w:r>
      <w:r>
        <w:rPr>
          <w:rFonts w:hint="eastAsia"/>
        </w:rPr>
        <w:t>研究</w:t>
      </w:r>
      <w:r w:rsidRPr="00683B9E">
        <w:t>重子物质对微暗晕的密度轮廓和质量函数的影响。</w:t>
      </w:r>
      <w:r>
        <w:rPr>
          <w:rFonts w:hint="eastAsia"/>
        </w:rPr>
        <w:t xml:space="preserve"> 本项目将对</w:t>
      </w:r>
      <w:r>
        <w:t>微暗晕形成和演化的</w:t>
      </w:r>
      <w:r>
        <w:rPr>
          <w:rFonts w:hint="eastAsia"/>
        </w:rPr>
        <w:t>研究有着一定的意义。</w:t>
      </w:r>
    </w:p>
    <w:tbl>
      <w:tblPr>
        <w:tblW w:w="14055" w:type="dxa"/>
        <w:tblCellMar>
          <w:left w:w="0" w:type="dxa"/>
          <w:right w:w="0" w:type="dxa"/>
        </w:tblCellMar>
        <w:tblLook w:val="04A0" w:firstRow="1" w:lastRow="0" w:firstColumn="1" w:lastColumn="0" w:noHBand="0" w:noVBand="1"/>
      </w:tblPr>
      <w:tblGrid>
        <w:gridCol w:w="14055"/>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683B9E" w:rsidRPr="00F3165E" w:rsidRDefault="006A7C3C" w:rsidP="00683B9E">
      <w:r w:rsidRPr="00683B9E">
        <w:t>微暗晕产生湮灭强度的计算</w:t>
      </w:r>
      <w:r>
        <w:rPr>
          <w:rFonts w:hint="eastAsia"/>
        </w:rPr>
        <w:t>中</w:t>
      </w:r>
      <w:r>
        <w:t>重子物理过程往往被忽略</w:t>
      </w:r>
      <w:r>
        <w:rPr>
          <w:rFonts w:hint="eastAsia"/>
        </w:rPr>
        <w:t>，</w:t>
      </w:r>
      <w:r w:rsidRPr="006A7C3C">
        <w:t>本项目通过采用宇宙学流体力学模拟，</w:t>
      </w:r>
      <w:r>
        <w:rPr>
          <w:rFonts w:hint="eastAsia"/>
        </w:rPr>
        <w:t>更</w:t>
      </w:r>
      <w:r>
        <w:t>精确研究重子物质对微暗晕性质的影响</w:t>
      </w:r>
      <w:r w:rsidRPr="006A7C3C">
        <w:t>。</w:t>
      </w:r>
    </w:p>
    <w:tbl>
      <w:tblPr>
        <w:tblW w:w="14055" w:type="dxa"/>
        <w:tblCellMar>
          <w:left w:w="0" w:type="dxa"/>
          <w:right w:w="0" w:type="dxa"/>
        </w:tblCellMar>
        <w:tblLook w:val="04A0" w:firstRow="1" w:lastRow="0" w:firstColumn="1" w:lastColumn="0" w:noHBand="0" w:noVBand="1"/>
      </w:tblPr>
      <w:tblGrid>
        <w:gridCol w:w="14055"/>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683B9E" w:rsidRPr="00F3165E" w:rsidRDefault="00706AC7" w:rsidP="00683B9E">
      <w:r>
        <w:rPr>
          <w:rFonts w:hint="eastAsia"/>
        </w:rPr>
        <w:t>本项目的课题名称为“</w:t>
      </w:r>
      <w:r w:rsidRPr="00071FC4">
        <w:t>重子物理对微暗晕形成的影响</w:t>
      </w:r>
      <w:r>
        <w:rPr>
          <w:rFonts w:hint="eastAsia"/>
        </w:rPr>
        <w:t>”，其</w:t>
      </w:r>
      <w:r w:rsidR="006A7C3C">
        <w:rPr>
          <w:rFonts w:hint="eastAsia"/>
        </w:rPr>
        <w:t>最关键的点除了流体力学数值模拟的解析度，更重要的是重子物理过程的模拟。申请人拟忽略</w:t>
      </w:r>
      <w:r w:rsidR="006A7C3C" w:rsidRPr="006A7C3C">
        <w:t>辐射冷却、恒星 形成、超新星和</w:t>
      </w:r>
      <w:r>
        <w:t>AGN</w:t>
      </w:r>
      <w:r w:rsidR="006A7C3C" w:rsidRPr="006A7C3C">
        <w:t>反馈等</w:t>
      </w:r>
      <w:r>
        <w:rPr>
          <w:rFonts w:hint="eastAsia"/>
        </w:rPr>
        <w:t>主要的</w:t>
      </w:r>
      <w:r w:rsidR="006A7C3C" w:rsidRPr="006A7C3C">
        <w:t>重子物理过程</w:t>
      </w:r>
      <w:r w:rsidR="006A7C3C">
        <w:rPr>
          <w:rFonts w:hint="eastAsia"/>
        </w:rPr>
        <w:t>，</w:t>
      </w:r>
      <w:r>
        <w:rPr>
          <w:rFonts w:hint="eastAsia"/>
        </w:rPr>
        <w:t>仅考虑</w:t>
      </w:r>
      <w:r w:rsidRPr="00706AC7">
        <w:t>宇宙早期气体和暗物质流体的相对速度以及宇宙再电离对微暗晕形成的影响</w:t>
      </w:r>
      <w:r>
        <w:rPr>
          <w:rFonts w:hint="eastAsia"/>
        </w:rPr>
        <w:t>，审者觉得考虑</w:t>
      </w:r>
      <w:r w:rsidR="00A53F81">
        <w:rPr>
          <w:rFonts w:hint="eastAsia"/>
        </w:rPr>
        <w:t>偏</w:t>
      </w:r>
      <w:r>
        <w:rPr>
          <w:rFonts w:hint="eastAsia"/>
        </w:rPr>
        <w:t>简单</w:t>
      </w:r>
      <w:r w:rsidR="00A53F81">
        <w:rPr>
          <w:rFonts w:hint="eastAsia"/>
        </w:rPr>
        <w:t>了</w:t>
      </w:r>
      <w:r>
        <w:rPr>
          <w:rFonts w:hint="eastAsia"/>
        </w:rPr>
        <w:t>。</w:t>
      </w:r>
    </w:p>
    <w:tbl>
      <w:tblPr>
        <w:tblW w:w="14055" w:type="dxa"/>
        <w:tblCellMar>
          <w:left w:w="0" w:type="dxa"/>
          <w:right w:w="0" w:type="dxa"/>
        </w:tblCellMar>
        <w:tblLook w:val="04A0" w:firstRow="1" w:lastRow="0" w:firstColumn="1" w:lastColumn="0" w:noHBand="0" w:noVBand="1"/>
      </w:tblPr>
      <w:tblGrid>
        <w:gridCol w:w="14055"/>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四、项目申请人的研究能力、研究队伍状况、前期工作基础与研究条件。（对青年基金项目注重评价申请人的研究潜力）</w:t>
            </w:r>
          </w:p>
        </w:tc>
      </w:tr>
    </w:tbl>
    <w:p w:rsidR="00683B9E" w:rsidRPr="00F3165E" w:rsidRDefault="00706AC7" w:rsidP="00683B9E">
      <w:r w:rsidRPr="00706AC7">
        <w:t>项目负责人具有多年的数值模拟经验</w:t>
      </w:r>
      <w:r>
        <w:rPr>
          <w:rFonts w:hint="eastAsia"/>
        </w:rPr>
        <w:t>，与国内外数值模拟的领军人物都有密切的合作，并且完成了2篇第一作者的文章。</w:t>
      </w:r>
      <w:r w:rsidR="00175E68">
        <w:rPr>
          <w:rFonts w:hint="eastAsia"/>
        </w:rPr>
        <w:t>对项目的模拟方法和数据处理方法有处理经验。</w:t>
      </w:r>
    </w:p>
    <w:tbl>
      <w:tblPr>
        <w:tblW w:w="14055" w:type="dxa"/>
        <w:tblCellMar>
          <w:left w:w="0" w:type="dxa"/>
          <w:right w:w="0" w:type="dxa"/>
        </w:tblCellMar>
        <w:tblLook w:val="04A0" w:firstRow="1" w:lastRow="0" w:firstColumn="1" w:lastColumn="0" w:noHBand="0" w:noVBand="1"/>
      </w:tblPr>
      <w:tblGrid>
        <w:gridCol w:w="14055"/>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683B9E" w:rsidRPr="00F3165E" w:rsidRDefault="00B535B7" w:rsidP="00683B9E">
      <w:r>
        <w:rPr>
          <w:rFonts w:hint="eastAsia"/>
        </w:rPr>
        <w:t>预算合理。</w:t>
      </w:r>
    </w:p>
    <w:tbl>
      <w:tblPr>
        <w:tblW w:w="14055" w:type="dxa"/>
        <w:tblCellMar>
          <w:left w:w="0" w:type="dxa"/>
          <w:right w:w="0" w:type="dxa"/>
        </w:tblCellMar>
        <w:tblLook w:val="04A0" w:firstRow="1" w:lastRow="0" w:firstColumn="1" w:lastColumn="0" w:noHBand="0" w:noVBand="1"/>
      </w:tblPr>
      <w:tblGrid>
        <w:gridCol w:w="14055"/>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683B9E" w:rsidRPr="00F3165E" w:rsidRDefault="00893070" w:rsidP="00683B9E">
      <w:r>
        <w:rPr>
          <w:rFonts w:hint="eastAsia"/>
        </w:rPr>
        <w:t>建议细化项目题目，明确仅仅考虑“</w:t>
      </w:r>
      <w:r w:rsidRPr="00706AC7">
        <w:t>宇宙早期气体和暗物质流体的相对速度以及宇宙再电离对微暗晕形成的影响</w:t>
      </w:r>
      <w:r>
        <w:rPr>
          <w:rFonts w:hint="eastAsia"/>
        </w:rPr>
        <w:t>”，或者在数值模拟中更全面的考虑其他重要重子物理过程。</w:t>
      </w:r>
    </w:p>
    <w:tbl>
      <w:tblPr>
        <w:tblW w:w="14055" w:type="dxa"/>
        <w:tblCellMar>
          <w:left w:w="0" w:type="dxa"/>
          <w:right w:w="0" w:type="dxa"/>
        </w:tblCellMar>
        <w:tblLook w:val="04A0" w:firstRow="1" w:lastRow="0" w:firstColumn="1" w:lastColumn="0" w:noHBand="0" w:noVBand="1"/>
      </w:tblPr>
      <w:tblGrid>
        <w:gridCol w:w="1577"/>
        <w:gridCol w:w="12234"/>
        <w:gridCol w:w="244"/>
      </w:tblGrid>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683B9E" w:rsidRPr="00F3165E" w:rsidRDefault="00683B9E" w:rsidP="00212B35">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683B9E" w:rsidRPr="00F3165E" w:rsidRDefault="00683B9E"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683B9E" w:rsidRPr="00F3165E" w:rsidRDefault="00683B9E" w:rsidP="00212B35">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、优先资助</w:t>
            </w:r>
            <w:r w:rsidRPr="00F3165E">
              <w:rPr>
                <w:rFonts w:ascii="Arial" w:hAnsi="Arial" w:cs="Arial"/>
                <w:color w:val="333333"/>
                <w:sz w:val="18"/>
                <w:szCs w:val="18"/>
              </w:rPr>
              <w:t>    </w:t>
            </w:r>
            <w:r w:rsidRPr="00A53F81">
              <w:rPr>
                <w:rFonts w:ascii="Arial" w:hAnsi="Arial" w:cs="Arial"/>
                <w:color w:val="FF0000"/>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683B9E" w:rsidRPr="00F3165E" w:rsidRDefault="00683B9E"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683B9E"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683B9E" w:rsidRPr="00F3165E" w:rsidRDefault="00683B9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683B9E" w:rsidRPr="00F3165E" w:rsidRDefault="00683B9E" w:rsidP="00212B35">
            <w:pPr>
              <w:rPr>
                <w:rFonts w:ascii="Arial" w:hAnsi="Arial" w:cs="Arial"/>
                <w:color w:val="333333"/>
                <w:sz w:val="18"/>
                <w:szCs w:val="18"/>
              </w:rPr>
            </w:pPr>
            <w:r w:rsidRPr="00F3165E">
              <w:rPr>
                <w:rFonts w:ascii="Arial" w:hAnsi="Arial" w:cs="Arial"/>
                <w:color w:val="333333"/>
                <w:sz w:val="18"/>
                <w:szCs w:val="18"/>
              </w:rPr>
              <w:t> </w:t>
            </w:r>
            <w:r w:rsidR="00A53F81">
              <w:rPr>
                <w:rFonts w:ascii="Arial" w:hAnsi="Arial" w:cs="Arial"/>
                <w:color w:val="333333"/>
                <w:sz w:val="18"/>
                <w:szCs w:val="18"/>
              </w:rPr>
              <w:t>25</w:t>
            </w:r>
            <w:r w:rsidRPr="00F3165E">
              <w:rPr>
                <w:rFonts w:ascii="Arial" w:hAnsi="Arial" w:cs="Arial"/>
                <w:color w:val="333333"/>
                <w:sz w:val="18"/>
                <w:szCs w:val="18"/>
              </w:rPr>
              <w:t>万元</w:t>
            </w:r>
          </w:p>
        </w:tc>
        <w:tc>
          <w:tcPr>
            <w:tcW w:w="0" w:type="auto"/>
            <w:shd w:val="clear" w:color="auto" w:fill="DEEBF9"/>
            <w:vAlign w:val="center"/>
            <w:hideMark/>
          </w:tcPr>
          <w:p w:rsidR="00683B9E" w:rsidRPr="00F3165E" w:rsidRDefault="00683B9E" w:rsidP="00212B35">
            <w:pPr>
              <w:rPr>
                <w:rFonts w:ascii="Times New Roman" w:eastAsia="Times New Roman" w:hAnsi="Times New Roman" w:cs="Times New Roman"/>
                <w:sz w:val="20"/>
                <w:szCs w:val="20"/>
              </w:rPr>
            </w:pPr>
          </w:p>
        </w:tc>
      </w:tr>
    </w:tbl>
    <w:p w:rsidR="00683B9E" w:rsidRDefault="00683B9E" w:rsidP="00683B9E"/>
    <w:p w:rsidR="005876EC" w:rsidRDefault="005876EC"/>
    <w:p w:rsidR="00B535B7" w:rsidRPr="004B057B" w:rsidRDefault="00B535B7" w:rsidP="00B535B7">
      <w:pPr>
        <w:rPr>
          <w:rFonts w:hint="eastAsia"/>
          <w:color w:val="FF0000"/>
        </w:rPr>
      </w:pPr>
      <w:r>
        <w:rPr>
          <w:rFonts w:hint="eastAsia"/>
        </w:rPr>
        <w:t xml:space="preserve">于浩然  </w:t>
      </w:r>
      <w:r>
        <w:rPr>
          <w:rFonts w:ascii="Arial" w:hAnsi="Arial" w:cs="Arial"/>
          <w:color w:val="333333"/>
          <w:sz w:val="18"/>
          <w:szCs w:val="18"/>
        </w:rPr>
        <w:t>中微子宇宙学及非线性成团的相关研究</w:t>
      </w:r>
      <w:r w:rsidR="004B057B">
        <w:rPr>
          <w:rFonts w:ascii="Arial" w:hAnsi="Arial" w:cs="Arial" w:hint="eastAsia"/>
          <w:color w:val="333333"/>
          <w:sz w:val="18"/>
          <w:szCs w:val="18"/>
        </w:rPr>
        <w:t xml:space="preserve"> </w:t>
      </w:r>
      <w:r w:rsidR="004B057B">
        <w:rPr>
          <w:rFonts w:ascii="Arial" w:hAnsi="Arial" w:cs="Arial"/>
          <w:color w:val="333333"/>
          <w:sz w:val="18"/>
          <w:szCs w:val="18"/>
        </w:rPr>
        <w:t xml:space="preserve">       </w:t>
      </w:r>
      <w:r w:rsidR="004B057B">
        <w:rPr>
          <w:rFonts w:ascii="Arial" w:hAnsi="Arial" w:cs="Arial" w:hint="eastAsia"/>
          <w:color w:val="FF0000"/>
          <w:sz w:val="18"/>
          <w:szCs w:val="18"/>
        </w:rPr>
        <w:t>不资助</w:t>
      </w:r>
    </w:p>
    <w:tbl>
      <w:tblPr>
        <w:tblW w:w="14055" w:type="dxa"/>
        <w:tblCellMar>
          <w:left w:w="0" w:type="dxa"/>
          <w:right w:w="0" w:type="dxa"/>
        </w:tblCellMar>
        <w:tblLook w:val="04A0" w:firstRow="1" w:lastRow="0" w:firstColumn="1" w:lastColumn="0" w:noHBand="0" w:noVBand="1"/>
      </w:tblPr>
      <w:tblGrid>
        <w:gridCol w:w="14055"/>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lastRenderedPageBreak/>
              <w:t>一、项目研究问题的科学价值、意义或应用前景。</w:t>
            </w:r>
          </w:p>
        </w:tc>
      </w:tr>
    </w:tbl>
    <w:p w:rsidR="00B535B7" w:rsidRPr="00BB39C9" w:rsidRDefault="00E8627D" w:rsidP="00B535B7">
      <w:r w:rsidRPr="00E8627D">
        <w:t>中微子质量及其顺序是现代物理学的重要课题</w:t>
      </w:r>
      <w:r w:rsidR="00BB39C9">
        <w:rPr>
          <w:rFonts w:hint="eastAsia"/>
        </w:rPr>
        <w:t>。</w:t>
      </w:r>
      <w:r w:rsidR="000868F6">
        <w:t>通过</w:t>
      </w:r>
      <w:r w:rsidRPr="00E8627D">
        <w:t>数值模拟量化中微子凝聚效应和中微子-</w:t>
      </w:r>
      <w:r w:rsidR="000868F6">
        <w:t>暗物质偶极矩效应，</w:t>
      </w:r>
      <w:r w:rsidR="000868F6">
        <w:rPr>
          <w:rFonts w:hint="eastAsia"/>
        </w:rPr>
        <w:t>并在实际巡天数据中</w:t>
      </w:r>
      <w:r w:rsidRPr="00E8627D">
        <w:t>通过这些效应限制中微子质量的可观测量</w:t>
      </w:r>
      <w:r w:rsidR="000868F6">
        <w:rPr>
          <w:rFonts w:hint="eastAsia"/>
        </w:rPr>
        <w:t>对研究中微子宇宙学有着重要的意义。</w:t>
      </w:r>
    </w:p>
    <w:tbl>
      <w:tblPr>
        <w:tblW w:w="14055" w:type="dxa"/>
        <w:tblCellMar>
          <w:left w:w="0" w:type="dxa"/>
          <w:right w:w="0" w:type="dxa"/>
        </w:tblCellMar>
        <w:tblLook w:val="04A0" w:firstRow="1" w:lastRow="0" w:firstColumn="1" w:lastColumn="0" w:noHBand="0" w:noVBand="1"/>
      </w:tblPr>
      <w:tblGrid>
        <w:gridCol w:w="14055"/>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B535B7" w:rsidRDefault="000868F6" w:rsidP="00B535B7">
      <w:r>
        <w:rPr>
          <w:rFonts w:hint="eastAsia"/>
        </w:rPr>
        <w:t>本项目拟新开发的宇宙大尺度结构数值模拟程序CUBE将是内存销号最低的N体程序。申请人也将Isobaric</w:t>
      </w:r>
      <w:r>
        <w:t xml:space="preserve"> reconstruction</w:t>
      </w:r>
      <w:r>
        <w:rPr>
          <w:rFonts w:hint="eastAsia"/>
        </w:rPr>
        <w:t>重构方法首次应用于宇宙大尺度结构暗物质-中微子偶极矩分析中。</w:t>
      </w:r>
    </w:p>
    <w:p w:rsidR="00B535B7" w:rsidRPr="00F3165E" w:rsidRDefault="00B535B7" w:rsidP="00B535B7"/>
    <w:tbl>
      <w:tblPr>
        <w:tblW w:w="14055" w:type="dxa"/>
        <w:tblCellMar>
          <w:left w:w="0" w:type="dxa"/>
          <w:right w:w="0" w:type="dxa"/>
        </w:tblCellMar>
        <w:tblLook w:val="04A0" w:firstRow="1" w:lastRow="0" w:firstColumn="1" w:lastColumn="0" w:noHBand="0" w:noVBand="1"/>
      </w:tblPr>
      <w:tblGrid>
        <w:gridCol w:w="14055"/>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B535B7" w:rsidRDefault="000868F6" w:rsidP="00B535B7">
      <w:r>
        <w:rPr>
          <w:rFonts w:hint="eastAsia"/>
        </w:rPr>
        <w:t>研究目标明确、内容详实，方案合理。</w:t>
      </w:r>
    </w:p>
    <w:p w:rsidR="00B535B7" w:rsidRPr="00F3165E" w:rsidRDefault="00B535B7" w:rsidP="00B535B7"/>
    <w:tbl>
      <w:tblPr>
        <w:tblW w:w="14055" w:type="dxa"/>
        <w:tblCellMar>
          <w:left w:w="0" w:type="dxa"/>
          <w:right w:w="0" w:type="dxa"/>
        </w:tblCellMar>
        <w:tblLook w:val="04A0" w:firstRow="1" w:lastRow="0" w:firstColumn="1" w:lastColumn="0" w:noHBand="0" w:noVBand="1"/>
      </w:tblPr>
      <w:tblGrid>
        <w:gridCol w:w="14055"/>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C343DE"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Pr>
                <w:rFonts w:ascii="Courier New" w:hAnsi="Courier New" w:cs="Courier New"/>
                <w:color w:val="333333"/>
              </w:rPr>
              <w:t>四、项目申请人的研究能力、研究队伍状况</w:t>
            </w:r>
            <w:r w:rsidR="00B535B7" w:rsidRPr="00F3165E">
              <w:rPr>
                <w:rFonts w:ascii="Courier New" w:hAnsi="Courier New" w:cs="Courier New" w:hint="eastAsia"/>
                <w:color w:val="333333"/>
              </w:rPr>
              <w:t>前</w:t>
            </w:r>
            <w:r w:rsidR="00B535B7" w:rsidRPr="00F3165E">
              <w:rPr>
                <w:rFonts w:ascii="Courier New" w:hAnsi="Courier New" w:cs="Courier New"/>
                <w:color w:val="333333"/>
              </w:rPr>
              <w:t>期工作基础与研究条件。（对青年基金项目注重评价申请人的研究潜力）</w:t>
            </w:r>
          </w:p>
        </w:tc>
      </w:tr>
    </w:tbl>
    <w:p w:rsidR="00B535B7" w:rsidRDefault="000868F6" w:rsidP="00B535B7">
      <w:r>
        <w:rPr>
          <w:rFonts w:hint="eastAsia"/>
        </w:rPr>
        <w:t>申请人近年来一直从事中微子宇宙学、宇宙大尺度结构N体数值模拟程序的开发</w:t>
      </w:r>
      <w:r w:rsidR="000D0A3C">
        <w:rPr>
          <w:rFonts w:hint="eastAsia"/>
        </w:rPr>
        <w:t>工作，其</w:t>
      </w:r>
      <w:r>
        <w:rPr>
          <w:rFonts w:hint="eastAsia"/>
        </w:rPr>
        <w:t>所处团队也是国内</w:t>
      </w:r>
      <w:r w:rsidR="000D0A3C">
        <w:rPr>
          <w:rFonts w:hint="eastAsia"/>
        </w:rPr>
        <w:t>数值</w:t>
      </w:r>
      <w:r>
        <w:rPr>
          <w:rFonts w:hint="eastAsia"/>
        </w:rPr>
        <w:t>模拟</w:t>
      </w:r>
      <w:r w:rsidR="000D0A3C">
        <w:rPr>
          <w:rFonts w:hint="eastAsia"/>
        </w:rPr>
        <w:t>最强的团队之一。已发表多篇相关论文，有着扎实的基础。审者认为，申请人有能力完成该项目。</w:t>
      </w:r>
    </w:p>
    <w:p w:rsidR="00B535B7" w:rsidRPr="00F3165E" w:rsidRDefault="00B535B7" w:rsidP="00B535B7"/>
    <w:tbl>
      <w:tblPr>
        <w:tblW w:w="14055" w:type="dxa"/>
        <w:tblCellMar>
          <w:left w:w="0" w:type="dxa"/>
          <w:right w:w="0" w:type="dxa"/>
        </w:tblCellMar>
        <w:tblLook w:val="04A0" w:firstRow="1" w:lastRow="0" w:firstColumn="1" w:lastColumn="0" w:noHBand="0" w:noVBand="1"/>
      </w:tblPr>
      <w:tblGrid>
        <w:gridCol w:w="14055"/>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B535B7" w:rsidRPr="00F3165E" w:rsidRDefault="00B535B7" w:rsidP="00B535B7">
      <w:r>
        <w:rPr>
          <w:rFonts w:hint="eastAsia"/>
        </w:rPr>
        <w:t>预算合理。</w:t>
      </w:r>
    </w:p>
    <w:tbl>
      <w:tblPr>
        <w:tblW w:w="14055" w:type="dxa"/>
        <w:tblCellMar>
          <w:left w:w="0" w:type="dxa"/>
          <w:right w:w="0" w:type="dxa"/>
        </w:tblCellMar>
        <w:tblLook w:val="04A0" w:firstRow="1" w:lastRow="0" w:firstColumn="1" w:lastColumn="0" w:noHBand="0" w:noVBand="1"/>
      </w:tblPr>
      <w:tblGrid>
        <w:gridCol w:w="14055"/>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B535B7" w:rsidRDefault="00B535B7" w:rsidP="00B535B7"/>
    <w:p w:rsidR="00B535B7" w:rsidRPr="00F3165E" w:rsidRDefault="00B535B7" w:rsidP="00B535B7"/>
    <w:tbl>
      <w:tblPr>
        <w:tblW w:w="14055" w:type="dxa"/>
        <w:tblCellMar>
          <w:left w:w="0" w:type="dxa"/>
          <w:right w:w="0" w:type="dxa"/>
        </w:tblCellMar>
        <w:tblLook w:val="04A0" w:firstRow="1" w:lastRow="0" w:firstColumn="1" w:lastColumn="0" w:noHBand="0" w:noVBand="1"/>
      </w:tblPr>
      <w:tblGrid>
        <w:gridCol w:w="1577"/>
        <w:gridCol w:w="12234"/>
        <w:gridCol w:w="244"/>
      </w:tblGrid>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B535B7" w:rsidRPr="00F3165E" w:rsidRDefault="00B535B7" w:rsidP="00212B35">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B535B7" w:rsidRPr="00F3165E" w:rsidRDefault="00B535B7"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B535B7" w:rsidRPr="00F3165E" w:rsidRDefault="00B535B7" w:rsidP="00212B35">
            <w:pPr>
              <w:rPr>
                <w:rFonts w:ascii="Arial" w:hAnsi="Arial" w:cs="Arial"/>
                <w:color w:val="333333"/>
                <w:sz w:val="18"/>
                <w:szCs w:val="18"/>
              </w:rPr>
            </w:pPr>
            <w:r w:rsidRPr="00F3165E">
              <w:rPr>
                <w:rFonts w:ascii="Arial" w:hAnsi="Arial" w:cs="Arial"/>
                <w:color w:val="333333"/>
                <w:sz w:val="18"/>
                <w:szCs w:val="18"/>
              </w:rPr>
              <w:t> </w:t>
            </w:r>
            <w:r w:rsidRPr="00B535B7">
              <w:rPr>
                <w:rFonts w:ascii="Arial" w:hAnsi="Arial" w:cs="Arial"/>
                <w:color w:val="FF0000"/>
                <w:sz w:val="18"/>
                <w:szCs w:val="18"/>
              </w:rPr>
              <w:t>A</w:t>
            </w:r>
            <w:r w:rsidRPr="00F3165E">
              <w:rPr>
                <w:rFonts w:ascii="Arial" w:hAnsi="Arial" w:cs="Arial"/>
                <w:color w:val="333333"/>
                <w:sz w:val="18"/>
                <w:szCs w:val="18"/>
              </w:rPr>
              <w:t>、优先资助</w:t>
            </w:r>
            <w:r w:rsidRPr="00F3165E">
              <w:rPr>
                <w:rFonts w:ascii="Arial" w:hAnsi="Arial" w:cs="Arial"/>
                <w:color w:val="333333"/>
                <w:sz w:val="18"/>
                <w:szCs w:val="18"/>
              </w:rPr>
              <w:t>    </w:t>
            </w:r>
            <w:r w:rsidRPr="00B535B7">
              <w:rPr>
                <w:rFonts w:ascii="Arial" w:hAnsi="Arial" w:cs="Arial"/>
                <w:color w:val="000000" w:themeColor="text1"/>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B535B7" w:rsidRPr="00F3165E" w:rsidRDefault="00B535B7"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B535B7"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B535B7" w:rsidRPr="00F3165E" w:rsidRDefault="00B535B7"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B535B7" w:rsidRPr="00F3165E" w:rsidRDefault="00B535B7" w:rsidP="00212B35">
            <w:pPr>
              <w:rPr>
                <w:rFonts w:ascii="Arial" w:hAnsi="Arial" w:cs="Arial"/>
                <w:color w:val="333333"/>
                <w:sz w:val="18"/>
                <w:szCs w:val="18"/>
              </w:rPr>
            </w:pPr>
            <w:r w:rsidRPr="00F3165E">
              <w:rPr>
                <w:rFonts w:ascii="Arial" w:hAnsi="Arial" w:cs="Arial"/>
                <w:color w:val="333333"/>
                <w:sz w:val="18"/>
                <w:szCs w:val="18"/>
              </w:rPr>
              <w:t> </w:t>
            </w:r>
            <w:r>
              <w:rPr>
                <w:rFonts w:ascii="Arial" w:hAnsi="Arial" w:cs="Arial"/>
                <w:color w:val="333333"/>
                <w:sz w:val="18"/>
                <w:szCs w:val="18"/>
              </w:rPr>
              <w:t>18.9</w:t>
            </w:r>
            <w:r w:rsidRPr="00F3165E">
              <w:rPr>
                <w:rFonts w:ascii="Arial" w:hAnsi="Arial" w:cs="Arial"/>
                <w:color w:val="333333"/>
                <w:sz w:val="18"/>
                <w:szCs w:val="18"/>
              </w:rPr>
              <w:t>万元</w:t>
            </w:r>
          </w:p>
        </w:tc>
        <w:tc>
          <w:tcPr>
            <w:tcW w:w="0" w:type="auto"/>
            <w:shd w:val="clear" w:color="auto" w:fill="DEEBF9"/>
            <w:vAlign w:val="center"/>
            <w:hideMark/>
          </w:tcPr>
          <w:p w:rsidR="00B535B7" w:rsidRPr="00F3165E" w:rsidRDefault="00B535B7" w:rsidP="00212B35">
            <w:pPr>
              <w:rPr>
                <w:rFonts w:ascii="Times New Roman" w:eastAsia="Times New Roman" w:hAnsi="Times New Roman" w:cs="Times New Roman"/>
                <w:sz w:val="20"/>
                <w:szCs w:val="20"/>
              </w:rPr>
            </w:pPr>
          </w:p>
        </w:tc>
      </w:tr>
    </w:tbl>
    <w:p w:rsidR="00010EDD" w:rsidRPr="00B535B7" w:rsidRDefault="00010EDD"/>
    <w:p w:rsidR="000D0A3C" w:rsidRDefault="000D0A3C" w:rsidP="000D0A3C"/>
    <w:p w:rsidR="000D0A3C" w:rsidRPr="000D0A3C" w:rsidRDefault="000D0A3C" w:rsidP="000D0A3C">
      <w:r>
        <w:rPr>
          <w:rFonts w:ascii="Arial" w:hAnsi="Arial" w:cs="Arial" w:hint="eastAsia"/>
          <w:color w:val="333333"/>
          <w:sz w:val="18"/>
          <w:szCs w:val="18"/>
        </w:rPr>
        <w:lastRenderedPageBreak/>
        <w:t>李博华</w:t>
      </w:r>
      <w:r>
        <w:rPr>
          <w:rFonts w:ascii="Arial" w:hAnsi="Arial" w:cs="Arial" w:hint="eastAsia"/>
          <w:color w:val="333333"/>
          <w:sz w:val="18"/>
          <w:szCs w:val="18"/>
        </w:rPr>
        <w:t xml:space="preserve">   </w:t>
      </w:r>
      <w:r>
        <w:rPr>
          <w:rFonts w:ascii="Arial" w:hAnsi="Arial" w:cs="Arial"/>
          <w:color w:val="333333"/>
          <w:sz w:val="18"/>
          <w:szCs w:val="18"/>
        </w:rPr>
        <w:t>玻色</w:t>
      </w:r>
      <w:r>
        <w:rPr>
          <w:rFonts w:ascii="Arial" w:hAnsi="Arial" w:cs="Arial"/>
          <w:color w:val="333333"/>
          <w:sz w:val="18"/>
          <w:szCs w:val="18"/>
        </w:rPr>
        <w:t>-</w:t>
      </w:r>
      <w:r>
        <w:rPr>
          <w:rFonts w:ascii="Arial" w:hAnsi="Arial" w:cs="Arial"/>
          <w:color w:val="333333"/>
          <w:sz w:val="18"/>
          <w:szCs w:val="18"/>
        </w:rPr>
        <w:t>爱因斯坦凝聚态暗物质的宇宙结构形成</w:t>
      </w:r>
      <w:r w:rsidR="00A160F0">
        <w:rPr>
          <w:rFonts w:ascii="Arial" w:hAnsi="Arial" w:cs="Arial" w:hint="eastAsia"/>
          <w:color w:val="333333"/>
          <w:sz w:val="18"/>
          <w:szCs w:val="18"/>
        </w:rPr>
        <w:t xml:space="preserve"> </w:t>
      </w:r>
      <w:r w:rsidR="00A160F0">
        <w:rPr>
          <w:rFonts w:ascii="Arial" w:hAnsi="Arial" w:cs="Arial"/>
          <w:color w:val="333333"/>
          <w:sz w:val="18"/>
          <w:szCs w:val="18"/>
        </w:rPr>
        <w:t xml:space="preserve">      </w:t>
      </w:r>
      <w:r w:rsidR="00A160F0" w:rsidRPr="00A160F0">
        <w:rPr>
          <w:rFonts w:ascii="Arial" w:hAnsi="Arial" w:cs="Arial" w:hint="eastAsia"/>
          <w:color w:val="FF0000"/>
          <w:sz w:val="18"/>
          <w:szCs w:val="18"/>
        </w:rPr>
        <w:t>不资助</w:t>
      </w:r>
    </w:p>
    <w:tbl>
      <w:tblPr>
        <w:tblW w:w="14055" w:type="dxa"/>
        <w:tblCellMar>
          <w:left w:w="0" w:type="dxa"/>
          <w:right w:w="0" w:type="dxa"/>
        </w:tblCellMar>
        <w:tblLook w:val="04A0" w:firstRow="1" w:lastRow="0" w:firstColumn="1" w:lastColumn="0" w:noHBand="0" w:noVBand="1"/>
      </w:tblPr>
      <w:tblGrid>
        <w:gridCol w:w="14055"/>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047E5C" w:rsidRPr="00BB39C9" w:rsidRDefault="00047E5C" w:rsidP="000D0A3C">
      <w:r w:rsidRPr="00D81BE9">
        <w:t>玻色-爱因斯坦凝聚态暗物质</w:t>
      </w:r>
      <w:r>
        <w:rPr>
          <w:rFonts w:hint="eastAsia"/>
        </w:rPr>
        <w:t>是</w:t>
      </w:r>
      <w:r w:rsidRPr="00D81BE9">
        <w:t>一个相对较新的宇宙学暗物质候选模型</w:t>
      </w:r>
      <w:r>
        <w:rPr>
          <w:rFonts w:hint="eastAsia"/>
        </w:rPr>
        <w:t>，</w:t>
      </w:r>
      <w:r>
        <w:t>国际上</w:t>
      </w:r>
      <w:r>
        <w:rPr>
          <w:rFonts w:hint="eastAsia"/>
        </w:rPr>
        <w:t>主要集中在</w:t>
      </w:r>
      <w:r w:rsidRPr="006C7C12">
        <w:t>对于实标量场暗物质</w:t>
      </w:r>
      <w:r>
        <w:rPr>
          <w:rFonts w:hint="eastAsia"/>
        </w:rPr>
        <w:t>的</w:t>
      </w:r>
      <w:r w:rsidRPr="006C7C12">
        <w:t>研究。</w:t>
      </w:r>
      <w:r>
        <w:rPr>
          <w:rFonts w:hint="eastAsia"/>
        </w:rPr>
        <w:t>本项目</w:t>
      </w:r>
      <w:r>
        <w:t>对复标量场暗物质模型开展</w:t>
      </w:r>
      <w:r>
        <w:rPr>
          <w:rFonts w:hint="eastAsia"/>
        </w:rPr>
        <w:t>基础</w:t>
      </w:r>
      <w:r w:rsidRPr="00D81BE9">
        <w:t>性的理论工作</w:t>
      </w:r>
      <w:r>
        <w:rPr>
          <w:rFonts w:hint="eastAsia"/>
        </w:rPr>
        <w:t>。</w:t>
      </w:r>
    </w:p>
    <w:tbl>
      <w:tblPr>
        <w:tblW w:w="14055" w:type="dxa"/>
        <w:tblCellMar>
          <w:left w:w="0" w:type="dxa"/>
          <w:right w:w="0" w:type="dxa"/>
        </w:tblCellMar>
        <w:tblLook w:val="04A0" w:firstRow="1" w:lastRow="0" w:firstColumn="1" w:lastColumn="0" w:noHBand="0" w:noVBand="1"/>
      </w:tblPr>
      <w:tblGrid>
        <w:gridCol w:w="14055"/>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0D0A3C" w:rsidRPr="00F3165E" w:rsidRDefault="00D81BE9" w:rsidP="000D0A3C">
      <w:r w:rsidRPr="00D81BE9">
        <w:t>玻色-爱因斯坦凝聚态暗物质</w:t>
      </w:r>
      <w:r>
        <w:rPr>
          <w:rFonts w:hint="eastAsia"/>
        </w:rPr>
        <w:t>是</w:t>
      </w:r>
      <w:r w:rsidRPr="00D81BE9">
        <w:t>一个相对较新的宇宙学暗物质候选模型</w:t>
      </w:r>
      <w:r>
        <w:rPr>
          <w:rFonts w:hint="eastAsia"/>
        </w:rPr>
        <w:t>，本项目</w:t>
      </w:r>
      <w:r>
        <w:t>对复标量场暗物质模型开展</w:t>
      </w:r>
      <w:r>
        <w:rPr>
          <w:rFonts w:hint="eastAsia"/>
        </w:rPr>
        <w:t>基础</w:t>
      </w:r>
      <w:r w:rsidRPr="00D81BE9">
        <w:t>性的理论工作</w:t>
      </w:r>
      <w:r>
        <w:rPr>
          <w:rFonts w:hint="eastAsia"/>
        </w:rPr>
        <w:t>。</w:t>
      </w:r>
    </w:p>
    <w:tbl>
      <w:tblPr>
        <w:tblW w:w="14055" w:type="dxa"/>
        <w:tblCellMar>
          <w:left w:w="0" w:type="dxa"/>
          <w:right w:w="0" w:type="dxa"/>
        </w:tblCellMar>
        <w:tblLook w:val="04A0" w:firstRow="1" w:lastRow="0" w:firstColumn="1" w:lastColumn="0" w:noHBand="0" w:noVBand="1"/>
      </w:tblPr>
      <w:tblGrid>
        <w:gridCol w:w="14055"/>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0D0A3C" w:rsidRDefault="000D0A3C" w:rsidP="000D0A3C">
      <w:r>
        <w:rPr>
          <w:rFonts w:hint="eastAsia"/>
        </w:rPr>
        <w:t>研究目标明确、内容详实，方案合理。</w:t>
      </w:r>
    </w:p>
    <w:p w:rsidR="000D0A3C" w:rsidRPr="00F3165E" w:rsidRDefault="000D0A3C" w:rsidP="000D0A3C"/>
    <w:tbl>
      <w:tblPr>
        <w:tblW w:w="14055" w:type="dxa"/>
        <w:tblCellMar>
          <w:left w:w="0" w:type="dxa"/>
          <w:right w:w="0" w:type="dxa"/>
        </w:tblCellMar>
        <w:tblLook w:val="04A0" w:firstRow="1" w:lastRow="0" w:firstColumn="1" w:lastColumn="0" w:noHBand="0" w:noVBand="1"/>
      </w:tblPr>
      <w:tblGrid>
        <w:gridCol w:w="14055"/>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四、项目申请人的研究能力、研究队伍状况、前期工作基础与研究条件。（对青年基金项目注重评价申请人的研究潜力）</w:t>
            </w:r>
          </w:p>
        </w:tc>
      </w:tr>
    </w:tbl>
    <w:p w:rsidR="00D81BE9" w:rsidRDefault="00D81BE9" w:rsidP="000D0A3C">
      <w:r>
        <w:t>项目是</w:t>
      </w:r>
      <w:r>
        <w:rPr>
          <w:rFonts w:hint="eastAsia"/>
        </w:rPr>
        <w:t>申请人</w:t>
      </w:r>
      <w:r w:rsidRPr="00D81BE9">
        <w:t>博士期间工作的</w:t>
      </w:r>
      <w:r>
        <w:t>延伸</w:t>
      </w:r>
      <w:r>
        <w:rPr>
          <w:rFonts w:hint="eastAsia"/>
        </w:rPr>
        <w:t>。</w:t>
      </w:r>
      <w:r w:rsidRPr="00D81BE9">
        <w:t>申请人</w:t>
      </w:r>
      <w:r>
        <w:rPr>
          <w:rFonts w:hint="eastAsia"/>
        </w:rPr>
        <w:t>有着良好的理论功底，</w:t>
      </w:r>
      <w:r w:rsidRPr="00D81BE9">
        <w:rPr>
          <w:rFonts w:hint="eastAsia"/>
        </w:rPr>
        <w:t>博</w:t>
      </w:r>
      <w:r w:rsidRPr="00D81BE9">
        <w:t>士期间在Physical Review D上发表相关论文两篇，其中一篇单篇引用已有</w:t>
      </w:r>
      <w:r>
        <w:t>61</w:t>
      </w:r>
      <w:r w:rsidRPr="00D81BE9">
        <w:t>次，其方法和结果在本领域内具有影响力</w:t>
      </w:r>
      <w:r>
        <w:rPr>
          <w:rFonts w:hint="eastAsia"/>
        </w:rPr>
        <w:t>。</w:t>
      </w:r>
    </w:p>
    <w:p w:rsidR="00D81BE9" w:rsidRPr="00F3165E" w:rsidRDefault="00D81BE9" w:rsidP="000D0A3C"/>
    <w:tbl>
      <w:tblPr>
        <w:tblW w:w="14055" w:type="dxa"/>
        <w:tblCellMar>
          <w:left w:w="0" w:type="dxa"/>
          <w:right w:w="0" w:type="dxa"/>
        </w:tblCellMar>
        <w:tblLook w:val="04A0" w:firstRow="1" w:lastRow="0" w:firstColumn="1" w:lastColumn="0" w:noHBand="0" w:noVBand="1"/>
      </w:tblPr>
      <w:tblGrid>
        <w:gridCol w:w="14055"/>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0D0A3C" w:rsidRDefault="00D81BE9" w:rsidP="000D0A3C">
      <w:r>
        <w:rPr>
          <w:rFonts w:hint="eastAsia"/>
        </w:rPr>
        <w:t>申请人列出的</w:t>
      </w:r>
      <w:r w:rsidR="000D0A3C">
        <w:rPr>
          <w:rFonts w:hint="eastAsia"/>
        </w:rPr>
        <w:t>国内专家咨询费</w:t>
      </w:r>
      <w:r>
        <w:rPr>
          <w:rFonts w:hint="eastAsia"/>
        </w:rPr>
        <w:t>标准2500元</w:t>
      </w:r>
      <w:r>
        <w:t>/</w:t>
      </w:r>
      <w:r>
        <w:rPr>
          <w:rFonts w:hint="eastAsia"/>
        </w:rPr>
        <w:t>天有误，应该为第一和第二天8</w:t>
      </w:r>
      <w:r>
        <w:t>00</w:t>
      </w:r>
      <w:r>
        <w:rPr>
          <w:rFonts w:hint="eastAsia"/>
        </w:rPr>
        <w:t>元</w:t>
      </w:r>
      <w:r>
        <w:t>/</w:t>
      </w:r>
      <w:r>
        <w:rPr>
          <w:rFonts w:hint="eastAsia"/>
        </w:rPr>
        <w:t>天，第三天开始400元</w:t>
      </w:r>
      <w:r>
        <w:t>/</w:t>
      </w:r>
      <w:r>
        <w:rPr>
          <w:rFonts w:hint="eastAsia"/>
        </w:rPr>
        <w:t>天。</w:t>
      </w:r>
    </w:p>
    <w:p w:rsidR="00D81BE9" w:rsidRPr="00D81BE9" w:rsidRDefault="00D81BE9" w:rsidP="000D0A3C"/>
    <w:tbl>
      <w:tblPr>
        <w:tblW w:w="14055" w:type="dxa"/>
        <w:tblCellMar>
          <w:left w:w="0" w:type="dxa"/>
          <w:right w:w="0" w:type="dxa"/>
        </w:tblCellMar>
        <w:tblLook w:val="04A0" w:firstRow="1" w:lastRow="0" w:firstColumn="1" w:lastColumn="0" w:noHBand="0" w:noVBand="1"/>
      </w:tblPr>
      <w:tblGrid>
        <w:gridCol w:w="14055"/>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0D0A3C" w:rsidRDefault="006C7C12" w:rsidP="000D0A3C">
      <w:r>
        <w:rPr>
          <w:rFonts w:hint="eastAsia"/>
        </w:rPr>
        <w:t>项目预算中的两位每年工作9个月的博士生，应该列入项目成员名单。</w:t>
      </w:r>
    </w:p>
    <w:p w:rsidR="000D0A3C" w:rsidRPr="00F3165E" w:rsidRDefault="000D0A3C" w:rsidP="000D0A3C"/>
    <w:tbl>
      <w:tblPr>
        <w:tblW w:w="14055" w:type="dxa"/>
        <w:tblCellMar>
          <w:left w:w="0" w:type="dxa"/>
          <w:right w:w="0" w:type="dxa"/>
        </w:tblCellMar>
        <w:tblLook w:val="04A0" w:firstRow="1" w:lastRow="0" w:firstColumn="1" w:lastColumn="0" w:noHBand="0" w:noVBand="1"/>
      </w:tblPr>
      <w:tblGrid>
        <w:gridCol w:w="1577"/>
        <w:gridCol w:w="12234"/>
        <w:gridCol w:w="244"/>
      </w:tblGrid>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0D0A3C" w:rsidRPr="00F3165E" w:rsidRDefault="000D0A3C" w:rsidP="00212B35">
            <w:pPr>
              <w:rPr>
                <w:rFonts w:ascii="Arial" w:hAnsi="Arial" w:cs="Arial"/>
                <w:color w:val="333333"/>
                <w:sz w:val="18"/>
                <w:szCs w:val="18"/>
              </w:rPr>
            </w:pPr>
            <w:r w:rsidRPr="00F3165E">
              <w:rPr>
                <w:rFonts w:ascii="Arial" w:hAnsi="Arial" w:cs="Arial"/>
                <w:color w:val="333333"/>
                <w:sz w:val="18"/>
                <w:szCs w:val="18"/>
              </w:rPr>
              <w:t> 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0D0A3C" w:rsidRPr="00F3165E" w:rsidRDefault="000D0A3C"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0D0A3C" w:rsidRPr="00D81BE9" w:rsidRDefault="000D0A3C" w:rsidP="00212B35">
            <w:pPr>
              <w:rPr>
                <w:rFonts w:ascii="Arial" w:hAnsi="Arial" w:cs="Arial"/>
                <w:color w:val="FF0000"/>
                <w:sz w:val="18"/>
                <w:szCs w:val="18"/>
              </w:rPr>
            </w:pPr>
            <w:r w:rsidRPr="00F3165E">
              <w:rPr>
                <w:rFonts w:ascii="Arial" w:hAnsi="Arial" w:cs="Arial"/>
                <w:color w:val="333333"/>
                <w:sz w:val="18"/>
                <w:szCs w:val="18"/>
              </w:rPr>
              <w:t> </w:t>
            </w:r>
            <w:r w:rsidRPr="000D0A3C">
              <w:rPr>
                <w:rFonts w:ascii="Arial" w:hAnsi="Arial" w:cs="Arial"/>
                <w:color w:val="000000" w:themeColor="text1"/>
                <w:sz w:val="18"/>
                <w:szCs w:val="18"/>
              </w:rPr>
              <w:t>A</w:t>
            </w:r>
            <w:r w:rsidRPr="00F3165E">
              <w:rPr>
                <w:rFonts w:ascii="Arial" w:hAnsi="Arial" w:cs="Arial"/>
                <w:color w:val="333333"/>
                <w:sz w:val="18"/>
                <w:szCs w:val="18"/>
              </w:rPr>
              <w:t>、优先资助</w:t>
            </w:r>
            <w:r w:rsidRPr="00F3165E">
              <w:rPr>
                <w:rFonts w:ascii="Arial" w:hAnsi="Arial" w:cs="Arial"/>
                <w:color w:val="333333"/>
                <w:sz w:val="18"/>
                <w:szCs w:val="18"/>
              </w:rPr>
              <w:t>    </w:t>
            </w:r>
            <w:r w:rsidRPr="00B535B7">
              <w:rPr>
                <w:rFonts w:ascii="Arial" w:hAnsi="Arial" w:cs="Arial"/>
                <w:color w:val="000000" w:themeColor="text1"/>
                <w:sz w:val="18"/>
                <w:szCs w:val="18"/>
              </w:rPr>
              <w:t> </w:t>
            </w:r>
            <w:r w:rsidRPr="000D0A3C">
              <w:rPr>
                <w:rFonts w:ascii="Arial" w:hAnsi="Arial" w:cs="Arial"/>
                <w:color w:val="FF0000"/>
                <w:sz w:val="18"/>
                <w:szCs w:val="18"/>
              </w:rPr>
              <w:t>B</w:t>
            </w:r>
            <w:r w:rsidRPr="00F3165E">
              <w:rPr>
                <w:rFonts w:ascii="Arial" w:hAnsi="Arial" w:cs="Arial"/>
                <w:color w:val="333333"/>
                <w:sz w:val="18"/>
                <w:szCs w:val="18"/>
              </w:rPr>
              <w:t>、可资助</w:t>
            </w:r>
            <w:r w:rsidRPr="00F3165E">
              <w:rPr>
                <w:rFonts w:ascii="Arial" w:hAnsi="Arial" w:cs="Arial"/>
                <w:color w:val="333333"/>
                <w:sz w:val="18"/>
                <w:szCs w:val="18"/>
              </w:rPr>
              <w:t>     C</w:t>
            </w:r>
            <w:r w:rsidRPr="00F3165E">
              <w:rPr>
                <w:rFonts w:ascii="Arial" w:hAnsi="Arial" w:cs="Arial"/>
                <w:color w:val="333333"/>
                <w:sz w:val="18"/>
                <w:szCs w:val="18"/>
              </w:rPr>
              <w:t>、不予资助</w:t>
            </w:r>
            <w:r w:rsidRPr="00F3165E">
              <w:rPr>
                <w:rFonts w:ascii="Arial" w:hAnsi="Arial" w:cs="Arial"/>
                <w:color w:val="333333"/>
                <w:sz w:val="18"/>
                <w:szCs w:val="18"/>
              </w:rPr>
              <w:t>   </w:t>
            </w:r>
            <w:r w:rsidR="00D81BE9">
              <w:rPr>
                <w:rFonts w:ascii="Arial" w:hAnsi="Arial" w:cs="Arial" w:hint="eastAsia"/>
                <w:color w:val="FF0000"/>
                <w:sz w:val="18"/>
                <w:szCs w:val="18"/>
              </w:rPr>
              <w:t>？？</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0D0A3C" w:rsidRPr="00F3165E" w:rsidRDefault="000D0A3C"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0D0A3C"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0D0A3C" w:rsidRPr="00F3165E" w:rsidRDefault="000D0A3C"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D0A3C" w:rsidRPr="00F3165E" w:rsidRDefault="00C742B4" w:rsidP="00212B35">
            <w:pPr>
              <w:rPr>
                <w:rFonts w:ascii="Arial" w:hAnsi="Arial" w:cs="Arial"/>
                <w:color w:val="333333"/>
                <w:sz w:val="18"/>
                <w:szCs w:val="18"/>
              </w:rPr>
            </w:pPr>
            <w:r>
              <w:rPr>
                <w:rFonts w:ascii="Arial" w:hAnsi="Arial" w:cs="Arial"/>
                <w:color w:val="333333"/>
                <w:sz w:val="18"/>
                <w:szCs w:val="18"/>
              </w:rPr>
              <w:t>22</w:t>
            </w:r>
            <w:r w:rsidR="000D0A3C" w:rsidRPr="00F3165E">
              <w:rPr>
                <w:rFonts w:ascii="Arial" w:hAnsi="Arial" w:cs="Arial"/>
                <w:color w:val="333333"/>
                <w:sz w:val="18"/>
                <w:szCs w:val="18"/>
              </w:rPr>
              <w:t>万元</w:t>
            </w:r>
          </w:p>
        </w:tc>
        <w:tc>
          <w:tcPr>
            <w:tcW w:w="0" w:type="auto"/>
            <w:shd w:val="clear" w:color="auto" w:fill="DEEBF9"/>
            <w:vAlign w:val="center"/>
            <w:hideMark/>
          </w:tcPr>
          <w:p w:rsidR="000D0A3C" w:rsidRPr="00F3165E" w:rsidRDefault="000D0A3C" w:rsidP="00212B35">
            <w:pPr>
              <w:rPr>
                <w:rFonts w:ascii="Times New Roman" w:eastAsia="Times New Roman" w:hAnsi="Times New Roman" w:cs="Times New Roman"/>
                <w:sz w:val="20"/>
                <w:szCs w:val="20"/>
              </w:rPr>
            </w:pPr>
          </w:p>
        </w:tc>
      </w:tr>
    </w:tbl>
    <w:p w:rsidR="000D0A3C" w:rsidRPr="00B535B7" w:rsidRDefault="000D0A3C" w:rsidP="000D0A3C"/>
    <w:p w:rsidR="000D0A3C" w:rsidRDefault="000D0A3C" w:rsidP="000D0A3C"/>
    <w:p w:rsidR="000D0A3C" w:rsidRDefault="000D0A3C" w:rsidP="000D0A3C"/>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p w:rsidR="00010EDD" w:rsidRDefault="00010EDD" w:rsidP="00010EDD"/>
    <w:p w:rsidR="00010EDD" w:rsidRPr="009519FB" w:rsidRDefault="00010EDD" w:rsidP="00010EDD">
      <w:pPr>
        <w:rPr>
          <w:color w:val="FF0000"/>
        </w:rPr>
      </w:pPr>
      <w:r>
        <w:rPr>
          <w:rFonts w:hint="eastAsia"/>
        </w:rPr>
        <w:t>尔新中 低频引力透镜成像计算</w:t>
      </w:r>
      <w:r w:rsidR="009519FB">
        <w:rPr>
          <w:rFonts w:hint="eastAsia"/>
        </w:rPr>
        <w:t xml:space="preserve"> </w:t>
      </w:r>
      <w:r w:rsidR="009519FB">
        <w:t xml:space="preserve">          </w:t>
      </w:r>
      <w:r w:rsidR="009519FB" w:rsidRPr="009519FB">
        <w:rPr>
          <w:color w:val="FF0000"/>
        </w:rPr>
        <w:t xml:space="preserve"> 65</w:t>
      </w:r>
      <w:r w:rsidR="009519FB" w:rsidRPr="009519FB">
        <w:rPr>
          <w:rFonts w:hint="eastAsia"/>
          <w:color w:val="FF0000"/>
        </w:rPr>
        <w:t>万</w:t>
      </w:r>
    </w:p>
    <w:tbl>
      <w:tblPr>
        <w:tblW w:w="14055" w:type="dxa"/>
        <w:tblCellMar>
          <w:left w:w="0" w:type="dxa"/>
          <w:right w:w="0" w:type="dxa"/>
        </w:tblCellMar>
        <w:tblLook w:val="04A0" w:firstRow="1" w:lastRow="0" w:firstColumn="1" w:lastColumn="0" w:noHBand="0" w:noVBand="1"/>
      </w:tblPr>
      <w:tblGrid>
        <w:gridCol w:w="14055"/>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一、项目研究问题的科学价值、意义或应用前景。</w:t>
            </w:r>
          </w:p>
        </w:tc>
      </w:tr>
    </w:tbl>
    <w:p w:rsidR="00EA25C6" w:rsidRDefault="00010EDD" w:rsidP="00010EDD">
      <w:r>
        <w:rPr>
          <w:rFonts w:hint="eastAsia"/>
        </w:rPr>
        <w:t>由于</w:t>
      </w:r>
      <w:r w:rsidRPr="00010EDD">
        <w:t>大质量天体的引力场相作用</w:t>
      </w:r>
      <w:r>
        <w:rPr>
          <w:rFonts w:hint="eastAsia"/>
        </w:rPr>
        <w:t>，</w:t>
      </w:r>
      <w:r>
        <w:t>引力波在传播过程中</w:t>
      </w:r>
      <w:r w:rsidRPr="00010EDD">
        <w:t>会产生</w:t>
      </w:r>
      <w:r>
        <w:t>引力透镜现象。</w:t>
      </w:r>
      <w:r w:rsidRPr="00010EDD">
        <w:t>由于引力波的极低频特性，透镜方程需要重新计算，特别是其产生的时间延迟效应和可能的波动干涉效应。</w:t>
      </w:r>
      <w:r w:rsidR="00EA25C6" w:rsidRPr="00EA25C6">
        <w:t>分析透镜效应对波源观测的系统误</w:t>
      </w:r>
      <w:r w:rsidR="00EA25C6">
        <w:t>差</w:t>
      </w:r>
      <w:r w:rsidR="00EA25C6">
        <w:rPr>
          <w:rFonts w:hint="eastAsia"/>
        </w:rPr>
        <w:t>，</w:t>
      </w:r>
      <w:r w:rsidR="00EA25C6" w:rsidRPr="00EA25C6">
        <w:t>利用透镜效应测量宇宙学距离</w:t>
      </w:r>
      <w:r w:rsidR="00EA25C6">
        <w:rPr>
          <w:rFonts w:hint="eastAsia"/>
        </w:rPr>
        <w:t>。本项目拟建立</w:t>
      </w:r>
      <w:r w:rsidR="00EA25C6" w:rsidRPr="00EA25C6">
        <w:rPr>
          <w:rFonts w:hint="eastAsia"/>
        </w:rPr>
        <w:t>等</w:t>
      </w:r>
      <w:r w:rsidR="00EA25C6" w:rsidRPr="00EA25C6">
        <w:t>离子体透镜</w:t>
      </w:r>
      <w:r w:rsidR="00EA25C6">
        <w:rPr>
          <w:rFonts w:hint="eastAsia"/>
        </w:rPr>
        <w:t>的二维</w:t>
      </w:r>
      <w:r w:rsidR="00EA25C6" w:rsidRPr="00EA25C6">
        <w:t>电子密度</w:t>
      </w:r>
      <w:r w:rsidR="00EA25C6">
        <w:rPr>
          <w:rFonts w:hint="eastAsia"/>
        </w:rPr>
        <w:t>，</w:t>
      </w:r>
      <w:r w:rsidR="00EA25C6" w:rsidRPr="00EA25C6">
        <w:t>能精确的估计其对脉冲星造成的时间延迟误差。</w:t>
      </w:r>
    </w:p>
    <w:tbl>
      <w:tblPr>
        <w:tblW w:w="14055" w:type="dxa"/>
        <w:tblCellMar>
          <w:left w:w="0" w:type="dxa"/>
          <w:right w:w="0" w:type="dxa"/>
        </w:tblCellMar>
        <w:tblLook w:val="04A0" w:firstRow="1" w:lastRow="0" w:firstColumn="1" w:lastColumn="0" w:noHBand="0" w:noVBand="1"/>
      </w:tblPr>
      <w:tblGrid>
        <w:gridCol w:w="14055"/>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二、项目的创新性。</w:t>
            </w:r>
          </w:p>
        </w:tc>
      </w:tr>
    </w:tbl>
    <w:p w:rsidR="00EA25C6" w:rsidRPr="00F3165E" w:rsidRDefault="00EA25C6" w:rsidP="00010EDD">
      <w:r w:rsidRPr="00EA25C6">
        <w:t>低频引力透镜</w:t>
      </w:r>
      <w:r>
        <w:rPr>
          <w:rFonts w:hint="eastAsia"/>
        </w:rPr>
        <w:t>的研究是引力透镜研究的新方向。申请人的精确</w:t>
      </w:r>
      <w:r w:rsidRPr="00EA25C6">
        <w:t>低频引力透镜</w:t>
      </w:r>
      <w:r>
        <w:rPr>
          <w:rFonts w:hint="eastAsia"/>
        </w:rPr>
        <w:t>的理论计算将</w:t>
      </w:r>
      <w:r w:rsidRPr="00EA25C6">
        <w:t>首次针对具体天体物理模型给出预言和计算</w:t>
      </w:r>
      <w:r>
        <w:rPr>
          <w:rFonts w:hint="eastAsia"/>
        </w:rPr>
        <w:t>，</w:t>
      </w:r>
      <w:r w:rsidRPr="00EA25C6">
        <w:t>例如在何种条件下可以观测到引力波的干涉效应，以及利用此种观测进一步用来研究宇宙学参数等问题。</w:t>
      </w:r>
      <w:r>
        <w:rPr>
          <w:rFonts w:hint="eastAsia"/>
        </w:rPr>
        <w:t>很有创新性。</w:t>
      </w:r>
    </w:p>
    <w:tbl>
      <w:tblPr>
        <w:tblW w:w="14055" w:type="dxa"/>
        <w:tblCellMar>
          <w:left w:w="0" w:type="dxa"/>
          <w:right w:w="0" w:type="dxa"/>
        </w:tblCellMar>
        <w:tblLook w:val="04A0" w:firstRow="1" w:lastRow="0" w:firstColumn="1" w:lastColumn="0" w:noHBand="0" w:noVBand="1"/>
      </w:tblPr>
      <w:tblGrid>
        <w:gridCol w:w="14055"/>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三、项目的研究目标、研究内容、研究方案和技术路线。</w:t>
            </w:r>
          </w:p>
        </w:tc>
      </w:tr>
    </w:tbl>
    <w:p w:rsidR="00010EDD" w:rsidRDefault="00010EDD" w:rsidP="00010EDD"/>
    <w:p w:rsidR="00EA25C6" w:rsidRDefault="00257263" w:rsidP="00010EDD">
      <w:r w:rsidRPr="00257263">
        <w:t>研究目标明确，内容详细可行。</w:t>
      </w:r>
    </w:p>
    <w:p w:rsidR="00EA25C6" w:rsidRPr="00F3165E" w:rsidRDefault="00EA25C6" w:rsidP="00010EDD"/>
    <w:tbl>
      <w:tblPr>
        <w:tblW w:w="14055" w:type="dxa"/>
        <w:tblCellMar>
          <w:left w:w="0" w:type="dxa"/>
          <w:right w:w="0" w:type="dxa"/>
        </w:tblCellMar>
        <w:tblLook w:val="04A0" w:firstRow="1" w:lastRow="0" w:firstColumn="1" w:lastColumn="0" w:noHBand="0" w:noVBand="1"/>
      </w:tblPr>
      <w:tblGrid>
        <w:gridCol w:w="14055"/>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lastRenderedPageBreak/>
              <w:t>四、项目申请人的研究能力、研究队伍状况、前期工作基础与研究条件。（对青年基金项目注重评价申请人的研究潜力）</w:t>
            </w:r>
          </w:p>
        </w:tc>
      </w:tr>
    </w:tbl>
    <w:p w:rsidR="00010EDD" w:rsidRDefault="00171174" w:rsidP="00010EDD">
      <w:r>
        <w:rPr>
          <w:rFonts w:hint="eastAsia"/>
        </w:rPr>
        <w:t>申请人有着扎实</w:t>
      </w:r>
      <w:r w:rsidR="00010EDD">
        <w:rPr>
          <w:rFonts w:hint="eastAsia"/>
        </w:rPr>
        <w:t>的理论基础</w:t>
      </w:r>
      <w:r w:rsidR="00DD37BB">
        <w:rPr>
          <w:rFonts w:hint="eastAsia"/>
        </w:rPr>
        <w:t>，长期从事引力透镜方面的工作。本次申请的项目是其目前工作的延续。已经与项目合作者发表了相关的论文。审者认为申请人可以胜任本次项目的研究。</w:t>
      </w:r>
    </w:p>
    <w:p w:rsidR="00171174" w:rsidRPr="00F3165E" w:rsidRDefault="00171174" w:rsidP="00010EDD"/>
    <w:tbl>
      <w:tblPr>
        <w:tblW w:w="14055" w:type="dxa"/>
        <w:tblCellMar>
          <w:left w:w="0" w:type="dxa"/>
          <w:right w:w="0" w:type="dxa"/>
        </w:tblCellMar>
        <w:tblLook w:val="04A0" w:firstRow="1" w:lastRow="0" w:firstColumn="1" w:lastColumn="0" w:noHBand="0" w:noVBand="1"/>
      </w:tblPr>
      <w:tblGrid>
        <w:gridCol w:w="14055"/>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五、项目资金预算的目标相关性、政策相符性和经济合理性。</w:t>
            </w:r>
          </w:p>
        </w:tc>
      </w:tr>
    </w:tbl>
    <w:p w:rsidR="00010EDD" w:rsidRPr="00F3165E" w:rsidRDefault="00DD37BB" w:rsidP="00010EDD">
      <w:r>
        <w:rPr>
          <w:rFonts w:hint="eastAsia"/>
        </w:rPr>
        <w:t>按申请书所写，博士后工作4个月，博士生工作3个月的话，建议适当降低劳务费的总额。</w:t>
      </w:r>
    </w:p>
    <w:tbl>
      <w:tblPr>
        <w:tblW w:w="14055" w:type="dxa"/>
        <w:tblCellMar>
          <w:left w:w="0" w:type="dxa"/>
          <w:right w:w="0" w:type="dxa"/>
        </w:tblCellMar>
        <w:tblLook w:val="04A0" w:firstRow="1" w:lastRow="0" w:firstColumn="1" w:lastColumn="0" w:noHBand="0" w:noVBand="1"/>
      </w:tblPr>
      <w:tblGrid>
        <w:gridCol w:w="14055"/>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六、对项目的其它意见和建议等。</w:t>
            </w:r>
          </w:p>
        </w:tc>
      </w:tr>
    </w:tbl>
    <w:p w:rsidR="00010EDD" w:rsidRDefault="00DD37BB" w:rsidP="00010EDD">
      <w:r>
        <w:rPr>
          <w:rFonts w:hint="eastAsia"/>
        </w:rPr>
        <w:t>无。</w:t>
      </w:r>
    </w:p>
    <w:p w:rsidR="00010EDD" w:rsidRPr="00281D51" w:rsidRDefault="00010EDD" w:rsidP="00010EDD"/>
    <w:tbl>
      <w:tblPr>
        <w:tblW w:w="14055" w:type="dxa"/>
        <w:tblCellMar>
          <w:left w:w="0" w:type="dxa"/>
          <w:right w:w="0" w:type="dxa"/>
        </w:tblCellMar>
        <w:tblLook w:val="04A0" w:firstRow="1" w:lastRow="0" w:firstColumn="1" w:lastColumn="0" w:noHBand="0" w:noVBand="1"/>
      </w:tblPr>
      <w:tblGrid>
        <w:gridCol w:w="1577"/>
        <w:gridCol w:w="12234"/>
        <w:gridCol w:w="244"/>
      </w:tblGrid>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综合评价：</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150" w:type="dxa"/>
              <w:bottom w:w="60" w:type="dxa"/>
              <w:right w:w="60" w:type="dxa"/>
            </w:tcMar>
            <w:vAlign w:val="center"/>
            <w:hideMark/>
          </w:tcPr>
          <w:p w:rsidR="00010EDD" w:rsidRPr="00F3165E" w:rsidRDefault="00010EDD" w:rsidP="00212B35">
            <w:pPr>
              <w:rPr>
                <w:rFonts w:ascii="Arial" w:hAnsi="Arial" w:cs="Arial"/>
                <w:color w:val="333333"/>
                <w:sz w:val="18"/>
                <w:szCs w:val="18"/>
              </w:rPr>
            </w:pPr>
            <w:r w:rsidRPr="00F3165E">
              <w:rPr>
                <w:rFonts w:ascii="Arial" w:hAnsi="Arial" w:cs="Arial"/>
                <w:color w:val="333333"/>
                <w:sz w:val="18"/>
                <w:szCs w:val="18"/>
              </w:rPr>
              <w:t> </w:t>
            </w:r>
            <w:r w:rsidRPr="00010EDD">
              <w:rPr>
                <w:rFonts w:ascii="Arial" w:hAnsi="Arial" w:cs="Arial"/>
                <w:color w:val="FF0000"/>
                <w:sz w:val="18"/>
                <w:szCs w:val="18"/>
              </w:rPr>
              <w:t>A</w:t>
            </w:r>
            <w:r w:rsidRPr="00F3165E">
              <w:rPr>
                <w:rFonts w:ascii="Arial" w:hAnsi="Arial" w:cs="Arial"/>
                <w:color w:val="333333"/>
                <w:sz w:val="18"/>
                <w:szCs w:val="18"/>
              </w:rPr>
              <w:t>、优：创新性强，具有重要的科学意义或应用前景，研究目标明确，研究内容恰当，总体研究方案合理可行，具有较好的研究基础和条件。（</w:t>
            </w:r>
            <w:r w:rsidRPr="00F3165E">
              <w:rPr>
                <w:rFonts w:ascii="Arial" w:hAnsi="Arial" w:cs="Arial"/>
                <w:color w:val="333333"/>
                <w:sz w:val="18"/>
                <w:szCs w:val="18"/>
              </w:rPr>
              <w:t>4</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B</w:t>
            </w:r>
            <w:r w:rsidRPr="00F3165E">
              <w:rPr>
                <w:rFonts w:ascii="Arial" w:hAnsi="Arial" w:cs="Arial"/>
                <w:color w:val="333333"/>
                <w:sz w:val="18"/>
                <w:szCs w:val="18"/>
              </w:rPr>
              <w:t>、良：立意新颖，有较重要的科学意义或应用前景。研究内容和总体研究方案较好，有一定的研究基础和条件。（</w:t>
            </w:r>
            <w:r w:rsidRPr="00F3165E">
              <w:rPr>
                <w:rFonts w:ascii="Arial" w:hAnsi="Arial" w:cs="Arial"/>
                <w:color w:val="333333"/>
                <w:sz w:val="18"/>
                <w:szCs w:val="18"/>
              </w:rPr>
              <w:t>3</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w:t>
            </w:r>
            <w:r w:rsidRPr="00010EDD">
              <w:rPr>
                <w:rFonts w:ascii="Arial" w:hAnsi="Arial" w:cs="Arial"/>
                <w:color w:val="000000" w:themeColor="text1"/>
                <w:sz w:val="18"/>
                <w:szCs w:val="18"/>
              </w:rPr>
              <w:t>C</w:t>
            </w:r>
            <w:r w:rsidRPr="00F3165E">
              <w:rPr>
                <w:rFonts w:ascii="Arial" w:hAnsi="Arial" w:cs="Arial"/>
                <w:color w:val="333333"/>
                <w:sz w:val="18"/>
                <w:szCs w:val="18"/>
              </w:rPr>
              <w:t>、中：具有一定的科学研究价值或应用前景。研究内容和总体研究方案尚可，但需修改。（</w:t>
            </w:r>
            <w:r w:rsidRPr="00F3165E">
              <w:rPr>
                <w:rFonts w:ascii="Arial" w:hAnsi="Arial" w:cs="Arial"/>
                <w:color w:val="333333"/>
                <w:sz w:val="18"/>
                <w:szCs w:val="18"/>
              </w:rPr>
              <w:t>2</w:t>
            </w:r>
            <w:r w:rsidRPr="00F3165E">
              <w:rPr>
                <w:rFonts w:ascii="Arial" w:hAnsi="Arial" w:cs="Arial"/>
                <w:color w:val="333333"/>
                <w:sz w:val="18"/>
                <w:szCs w:val="18"/>
              </w:rPr>
              <w:t>分）</w:t>
            </w:r>
            <w:r w:rsidRPr="00F3165E">
              <w:rPr>
                <w:rFonts w:ascii="Arial" w:hAnsi="Arial" w:cs="Arial"/>
                <w:color w:val="333333"/>
                <w:sz w:val="18"/>
                <w:szCs w:val="18"/>
              </w:rPr>
              <w:t> </w:t>
            </w:r>
            <w:r w:rsidRPr="00F3165E">
              <w:rPr>
                <w:rFonts w:ascii="Arial" w:hAnsi="Arial" w:cs="Arial"/>
                <w:color w:val="333333"/>
                <w:sz w:val="18"/>
                <w:szCs w:val="18"/>
              </w:rPr>
              <w:br/>
              <w:t> D</w:t>
            </w:r>
            <w:r w:rsidRPr="00F3165E">
              <w:rPr>
                <w:rFonts w:ascii="Arial" w:hAnsi="Arial" w:cs="Arial"/>
                <w:color w:val="333333"/>
                <w:sz w:val="18"/>
                <w:szCs w:val="18"/>
              </w:rPr>
              <w:t>、差：某些关键方面有明显不足。（</w:t>
            </w:r>
            <w:r w:rsidRPr="00F3165E">
              <w:rPr>
                <w:rFonts w:ascii="Arial" w:hAnsi="Arial" w:cs="Arial"/>
                <w:color w:val="333333"/>
                <w:sz w:val="18"/>
                <w:szCs w:val="18"/>
              </w:rPr>
              <w:t>1</w:t>
            </w:r>
            <w:r w:rsidRPr="00F3165E">
              <w:rPr>
                <w:rFonts w:ascii="Arial" w:hAnsi="Arial" w:cs="Arial"/>
                <w:color w:val="333333"/>
                <w:sz w:val="18"/>
                <w:szCs w:val="18"/>
              </w:rPr>
              <w:t>分）</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5FAFF"/>
            <w:tcMar>
              <w:top w:w="60" w:type="dxa"/>
              <w:left w:w="60" w:type="dxa"/>
              <w:bottom w:w="60" w:type="dxa"/>
              <w:right w:w="60" w:type="dxa"/>
            </w:tcMar>
            <w:vAlign w:val="center"/>
            <w:hideMark/>
          </w:tcPr>
          <w:p w:rsidR="00010EDD" w:rsidRPr="00F3165E" w:rsidRDefault="00010EDD"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资助意见：</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150" w:type="dxa"/>
              <w:bottom w:w="60" w:type="dxa"/>
              <w:right w:w="60" w:type="dxa"/>
            </w:tcMar>
            <w:vAlign w:val="center"/>
            <w:hideMark/>
          </w:tcPr>
          <w:p w:rsidR="00010EDD" w:rsidRPr="00F3165E" w:rsidRDefault="00010EDD" w:rsidP="00212B35">
            <w:pPr>
              <w:rPr>
                <w:rFonts w:ascii="Arial" w:hAnsi="Arial" w:cs="Arial"/>
                <w:color w:val="333333"/>
                <w:sz w:val="18"/>
                <w:szCs w:val="18"/>
              </w:rPr>
            </w:pPr>
            <w:r w:rsidRPr="00F3165E">
              <w:rPr>
                <w:rFonts w:ascii="Arial" w:hAnsi="Arial" w:cs="Arial"/>
                <w:color w:val="333333"/>
                <w:sz w:val="18"/>
                <w:szCs w:val="18"/>
              </w:rPr>
              <w:t> </w:t>
            </w:r>
            <w:r w:rsidRPr="00010EDD">
              <w:rPr>
                <w:rFonts w:ascii="Arial" w:hAnsi="Arial" w:cs="Arial"/>
                <w:color w:val="FF0000"/>
                <w:sz w:val="18"/>
                <w:szCs w:val="18"/>
              </w:rPr>
              <w:t>A</w:t>
            </w:r>
            <w:r w:rsidRPr="00F3165E">
              <w:rPr>
                <w:rFonts w:ascii="Arial" w:hAnsi="Arial" w:cs="Arial"/>
                <w:color w:val="333333"/>
                <w:sz w:val="18"/>
                <w:szCs w:val="18"/>
              </w:rPr>
              <w:t>、优先资助</w:t>
            </w:r>
            <w:r w:rsidRPr="00F3165E">
              <w:rPr>
                <w:rFonts w:ascii="Arial" w:hAnsi="Arial" w:cs="Arial"/>
                <w:color w:val="333333"/>
                <w:sz w:val="18"/>
                <w:szCs w:val="18"/>
              </w:rPr>
              <w:t>     B</w:t>
            </w:r>
            <w:r w:rsidRPr="00F3165E">
              <w:rPr>
                <w:rFonts w:ascii="Arial" w:hAnsi="Arial" w:cs="Arial"/>
                <w:color w:val="333333"/>
                <w:sz w:val="18"/>
                <w:szCs w:val="18"/>
              </w:rPr>
              <w:t>、可资助</w:t>
            </w:r>
            <w:r w:rsidRPr="00F3165E">
              <w:rPr>
                <w:rFonts w:ascii="Arial" w:hAnsi="Arial" w:cs="Arial"/>
                <w:color w:val="333333"/>
                <w:sz w:val="18"/>
                <w:szCs w:val="18"/>
              </w:rPr>
              <w:t>     </w:t>
            </w:r>
            <w:r w:rsidRPr="00010EDD">
              <w:rPr>
                <w:rFonts w:ascii="Arial" w:hAnsi="Arial" w:cs="Arial"/>
                <w:color w:val="000000" w:themeColor="text1"/>
                <w:sz w:val="18"/>
                <w:szCs w:val="18"/>
              </w:rPr>
              <w:t>C</w:t>
            </w:r>
            <w:r w:rsidRPr="00F3165E">
              <w:rPr>
                <w:rFonts w:ascii="Arial" w:hAnsi="Arial" w:cs="Arial"/>
                <w:color w:val="333333"/>
                <w:sz w:val="18"/>
                <w:szCs w:val="18"/>
              </w:rPr>
              <w:t>、不予资助</w:t>
            </w:r>
            <w:r w:rsidRPr="00F3165E">
              <w:rPr>
                <w:rFonts w:ascii="Arial" w:hAnsi="Arial" w:cs="Arial"/>
                <w:color w:val="333333"/>
                <w:sz w:val="18"/>
                <w:szCs w:val="18"/>
              </w:rPr>
              <w:t>   </w:t>
            </w:r>
          </w:p>
        </w:tc>
        <w:tc>
          <w:tcPr>
            <w:tcW w:w="0" w:type="auto"/>
            <w:tcBorders>
              <w:top w:val="single" w:sz="6" w:space="0" w:color="B7D1E6"/>
              <w:left w:val="single" w:sz="6" w:space="0" w:color="B7D1E6"/>
              <w:bottom w:val="single" w:sz="6" w:space="0" w:color="B7D1E6"/>
              <w:right w:val="single" w:sz="6" w:space="0" w:color="B7D1E6"/>
            </w:tcBorders>
            <w:shd w:val="clear" w:color="auto" w:fill="FFFFFF"/>
            <w:tcMar>
              <w:top w:w="60" w:type="dxa"/>
              <w:left w:w="60" w:type="dxa"/>
              <w:bottom w:w="60" w:type="dxa"/>
              <w:right w:w="60" w:type="dxa"/>
            </w:tcMar>
            <w:vAlign w:val="center"/>
            <w:hideMark/>
          </w:tcPr>
          <w:p w:rsidR="00010EDD" w:rsidRPr="00F3165E" w:rsidRDefault="00010EDD" w:rsidP="00212B35">
            <w:pPr>
              <w:rPr>
                <w:rFonts w:ascii="Arial" w:hAnsi="Arial" w:cs="Arial"/>
                <w:color w:val="333333"/>
                <w:sz w:val="18"/>
                <w:szCs w:val="18"/>
              </w:rPr>
            </w:pPr>
            <w:r w:rsidRPr="00F3165E">
              <w:rPr>
                <w:rFonts w:ascii="Arial" w:hAnsi="Arial" w:cs="Arial"/>
                <w:color w:val="CC0000"/>
                <w:sz w:val="18"/>
                <w:szCs w:val="18"/>
              </w:rPr>
              <w:t>*</w:t>
            </w:r>
            <w:r w:rsidRPr="00F3165E">
              <w:rPr>
                <w:rFonts w:ascii="Arial" w:hAnsi="Arial" w:cs="Arial"/>
                <w:color w:val="333333"/>
                <w:sz w:val="18"/>
                <w:szCs w:val="18"/>
              </w:rPr>
              <w:t> </w:t>
            </w:r>
          </w:p>
        </w:tc>
      </w:tr>
      <w:tr w:rsidR="00010EDD" w:rsidRPr="00F3165E" w:rsidTr="00212B35">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60" w:type="dxa"/>
              <w:bottom w:w="60" w:type="dxa"/>
              <w:right w:w="60" w:type="dxa"/>
            </w:tcMar>
            <w:vAlign w:val="center"/>
            <w:hideMark/>
          </w:tcPr>
          <w:p w:rsidR="00010EDD" w:rsidRPr="00F3165E" w:rsidRDefault="00010EDD" w:rsidP="0021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rPr>
            </w:pPr>
            <w:r w:rsidRPr="00F3165E">
              <w:rPr>
                <w:rFonts w:ascii="Courier New" w:hAnsi="Courier New" w:cs="Courier New"/>
                <w:color w:val="333333"/>
              </w:rPr>
              <w:t>建议资助金额</w:t>
            </w:r>
          </w:p>
        </w:tc>
        <w:tc>
          <w:tcPr>
            <w:tcW w:w="0" w:type="auto"/>
            <w:tcBorders>
              <w:top w:val="single" w:sz="6" w:space="0" w:color="B7D1E6"/>
              <w:left w:val="single" w:sz="6" w:space="0" w:color="B7D1E6"/>
              <w:bottom w:val="single" w:sz="6" w:space="0" w:color="B7D1E6"/>
              <w:right w:val="single" w:sz="6" w:space="0" w:color="B7D1E6"/>
            </w:tcBorders>
            <w:shd w:val="clear" w:color="auto" w:fill="DEEBF9"/>
            <w:tcMar>
              <w:top w:w="60" w:type="dxa"/>
              <w:left w:w="150" w:type="dxa"/>
              <w:bottom w:w="60" w:type="dxa"/>
              <w:right w:w="60" w:type="dxa"/>
            </w:tcMar>
            <w:vAlign w:val="center"/>
            <w:hideMark/>
          </w:tcPr>
          <w:p w:rsidR="00010EDD" w:rsidRPr="00F3165E" w:rsidRDefault="00010EDD" w:rsidP="00212B35">
            <w:pPr>
              <w:rPr>
                <w:rFonts w:ascii="Arial" w:hAnsi="Arial" w:cs="Arial"/>
                <w:color w:val="333333"/>
                <w:sz w:val="18"/>
                <w:szCs w:val="18"/>
              </w:rPr>
            </w:pPr>
            <w:r w:rsidRPr="00F3165E">
              <w:rPr>
                <w:rFonts w:ascii="Arial" w:hAnsi="Arial" w:cs="Arial"/>
                <w:color w:val="333333"/>
                <w:sz w:val="18"/>
                <w:szCs w:val="18"/>
              </w:rPr>
              <w:t> </w:t>
            </w:r>
            <w:r w:rsidR="00DD37BB">
              <w:rPr>
                <w:rFonts w:ascii="Arial" w:hAnsi="Arial" w:cs="Arial"/>
                <w:color w:val="333333"/>
                <w:sz w:val="18"/>
                <w:szCs w:val="18"/>
              </w:rPr>
              <w:t>70</w:t>
            </w:r>
            <w:r w:rsidRPr="00F3165E">
              <w:rPr>
                <w:rFonts w:ascii="Arial" w:hAnsi="Arial" w:cs="Arial"/>
                <w:color w:val="333333"/>
                <w:sz w:val="18"/>
                <w:szCs w:val="18"/>
              </w:rPr>
              <w:t>万元</w:t>
            </w:r>
          </w:p>
        </w:tc>
        <w:tc>
          <w:tcPr>
            <w:tcW w:w="0" w:type="auto"/>
            <w:shd w:val="clear" w:color="auto" w:fill="DEEBF9"/>
            <w:vAlign w:val="center"/>
            <w:hideMark/>
          </w:tcPr>
          <w:p w:rsidR="00010EDD" w:rsidRPr="00F3165E" w:rsidRDefault="00010EDD" w:rsidP="00212B35">
            <w:pPr>
              <w:rPr>
                <w:rFonts w:ascii="Times New Roman" w:eastAsia="Times New Roman" w:hAnsi="Times New Roman" w:cs="Times New Roman"/>
                <w:sz w:val="20"/>
                <w:szCs w:val="20"/>
              </w:rPr>
            </w:pPr>
          </w:p>
        </w:tc>
      </w:tr>
    </w:tbl>
    <w:p w:rsidR="00010EDD" w:rsidRDefault="00010EDD" w:rsidP="00010EDD"/>
    <w:p w:rsidR="008D31F3" w:rsidRPr="008D31F3" w:rsidRDefault="00097163">
      <w:r>
        <w:rPr>
          <w:rFonts w:ascii="Arial" w:hAnsi="Arial" w:cs="Arial"/>
          <w:color w:val="333333"/>
          <w:sz w:val="18"/>
          <w:szCs w:val="18"/>
        </w:rPr>
        <w:t>王钰婷</w:t>
      </w:r>
      <w:r>
        <w:rPr>
          <w:rFonts w:ascii="Arial" w:hAnsi="Arial" w:cs="Arial" w:hint="eastAsia"/>
          <w:color w:val="333333"/>
          <w:sz w:val="18"/>
          <w:szCs w:val="18"/>
        </w:rPr>
        <w:t xml:space="preserve">    </w:t>
      </w:r>
      <w:r w:rsidR="00952F6B">
        <w:rPr>
          <w:rFonts w:ascii="Arial" w:hAnsi="Arial" w:cs="Arial" w:hint="eastAsia"/>
          <w:color w:val="333333"/>
          <w:sz w:val="18"/>
          <w:szCs w:val="18"/>
        </w:rPr>
        <w:t>B</w:t>
      </w:r>
      <w:r w:rsidR="00C837A8">
        <w:rPr>
          <w:rFonts w:ascii="Arial" w:hAnsi="Arial" w:cs="Arial"/>
          <w:color w:val="333333"/>
          <w:sz w:val="18"/>
          <w:szCs w:val="18"/>
        </w:rPr>
        <w:t xml:space="preserve">           </w:t>
      </w:r>
      <w:r w:rsidR="00C837A8" w:rsidRPr="00C837A8">
        <w:rPr>
          <w:rFonts w:ascii="Arial" w:hAnsi="Arial" w:cs="Arial" w:hint="eastAsia"/>
          <w:color w:val="FF0000"/>
          <w:sz w:val="18"/>
          <w:szCs w:val="18"/>
        </w:rPr>
        <w:t>不资助</w:t>
      </w:r>
    </w:p>
    <w:p w:rsidR="00010EDD" w:rsidRDefault="008D31F3">
      <w:r w:rsidRPr="008D31F3">
        <w:t>大型</w:t>
      </w:r>
      <w:r w:rsidR="001B35C0">
        <w:t>的星系红移巡天</w:t>
      </w:r>
      <w:r w:rsidR="001B35C0">
        <w:rPr>
          <w:rFonts w:hint="eastAsia"/>
        </w:rPr>
        <w:t>对研究</w:t>
      </w:r>
      <w:r w:rsidRPr="008D31F3">
        <w:t>宇宙大尺度结构</w:t>
      </w:r>
      <w:r w:rsidR="001B35C0">
        <w:rPr>
          <w:rFonts w:hint="eastAsia"/>
        </w:rPr>
        <w:t>最有效的途径</w:t>
      </w:r>
      <w:r w:rsidR="00097163" w:rsidRPr="00097163">
        <w:t>。本项目是基于大型星系红移巡天</w:t>
      </w:r>
      <w:r w:rsidR="009F695B">
        <w:t xml:space="preserve">, </w:t>
      </w:r>
      <w:proofErr w:type="spellStart"/>
      <w:r w:rsidR="009F695B">
        <w:t>eBOSS</w:t>
      </w:r>
      <w:proofErr w:type="spellEnd"/>
      <w:r w:rsidR="00097163" w:rsidRPr="00097163">
        <w:t>和 DESI</w:t>
      </w:r>
      <w:r w:rsidR="009F695B">
        <w:rPr>
          <w:rFonts w:hint="eastAsia"/>
        </w:rPr>
        <w:t>是</w:t>
      </w:r>
      <w:r w:rsidR="00097163" w:rsidRPr="00097163">
        <w:t>测量重子声波振荡和红移空间畸变</w:t>
      </w:r>
      <w:r w:rsidR="009F695B">
        <w:t>信号，</w:t>
      </w:r>
      <w:r w:rsidR="009F695B">
        <w:rPr>
          <w:rFonts w:hint="eastAsia"/>
        </w:rPr>
        <w:t>进而</w:t>
      </w:r>
      <w:r w:rsidR="00097163" w:rsidRPr="00097163">
        <w:t>暗能量本质研究</w:t>
      </w:r>
      <w:r w:rsidR="009F695B">
        <w:rPr>
          <w:rFonts w:hint="eastAsia"/>
        </w:rPr>
        <w:t>的重要巡天项目</w:t>
      </w:r>
      <w:r w:rsidR="00097163" w:rsidRPr="00097163">
        <w:t>。</w:t>
      </w:r>
    </w:p>
    <w:p w:rsidR="00097163" w:rsidRDefault="00097163"/>
    <w:p w:rsidR="00097163" w:rsidRDefault="00097163">
      <w:r>
        <w:rPr>
          <w:rFonts w:hint="eastAsia"/>
        </w:rPr>
        <w:t>创新</w:t>
      </w:r>
    </w:p>
    <w:p w:rsidR="009F695B" w:rsidRDefault="009F695B">
      <w:r>
        <w:rPr>
          <w:rFonts w:hint="eastAsia"/>
        </w:rPr>
        <w:t>申请人有</w:t>
      </w:r>
      <w:proofErr w:type="spellStart"/>
      <w:r>
        <w:t>eBOSS</w:t>
      </w:r>
      <w:proofErr w:type="spellEnd"/>
      <w:r>
        <w:rPr>
          <w:rFonts w:hint="eastAsia"/>
        </w:rPr>
        <w:t>和</w:t>
      </w:r>
      <w:r w:rsidRPr="00097163">
        <w:t>DESI</w:t>
      </w:r>
      <w:r w:rsidR="00097163" w:rsidRPr="00097163">
        <w:t>星系巡天的第一手数据，针对大型星系巡天的多类型天体、高红移、覆盖较大 的红移范围等观测特点，开发包含“multi-tracer”的交叉关联测量、开发 PCA 的星系成团性分析工具</w:t>
      </w:r>
      <w:r>
        <w:rPr>
          <w:rFonts w:hint="eastAsia"/>
        </w:rPr>
        <w:t>。</w:t>
      </w:r>
    </w:p>
    <w:p w:rsidR="009F695B" w:rsidRDefault="009F695B"/>
    <w:p w:rsidR="002B2B7E" w:rsidRPr="002B2B7E" w:rsidRDefault="002B2B7E" w:rsidP="002B2B7E">
      <w:r>
        <w:rPr>
          <w:rFonts w:hint="eastAsia"/>
        </w:rPr>
        <w:t>就本次申请书而言，</w:t>
      </w:r>
      <w:r w:rsidR="009F695B">
        <w:rPr>
          <w:rFonts w:hint="eastAsia"/>
        </w:rPr>
        <w:t>研究目标明确，内容切实可行。</w:t>
      </w:r>
      <w:r>
        <w:rPr>
          <w:rFonts w:hint="eastAsia"/>
        </w:rPr>
        <w:t>虽然申请人简单阐述了本次申请和该两个在研项目的区别，</w:t>
      </w:r>
      <w:r w:rsidR="00124920">
        <w:rPr>
          <w:rFonts w:hint="eastAsia"/>
        </w:rPr>
        <w:t>但是审者认为，本次申请</w:t>
      </w:r>
      <w:r>
        <w:rPr>
          <w:rFonts w:hint="eastAsia"/>
        </w:rPr>
        <w:t>的</w:t>
      </w:r>
      <w:proofErr w:type="spellStart"/>
      <w:r>
        <w:rPr>
          <w:rFonts w:hint="eastAsia"/>
        </w:rPr>
        <w:t>eBOSS</w:t>
      </w:r>
      <w:proofErr w:type="spellEnd"/>
      <w:r>
        <w:rPr>
          <w:rFonts w:hint="eastAsia"/>
        </w:rPr>
        <w:t>研究内容</w:t>
      </w:r>
      <w:r w:rsidR="00124920">
        <w:rPr>
          <w:rFonts w:hint="eastAsia"/>
        </w:rPr>
        <w:t>与申请人参加在研的两项基金委项目</w:t>
      </w:r>
      <w:r>
        <w:rPr>
          <w:rFonts w:hint="eastAsia"/>
        </w:rPr>
        <w:t>（执行时间2018-2022和2017-2020）</w:t>
      </w:r>
      <w:r w:rsidR="00124920">
        <w:rPr>
          <w:rFonts w:hint="eastAsia"/>
        </w:rPr>
        <w:t>有</w:t>
      </w:r>
      <w:r w:rsidR="00124920">
        <w:rPr>
          <w:rFonts w:hint="eastAsia"/>
        </w:rPr>
        <w:lastRenderedPageBreak/>
        <w:t>很大程度的相似，可能</w:t>
      </w:r>
      <w:r>
        <w:rPr>
          <w:rFonts w:hint="eastAsia"/>
        </w:rPr>
        <w:t>可以含括在这两项在研的项目研究内容中。</w:t>
      </w:r>
      <w:r w:rsidR="00DB68D9">
        <w:rPr>
          <w:rFonts w:hint="eastAsia"/>
        </w:rPr>
        <w:t>而项目申请内容的DESI的部分，申请人计划在2022年才是落实。</w:t>
      </w:r>
      <w:r w:rsidR="00FF7922">
        <w:rPr>
          <w:rFonts w:hint="eastAsia"/>
        </w:rPr>
        <w:t>因此，</w:t>
      </w:r>
      <w:r w:rsidR="00DB68D9">
        <w:rPr>
          <w:rFonts w:hint="eastAsia"/>
        </w:rPr>
        <w:t>审者</w:t>
      </w:r>
      <w:r w:rsidR="00FF7922">
        <w:rPr>
          <w:rFonts w:hint="eastAsia"/>
        </w:rPr>
        <w:t>建议基金委酌情考虑</w:t>
      </w:r>
      <w:r w:rsidR="00DB68D9">
        <w:rPr>
          <w:rFonts w:hint="eastAsia"/>
        </w:rPr>
        <w:t>该项目的</w:t>
      </w:r>
      <w:r w:rsidR="00FF7922">
        <w:rPr>
          <w:rFonts w:hint="eastAsia"/>
        </w:rPr>
        <w:t>资助</w:t>
      </w:r>
      <w:r w:rsidR="00DB68D9">
        <w:rPr>
          <w:rFonts w:hint="eastAsia"/>
        </w:rPr>
        <w:t>金额。</w:t>
      </w:r>
    </w:p>
    <w:p w:rsidR="009F695B" w:rsidRPr="002B2B7E" w:rsidRDefault="009F695B"/>
    <w:p w:rsidR="009F695B" w:rsidRDefault="009F695B"/>
    <w:p w:rsidR="009F695B" w:rsidRDefault="009F695B">
      <w:r>
        <w:rPr>
          <w:rFonts w:hint="eastAsia"/>
        </w:rPr>
        <w:t>申请人作为BOSS的重要合作者，参与完成了一批BOSS的相关研究工作。</w:t>
      </w:r>
      <w:r w:rsidRPr="009F695B">
        <w:t xml:space="preserve">依托 </w:t>
      </w:r>
      <w:proofErr w:type="spellStart"/>
      <w:r w:rsidRPr="009F695B">
        <w:t>eBOSS</w:t>
      </w:r>
      <w:proofErr w:type="spellEnd"/>
      <w:r w:rsidRPr="009F695B">
        <w:t>，</w:t>
      </w:r>
      <w:r>
        <w:t>DESI</w:t>
      </w:r>
      <w:r w:rsidRPr="009F695B">
        <w:t>巡天，可获取第一手的数据，为本项目顺利开展提供数据保障和支持申请人也一直从事暗能量模型的检验研究，能够熟练运用</w:t>
      </w:r>
      <w:r>
        <w:rPr>
          <w:rFonts w:hint="eastAsia"/>
        </w:rPr>
        <w:t>优化相关测量软件</w:t>
      </w:r>
      <w:r w:rsidRPr="009F695B">
        <w:rPr>
          <w:rFonts w:hint="eastAsia"/>
        </w:rPr>
        <w:t>，</w:t>
      </w:r>
      <w:r>
        <w:t>完成宇宙学参数的</w:t>
      </w:r>
      <w:r>
        <w:rPr>
          <w:rFonts w:hint="eastAsia"/>
        </w:rPr>
        <w:t>检验工作。</w:t>
      </w:r>
    </w:p>
    <w:p w:rsidR="002B2B7E" w:rsidRDefault="002B2B7E"/>
    <w:p w:rsidR="002B2B7E" w:rsidRDefault="002B2B7E"/>
    <w:p w:rsidR="00DB68D9" w:rsidRPr="009F695B" w:rsidRDefault="00DB68D9"/>
    <w:p w:rsidR="00432A64" w:rsidRDefault="00952F6B">
      <w:r>
        <w:t>5</w:t>
      </w:r>
      <w:r w:rsidR="00432A64">
        <w:rPr>
          <w:rFonts w:hint="eastAsia"/>
        </w:rPr>
        <w:t>0</w:t>
      </w:r>
      <w:r w:rsidR="00C343DE">
        <w:t xml:space="preserve"> </w:t>
      </w:r>
      <w:r>
        <w:rPr>
          <w:rFonts w:hint="eastAsia"/>
        </w:rPr>
        <w:t>可</w:t>
      </w:r>
      <w:r w:rsidR="00C343DE">
        <w:rPr>
          <w:rFonts w:hint="eastAsia"/>
        </w:rPr>
        <w:t xml:space="preserve">资助 </w:t>
      </w:r>
    </w:p>
    <w:p w:rsidR="00432A64" w:rsidRDefault="00432A64"/>
    <w:p w:rsidR="00432A64" w:rsidRDefault="00432A64"/>
    <w:p w:rsidR="00432A64" w:rsidRDefault="00432A64"/>
    <w:p w:rsidR="00432A64" w:rsidRPr="00920BCB" w:rsidRDefault="00432A64">
      <w:pPr>
        <w:rPr>
          <w:rFonts w:hint="eastAsia"/>
          <w:color w:val="FF0000"/>
        </w:rPr>
      </w:pPr>
      <w:r>
        <w:rPr>
          <w:rFonts w:ascii="Arial" w:hAnsi="Arial" w:cs="Arial"/>
          <w:color w:val="333333"/>
          <w:sz w:val="18"/>
          <w:szCs w:val="18"/>
        </w:rPr>
        <w:t>陈坤全</w:t>
      </w:r>
      <w:r w:rsidR="00CB0548">
        <w:rPr>
          <w:rFonts w:ascii="Arial" w:hAnsi="Arial" w:cs="Arial" w:hint="eastAsia"/>
          <w:color w:val="333333"/>
          <w:sz w:val="18"/>
          <w:szCs w:val="18"/>
        </w:rPr>
        <w:t xml:space="preserve">   A</w:t>
      </w:r>
      <w:r w:rsidR="006E72DD">
        <w:rPr>
          <w:rFonts w:ascii="Arial" w:hAnsi="Arial" w:cs="Arial"/>
          <w:color w:val="333333"/>
          <w:sz w:val="18"/>
          <w:szCs w:val="18"/>
        </w:rPr>
        <w:t xml:space="preserve">  </w:t>
      </w:r>
      <w:r w:rsidR="006E72DD">
        <w:rPr>
          <w:rFonts w:ascii="Arial" w:hAnsi="Arial" w:cs="Arial" w:hint="eastAsia"/>
          <w:color w:val="333333"/>
          <w:sz w:val="18"/>
          <w:szCs w:val="18"/>
        </w:rPr>
        <w:t>中山</w:t>
      </w:r>
      <w:r w:rsidR="00920BCB">
        <w:rPr>
          <w:rFonts w:ascii="Arial" w:hAnsi="Arial" w:cs="Arial" w:hint="eastAsia"/>
          <w:color w:val="333333"/>
          <w:sz w:val="18"/>
          <w:szCs w:val="18"/>
        </w:rPr>
        <w:t xml:space="preserve"> </w:t>
      </w:r>
      <w:r w:rsidR="00920BCB">
        <w:rPr>
          <w:rFonts w:ascii="Arial" w:hAnsi="Arial" w:cs="Arial"/>
          <w:color w:val="333333"/>
          <w:sz w:val="18"/>
          <w:szCs w:val="18"/>
        </w:rPr>
        <w:t xml:space="preserve">          </w:t>
      </w:r>
      <w:r w:rsidR="00920BCB">
        <w:rPr>
          <w:rFonts w:ascii="Arial" w:hAnsi="Arial" w:cs="Arial" w:hint="eastAsia"/>
          <w:color w:val="FF0000"/>
          <w:sz w:val="18"/>
          <w:szCs w:val="18"/>
        </w:rPr>
        <w:t>资助</w:t>
      </w:r>
      <w:r w:rsidR="00920BCB">
        <w:rPr>
          <w:rFonts w:ascii="Arial" w:hAnsi="Arial" w:cs="Arial" w:hint="eastAsia"/>
          <w:color w:val="FF0000"/>
          <w:sz w:val="18"/>
          <w:szCs w:val="18"/>
        </w:rPr>
        <w:t>6</w:t>
      </w:r>
      <w:r w:rsidR="00920BCB">
        <w:rPr>
          <w:rFonts w:ascii="Arial" w:hAnsi="Arial" w:cs="Arial"/>
          <w:color w:val="FF0000"/>
          <w:sz w:val="18"/>
          <w:szCs w:val="18"/>
        </w:rPr>
        <w:t>3</w:t>
      </w:r>
    </w:p>
    <w:p w:rsidR="00432A64" w:rsidRDefault="00432A64" w:rsidP="00432A64">
      <w:pPr>
        <w:rPr>
          <w:rFonts w:ascii="Arial" w:hAnsi="Arial" w:cs="Arial"/>
          <w:color w:val="333333"/>
          <w:sz w:val="18"/>
          <w:szCs w:val="18"/>
        </w:rPr>
      </w:pPr>
      <w:r>
        <w:rPr>
          <w:rFonts w:ascii="Arial" w:hAnsi="Arial" w:cs="Arial"/>
          <w:color w:val="333333"/>
          <w:sz w:val="18"/>
          <w:szCs w:val="18"/>
        </w:rPr>
        <w:t>从星系测光数据提取重子声波振荡信号</w:t>
      </w:r>
    </w:p>
    <w:p w:rsidR="00CB0548" w:rsidRPr="00CB0548" w:rsidRDefault="00DE0781" w:rsidP="00432A64">
      <w:r w:rsidRPr="00432A64">
        <w:t>暗能量巡天(DES)及未来的巡天会提供大量高质量的测光红移(photo-z)</w:t>
      </w:r>
      <w:r>
        <w:t>数据</w:t>
      </w:r>
      <w:r>
        <w:rPr>
          <w:rFonts w:hint="eastAsia"/>
        </w:rPr>
        <w:t>，使得</w:t>
      </w:r>
      <w:r w:rsidRPr="00432A64">
        <w:t>准确地量度重子声波振荡</w:t>
      </w:r>
      <w:r>
        <w:rPr>
          <w:rFonts w:hint="eastAsia"/>
        </w:rPr>
        <w:t>成为可能。然而</w:t>
      </w:r>
      <w:r w:rsidR="00CB0548">
        <w:rPr>
          <w:rFonts w:hint="eastAsia"/>
        </w:rPr>
        <w:t>目前的</w:t>
      </w:r>
      <w:r w:rsidR="00CB0548" w:rsidRPr="00432A64">
        <w:t>测光数据分析还是落后于光谱巡天</w:t>
      </w:r>
      <w:r w:rsidR="00CB0548">
        <w:rPr>
          <w:rFonts w:hint="eastAsia"/>
        </w:rPr>
        <w:t>。申请人拟</w:t>
      </w:r>
      <w:r w:rsidR="00CB0548" w:rsidRPr="00432A64">
        <w:t>借用光谱巡天的工具到测光数据分析中</w:t>
      </w:r>
      <w:r w:rsidR="00CB0548">
        <w:rPr>
          <w:rFonts w:hint="eastAsia"/>
        </w:rPr>
        <w:t>，并且考虑</w:t>
      </w:r>
      <w:r w:rsidR="00CB0548" w:rsidRPr="00432A64">
        <w:t>这些理论工具中和优化其分析程序</w:t>
      </w:r>
      <w:r w:rsidR="00CB0548">
        <w:rPr>
          <w:rFonts w:hint="eastAsia"/>
        </w:rPr>
        <w:t>中</w:t>
      </w:r>
      <w:r w:rsidR="00CB0548" w:rsidRPr="00432A64">
        <w:t>photo-z误差</w:t>
      </w:r>
      <w:r w:rsidR="00CB0548">
        <w:rPr>
          <w:rFonts w:hint="eastAsia"/>
        </w:rPr>
        <w:t>的影响。本项目将对合理、有效的利用测光红移工具，提取</w:t>
      </w:r>
      <w:r w:rsidR="00CB0548">
        <w:rPr>
          <w:rFonts w:ascii="Arial" w:hAnsi="Arial" w:cs="Arial"/>
          <w:color w:val="333333"/>
          <w:sz w:val="18"/>
          <w:szCs w:val="18"/>
        </w:rPr>
        <w:t>重子声波振荡信号</w:t>
      </w:r>
      <w:r w:rsidR="00CB0548">
        <w:rPr>
          <w:rFonts w:ascii="Arial" w:hAnsi="Arial" w:cs="Arial" w:hint="eastAsia"/>
          <w:color w:val="333333"/>
          <w:sz w:val="18"/>
          <w:szCs w:val="18"/>
        </w:rPr>
        <w:t>，从而得到</w:t>
      </w:r>
      <w:r w:rsidR="00CB0548">
        <w:t>宇宙学的参数</w:t>
      </w:r>
      <w:r w:rsidR="00CB0548">
        <w:rPr>
          <w:rFonts w:hint="eastAsia"/>
        </w:rPr>
        <w:t>信息至关重要。</w:t>
      </w:r>
    </w:p>
    <w:p w:rsidR="00CB0548" w:rsidRDefault="00CB0548" w:rsidP="00432A64"/>
    <w:p w:rsidR="00CB0548" w:rsidRDefault="00CB0548" w:rsidP="00432A64">
      <w:r w:rsidRPr="00CB0548">
        <w:t xml:space="preserve">申请人是 DES Y1 的 BAO </w:t>
      </w:r>
      <w:r>
        <w:t>分析的主要贡献者。</w:t>
      </w:r>
      <w:r>
        <w:rPr>
          <w:rFonts w:hint="eastAsia"/>
        </w:rPr>
        <w:t>本项目针对</w:t>
      </w:r>
      <w:r>
        <w:t>Y1分析</w:t>
      </w:r>
      <w:r>
        <w:rPr>
          <w:rFonts w:hint="eastAsia"/>
        </w:rPr>
        <w:t>发现</w:t>
      </w:r>
      <w:r>
        <w:t>现行分析技巧的不足之处，</w:t>
      </w:r>
      <w:r>
        <w:rPr>
          <w:rFonts w:hint="eastAsia"/>
        </w:rPr>
        <w:t>优化模型</w:t>
      </w:r>
      <w:r>
        <w:t>，</w:t>
      </w:r>
      <w:r w:rsidRPr="00CB0548">
        <w:t>大大改善现行建模的不足，从而提高</w:t>
      </w:r>
      <w:r>
        <w:t xml:space="preserve"> DES</w:t>
      </w:r>
      <w:r w:rsidRPr="00CB0548">
        <w:t>数据对宇宙学的限制能力</w:t>
      </w:r>
      <w:r>
        <w:rPr>
          <w:rFonts w:hint="eastAsia"/>
        </w:rPr>
        <w:t>。</w:t>
      </w:r>
    </w:p>
    <w:p w:rsidR="00CB0548" w:rsidRDefault="00CB0548" w:rsidP="00432A64"/>
    <w:p w:rsidR="00CB0548" w:rsidRDefault="00CB0548" w:rsidP="00432A64">
      <w:r>
        <w:rPr>
          <w:rFonts w:hint="eastAsia"/>
        </w:rPr>
        <w:t>研究目标明确，内容有条理，步骤清晰。</w:t>
      </w:r>
    </w:p>
    <w:p w:rsidR="006E72DD" w:rsidRDefault="006E72DD" w:rsidP="00432A64">
      <w:r>
        <w:t>申请人</w:t>
      </w:r>
      <w:r w:rsidRPr="006E72DD">
        <w:t>理论基础</w:t>
      </w:r>
      <w:r>
        <w:rPr>
          <w:rFonts w:hint="eastAsia"/>
        </w:rPr>
        <w:t>扎实，</w:t>
      </w:r>
      <w:r>
        <w:t>对大尺度结构建模有相当丰富的经验，</w:t>
      </w:r>
      <w:r>
        <w:rPr>
          <w:rFonts w:hint="eastAsia"/>
        </w:rPr>
        <w:t>作为</w:t>
      </w:r>
      <w:r w:rsidRPr="006E72DD">
        <w:t>第</w:t>
      </w:r>
      <w:r>
        <w:t>一作者</w:t>
      </w:r>
      <w:r>
        <w:rPr>
          <w:rFonts w:hint="eastAsia"/>
        </w:rPr>
        <w:t>已发表了多篇相关论文。</w:t>
      </w:r>
      <w:r w:rsidRPr="006E72DD">
        <w:t>申请人之前在西班牙工作期间对用 DES Y1 数据作 BAO 的量度作了重要的贡献</w:t>
      </w:r>
      <w:r>
        <w:rPr>
          <w:rFonts w:hint="eastAsia"/>
        </w:rPr>
        <w:t>。本次项目所涉及的</w:t>
      </w:r>
      <w:r w:rsidRPr="006E72DD">
        <w:t>DES Y1</w:t>
      </w:r>
      <w:r>
        <w:rPr>
          <w:rFonts w:hint="eastAsia"/>
        </w:rPr>
        <w:t>和Y3数据，申请人也有</w:t>
      </w:r>
      <w:r>
        <w:t>外</w:t>
      </w:r>
      <w:r>
        <w:lastRenderedPageBreak/>
        <w:t>部合作者的成员</w:t>
      </w:r>
      <w:r>
        <w:rPr>
          <w:rFonts w:hint="eastAsia"/>
        </w:rPr>
        <w:t>的使用权限。申请人长期与</w:t>
      </w:r>
      <w:r w:rsidRPr="006E72DD">
        <w:t>西班牙太空科学研究所有密切的联系</w:t>
      </w:r>
      <w:r>
        <w:rPr>
          <w:rFonts w:hint="eastAsia"/>
        </w:rPr>
        <w:t>，为本项目的完成提供有力支撑。</w:t>
      </w:r>
    </w:p>
    <w:p w:rsidR="006E72DD" w:rsidRDefault="006E72DD" w:rsidP="00432A64"/>
    <w:p w:rsidR="00D259A9" w:rsidRDefault="00D259A9" w:rsidP="00D259A9">
      <w:r>
        <w:rPr>
          <w:rFonts w:hint="eastAsia"/>
        </w:rPr>
        <w:t>申请人列出的国内专家咨询费标准2500元</w:t>
      </w:r>
      <w:r>
        <w:t>/</w:t>
      </w:r>
      <w:r>
        <w:rPr>
          <w:rFonts w:hint="eastAsia"/>
        </w:rPr>
        <w:t>天有误，应该为第一和第二天8</w:t>
      </w:r>
      <w:r>
        <w:t>00</w:t>
      </w:r>
      <w:r>
        <w:rPr>
          <w:rFonts w:hint="eastAsia"/>
        </w:rPr>
        <w:t>元</w:t>
      </w:r>
      <w:r>
        <w:t>/</w:t>
      </w:r>
      <w:r>
        <w:rPr>
          <w:rFonts w:hint="eastAsia"/>
        </w:rPr>
        <w:t>天，第三天开始400元</w:t>
      </w:r>
      <w:r>
        <w:t>/</w:t>
      </w:r>
      <w:r>
        <w:rPr>
          <w:rFonts w:hint="eastAsia"/>
        </w:rPr>
        <w:t>天。</w:t>
      </w:r>
    </w:p>
    <w:p w:rsidR="00CB0548" w:rsidRPr="00CB0548" w:rsidRDefault="00CB0548" w:rsidP="00432A64"/>
    <w:p w:rsidR="00CB0548" w:rsidRPr="00CB0548" w:rsidRDefault="00CB0548" w:rsidP="00432A64">
      <w:r>
        <w:rPr>
          <w:rFonts w:hint="eastAsia"/>
        </w:rPr>
        <w:t>其他建议：</w:t>
      </w:r>
    </w:p>
    <w:p w:rsidR="0037246E" w:rsidRDefault="003F7A4A" w:rsidP="00432A64">
      <w:pPr>
        <w:rPr>
          <w:rFonts w:ascii="Arial" w:hAnsi="Arial" w:cs="Arial"/>
          <w:color w:val="333333"/>
          <w:sz w:val="18"/>
          <w:szCs w:val="18"/>
        </w:rPr>
      </w:pPr>
      <w:r>
        <w:rPr>
          <w:rFonts w:ascii="Arial" w:hAnsi="Arial" w:cs="Arial" w:hint="eastAsia"/>
          <w:color w:val="333333"/>
          <w:sz w:val="18"/>
          <w:szCs w:val="18"/>
        </w:rPr>
        <w:t>立项依据重点切入过缓，大幅度的介绍</w:t>
      </w:r>
      <w:r w:rsidR="00DE0781">
        <w:rPr>
          <w:rFonts w:ascii="Arial" w:hAnsi="Arial" w:cs="Arial" w:hint="eastAsia"/>
          <w:color w:val="333333"/>
          <w:sz w:val="18"/>
          <w:szCs w:val="18"/>
        </w:rPr>
        <w:t>基本的</w:t>
      </w:r>
      <w:r>
        <w:rPr>
          <w:rFonts w:ascii="Arial" w:hAnsi="Arial" w:cs="Arial" w:hint="eastAsia"/>
          <w:color w:val="333333"/>
          <w:sz w:val="18"/>
          <w:szCs w:val="18"/>
        </w:rPr>
        <w:t>宇宙学背景知识，稀释了本项目申请的重点背景介绍。</w:t>
      </w:r>
    </w:p>
    <w:p w:rsidR="00DC3929" w:rsidRDefault="00DC3929"/>
    <w:p w:rsidR="006E72DD" w:rsidRDefault="006E72DD"/>
    <w:p w:rsidR="00DC3929" w:rsidRDefault="00DC3929"/>
    <w:p w:rsidR="00DC3929" w:rsidRPr="006371B8" w:rsidRDefault="00DC3929" w:rsidP="00DC3929">
      <w:pPr>
        <w:rPr>
          <w:rFonts w:hint="eastAsia"/>
          <w:color w:val="FF0000"/>
        </w:rPr>
      </w:pPr>
      <w:r>
        <w:rPr>
          <w:rFonts w:ascii="Arial" w:hAnsi="Arial" w:cs="Arial"/>
          <w:color w:val="333333"/>
          <w:sz w:val="18"/>
          <w:szCs w:val="18"/>
        </w:rPr>
        <w:t xml:space="preserve">Morgan Le </w:t>
      </w:r>
      <w:proofErr w:type="spellStart"/>
      <w:r>
        <w:rPr>
          <w:rFonts w:ascii="Arial" w:hAnsi="Arial" w:cs="Arial"/>
          <w:color w:val="333333"/>
          <w:sz w:val="18"/>
          <w:szCs w:val="18"/>
        </w:rPr>
        <w:t>Delliou</w:t>
      </w:r>
      <w:proofErr w:type="spellEnd"/>
      <w:r w:rsidR="00696269">
        <w:rPr>
          <w:rFonts w:ascii="Arial" w:hAnsi="Arial" w:cs="Arial"/>
          <w:color w:val="333333"/>
          <w:sz w:val="18"/>
          <w:szCs w:val="18"/>
        </w:rPr>
        <w:t xml:space="preserve">   </w:t>
      </w:r>
      <w:r w:rsidR="00696269">
        <w:rPr>
          <w:rFonts w:ascii="Arial" w:hAnsi="Arial" w:cs="Arial" w:hint="eastAsia"/>
          <w:color w:val="333333"/>
          <w:sz w:val="18"/>
          <w:szCs w:val="18"/>
        </w:rPr>
        <w:t>c</w:t>
      </w:r>
      <w:r w:rsidR="00696269">
        <w:rPr>
          <w:rFonts w:ascii="Arial" w:hAnsi="Arial" w:cs="Arial" w:hint="eastAsia"/>
          <w:color w:val="333333"/>
          <w:sz w:val="18"/>
          <w:szCs w:val="18"/>
        </w:rPr>
        <w:t>？？</w:t>
      </w:r>
      <w:r w:rsidR="006371B8">
        <w:rPr>
          <w:rFonts w:ascii="Arial" w:hAnsi="Arial" w:cs="Arial" w:hint="eastAsia"/>
          <w:color w:val="333333"/>
          <w:sz w:val="18"/>
          <w:szCs w:val="18"/>
        </w:rPr>
        <w:t xml:space="preserve"> </w:t>
      </w:r>
      <w:r w:rsidR="006371B8">
        <w:rPr>
          <w:rFonts w:ascii="Arial" w:hAnsi="Arial" w:cs="Arial"/>
          <w:color w:val="333333"/>
          <w:sz w:val="18"/>
          <w:szCs w:val="18"/>
        </w:rPr>
        <w:t xml:space="preserve">          </w:t>
      </w:r>
      <w:r w:rsidR="006371B8">
        <w:rPr>
          <w:rFonts w:ascii="Arial" w:hAnsi="Arial" w:cs="Arial" w:hint="eastAsia"/>
          <w:color w:val="FF0000"/>
          <w:sz w:val="18"/>
          <w:szCs w:val="18"/>
        </w:rPr>
        <w:t>不资助</w:t>
      </w:r>
    </w:p>
    <w:p w:rsidR="00DC3929" w:rsidRDefault="00DC3929" w:rsidP="00DC3929">
      <w:r>
        <w:rPr>
          <w:rFonts w:ascii="Arial" w:hAnsi="Arial" w:cs="Arial"/>
          <w:color w:val="333333"/>
          <w:sz w:val="18"/>
          <w:szCs w:val="18"/>
        </w:rPr>
        <w:t>可观测星系暗晕动力学群聚性质研究</w:t>
      </w:r>
    </w:p>
    <w:p w:rsidR="00DC3929" w:rsidRDefault="00696269">
      <w:r w:rsidRPr="00696269">
        <w:t>前我们对于导致宇宙加速膨胀的暗能量的本质尚不清楚。而宇宙大尺度非线性结构形成 理论对于研究暗能量性质是一个强有力的探索方法，因为它涉及与成团的暗物质的复杂相互作 用。本项目试图通过涉及半解析技术的多重研究计划探索与暗能量、暗物质相关的群聚体特性 ，并在宇宙学背景下发展包括对引力坍缩和群聚体研究的相对论性方法。本项目通过使用</w:t>
      </w:r>
      <w:proofErr w:type="spellStart"/>
      <w:r w:rsidRPr="00696269">
        <w:t>shel</w:t>
      </w:r>
      <w:proofErr w:type="spellEnd"/>
      <w:r w:rsidRPr="00696269">
        <w:t xml:space="preserve"> l代码，自相似描述，1+1+2时空分解，Virial评估技术和对Excursion Set方法扩展的复合方 法，并结合多种天文观测数据，包括对星系群聚体的观测以及三十米望远镜未来将要提供的观 测数据，以及密度分布图，Virial评估和质量分布函数等，研究暗晕的</w:t>
      </w:r>
      <w:proofErr w:type="spellStart"/>
      <w:r w:rsidRPr="00696269">
        <w:t>Virialisation</w:t>
      </w:r>
      <w:proofErr w:type="spellEnd"/>
      <w:r w:rsidRPr="00696269">
        <w:t xml:space="preserve">，弛豫 等动力学性质。 </w:t>
      </w:r>
    </w:p>
    <w:p w:rsidR="00696269" w:rsidRDefault="00696269"/>
    <w:p w:rsidR="00213CB0" w:rsidRPr="009519FB" w:rsidRDefault="00213CB0">
      <w:pPr>
        <w:rPr>
          <w:color w:val="FF0000"/>
        </w:rPr>
      </w:pPr>
      <w:r>
        <w:rPr>
          <w:rFonts w:ascii="Arial" w:hAnsi="Arial" w:cs="Arial"/>
          <w:color w:val="333333"/>
          <w:sz w:val="18"/>
          <w:szCs w:val="18"/>
        </w:rPr>
        <w:t>杨晓峰</w:t>
      </w:r>
      <w:r w:rsidR="00CB01C3">
        <w:rPr>
          <w:rFonts w:ascii="Arial" w:hAnsi="Arial" w:cs="Arial" w:hint="eastAsia"/>
          <w:color w:val="333333"/>
          <w:sz w:val="18"/>
          <w:szCs w:val="18"/>
        </w:rPr>
        <w:t xml:space="preserve"> </w:t>
      </w:r>
      <w:r w:rsidR="000927F6">
        <w:rPr>
          <w:rFonts w:ascii="Arial" w:hAnsi="Arial" w:cs="Arial" w:hint="eastAsia"/>
          <w:color w:val="333333"/>
          <w:sz w:val="18"/>
          <w:szCs w:val="18"/>
        </w:rPr>
        <w:t>C</w:t>
      </w:r>
      <w:r w:rsidR="009519FB">
        <w:rPr>
          <w:rFonts w:ascii="Arial" w:hAnsi="Arial" w:cs="Arial"/>
          <w:color w:val="333333"/>
          <w:sz w:val="18"/>
          <w:szCs w:val="18"/>
        </w:rPr>
        <w:t xml:space="preserve">           </w:t>
      </w:r>
      <w:r w:rsidR="009519FB" w:rsidRPr="009519FB">
        <w:rPr>
          <w:rFonts w:ascii="Arial" w:hAnsi="Arial" w:cs="Arial"/>
          <w:color w:val="FF0000"/>
          <w:sz w:val="18"/>
          <w:szCs w:val="18"/>
        </w:rPr>
        <w:t xml:space="preserve"> </w:t>
      </w:r>
      <w:r w:rsidR="009519FB" w:rsidRPr="009519FB">
        <w:rPr>
          <w:rFonts w:ascii="Arial" w:hAnsi="Arial" w:cs="Arial" w:hint="eastAsia"/>
          <w:color w:val="FF0000"/>
          <w:sz w:val="18"/>
          <w:szCs w:val="18"/>
        </w:rPr>
        <w:t>不资助</w:t>
      </w:r>
    </w:p>
    <w:p w:rsidR="00213CB0" w:rsidRDefault="00213CB0" w:rsidP="00213CB0">
      <w:pPr>
        <w:rPr>
          <w:rFonts w:ascii="Arial" w:hAnsi="Arial" w:cs="Arial"/>
          <w:color w:val="333333"/>
          <w:sz w:val="18"/>
          <w:szCs w:val="18"/>
        </w:rPr>
      </w:pPr>
      <w:r>
        <w:rPr>
          <w:rFonts w:ascii="Arial" w:hAnsi="Arial" w:cs="Arial"/>
          <w:color w:val="333333"/>
          <w:sz w:val="18"/>
          <w:szCs w:val="18"/>
        </w:rPr>
        <w:t>暗能量重构和</w:t>
      </w:r>
      <w:r>
        <w:rPr>
          <w:rFonts w:ascii="Arial" w:hAnsi="Arial" w:cs="Arial"/>
          <w:color w:val="333333"/>
          <w:sz w:val="18"/>
          <w:szCs w:val="18"/>
        </w:rPr>
        <w:t>QTT</w:t>
      </w:r>
      <w:r>
        <w:rPr>
          <w:rFonts w:ascii="Arial" w:hAnsi="Arial" w:cs="Arial"/>
          <w:color w:val="333333"/>
          <w:sz w:val="18"/>
          <w:szCs w:val="18"/>
        </w:rPr>
        <w:t>的宇宙学应用</w:t>
      </w:r>
    </w:p>
    <w:p w:rsidR="002E5A09" w:rsidRDefault="002E5A09" w:rsidP="00213CB0">
      <w:pPr>
        <w:rPr>
          <w:rFonts w:ascii="Arial" w:hAnsi="Arial" w:cs="Arial"/>
          <w:color w:val="333333"/>
          <w:sz w:val="18"/>
          <w:szCs w:val="18"/>
        </w:rPr>
      </w:pPr>
    </w:p>
    <w:p w:rsidR="00612646" w:rsidRDefault="00612646" w:rsidP="00213CB0">
      <w:pPr>
        <w:rPr>
          <w:rFonts w:ascii="Arial" w:hAnsi="Arial" w:cs="Arial"/>
          <w:color w:val="333333"/>
          <w:sz w:val="18"/>
          <w:szCs w:val="18"/>
        </w:rPr>
      </w:pPr>
      <w:r>
        <w:rPr>
          <w:rFonts w:ascii="Arial" w:hAnsi="Arial" w:cs="Arial" w:hint="eastAsia"/>
          <w:color w:val="333333"/>
          <w:sz w:val="18"/>
          <w:szCs w:val="18"/>
        </w:rPr>
        <w:t>立项依据过于</w:t>
      </w:r>
      <w:r w:rsidR="00CB01C3">
        <w:rPr>
          <w:rFonts w:ascii="Arial" w:hAnsi="Arial" w:cs="Arial" w:hint="eastAsia"/>
          <w:color w:val="333333"/>
          <w:sz w:val="18"/>
          <w:szCs w:val="18"/>
        </w:rPr>
        <w:t>陇长，申请人过于具体的阐述了暗物质、暗能量的发现、研究发展史</w:t>
      </w:r>
      <w:r w:rsidR="00DA0C07">
        <w:rPr>
          <w:rFonts w:ascii="Arial" w:hAnsi="Arial" w:cs="Arial" w:hint="eastAsia"/>
          <w:color w:val="333333"/>
          <w:sz w:val="18"/>
          <w:szCs w:val="18"/>
        </w:rPr>
        <w:t>。</w:t>
      </w:r>
      <w:r w:rsidR="00CB01C3">
        <w:rPr>
          <w:rFonts w:ascii="Arial" w:hAnsi="Arial" w:cs="Arial" w:hint="eastAsia"/>
          <w:color w:val="333333"/>
          <w:sz w:val="18"/>
          <w:szCs w:val="18"/>
        </w:rPr>
        <w:t>所涉及的用</w:t>
      </w:r>
      <w:r w:rsidR="00CB01C3">
        <w:rPr>
          <w:rFonts w:ascii="Arial" w:hAnsi="Arial" w:cs="Arial" w:hint="eastAsia"/>
          <w:color w:val="333333"/>
          <w:sz w:val="18"/>
          <w:szCs w:val="18"/>
        </w:rPr>
        <w:t>QTT</w:t>
      </w:r>
      <w:r w:rsidR="00CB01C3">
        <w:rPr>
          <w:rFonts w:ascii="Arial" w:hAnsi="Arial" w:cs="Arial" w:hint="eastAsia"/>
          <w:color w:val="333333"/>
          <w:sz w:val="18"/>
          <w:szCs w:val="18"/>
        </w:rPr>
        <w:t>研究宇宙膨胀是加速还是匀速的内容过于</w:t>
      </w:r>
      <w:r w:rsidR="002E5A09">
        <w:rPr>
          <w:rFonts w:ascii="Arial" w:hAnsi="Arial" w:cs="Arial" w:hint="eastAsia"/>
          <w:color w:val="333333"/>
          <w:sz w:val="18"/>
          <w:szCs w:val="18"/>
        </w:rPr>
        <w:t>简单。</w:t>
      </w:r>
      <w:r w:rsidR="002E5A09">
        <w:rPr>
          <w:rFonts w:ascii="Arial" w:hAnsi="Arial" w:cs="Arial"/>
          <w:color w:val="333333"/>
          <w:sz w:val="18"/>
          <w:szCs w:val="18"/>
        </w:rPr>
        <w:t>QTT</w:t>
      </w:r>
      <w:r w:rsidR="002E5A09">
        <w:rPr>
          <w:rFonts w:ascii="Arial" w:hAnsi="Arial" w:cs="Arial"/>
          <w:color w:val="333333"/>
          <w:sz w:val="18"/>
          <w:szCs w:val="18"/>
        </w:rPr>
        <w:t>的科学目标</w:t>
      </w:r>
      <w:r w:rsidR="002E5A09">
        <w:rPr>
          <w:rFonts w:ascii="Arial" w:hAnsi="Arial" w:cs="Arial" w:hint="eastAsia"/>
          <w:color w:val="333333"/>
          <w:sz w:val="18"/>
          <w:szCs w:val="18"/>
        </w:rPr>
        <w:t>主要是</w:t>
      </w:r>
      <w:r w:rsidR="00CB5D7E" w:rsidRPr="00CB5D7E">
        <w:rPr>
          <w:rFonts w:ascii="Arial" w:hAnsi="Arial" w:cs="Arial"/>
          <w:color w:val="333333"/>
          <w:sz w:val="18"/>
          <w:szCs w:val="18"/>
        </w:rPr>
        <w:t>观测低红移的中性氢分布从而研究暗物质分布</w:t>
      </w:r>
      <w:r w:rsidR="006838D3">
        <w:rPr>
          <w:rFonts w:ascii="Arial" w:hAnsi="Arial" w:cs="Arial" w:hint="eastAsia"/>
          <w:color w:val="333333"/>
          <w:sz w:val="18"/>
          <w:szCs w:val="18"/>
        </w:rPr>
        <w:t>。</w:t>
      </w:r>
      <w:r w:rsidR="00CB01C3">
        <w:rPr>
          <w:rFonts w:ascii="Arial" w:hAnsi="Arial" w:cs="Arial" w:hint="eastAsia"/>
          <w:color w:val="333333"/>
          <w:sz w:val="18"/>
          <w:szCs w:val="18"/>
        </w:rPr>
        <w:t>申请人简单评估</w:t>
      </w:r>
      <w:r w:rsidR="002E5A09">
        <w:rPr>
          <w:rFonts w:ascii="Arial" w:hAnsi="Arial" w:cs="Arial"/>
          <w:color w:val="333333"/>
          <w:sz w:val="18"/>
          <w:szCs w:val="18"/>
        </w:rPr>
        <w:t>QTT</w:t>
      </w:r>
      <w:r w:rsidR="00CB01C3" w:rsidRPr="00CB01C3">
        <w:rPr>
          <w:rFonts w:ascii="Arial" w:hAnsi="Arial" w:cs="Arial"/>
          <w:color w:val="333333"/>
          <w:sz w:val="18"/>
          <w:szCs w:val="18"/>
        </w:rPr>
        <w:t>望远镜跟绿岸射电</w:t>
      </w:r>
      <w:r w:rsidR="00CB01C3">
        <w:rPr>
          <w:rFonts w:ascii="Arial" w:hAnsi="Arial" w:cs="Arial"/>
          <w:color w:val="333333"/>
          <w:sz w:val="18"/>
          <w:szCs w:val="18"/>
        </w:rPr>
        <w:t>望远镜类似</w:t>
      </w:r>
      <w:r w:rsidR="00CB01C3">
        <w:rPr>
          <w:rFonts w:ascii="Arial" w:hAnsi="Arial" w:cs="Arial" w:hint="eastAsia"/>
          <w:color w:val="333333"/>
          <w:sz w:val="18"/>
          <w:szCs w:val="18"/>
        </w:rPr>
        <w:t>后</w:t>
      </w:r>
      <w:r w:rsidR="002E5A09">
        <w:rPr>
          <w:rFonts w:ascii="Arial" w:hAnsi="Arial" w:cs="Arial" w:hint="eastAsia"/>
          <w:color w:val="333333"/>
          <w:sz w:val="18"/>
          <w:szCs w:val="18"/>
        </w:rPr>
        <w:t>，</w:t>
      </w:r>
      <w:r w:rsidR="00CB01C3">
        <w:rPr>
          <w:rFonts w:ascii="Arial" w:hAnsi="Arial" w:cs="Arial" w:hint="eastAsia"/>
          <w:color w:val="333333"/>
          <w:sz w:val="18"/>
          <w:szCs w:val="18"/>
        </w:rPr>
        <w:t>就确认</w:t>
      </w:r>
      <w:r w:rsidR="00CB01C3">
        <w:rPr>
          <w:rFonts w:ascii="Arial" w:hAnsi="Arial" w:cs="Arial" w:hint="eastAsia"/>
          <w:color w:val="333333"/>
          <w:sz w:val="18"/>
          <w:szCs w:val="18"/>
        </w:rPr>
        <w:t>QTT</w:t>
      </w:r>
      <w:r w:rsidR="00CB01C3">
        <w:rPr>
          <w:rFonts w:ascii="Arial" w:hAnsi="Arial" w:cs="Arial" w:hint="eastAsia"/>
          <w:color w:val="333333"/>
          <w:sz w:val="18"/>
          <w:szCs w:val="18"/>
        </w:rPr>
        <w:t>适合</w:t>
      </w:r>
      <w:r w:rsidR="000927F6">
        <w:rPr>
          <w:rFonts w:ascii="Arial" w:hAnsi="Arial" w:cs="Arial" w:hint="eastAsia"/>
          <w:color w:val="333333"/>
          <w:sz w:val="18"/>
          <w:szCs w:val="18"/>
        </w:rPr>
        <w:t>21cm</w:t>
      </w:r>
      <w:r w:rsidR="00CB01C3">
        <w:rPr>
          <w:rFonts w:ascii="Arial" w:hAnsi="Arial" w:cs="Arial" w:hint="eastAsia"/>
          <w:color w:val="333333"/>
          <w:sz w:val="18"/>
          <w:szCs w:val="18"/>
        </w:rPr>
        <w:t>宇宙学研究使用，缺乏前期调研基础。</w:t>
      </w:r>
    </w:p>
    <w:p w:rsidR="003A7523" w:rsidRDefault="003A7523" w:rsidP="00213CB0">
      <w:pPr>
        <w:rPr>
          <w:rFonts w:ascii="Arial" w:hAnsi="Arial" w:cs="Arial"/>
          <w:color w:val="333333"/>
          <w:sz w:val="18"/>
          <w:szCs w:val="18"/>
        </w:rPr>
      </w:pPr>
    </w:p>
    <w:p w:rsidR="003A7523" w:rsidRPr="00213CB0" w:rsidRDefault="003A7523" w:rsidP="003A7523">
      <w:r>
        <w:rPr>
          <w:rFonts w:hint="eastAsia"/>
        </w:rPr>
        <w:t>本次申请的创新之处是</w:t>
      </w:r>
      <w:r w:rsidRPr="003A7523">
        <w:t>在暗能量重构方面，提出一个运动学上的拓展幂律宇宙模型;可以</w:t>
      </w:r>
      <w:r>
        <w:rPr>
          <w:rFonts w:hint="eastAsia"/>
        </w:rPr>
        <w:t>拟</w:t>
      </w:r>
      <w:r w:rsidRPr="003A7523">
        <w:t>用于区分、重构和限制暗能量</w:t>
      </w:r>
      <w:r>
        <w:rPr>
          <w:rFonts w:hint="eastAsia"/>
        </w:rPr>
        <w:t>。</w:t>
      </w:r>
    </w:p>
    <w:p w:rsidR="00612646" w:rsidRPr="003A7523" w:rsidRDefault="00612646" w:rsidP="00213CB0"/>
    <w:p w:rsidR="000927F6" w:rsidRDefault="002E5A09" w:rsidP="00213CB0">
      <w:r>
        <w:rPr>
          <w:rFonts w:hint="eastAsia"/>
        </w:rPr>
        <w:t>本次申请研究内容分为两个部分1.暗能量模型无关重构。2</w:t>
      </w:r>
      <w:r>
        <w:t>.</w:t>
      </w:r>
      <w:r>
        <w:rPr>
          <w:rFonts w:hint="eastAsia"/>
        </w:rPr>
        <w:t>QTT的21cm宇宙学应用。关于第一部分，</w:t>
      </w:r>
      <w:r w:rsidR="000927F6">
        <w:rPr>
          <w:rFonts w:hint="eastAsia"/>
        </w:rPr>
        <w:t>区别于传统的</w:t>
      </w:r>
      <w:r w:rsidR="000927F6" w:rsidRPr="000927F6">
        <w:t>运动学幂律宇宙学模型</w:t>
      </w:r>
      <w:r w:rsidR="000927F6">
        <w:rPr>
          <w:rFonts w:hint="eastAsia"/>
        </w:rPr>
        <w:t>，申请人拟建立</w:t>
      </w:r>
      <w:r w:rsidR="000927F6" w:rsidRPr="000927F6">
        <w:t>幂指数是随红移演化的函数</w:t>
      </w:r>
      <w:r w:rsidR="000927F6">
        <w:rPr>
          <w:rFonts w:hint="eastAsia"/>
        </w:rPr>
        <w:t>的模型。</w:t>
      </w:r>
      <w:r w:rsidR="003A7523">
        <w:rPr>
          <w:rFonts w:hint="eastAsia"/>
        </w:rPr>
        <w:t>申请人在可行性分析中明确指出，其</w:t>
      </w:r>
      <w:r w:rsidR="003A7523" w:rsidRPr="003A7523">
        <w:t>已经完 成对暗能量重构领域和红移漂移领域的透彻详尽调研、理论公式推导和重复计 算编程工作</w:t>
      </w:r>
      <w:r w:rsidR="003A7523">
        <w:rPr>
          <w:rFonts w:hint="eastAsia"/>
        </w:rPr>
        <w:t>，</w:t>
      </w:r>
      <w:r w:rsidR="003A7523" w:rsidRPr="003A7523">
        <w:t>在暗能量重构的创新点中，基本理论方程已经推导出</w:t>
      </w:r>
      <w:r w:rsidR="003A7523">
        <w:rPr>
          <w:rFonts w:hint="eastAsia"/>
        </w:rPr>
        <w:t>。但本次申请书中并没具体涉及该方面的工作基础、或所得结果的阐述。</w:t>
      </w:r>
    </w:p>
    <w:p w:rsidR="000927F6" w:rsidRDefault="002E5A09" w:rsidP="00213CB0">
      <w:r>
        <w:rPr>
          <w:rFonts w:hint="eastAsia"/>
        </w:rPr>
        <w:t>对于第二部分，审者</w:t>
      </w:r>
      <w:r w:rsidR="003A7523">
        <w:rPr>
          <w:rFonts w:hint="eastAsia"/>
        </w:rPr>
        <w:t>认为</w:t>
      </w:r>
      <w:r>
        <w:rPr>
          <w:rFonts w:hint="eastAsia"/>
        </w:rPr>
        <w:t>，申请人前期调研不能说服</w:t>
      </w:r>
      <w:r w:rsidR="003A7523">
        <w:rPr>
          <w:rFonts w:hint="eastAsia"/>
        </w:rPr>
        <w:t>审者确信，QTT适合21cm线的测量。</w:t>
      </w:r>
    </w:p>
    <w:p w:rsidR="00213CB0" w:rsidRDefault="00213CB0"/>
    <w:p w:rsidR="003A7523" w:rsidRDefault="003A7523">
      <w:r>
        <w:rPr>
          <w:rFonts w:hint="eastAsia"/>
        </w:rPr>
        <w:t>预算合理</w:t>
      </w:r>
    </w:p>
    <w:p w:rsidR="003A7523" w:rsidRDefault="003A7523"/>
    <w:p w:rsidR="003A7523" w:rsidRDefault="003A7523">
      <w:r>
        <w:rPr>
          <w:rFonts w:hint="eastAsia"/>
        </w:rPr>
        <w:t>建议申请人在</w:t>
      </w:r>
      <w:r w:rsidRPr="003A7523">
        <w:t>暗能量重构</w:t>
      </w:r>
      <w:r>
        <w:rPr>
          <w:rFonts w:hint="eastAsia"/>
        </w:rPr>
        <w:t>方面有相关工作发表之后，再申请基金进行后续研究的资助。在QTT望远镜方面，请提供更具体的调研支撑项目的开展。</w:t>
      </w:r>
    </w:p>
    <w:p w:rsidR="003A7523" w:rsidRDefault="003A7523"/>
    <w:p w:rsidR="003A7523" w:rsidRDefault="003A7523"/>
    <w:p w:rsidR="009519FB" w:rsidRDefault="009519FB"/>
    <w:p w:rsidR="009519FB" w:rsidRPr="009519FB" w:rsidRDefault="009519FB">
      <w:pPr>
        <w:rPr>
          <w:rFonts w:hint="eastAsia"/>
          <w:color w:val="FF0000"/>
        </w:rPr>
      </w:pPr>
      <w:r>
        <w:rPr>
          <w:rFonts w:hint="eastAsia"/>
        </w:rPr>
        <w:t>黄克宁 C</w:t>
      </w:r>
      <w:r>
        <w:t xml:space="preserve">   </w:t>
      </w:r>
      <w:r w:rsidRPr="009519FB">
        <w:rPr>
          <w:rFonts w:hint="eastAsia"/>
          <w:color w:val="FF0000"/>
        </w:rPr>
        <w:t>不资助</w:t>
      </w:r>
    </w:p>
    <w:sectPr w:rsidR="009519FB" w:rsidRPr="009519FB" w:rsidSect="00B249D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EC"/>
    <w:rsid w:val="00001B26"/>
    <w:rsid w:val="00010EDD"/>
    <w:rsid w:val="00034FD2"/>
    <w:rsid w:val="00047E5C"/>
    <w:rsid w:val="00071FC4"/>
    <w:rsid w:val="0008029F"/>
    <w:rsid w:val="0008163C"/>
    <w:rsid w:val="000868F6"/>
    <w:rsid w:val="000927F6"/>
    <w:rsid w:val="00097163"/>
    <w:rsid w:val="000B381F"/>
    <w:rsid w:val="000D0A3C"/>
    <w:rsid w:val="001155FF"/>
    <w:rsid w:val="00124920"/>
    <w:rsid w:val="001615ED"/>
    <w:rsid w:val="00171174"/>
    <w:rsid w:val="00175E68"/>
    <w:rsid w:val="00185A0C"/>
    <w:rsid w:val="001B35C0"/>
    <w:rsid w:val="001C33C5"/>
    <w:rsid w:val="001D25B3"/>
    <w:rsid w:val="00212B35"/>
    <w:rsid w:val="00213CB0"/>
    <w:rsid w:val="002535BD"/>
    <w:rsid w:val="00257263"/>
    <w:rsid w:val="0027528D"/>
    <w:rsid w:val="00281D51"/>
    <w:rsid w:val="00292AFA"/>
    <w:rsid w:val="002B2B7E"/>
    <w:rsid w:val="002B4CD2"/>
    <w:rsid w:val="002E5A09"/>
    <w:rsid w:val="003532FA"/>
    <w:rsid w:val="0037246E"/>
    <w:rsid w:val="003A7523"/>
    <w:rsid w:val="003F060F"/>
    <w:rsid w:val="003F7A4A"/>
    <w:rsid w:val="00432A64"/>
    <w:rsid w:val="00485A9E"/>
    <w:rsid w:val="004A692F"/>
    <w:rsid w:val="004B057B"/>
    <w:rsid w:val="004E1711"/>
    <w:rsid w:val="004E3888"/>
    <w:rsid w:val="00525760"/>
    <w:rsid w:val="005876EC"/>
    <w:rsid w:val="005E5766"/>
    <w:rsid w:val="005F0FDD"/>
    <w:rsid w:val="00612646"/>
    <w:rsid w:val="006371B8"/>
    <w:rsid w:val="0068210A"/>
    <w:rsid w:val="006838D3"/>
    <w:rsid w:val="00683B9E"/>
    <w:rsid w:val="00696269"/>
    <w:rsid w:val="006A7C3C"/>
    <w:rsid w:val="006C7C12"/>
    <w:rsid w:val="006E34C2"/>
    <w:rsid w:val="006E72DD"/>
    <w:rsid w:val="00706AC7"/>
    <w:rsid w:val="007245C5"/>
    <w:rsid w:val="00787856"/>
    <w:rsid w:val="007E66E3"/>
    <w:rsid w:val="0088211C"/>
    <w:rsid w:val="00893070"/>
    <w:rsid w:val="008A426A"/>
    <w:rsid w:val="008B650E"/>
    <w:rsid w:val="008B7050"/>
    <w:rsid w:val="008D31F3"/>
    <w:rsid w:val="00920BCB"/>
    <w:rsid w:val="00950F69"/>
    <w:rsid w:val="009519FB"/>
    <w:rsid w:val="00952F6B"/>
    <w:rsid w:val="009B41E7"/>
    <w:rsid w:val="009F695B"/>
    <w:rsid w:val="00A160F0"/>
    <w:rsid w:val="00A177D4"/>
    <w:rsid w:val="00A3389B"/>
    <w:rsid w:val="00A53F81"/>
    <w:rsid w:val="00A6530D"/>
    <w:rsid w:val="00B1353B"/>
    <w:rsid w:val="00B16F6B"/>
    <w:rsid w:val="00B249D4"/>
    <w:rsid w:val="00B535B7"/>
    <w:rsid w:val="00B82146"/>
    <w:rsid w:val="00B910EC"/>
    <w:rsid w:val="00BB39C9"/>
    <w:rsid w:val="00BF28DF"/>
    <w:rsid w:val="00C343DE"/>
    <w:rsid w:val="00C428B4"/>
    <w:rsid w:val="00C61C44"/>
    <w:rsid w:val="00C742B4"/>
    <w:rsid w:val="00C837A8"/>
    <w:rsid w:val="00CB01C3"/>
    <w:rsid w:val="00CB0548"/>
    <w:rsid w:val="00CB5D7E"/>
    <w:rsid w:val="00CE289A"/>
    <w:rsid w:val="00D259A9"/>
    <w:rsid w:val="00D81BE9"/>
    <w:rsid w:val="00DA0C07"/>
    <w:rsid w:val="00DB68D9"/>
    <w:rsid w:val="00DC3929"/>
    <w:rsid w:val="00DD37BB"/>
    <w:rsid w:val="00DE0781"/>
    <w:rsid w:val="00E8627D"/>
    <w:rsid w:val="00E92197"/>
    <w:rsid w:val="00EA25C6"/>
    <w:rsid w:val="00FE1AEF"/>
    <w:rsid w:val="00FE58DD"/>
    <w:rsid w:val="00FF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9BB55"/>
  <w14:defaultImageDpi w14:val="32767"/>
  <w15:chartTrackingRefBased/>
  <w15:docId w15:val="{9834E5FA-6492-FA4A-88B8-F87D4144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13CB0"/>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9636">
      <w:bodyDiv w:val="1"/>
      <w:marLeft w:val="0"/>
      <w:marRight w:val="0"/>
      <w:marTop w:val="0"/>
      <w:marBottom w:val="0"/>
      <w:divBdr>
        <w:top w:val="none" w:sz="0" w:space="0" w:color="auto"/>
        <w:left w:val="none" w:sz="0" w:space="0" w:color="auto"/>
        <w:bottom w:val="none" w:sz="0" w:space="0" w:color="auto"/>
        <w:right w:val="none" w:sz="0" w:space="0" w:color="auto"/>
      </w:divBdr>
    </w:div>
    <w:div w:id="415053604">
      <w:bodyDiv w:val="1"/>
      <w:marLeft w:val="0"/>
      <w:marRight w:val="0"/>
      <w:marTop w:val="0"/>
      <w:marBottom w:val="0"/>
      <w:divBdr>
        <w:top w:val="none" w:sz="0" w:space="0" w:color="auto"/>
        <w:left w:val="none" w:sz="0" w:space="0" w:color="auto"/>
        <w:bottom w:val="none" w:sz="0" w:space="0" w:color="auto"/>
        <w:right w:val="none" w:sz="0" w:space="0" w:color="auto"/>
      </w:divBdr>
    </w:div>
    <w:div w:id="434374775">
      <w:bodyDiv w:val="1"/>
      <w:marLeft w:val="0"/>
      <w:marRight w:val="0"/>
      <w:marTop w:val="0"/>
      <w:marBottom w:val="0"/>
      <w:divBdr>
        <w:top w:val="none" w:sz="0" w:space="0" w:color="auto"/>
        <w:left w:val="none" w:sz="0" w:space="0" w:color="auto"/>
        <w:bottom w:val="none" w:sz="0" w:space="0" w:color="auto"/>
        <w:right w:val="none" w:sz="0" w:space="0" w:color="auto"/>
      </w:divBdr>
    </w:div>
    <w:div w:id="699286779">
      <w:bodyDiv w:val="1"/>
      <w:marLeft w:val="0"/>
      <w:marRight w:val="0"/>
      <w:marTop w:val="0"/>
      <w:marBottom w:val="0"/>
      <w:divBdr>
        <w:top w:val="none" w:sz="0" w:space="0" w:color="auto"/>
        <w:left w:val="none" w:sz="0" w:space="0" w:color="auto"/>
        <w:bottom w:val="none" w:sz="0" w:space="0" w:color="auto"/>
        <w:right w:val="none" w:sz="0" w:space="0" w:color="auto"/>
      </w:divBdr>
    </w:div>
    <w:div w:id="894512104">
      <w:bodyDiv w:val="1"/>
      <w:marLeft w:val="0"/>
      <w:marRight w:val="0"/>
      <w:marTop w:val="0"/>
      <w:marBottom w:val="0"/>
      <w:divBdr>
        <w:top w:val="none" w:sz="0" w:space="0" w:color="auto"/>
        <w:left w:val="none" w:sz="0" w:space="0" w:color="auto"/>
        <w:bottom w:val="none" w:sz="0" w:space="0" w:color="auto"/>
        <w:right w:val="none" w:sz="0" w:space="0" w:color="auto"/>
      </w:divBdr>
    </w:div>
    <w:div w:id="1183982116">
      <w:bodyDiv w:val="1"/>
      <w:marLeft w:val="0"/>
      <w:marRight w:val="0"/>
      <w:marTop w:val="0"/>
      <w:marBottom w:val="0"/>
      <w:divBdr>
        <w:top w:val="none" w:sz="0" w:space="0" w:color="auto"/>
        <w:left w:val="none" w:sz="0" w:space="0" w:color="auto"/>
        <w:bottom w:val="none" w:sz="0" w:space="0" w:color="auto"/>
        <w:right w:val="none" w:sz="0" w:space="0" w:color="auto"/>
      </w:divBdr>
    </w:div>
    <w:div w:id="1205097152">
      <w:bodyDiv w:val="1"/>
      <w:marLeft w:val="0"/>
      <w:marRight w:val="0"/>
      <w:marTop w:val="0"/>
      <w:marBottom w:val="0"/>
      <w:divBdr>
        <w:top w:val="none" w:sz="0" w:space="0" w:color="auto"/>
        <w:left w:val="none" w:sz="0" w:space="0" w:color="auto"/>
        <w:bottom w:val="none" w:sz="0" w:space="0" w:color="auto"/>
        <w:right w:val="none" w:sz="0" w:space="0" w:color="auto"/>
      </w:divBdr>
    </w:div>
    <w:div w:id="1209103796">
      <w:bodyDiv w:val="1"/>
      <w:marLeft w:val="0"/>
      <w:marRight w:val="0"/>
      <w:marTop w:val="0"/>
      <w:marBottom w:val="0"/>
      <w:divBdr>
        <w:top w:val="none" w:sz="0" w:space="0" w:color="auto"/>
        <w:left w:val="none" w:sz="0" w:space="0" w:color="auto"/>
        <w:bottom w:val="none" w:sz="0" w:space="0" w:color="auto"/>
        <w:right w:val="none" w:sz="0" w:space="0" w:color="auto"/>
      </w:divBdr>
    </w:div>
    <w:div w:id="1209339456">
      <w:bodyDiv w:val="1"/>
      <w:marLeft w:val="0"/>
      <w:marRight w:val="0"/>
      <w:marTop w:val="0"/>
      <w:marBottom w:val="0"/>
      <w:divBdr>
        <w:top w:val="none" w:sz="0" w:space="0" w:color="auto"/>
        <w:left w:val="none" w:sz="0" w:space="0" w:color="auto"/>
        <w:bottom w:val="none" w:sz="0" w:space="0" w:color="auto"/>
        <w:right w:val="none" w:sz="0" w:space="0" w:color="auto"/>
      </w:divBdr>
    </w:div>
    <w:div w:id="1792169290">
      <w:bodyDiv w:val="1"/>
      <w:marLeft w:val="0"/>
      <w:marRight w:val="0"/>
      <w:marTop w:val="0"/>
      <w:marBottom w:val="0"/>
      <w:divBdr>
        <w:top w:val="none" w:sz="0" w:space="0" w:color="auto"/>
        <w:left w:val="none" w:sz="0" w:space="0" w:color="auto"/>
        <w:bottom w:val="none" w:sz="0" w:space="0" w:color="auto"/>
        <w:right w:val="none" w:sz="0" w:space="0" w:color="auto"/>
      </w:divBdr>
    </w:div>
    <w:div w:id="19909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2018-04-25T04:55:00Z</dcterms:created>
  <dcterms:modified xsi:type="dcterms:W3CDTF">2018-11-16T02:23:00Z</dcterms:modified>
</cp:coreProperties>
</file>