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28" w:type="dxa"/>
        <w:tblInd w:w="-1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8"/>
        <w:gridCol w:w="2162"/>
        <w:gridCol w:w="1933"/>
        <w:gridCol w:w="1575"/>
      </w:tblGrid>
      <w:tr w:rsidR="00C91D91" w14:paraId="22DA7CD9" w14:textId="77777777" w:rsidTr="00C27D3D">
        <w:tc>
          <w:tcPr>
            <w:tcW w:w="3258" w:type="dxa"/>
            <w:tcBorders>
              <w:bottom w:val="single" w:sz="4" w:space="0" w:color="auto"/>
            </w:tcBorders>
            <w:vAlign w:val="center"/>
          </w:tcPr>
          <w:p w14:paraId="732F0342" w14:textId="77777777" w:rsidR="00C91D91" w:rsidRDefault="00C91D91" w:rsidP="008A4956">
            <w:pPr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称</w:t>
            </w:r>
          </w:p>
        </w:tc>
        <w:tc>
          <w:tcPr>
            <w:tcW w:w="2162" w:type="dxa"/>
            <w:tcBorders>
              <w:bottom w:val="single" w:sz="4" w:space="0" w:color="auto"/>
            </w:tcBorders>
            <w:vAlign w:val="center"/>
          </w:tcPr>
          <w:p w14:paraId="6D9CF2B6" w14:textId="77777777" w:rsidR="00C91D91" w:rsidRDefault="00C91D91" w:rsidP="008A4956">
            <w:pPr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何时何刊物发表</w:t>
            </w:r>
          </w:p>
          <w:p w14:paraId="39181426" w14:textId="77777777" w:rsidR="00C91D91" w:rsidRDefault="00C91D91" w:rsidP="008A4956">
            <w:pPr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或出版社出版</w:t>
            </w:r>
          </w:p>
        </w:tc>
        <w:tc>
          <w:tcPr>
            <w:tcW w:w="1933" w:type="dxa"/>
            <w:tcBorders>
              <w:bottom w:val="single" w:sz="4" w:space="0" w:color="auto"/>
            </w:tcBorders>
            <w:vAlign w:val="center"/>
          </w:tcPr>
          <w:p w14:paraId="6BC9BC29" w14:textId="77777777" w:rsidR="00C91D91" w:rsidRDefault="00C91D91" w:rsidP="008A4956">
            <w:pPr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书刊登记号</w:t>
            </w:r>
          </w:p>
        </w:tc>
        <w:tc>
          <w:tcPr>
            <w:tcW w:w="1575" w:type="dxa"/>
            <w:tcBorders>
              <w:bottom w:val="single" w:sz="4" w:space="0" w:color="auto"/>
            </w:tcBorders>
            <w:vAlign w:val="center"/>
          </w:tcPr>
          <w:p w14:paraId="3544603D" w14:textId="77777777" w:rsidR="00C91D91" w:rsidRDefault="00C91D91" w:rsidP="008A4956">
            <w:pPr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本人承担</w:t>
            </w:r>
          </w:p>
          <w:p w14:paraId="1B2CDB01" w14:textId="77777777" w:rsidR="00C91D91" w:rsidRDefault="00C91D91" w:rsidP="008A4956">
            <w:pPr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部分、排序</w:t>
            </w:r>
            <w:r>
              <w:rPr>
                <w:rFonts w:hint="eastAsia"/>
              </w:rPr>
              <w:t xml:space="preserve"> </w:t>
            </w:r>
          </w:p>
        </w:tc>
      </w:tr>
      <w:tr w:rsidR="00C91D91" w:rsidRPr="008A4956" w14:paraId="48BE7097" w14:textId="77777777" w:rsidTr="00C27D3D">
        <w:trPr>
          <w:trHeight w:val="1136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61BA1A8" w14:textId="77777777" w:rsidR="00C91D91" w:rsidRDefault="00C91D91" w:rsidP="008A4956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CFHTLenS: cosmological constraints from a combination of cosmic shear two-point and three-point correlations</w:t>
            </w:r>
          </w:p>
          <w:p w14:paraId="6256B011" w14:textId="3DAC42D1" w:rsidR="00C27D3D" w:rsidRPr="00C27D3D" w:rsidRDefault="00C27D3D" w:rsidP="008A4956">
            <w:pPr>
              <w:snapToGrid w:val="0"/>
              <w:spacing w:line="240" w:lineRule="atLeast"/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2AD5E7C" w14:textId="0E4C79A5" w:rsidR="00C91D91" w:rsidRPr="00C27D3D" w:rsidRDefault="00380B9F" w:rsidP="00C27D3D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07/2014</w:t>
            </w:r>
            <w:r w:rsidRPr="00C27D3D">
              <w:rPr>
                <w:rFonts w:hint="eastAsia"/>
              </w:rPr>
              <w:t>，</w:t>
            </w:r>
            <w:r w:rsidRPr="00C27D3D">
              <w:rPr>
                <w:rFonts w:hint="eastAsia"/>
              </w:rPr>
              <w:t>Monthly Notices of the Royal Astronomical Society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0E7A83" w14:textId="20DD3509" w:rsidR="00C91D91" w:rsidRPr="00380B9F" w:rsidRDefault="00C91D91" w:rsidP="008A4956">
            <w:pPr>
              <w:snapToGrid w:val="0"/>
              <w:spacing w:line="240" w:lineRule="atLeast"/>
              <w:rPr>
                <w:rFonts w:ascii="PingFang SC" w:eastAsia="PingFang SC" w:hAnsi="PingFang SC"/>
                <w:color w:val="000000"/>
                <w:sz w:val="20"/>
                <w:szCs w:val="20"/>
                <w:shd w:val="clear" w:color="auto" w:fill="FFFFFF"/>
              </w:rPr>
            </w:pPr>
            <w:r w:rsidRPr="00380B9F">
              <w:rPr>
                <w:rFonts w:ascii="PingFang SC" w:eastAsia="PingFang SC" w:hAnsi="PingFang SC"/>
                <w:color w:val="000000"/>
                <w:sz w:val="20"/>
                <w:szCs w:val="20"/>
                <w:shd w:val="clear" w:color="auto" w:fill="FFFFFF"/>
              </w:rPr>
              <w:t>1745-3933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7EC7AA" w14:textId="61485922" w:rsidR="00C91D91" w:rsidRPr="00380B9F" w:rsidRDefault="00C91D91" w:rsidP="008A4956">
            <w:pPr>
              <w:snapToGrid w:val="0"/>
              <w:spacing w:line="240" w:lineRule="atLeast"/>
              <w:rPr>
                <w:rFonts w:ascii="PingFang SC" w:eastAsia="PingFang SC" w:hAnsi="PingFang SC"/>
                <w:color w:val="000000"/>
                <w:sz w:val="20"/>
                <w:szCs w:val="20"/>
                <w:shd w:val="clear" w:color="auto" w:fill="FFFFFF"/>
              </w:rPr>
            </w:pPr>
            <w:r w:rsidRPr="00380B9F">
              <w:rPr>
                <w:rFonts w:ascii="PingFang SC" w:eastAsia="PingFang SC" w:hAnsi="PingFang SC" w:hint="eastAsia"/>
                <w:color w:val="000000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C91D91" w:rsidRPr="008A4956" w14:paraId="276577C4" w14:textId="77777777" w:rsidTr="00C27D3D"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3BA9B2" w14:textId="77777777" w:rsidR="00C91D91" w:rsidRPr="00C27D3D" w:rsidRDefault="00C91D91" w:rsidP="008A4956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Probing the dark side of the Universe with weak gravitational lensing effects</w:t>
            </w:r>
          </w:p>
          <w:p w14:paraId="3206C319" w14:textId="3D57439C" w:rsidR="00C27D3D" w:rsidRPr="00C27D3D" w:rsidRDefault="00C27D3D" w:rsidP="008A4956">
            <w:pPr>
              <w:snapToGrid w:val="0"/>
              <w:spacing w:line="240" w:lineRule="atLeast"/>
            </w:pP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E2E17D" w14:textId="77777777" w:rsidR="00380B9F" w:rsidRPr="00C27D3D" w:rsidRDefault="00C91D91" w:rsidP="00C27D3D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09/2014</w:t>
            </w:r>
            <w:r w:rsidRPr="00C27D3D">
              <w:rPr>
                <w:rFonts w:hint="eastAsia"/>
              </w:rPr>
              <w:t>，</w:t>
            </w:r>
            <w:r w:rsidR="00380B9F" w:rsidRPr="00C27D3D">
              <w:rPr>
                <w:rFonts w:hint="eastAsia"/>
              </w:rPr>
              <w:t>Research in Astronomy and Astrophysics</w:t>
            </w:r>
          </w:p>
          <w:p w14:paraId="48776EA6" w14:textId="5BB048BA" w:rsidR="00C91D91" w:rsidRPr="00C27D3D" w:rsidRDefault="00C91D91" w:rsidP="00C27D3D">
            <w:pPr>
              <w:snapToGrid w:val="0"/>
              <w:spacing w:line="240" w:lineRule="atLeast"/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DCA49B" w14:textId="77078FC3" w:rsidR="00C91D91" w:rsidRPr="008A4956" w:rsidRDefault="00C91D91" w:rsidP="008A4956">
            <w:pPr>
              <w:snapToGrid w:val="0"/>
              <w:spacing w:line="240" w:lineRule="atLeast"/>
              <w:rPr>
                <w:rFonts w:ascii="PingFang SC" w:eastAsia="PingFang SC" w:hAnsi="PingFang SC"/>
                <w:color w:val="000000"/>
                <w:sz w:val="20"/>
                <w:szCs w:val="20"/>
                <w:shd w:val="clear" w:color="auto" w:fill="FFFFFF"/>
              </w:rPr>
            </w:pPr>
            <w:r w:rsidRPr="00380B9F">
              <w:rPr>
                <w:rFonts w:ascii="PingFang SC" w:eastAsia="PingFang SC" w:hAnsi="PingFang SC"/>
                <w:color w:val="000000"/>
                <w:sz w:val="20"/>
                <w:szCs w:val="20"/>
                <w:shd w:val="clear" w:color="auto" w:fill="FFFFFF"/>
              </w:rPr>
              <w:t>2397-6209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A3A108" w14:textId="78231C27" w:rsidR="00C91D91" w:rsidRPr="008A4956" w:rsidRDefault="00C91D91" w:rsidP="008A4956">
            <w:pPr>
              <w:snapToGrid w:val="0"/>
              <w:spacing w:line="240" w:lineRule="atLeast"/>
              <w:rPr>
                <w:rFonts w:ascii="PingFang SC" w:eastAsia="PingFang SC" w:hAnsi="PingFang SC"/>
                <w:color w:val="000000"/>
                <w:sz w:val="20"/>
                <w:szCs w:val="20"/>
                <w:shd w:val="clear" w:color="auto" w:fill="FFFFFF"/>
              </w:rPr>
            </w:pPr>
            <w:r w:rsidRPr="008A4956">
              <w:rPr>
                <w:rFonts w:ascii="PingFang SC" w:eastAsia="PingFang SC" w:hAnsi="PingFang SC" w:hint="eastAsia"/>
                <w:color w:val="000000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C91D91" w:rsidRPr="008A4956" w14:paraId="56425D32" w14:textId="77777777" w:rsidTr="00C27D3D"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EA0055" w14:textId="77777777" w:rsidR="00C91D91" w:rsidRDefault="00C91D91" w:rsidP="00C27D3D">
            <w:pPr>
              <w:snapToGrid w:val="0"/>
              <w:spacing w:line="240" w:lineRule="atLeast"/>
              <w:jc w:val="center"/>
            </w:pPr>
            <w:r w:rsidRPr="00C27D3D">
              <w:rPr>
                <w:rFonts w:hint="eastAsia"/>
              </w:rPr>
              <w:t>CFHTLenS: combined probe cosmological model comparison using 2D weak gravitational lensing</w:t>
            </w:r>
          </w:p>
          <w:p w14:paraId="14BE6F2D" w14:textId="45A65C49" w:rsidR="00C27D3D" w:rsidRPr="00C27D3D" w:rsidRDefault="00C27D3D" w:rsidP="00C27D3D">
            <w:pPr>
              <w:snapToGrid w:val="0"/>
              <w:spacing w:line="240" w:lineRule="atLeast"/>
              <w:jc w:val="center"/>
            </w:pP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BBD71B" w14:textId="2B44C080" w:rsidR="00C91D91" w:rsidRPr="00C27D3D" w:rsidRDefault="00C91D91" w:rsidP="00C27D3D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04/2013</w:t>
            </w:r>
            <w:r w:rsidRPr="00C27D3D">
              <w:rPr>
                <w:rFonts w:hint="eastAsia"/>
              </w:rPr>
              <w:t>，</w:t>
            </w:r>
            <w:r w:rsidRPr="00C27D3D">
              <w:rPr>
                <w:rFonts w:hint="eastAsia"/>
              </w:rPr>
              <w:t>Monthly Notices of the Royal Astronomical Society</w:t>
            </w: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3804C6" w14:textId="321A6489" w:rsidR="00C91D91" w:rsidRPr="00C27D3D" w:rsidRDefault="00C91D91" w:rsidP="00C27D3D">
            <w:pPr>
              <w:snapToGrid w:val="0"/>
              <w:spacing w:line="240" w:lineRule="atLeast"/>
              <w:jc w:val="center"/>
            </w:pPr>
            <w:r w:rsidRPr="00C27D3D">
              <w:t>1745-3933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1BCADD" w14:textId="398F9C6F" w:rsidR="00C91D91" w:rsidRPr="00C27D3D" w:rsidRDefault="00C91D91" w:rsidP="00C27D3D">
            <w:pPr>
              <w:snapToGrid w:val="0"/>
              <w:spacing w:line="240" w:lineRule="atLeast"/>
              <w:jc w:val="center"/>
            </w:pPr>
            <w:r w:rsidRPr="00C27D3D">
              <w:rPr>
                <w:rFonts w:hint="eastAsia"/>
              </w:rPr>
              <w:t>2</w:t>
            </w:r>
          </w:p>
        </w:tc>
      </w:tr>
      <w:tr w:rsidR="00C91D91" w:rsidRPr="008A4956" w14:paraId="6D199BCB" w14:textId="77777777" w:rsidTr="00C27D3D"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E29FE" w14:textId="309BF61A" w:rsidR="00C91D91" w:rsidRPr="00C27D3D" w:rsidRDefault="00C91D91" w:rsidP="00C27D3D">
            <w:pPr>
              <w:snapToGrid w:val="0"/>
              <w:spacing w:line="240" w:lineRule="atLeast"/>
              <w:jc w:val="center"/>
            </w:pPr>
            <w:r w:rsidRPr="00C27D3D">
              <w:rPr>
                <w:rFonts w:hint="eastAsia"/>
              </w:rPr>
              <w:t>Testing PSF Interpolation in Weak Lensing with Real Data</w:t>
            </w: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158FA3" w14:textId="77777777" w:rsidR="00C91D91" w:rsidRDefault="00656E18" w:rsidP="00C27D3D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04/2017</w:t>
            </w:r>
            <w:r w:rsidRPr="00C27D3D">
              <w:rPr>
                <w:rFonts w:hint="eastAsia"/>
              </w:rPr>
              <w:t>，</w:t>
            </w:r>
            <w:r w:rsidR="00C91D91" w:rsidRPr="00C27D3D">
              <w:rPr>
                <w:rFonts w:hint="eastAsia"/>
              </w:rPr>
              <w:t>The Astronomical Journal</w:t>
            </w:r>
          </w:p>
          <w:p w14:paraId="139DE585" w14:textId="6ACC998D" w:rsidR="00C27D3D" w:rsidRPr="00C27D3D" w:rsidRDefault="00C27D3D" w:rsidP="00C27D3D">
            <w:pPr>
              <w:snapToGrid w:val="0"/>
              <w:spacing w:line="240" w:lineRule="atLeast"/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7AD68A" w14:textId="26E358E7" w:rsidR="00C91D91" w:rsidRPr="00C27D3D" w:rsidRDefault="00656E18" w:rsidP="00C27D3D">
            <w:pPr>
              <w:snapToGrid w:val="0"/>
              <w:spacing w:line="240" w:lineRule="atLeast"/>
              <w:jc w:val="center"/>
            </w:pPr>
            <w:r w:rsidRPr="00C27D3D">
              <w:t>0004-6256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8540F4" w14:textId="57F2CECD" w:rsidR="00C91D91" w:rsidRPr="00C27D3D" w:rsidRDefault="00656E18" w:rsidP="00C27D3D">
            <w:pPr>
              <w:snapToGrid w:val="0"/>
              <w:spacing w:line="240" w:lineRule="atLeast"/>
              <w:jc w:val="center"/>
            </w:pPr>
            <w:r w:rsidRPr="00C27D3D">
              <w:rPr>
                <w:rFonts w:hint="eastAsia"/>
              </w:rPr>
              <w:t>6</w:t>
            </w:r>
          </w:p>
        </w:tc>
      </w:tr>
      <w:tr w:rsidR="00C91D91" w:rsidRPr="008A4956" w14:paraId="653F6766" w14:textId="77777777" w:rsidTr="00C27D3D"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E6A0A7" w14:textId="77777777" w:rsidR="00656E18" w:rsidRPr="00C27D3D" w:rsidRDefault="00656E18" w:rsidP="00C27D3D">
            <w:pPr>
              <w:snapToGrid w:val="0"/>
              <w:spacing w:line="240" w:lineRule="atLeast"/>
              <w:jc w:val="center"/>
            </w:pPr>
            <w:r w:rsidRPr="00C27D3D">
              <w:rPr>
                <w:rFonts w:hint="eastAsia"/>
              </w:rPr>
              <w:t>Galaxy-Galaxy Weak-lensing Measurements from SDSS. I. Image Processing and Lensing Signals</w:t>
            </w:r>
          </w:p>
          <w:p w14:paraId="6A38839E" w14:textId="77777777" w:rsidR="00C91D91" w:rsidRPr="00C27D3D" w:rsidRDefault="00C91D91" w:rsidP="00C27D3D">
            <w:pPr>
              <w:snapToGrid w:val="0"/>
              <w:spacing w:line="240" w:lineRule="atLeast"/>
              <w:jc w:val="center"/>
            </w:pP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CCD20" w14:textId="77777777" w:rsidR="00656E18" w:rsidRPr="00C27D3D" w:rsidRDefault="00656E18" w:rsidP="00C27D3D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02/2017</w:t>
            </w:r>
            <w:r w:rsidRPr="00C27D3D">
              <w:rPr>
                <w:rFonts w:hint="eastAsia"/>
              </w:rPr>
              <w:t>，</w:t>
            </w:r>
            <w:r w:rsidRPr="00C27D3D">
              <w:rPr>
                <w:rFonts w:hint="eastAsia"/>
              </w:rPr>
              <w:t>The Astrophysical Journal</w:t>
            </w:r>
          </w:p>
          <w:p w14:paraId="151E2EBA" w14:textId="16272812" w:rsidR="00C91D91" w:rsidRPr="00C27D3D" w:rsidRDefault="00C91D91" w:rsidP="00C27D3D">
            <w:pPr>
              <w:snapToGrid w:val="0"/>
              <w:spacing w:line="240" w:lineRule="atLeast"/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060AD4" w14:textId="77777777" w:rsidR="00656E18" w:rsidRPr="00C27D3D" w:rsidRDefault="00656E18" w:rsidP="00C27D3D">
            <w:pPr>
              <w:snapToGrid w:val="0"/>
              <w:spacing w:line="240" w:lineRule="atLeast"/>
              <w:jc w:val="center"/>
            </w:pPr>
            <w:r w:rsidRPr="00C27D3D">
              <w:t>1538-4357</w:t>
            </w:r>
          </w:p>
          <w:p w14:paraId="41F33F61" w14:textId="494BA82D" w:rsidR="00C91D91" w:rsidRPr="00C27D3D" w:rsidRDefault="00C91D91" w:rsidP="00C27D3D">
            <w:pPr>
              <w:snapToGrid w:val="0"/>
              <w:spacing w:line="240" w:lineRule="atLeast"/>
              <w:jc w:val="center"/>
            </w:pP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D353B7" w14:textId="18F46C49" w:rsidR="00C91D91" w:rsidRPr="00C27D3D" w:rsidRDefault="00656E18" w:rsidP="00C27D3D">
            <w:pPr>
              <w:snapToGrid w:val="0"/>
              <w:spacing w:line="240" w:lineRule="atLeast"/>
              <w:jc w:val="center"/>
            </w:pPr>
            <w:r w:rsidRPr="00C27D3D">
              <w:rPr>
                <w:rFonts w:hint="eastAsia"/>
              </w:rPr>
              <w:t>5</w:t>
            </w:r>
          </w:p>
        </w:tc>
      </w:tr>
      <w:tr w:rsidR="00C91D91" w:rsidRPr="008A4956" w14:paraId="7589BC4F" w14:textId="77777777" w:rsidTr="00C27D3D"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C21BA7" w14:textId="77777777" w:rsidR="00380B9F" w:rsidRPr="00C27D3D" w:rsidRDefault="00380B9F" w:rsidP="00C27D3D">
            <w:pPr>
              <w:snapToGrid w:val="0"/>
              <w:spacing w:line="240" w:lineRule="atLeast"/>
              <w:jc w:val="center"/>
            </w:pPr>
            <w:r w:rsidRPr="00C27D3D">
              <w:rPr>
                <w:rFonts w:hint="eastAsia"/>
              </w:rPr>
              <w:t>Constraining f (</w:t>
            </w:r>
            <w:proofErr w:type="gramStart"/>
            <w:r w:rsidRPr="00C27D3D">
              <w:rPr>
                <w:rFonts w:hint="eastAsia"/>
              </w:rPr>
              <w:t>R )</w:t>
            </w:r>
            <w:proofErr w:type="gramEnd"/>
            <w:r w:rsidRPr="00C27D3D">
              <w:rPr>
                <w:rFonts w:hint="eastAsia"/>
              </w:rPr>
              <w:t xml:space="preserve"> Gravity Theory Using Weak Lensing Peak Statistics from the Canada-France-Hawii-Telescope Lensing Survey</w:t>
            </w:r>
          </w:p>
          <w:p w14:paraId="4C6E9EAD" w14:textId="77777777" w:rsidR="00C91D91" w:rsidRPr="00C27D3D" w:rsidRDefault="00C91D91" w:rsidP="00C27D3D">
            <w:pPr>
              <w:snapToGrid w:val="0"/>
              <w:spacing w:line="240" w:lineRule="atLeast"/>
              <w:jc w:val="center"/>
            </w:pP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A344E5" w14:textId="03CB79B0" w:rsidR="00380B9F" w:rsidRPr="00C27D3D" w:rsidRDefault="00380B9F" w:rsidP="00C27D3D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07/2016</w:t>
            </w:r>
            <w:r w:rsidRPr="00C27D3D">
              <w:rPr>
                <w:rFonts w:hint="eastAsia"/>
              </w:rPr>
              <w:t>，</w:t>
            </w:r>
            <w:r w:rsidRPr="00C27D3D">
              <w:rPr>
                <w:rFonts w:hint="eastAsia"/>
              </w:rPr>
              <w:t>Physical Review Letters</w:t>
            </w:r>
          </w:p>
          <w:p w14:paraId="4ACA3EE5" w14:textId="77777777" w:rsidR="00C91D91" w:rsidRPr="00C27D3D" w:rsidRDefault="00C91D91" w:rsidP="00C27D3D">
            <w:pPr>
              <w:snapToGrid w:val="0"/>
              <w:spacing w:line="240" w:lineRule="atLeast"/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245B66" w14:textId="77777777" w:rsidR="00380B9F" w:rsidRPr="00C27D3D" w:rsidRDefault="00380B9F" w:rsidP="00C27D3D">
            <w:pPr>
              <w:snapToGrid w:val="0"/>
              <w:spacing w:line="240" w:lineRule="atLeast"/>
              <w:jc w:val="center"/>
            </w:pPr>
            <w:r w:rsidRPr="00C27D3D">
              <w:rPr>
                <w:rFonts w:hint="eastAsia"/>
              </w:rPr>
              <w:t>0031-9007</w:t>
            </w:r>
          </w:p>
          <w:p w14:paraId="4BDBAE2F" w14:textId="77777777" w:rsidR="00C91D91" w:rsidRPr="00C27D3D" w:rsidRDefault="00C91D91" w:rsidP="00C27D3D">
            <w:pPr>
              <w:snapToGrid w:val="0"/>
              <w:spacing w:line="240" w:lineRule="atLeast"/>
              <w:jc w:val="center"/>
            </w:pP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B6167E" w14:textId="3007F947" w:rsidR="00C91D91" w:rsidRPr="00C27D3D" w:rsidRDefault="00380B9F" w:rsidP="00C27D3D">
            <w:pPr>
              <w:snapToGrid w:val="0"/>
              <w:spacing w:line="240" w:lineRule="atLeast"/>
              <w:jc w:val="center"/>
            </w:pPr>
            <w:r w:rsidRPr="00C27D3D">
              <w:rPr>
                <w:rFonts w:hint="eastAsia"/>
              </w:rPr>
              <w:t>10</w:t>
            </w:r>
          </w:p>
        </w:tc>
      </w:tr>
      <w:tr w:rsidR="003C3597" w:rsidRPr="008A4956" w14:paraId="0CDC2065" w14:textId="77777777" w:rsidTr="00C27D3D"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529AA0" w14:textId="77777777" w:rsidR="003C3597" w:rsidRPr="00C27D3D" w:rsidRDefault="003C3597" w:rsidP="00C27D3D">
            <w:pPr>
              <w:snapToGrid w:val="0"/>
              <w:spacing w:line="240" w:lineRule="atLeast"/>
              <w:jc w:val="center"/>
            </w:pPr>
            <w:r w:rsidRPr="00C27D3D">
              <w:rPr>
                <w:rFonts w:hint="eastAsia"/>
              </w:rPr>
              <w:t>CFHTLenS: weak lensing constraints on the ellipticity of galaxy-scale matter haloes and the galaxy-halo misalignment</w:t>
            </w:r>
          </w:p>
          <w:p w14:paraId="400A090D" w14:textId="77777777" w:rsidR="003C3597" w:rsidRPr="00C27D3D" w:rsidRDefault="003C3597" w:rsidP="00C27D3D">
            <w:pPr>
              <w:snapToGrid w:val="0"/>
              <w:spacing w:line="240" w:lineRule="atLeast"/>
              <w:jc w:val="center"/>
            </w:pP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153406" w14:textId="2CF5A791" w:rsidR="003C3597" w:rsidRPr="00C27D3D" w:rsidRDefault="003C3597" w:rsidP="00C27D3D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12/2015</w:t>
            </w:r>
            <w:r w:rsidRPr="00C27D3D">
              <w:t>，</w:t>
            </w:r>
            <w:r w:rsidRPr="00C27D3D">
              <w:rPr>
                <w:rFonts w:hint="eastAsia"/>
              </w:rPr>
              <w:t>Monthly Notices of the Royal Astronomical Society,</w:t>
            </w:r>
          </w:p>
          <w:p w14:paraId="5C0A165B" w14:textId="77777777" w:rsidR="003C3597" w:rsidRPr="00C27D3D" w:rsidRDefault="003C3597" w:rsidP="00C27D3D">
            <w:pPr>
              <w:snapToGrid w:val="0"/>
              <w:spacing w:line="240" w:lineRule="atLeast"/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088AB6" w14:textId="2B838563" w:rsidR="003C3597" w:rsidRPr="00C27D3D" w:rsidRDefault="003C3597" w:rsidP="00C27D3D">
            <w:pPr>
              <w:snapToGrid w:val="0"/>
              <w:spacing w:line="240" w:lineRule="atLeast"/>
              <w:jc w:val="center"/>
            </w:pPr>
            <w:r w:rsidRPr="00C27D3D">
              <w:t>1745-3933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E1FF1" w14:textId="6FA0EFDE" w:rsidR="003C3597" w:rsidRPr="00C27D3D" w:rsidRDefault="003C3597" w:rsidP="00C27D3D">
            <w:pPr>
              <w:snapToGrid w:val="0"/>
              <w:spacing w:line="240" w:lineRule="atLeast"/>
              <w:jc w:val="center"/>
            </w:pPr>
            <w:r w:rsidRPr="00C27D3D">
              <w:rPr>
                <w:rFonts w:hint="eastAsia"/>
              </w:rPr>
              <w:t>15</w:t>
            </w:r>
          </w:p>
        </w:tc>
      </w:tr>
      <w:tr w:rsidR="003C3597" w:rsidRPr="008A4956" w14:paraId="4E0796FA" w14:textId="77777777" w:rsidTr="00C27D3D"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E7D975" w14:textId="77777777" w:rsidR="003C3597" w:rsidRPr="00C27D3D" w:rsidRDefault="003C3597" w:rsidP="00C27D3D">
            <w:pPr>
              <w:snapToGrid w:val="0"/>
              <w:spacing w:line="240" w:lineRule="atLeast"/>
              <w:jc w:val="center"/>
            </w:pPr>
            <w:r w:rsidRPr="00C27D3D">
              <w:rPr>
                <w:rFonts w:hint="eastAsia"/>
              </w:rPr>
              <w:t>Mass-Concentration Relation of Clusters of Galaxies from CFHTLenS</w:t>
            </w:r>
          </w:p>
          <w:p w14:paraId="73D36CE0" w14:textId="77777777" w:rsidR="003C3597" w:rsidRPr="00C27D3D" w:rsidRDefault="003C3597" w:rsidP="00C27D3D">
            <w:pPr>
              <w:snapToGrid w:val="0"/>
              <w:spacing w:line="240" w:lineRule="atLeast"/>
              <w:jc w:val="center"/>
            </w:pP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3FFAA6" w14:textId="77777777" w:rsidR="003C3597" w:rsidRPr="00C27D3D" w:rsidRDefault="003C3597" w:rsidP="00C27D3D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12/2015</w:t>
            </w:r>
            <w:r w:rsidRPr="00C27D3D">
              <w:t>，</w:t>
            </w:r>
            <w:r w:rsidRPr="00C27D3D">
              <w:rPr>
                <w:rFonts w:hint="eastAsia"/>
              </w:rPr>
              <w:t>The Astrophysical Journal</w:t>
            </w:r>
          </w:p>
          <w:p w14:paraId="1104B155" w14:textId="69738E16" w:rsidR="003C3597" w:rsidRPr="00C27D3D" w:rsidRDefault="003C3597" w:rsidP="00C27D3D">
            <w:pPr>
              <w:snapToGrid w:val="0"/>
              <w:spacing w:line="240" w:lineRule="atLeast"/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215278" w14:textId="77777777" w:rsidR="003C3597" w:rsidRPr="00C27D3D" w:rsidRDefault="003C3597" w:rsidP="00C27D3D">
            <w:pPr>
              <w:snapToGrid w:val="0"/>
              <w:spacing w:line="240" w:lineRule="atLeast"/>
              <w:jc w:val="center"/>
            </w:pPr>
            <w:r w:rsidRPr="00C27D3D">
              <w:t>1538-4357</w:t>
            </w:r>
          </w:p>
          <w:p w14:paraId="7C13C957" w14:textId="77777777" w:rsidR="003C3597" w:rsidRPr="00C27D3D" w:rsidRDefault="003C3597" w:rsidP="00C27D3D">
            <w:pPr>
              <w:snapToGrid w:val="0"/>
              <w:spacing w:line="240" w:lineRule="atLeast"/>
              <w:jc w:val="center"/>
            </w:pP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20090A" w14:textId="376593F8" w:rsidR="003C3597" w:rsidRPr="00C27D3D" w:rsidRDefault="003C3597" w:rsidP="00C27D3D">
            <w:pPr>
              <w:snapToGrid w:val="0"/>
              <w:spacing w:line="240" w:lineRule="atLeast"/>
              <w:jc w:val="center"/>
            </w:pPr>
            <w:r w:rsidRPr="00C27D3D">
              <w:rPr>
                <w:rFonts w:hint="eastAsia"/>
              </w:rPr>
              <w:t>6</w:t>
            </w:r>
          </w:p>
        </w:tc>
      </w:tr>
      <w:tr w:rsidR="003C3597" w:rsidRPr="008A4956" w14:paraId="6705AE37" w14:textId="77777777" w:rsidTr="00C27D3D"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7983B3" w14:textId="77777777" w:rsidR="003C3597" w:rsidRPr="00C27D3D" w:rsidRDefault="003C3597" w:rsidP="00C27D3D">
            <w:pPr>
              <w:snapToGrid w:val="0"/>
              <w:spacing w:line="240" w:lineRule="atLeast"/>
              <w:jc w:val="center"/>
            </w:pPr>
            <w:r w:rsidRPr="00C27D3D">
              <w:rPr>
                <w:rFonts w:hint="eastAsia"/>
              </w:rPr>
              <w:t>CFHTLenS: weak lensing calibrated scaling relations for low-mass clusters of galaxies</w:t>
            </w:r>
          </w:p>
          <w:p w14:paraId="5A166461" w14:textId="77777777" w:rsidR="003C3597" w:rsidRPr="00C27D3D" w:rsidRDefault="003C3597" w:rsidP="00C27D3D">
            <w:pPr>
              <w:snapToGrid w:val="0"/>
              <w:spacing w:line="240" w:lineRule="atLeast"/>
              <w:jc w:val="center"/>
            </w:pP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5AAC06" w14:textId="77777777" w:rsidR="003C3597" w:rsidRPr="00C27D3D" w:rsidRDefault="003C3597" w:rsidP="00C27D3D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08/2015</w:t>
            </w:r>
            <w:r w:rsidRPr="00C27D3D">
              <w:rPr>
                <w:rFonts w:hint="eastAsia"/>
              </w:rPr>
              <w:t>，</w:t>
            </w:r>
            <w:r w:rsidRPr="00C27D3D">
              <w:rPr>
                <w:rFonts w:hint="eastAsia"/>
              </w:rPr>
              <w:t>Monthly Notices of the Royal Astronomical Society</w:t>
            </w:r>
          </w:p>
          <w:p w14:paraId="2815C29E" w14:textId="77777777" w:rsidR="003C3597" w:rsidRPr="00C27D3D" w:rsidRDefault="003C3597" w:rsidP="00C27D3D">
            <w:pPr>
              <w:snapToGrid w:val="0"/>
              <w:spacing w:line="240" w:lineRule="atLeast"/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D7F805" w14:textId="6A6B9578" w:rsidR="003C3597" w:rsidRPr="00C27D3D" w:rsidRDefault="003C3597" w:rsidP="00C27D3D">
            <w:pPr>
              <w:snapToGrid w:val="0"/>
              <w:spacing w:line="240" w:lineRule="atLeast"/>
              <w:jc w:val="center"/>
            </w:pPr>
            <w:r w:rsidRPr="00C27D3D">
              <w:t>1745-3933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52C2BE" w14:textId="3C520305" w:rsidR="003C3597" w:rsidRPr="00C27D3D" w:rsidRDefault="003C3597" w:rsidP="00C27D3D">
            <w:pPr>
              <w:snapToGrid w:val="0"/>
              <w:spacing w:line="240" w:lineRule="atLeast"/>
              <w:jc w:val="center"/>
            </w:pPr>
            <w:r w:rsidRPr="00C27D3D">
              <w:rPr>
                <w:rFonts w:hint="eastAsia"/>
              </w:rPr>
              <w:t>18</w:t>
            </w:r>
          </w:p>
        </w:tc>
      </w:tr>
      <w:tr w:rsidR="003C3597" w:rsidRPr="008A4956" w14:paraId="3004E4BD" w14:textId="77777777" w:rsidTr="00C27D3D"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13FD47" w14:textId="77777777" w:rsidR="006303B3" w:rsidRPr="00C27D3D" w:rsidRDefault="006303B3" w:rsidP="00C27D3D">
            <w:pPr>
              <w:snapToGrid w:val="0"/>
              <w:spacing w:line="240" w:lineRule="atLeast"/>
              <w:jc w:val="center"/>
            </w:pPr>
            <w:r w:rsidRPr="00C27D3D">
              <w:rPr>
                <w:rFonts w:hint="eastAsia"/>
              </w:rPr>
              <w:t>Cosmological constraints from weak lensing peak statistics with Canada-France-Hawaii Telescope Stripe 82 Survey</w:t>
            </w:r>
          </w:p>
          <w:p w14:paraId="5FF960DA" w14:textId="77777777" w:rsidR="003C3597" w:rsidRPr="00C27D3D" w:rsidRDefault="003C3597" w:rsidP="00C27D3D">
            <w:pPr>
              <w:snapToGrid w:val="0"/>
              <w:spacing w:line="240" w:lineRule="atLeast"/>
              <w:jc w:val="center"/>
            </w:pP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05621C" w14:textId="5F341F61" w:rsidR="003C3597" w:rsidRPr="00C27D3D" w:rsidRDefault="001401E6" w:rsidP="00C27D3D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lastRenderedPageBreak/>
              <w:t>07/2015</w:t>
            </w:r>
            <w:r w:rsidRPr="00C27D3D">
              <w:t xml:space="preserve">, </w:t>
            </w:r>
            <w:r w:rsidRPr="00C27D3D">
              <w:rPr>
                <w:rFonts w:hint="eastAsia"/>
              </w:rPr>
              <w:t>Monthly Notices of the Royal Astronomical Society</w:t>
            </w: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91C0FC" w14:textId="40E3C777" w:rsidR="003C3597" w:rsidRPr="00C27D3D" w:rsidRDefault="001401E6" w:rsidP="00C27D3D">
            <w:pPr>
              <w:snapToGrid w:val="0"/>
              <w:spacing w:line="240" w:lineRule="atLeast"/>
              <w:jc w:val="center"/>
            </w:pPr>
            <w:r w:rsidRPr="00C27D3D">
              <w:t>1745-3933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A56448" w14:textId="7D67FD23" w:rsidR="003C3597" w:rsidRPr="00C27D3D" w:rsidRDefault="001401E6" w:rsidP="00C27D3D">
            <w:pPr>
              <w:snapToGrid w:val="0"/>
              <w:spacing w:line="240" w:lineRule="atLeast"/>
              <w:jc w:val="center"/>
            </w:pPr>
            <w:r w:rsidRPr="00C27D3D">
              <w:t>6</w:t>
            </w:r>
          </w:p>
        </w:tc>
      </w:tr>
      <w:tr w:rsidR="001401E6" w:rsidRPr="008A4956" w14:paraId="17BDBC21" w14:textId="77777777" w:rsidTr="00C27D3D"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43FFD9" w14:textId="77777777" w:rsidR="001401E6" w:rsidRPr="00C27D3D" w:rsidRDefault="001401E6" w:rsidP="00C27D3D">
            <w:pPr>
              <w:snapToGrid w:val="0"/>
              <w:spacing w:line="240" w:lineRule="atLeast"/>
              <w:jc w:val="center"/>
            </w:pPr>
            <w:bookmarkStart w:id="0" w:name="_GoBack"/>
            <w:r w:rsidRPr="00C27D3D">
              <w:rPr>
                <w:rFonts w:hint="eastAsia"/>
              </w:rPr>
              <w:lastRenderedPageBreak/>
              <w:t xml:space="preserve">CFHTLenS: </w:t>
            </w:r>
            <w:proofErr w:type="gramStart"/>
            <w:r w:rsidRPr="00C27D3D">
              <w:rPr>
                <w:rFonts w:hint="eastAsia"/>
              </w:rPr>
              <w:t>a</w:t>
            </w:r>
            <w:proofErr w:type="gramEnd"/>
            <w:r w:rsidRPr="00C27D3D">
              <w:rPr>
                <w:rFonts w:hint="eastAsia"/>
              </w:rPr>
              <w:t xml:space="preserve"> Gaussian likelihood is a sufficient approximation for a cosmological analysis of third-order cosmic shear statistics</w:t>
            </w:r>
          </w:p>
          <w:p w14:paraId="46C8048C" w14:textId="77777777" w:rsidR="001401E6" w:rsidRPr="00C27D3D" w:rsidRDefault="001401E6" w:rsidP="00C27D3D">
            <w:pPr>
              <w:snapToGrid w:val="0"/>
              <w:spacing w:line="240" w:lineRule="atLeast"/>
              <w:jc w:val="center"/>
            </w:pP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0DDADE" w14:textId="48EEBC83" w:rsidR="001401E6" w:rsidRPr="00C27D3D" w:rsidRDefault="001401E6" w:rsidP="00C27D3D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05/2015</w:t>
            </w:r>
            <w:r w:rsidRPr="00C27D3D">
              <w:t xml:space="preserve">, </w:t>
            </w:r>
            <w:r w:rsidRPr="00C27D3D">
              <w:rPr>
                <w:rFonts w:hint="eastAsia"/>
              </w:rPr>
              <w:t>Monthly Notices of the Royal Astronomical Society</w:t>
            </w:r>
          </w:p>
          <w:p w14:paraId="35924CF7" w14:textId="77777777" w:rsidR="001401E6" w:rsidRPr="00C27D3D" w:rsidRDefault="001401E6" w:rsidP="00C27D3D">
            <w:pPr>
              <w:snapToGrid w:val="0"/>
              <w:spacing w:line="240" w:lineRule="atLeast"/>
            </w:pPr>
          </w:p>
          <w:p w14:paraId="02633931" w14:textId="77777777" w:rsidR="001401E6" w:rsidRPr="00C27D3D" w:rsidRDefault="001401E6" w:rsidP="00C27D3D">
            <w:pPr>
              <w:snapToGrid w:val="0"/>
              <w:spacing w:line="240" w:lineRule="atLeast"/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5C779" w14:textId="489F8329" w:rsidR="001401E6" w:rsidRPr="00C27D3D" w:rsidRDefault="001401E6" w:rsidP="00C27D3D">
            <w:pPr>
              <w:snapToGrid w:val="0"/>
              <w:spacing w:line="240" w:lineRule="atLeast"/>
              <w:jc w:val="center"/>
            </w:pPr>
            <w:r w:rsidRPr="00C27D3D">
              <w:t>1745-3933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12290E" w14:textId="09C2C569" w:rsidR="001401E6" w:rsidRPr="00C27D3D" w:rsidRDefault="001401E6" w:rsidP="00C27D3D">
            <w:pPr>
              <w:snapToGrid w:val="0"/>
              <w:spacing w:line="240" w:lineRule="atLeast"/>
              <w:jc w:val="center"/>
            </w:pPr>
            <w:r w:rsidRPr="00C27D3D">
              <w:t>6</w:t>
            </w:r>
          </w:p>
        </w:tc>
      </w:tr>
      <w:tr w:rsidR="001401E6" w:rsidRPr="008A4956" w14:paraId="4691F120" w14:textId="77777777" w:rsidTr="00C27D3D">
        <w:trPr>
          <w:trHeight w:val="224"/>
        </w:trPr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D79DD2" w14:textId="77777777" w:rsidR="001401E6" w:rsidRPr="00C27D3D" w:rsidRDefault="001401E6" w:rsidP="00C27D3D">
            <w:pPr>
              <w:snapToGrid w:val="0"/>
              <w:spacing w:line="240" w:lineRule="atLeast"/>
              <w:jc w:val="center"/>
            </w:pPr>
            <w:r w:rsidRPr="00C27D3D">
              <w:rPr>
                <w:rFonts w:hint="eastAsia"/>
              </w:rPr>
              <w:t>The galaxy-halo connection from a joint lensing, clustering and abundance analysis in the CFHTLenS/VIPERS field</w:t>
            </w:r>
          </w:p>
          <w:p w14:paraId="64E700BF" w14:textId="77777777" w:rsidR="001401E6" w:rsidRPr="00C27D3D" w:rsidRDefault="001401E6" w:rsidP="00C27D3D">
            <w:pPr>
              <w:snapToGrid w:val="0"/>
              <w:spacing w:line="240" w:lineRule="atLeast"/>
              <w:jc w:val="center"/>
            </w:pP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1F1DB8" w14:textId="77777777" w:rsidR="001401E6" w:rsidRPr="00C27D3D" w:rsidRDefault="001401E6" w:rsidP="00C27D3D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05/2015</w:t>
            </w:r>
            <w:r w:rsidRPr="00C27D3D">
              <w:t xml:space="preserve">, </w:t>
            </w:r>
            <w:r w:rsidRPr="00C27D3D">
              <w:rPr>
                <w:rFonts w:hint="eastAsia"/>
              </w:rPr>
              <w:t>Monthly Notices of the Royal Astronomical Society</w:t>
            </w:r>
          </w:p>
          <w:p w14:paraId="1CC3FD8D" w14:textId="77777777" w:rsidR="001401E6" w:rsidRPr="00C27D3D" w:rsidRDefault="001401E6" w:rsidP="00C27D3D">
            <w:pPr>
              <w:snapToGrid w:val="0"/>
              <w:spacing w:line="240" w:lineRule="atLeast"/>
            </w:pPr>
          </w:p>
          <w:p w14:paraId="0D149986" w14:textId="77777777" w:rsidR="001401E6" w:rsidRPr="00C27D3D" w:rsidRDefault="001401E6" w:rsidP="00C27D3D">
            <w:pPr>
              <w:snapToGrid w:val="0"/>
              <w:spacing w:line="240" w:lineRule="atLeast"/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526000" w14:textId="25E2DEAB" w:rsidR="001401E6" w:rsidRPr="00C27D3D" w:rsidRDefault="001401E6" w:rsidP="00C27D3D">
            <w:pPr>
              <w:snapToGrid w:val="0"/>
              <w:spacing w:line="240" w:lineRule="atLeast"/>
              <w:jc w:val="center"/>
            </w:pPr>
            <w:r w:rsidRPr="00C27D3D">
              <w:t>1745-3933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39D449" w14:textId="2CCE3E82" w:rsidR="001401E6" w:rsidRPr="00C27D3D" w:rsidRDefault="001401E6" w:rsidP="00C27D3D">
            <w:pPr>
              <w:snapToGrid w:val="0"/>
              <w:spacing w:line="240" w:lineRule="atLeast"/>
              <w:jc w:val="center"/>
            </w:pPr>
            <w:r w:rsidRPr="00C27D3D">
              <w:t>23</w:t>
            </w:r>
          </w:p>
        </w:tc>
      </w:tr>
      <w:tr w:rsidR="001401E6" w:rsidRPr="008A4956" w14:paraId="2465AC23" w14:textId="77777777" w:rsidTr="00C27D3D"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C242B0" w14:textId="77777777" w:rsidR="001401E6" w:rsidRPr="00C27D3D" w:rsidRDefault="001401E6" w:rsidP="00C27D3D">
            <w:pPr>
              <w:snapToGrid w:val="0"/>
              <w:spacing w:line="240" w:lineRule="atLeast"/>
              <w:jc w:val="center"/>
            </w:pPr>
            <w:r w:rsidRPr="00C27D3D">
              <w:rPr>
                <w:rFonts w:hint="eastAsia"/>
              </w:rPr>
              <w:t>CFHTLenS: a weak lensing shear analysis of the 3D-Matched-Filter galaxy clusters</w:t>
            </w:r>
          </w:p>
          <w:p w14:paraId="67DC3529" w14:textId="77777777" w:rsidR="001401E6" w:rsidRPr="00C27D3D" w:rsidRDefault="001401E6" w:rsidP="00C27D3D">
            <w:pPr>
              <w:snapToGrid w:val="0"/>
              <w:spacing w:line="240" w:lineRule="atLeast"/>
              <w:jc w:val="center"/>
            </w:pP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839A0B" w14:textId="3469A391" w:rsidR="001401E6" w:rsidRPr="00C27D3D" w:rsidRDefault="001401E6" w:rsidP="00C27D3D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02/2015</w:t>
            </w:r>
            <w:r w:rsidRPr="00C27D3D">
              <w:t xml:space="preserve">, </w:t>
            </w:r>
            <w:r w:rsidRPr="00C27D3D">
              <w:rPr>
                <w:rFonts w:hint="eastAsia"/>
              </w:rPr>
              <w:t>Monthly Notices of the Royal Astronomical Society</w:t>
            </w:r>
          </w:p>
          <w:p w14:paraId="1AB987A4" w14:textId="77777777" w:rsidR="001401E6" w:rsidRPr="00C27D3D" w:rsidRDefault="001401E6" w:rsidP="00C27D3D">
            <w:pPr>
              <w:snapToGrid w:val="0"/>
              <w:spacing w:line="240" w:lineRule="atLeast"/>
            </w:pPr>
          </w:p>
          <w:p w14:paraId="05F04C40" w14:textId="77777777" w:rsidR="001401E6" w:rsidRPr="00C27D3D" w:rsidRDefault="001401E6" w:rsidP="00C27D3D">
            <w:pPr>
              <w:snapToGrid w:val="0"/>
              <w:spacing w:line="240" w:lineRule="atLeast"/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A9EB5E" w14:textId="5A956AEE" w:rsidR="001401E6" w:rsidRPr="00C27D3D" w:rsidRDefault="001401E6" w:rsidP="00C27D3D">
            <w:pPr>
              <w:snapToGrid w:val="0"/>
              <w:spacing w:line="240" w:lineRule="atLeast"/>
              <w:jc w:val="center"/>
            </w:pPr>
            <w:r w:rsidRPr="00C27D3D">
              <w:t>1745-3933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B7773A" w14:textId="75853040" w:rsidR="001401E6" w:rsidRPr="00C27D3D" w:rsidRDefault="001401E6" w:rsidP="00C27D3D">
            <w:pPr>
              <w:snapToGrid w:val="0"/>
              <w:spacing w:line="240" w:lineRule="atLeast"/>
              <w:jc w:val="center"/>
            </w:pPr>
            <w:r w:rsidRPr="00C27D3D">
              <w:t>14</w:t>
            </w:r>
          </w:p>
        </w:tc>
      </w:tr>
      <w:tr w:rsidR="001401E6" w:rsidRPr="008A4956" w14:paraId="1F25CBCA" w14:textId="77777777" w:rsidTr="00C27D3D"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7341C" w14:textId="77777777" w:rsidR="001401E6" w:rsidRPr="00C27D3D" w:rsidRDefault="001401E6" w:rsidP="00C27D3D">
            <w:pPr>
              <w:snapToGrid w:val="0"/>
              <w:spacing w:line="240" w:lineRule="atLeast"/>
              <w:jc w:val="center"/>
            </w:pPr>
            <w:r w:rsidRPr="00C27D3D">
              <w:rPr>
                <w:rFonts w:hint="eastAsia"/>
              </w:rPr>
              <w:t>CFHTLenS: co-evolution of galaxies and their dark matter haloes</w:t>
            </w:r>
          </w:p>
          <w:p w14:paraId="6B8979CD" w14:textId="77777777" w:rsidR="001401E6" w:rsidRPr="00C27D3D" w:rsidRDefault="001401E6" w:rsidP="00C27D3D">
            <w:pPr>
              <w:snapToGrid w:val="0"/>
              <w:spacing w:line="240" w:lineRule="atLeast"/>
              <w:jc w:val="center"/>
            </w:pP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5A2F8F" w14:textId="77777777" w:rsidR="001401E6" w:rsidRPr="00C27D3D" w:rsidRDefault="001401E6" w:rsidP="00C27D3D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02/2015</w:t>
            </w:r>
            <w:r w:rsidRPr="00C27D3D">
              <w:t xml:space="preserve">, </w:t>
            </w:r>
            <w:r w:rsidRPr="00C27D3D">
              <w:rPr>
                <w:rFonts w:hint="eastAsia"/>
              </w:rPr>
              <w:t>Monthly Notices of the Royal Astronomical Society</w:t>
            </w:r>
          </w:p>
          <w:p w14:paraId="67DF5611" w14:textId="77777777" w:rsidR="001401E6" w:rsidRPr="00C27D3D" w:rsidRDefault="001401E6" w:rsidP="00C27D3D">
            <w:pPr>
              <w:snapToGrid w:val="0"/>
              <w:spacing w:line="240" w:lineRule="atLeast"/>
            </w:pPr>
          </w:p>
          <w:p w14:paraId="1412AB6E" w14:textId="77777777" w:rsidR="001401E6" w:rsidRPr="00C27D3D" w:rsidRDefault="001401E6" w:rsidP="00C27D3D">
            <w:pPr>
              <w:snapToGrid w:val="0"/>
              <w:spacing w:line="240" w:lineRule="atLeast"/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475B7A" w14:textId="7DF5B133" w:rsidR="001401E6" w:rsidRPr="00C27D3D" w:rsidRDefault="001401E6" w:rsidP="00C27D3D">
            <w:pPr>
              <w:snapToGrid w:val="0"/>
              <w:spacing w:line="240" w:lineRule="atLeast"/>
              <w:jc w:val="center"/>
            </w:pPr>
            <w:r w:rsidRPr="00C27D3D">
              <w:t>1745-3933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8D19DB" w14:textId="41E6E36C" w:rsidR="001401E6" w:rsidRPr="00C27D3D" w:rsidRDefault="001401E6" w:rsidP="00C27D3D">
            <w:pPr>
              <w:snapToGrid w:val="0"/>
              <w:spacing w:line="240" w:lineRule="atLeast"/>
              <w:jc w:val="center"/>
            </w:pPr>
            <w:r w:rsidRPr="00C27D3D">
              <w:t>13</w:t>
            </w:r>
          </w:p>
        </w:tc>
      </w:tr>
      <w:tr w:rsidR="00A63EA5" w:rsidRPr="008A4956" w14:paraId="1B468C96" w14:textId="77777777" w:rsidTr="00C27D3D"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8143BE" w14:textId="77777777" w:rsidR="00A63EA5" w:rsidRPr="00C27D3D" w:rsidRDefault="00A63EA5" w:rsidP="00C27D3D">
            <w:pPr>
              <w:snapToGrid w:val="0"/>
              <w:spacing w:line="240" w:lineRule="atLeast"/>
              <w:jc w:val="center"/>
            </w:pPr>
            <w:r w:rsidRPr="00C27D3D">
              <w:rPr>
                <w:rFonts w:hint="eastAsia"/>
              </w:rPr>
              <w:t>3D cosmic shear: cosmology from CFHTLenS</w:t>
            </w:r>
          </w:p>
          <w:p w14:paraId="0807C726" w14:textId="77777777" w:rsidR="00A63EA5" w:rsidRPr="00C27D3D" w:rsidRDefault="00A63EA5" w:rsidP="00C27D3D">
            <w:pPr>
              <w:snapToGrid w:val="0"/>
              <w:spacing w:line="240" w:lineRule="atLeast"/>
              <w:jc w:val="center"/>
            </w:pP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0BD8E4" w14:textId="27D7C7E5" w:rsidR="00A63EA5" w:rsidRPr="00C27D3D" w:rsidRDefault="00A63EA5" w:rsidP="00C27D3D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08/2014</w:t>
            </w:r>
            <w:r w:rsidRPr="00C27D3D">
              <w:t xml:space="preserve">, </w:t>
            </w:r>
            <w:r w:rsidRPr="00C27D3D">
              <w:rPr>
                <w:rFonts w:hint="eastAsia"/>
              </w:rPr>
              <w:t>Monthly Notices of the Royal Astronomical Society</w:t>
            </w:r>
          </w:p>
          <w:p w14:paraId="168C769A" w14:textId="77777777" w:rsidR="00A63EA5" w:rsidRPr="00C27D3D" w:rsidRDefault="00A63EA5" w:rsidP="00C27D3D">
            <w:pPr>
              <w:snapToGrid w:val="0"/>
              <w:spacing w:line="240" w:lineRule="atLeast"/>
            </w:pPr>
          </w:p>
          <w:p w14:paraId="2D6FAA36" w14:textId="77777777" w:rsidR="00A63EA5" w:rsidRPr="00C27D3D" w:rsidRDefault="00A63EA5" w:rsidP="00C27D3D">
            <w:pPr>
              <w:snapToGrid w:val="0"/>
              <w:spacing w:line="240" w:lineRule="atLeast"/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E1B64E" w14:textId="25AEA845" w:rsidR="00A63EA5" w:rsidRPr="00C27D3D" w:rsidRDefault="00A63EA5" w:rsidP="00C27D3D">
            <w:pPr>
              <w:snapToGrid w:val="0"/>
              <w:spacing w:line="240" w:lineRule="atLeast"/>
              <w:jc w:val="center"/>
            </w:pPr>
            <w:r w:rsidRPr="00C27D3D">
              <w:t>1745-3933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1B9C44" w14:textId="00AE21B0" w:rsidR="00A63EA5" w:rsidRPr="00C27D3D" w:rsidRDefault="00A63EA5" w:rsidP="00C27D3D">
            <w:pPr>
              <w:snapToGrid w:val="0"/>
              <w:spacing w:line="240" w:lineRule="atLeast"/>
              <w:jc w:val="center"/>
            </w:pPr>
            <w:r w:rsidRPr="00C27D3D">
              <w:t>15</w:t>
            </w:r>
          </w:p>
        </w:tc>
      </w:tr>
      <w:tr w:rsidR="00A63EA5" w:rsidRPr="008A4956" w14:paraId="6954620A" w14:textId="77777777" w:rsidTr="00C27D3D"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34925A" w14:textId="77777777" w:rsidR="00A63EA5" w:rsidRPr="00C27D3D" w:rsidRDefault="00A63EA5" w:rsidP="00C27D3D">
            <w:pPr>
              <w:snapToGrid w:val="0"/>
              <w:spacing w:line="240" w:lineRule="atLeast"/>
              <w:jc w:val="center"/>
            </w:pPr>
            <w:r w:rsidRPr="00C27D3D">
              <w:rPr>
                <w:rFonts w:hint="eastAsia"/>
              </w:rPr>
              <w:t>CFHTLenS: the relation between galaxy dark matter haloes and baryons from weak gravitational lensing</w:t>
            </w:r>
          </w:p>
          <w:p w14:paraId="7C8C0C97" w14:textId="77777777" w:rsidR="00A63EA5" w:rsidRPr="00C27D3D" w:rsidRDefault="00A63EA5" w:rsidP="00C27D3D">
            <w:pPr>
              <w:snapToGrid w:val="0"/>
              <w:spacing w:line="240" w:lineRule="atLeast"/>
              <w:jc w:val="center"/>
            </w:pP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3B0850" w14:textId="24360EA4" w:rsidR="00A63EA5" w:rsidRPr="00C27D3D" w:rsidRDefault="00A63EA5" w:rsidP="00C27D3D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08/2013</w:t>
            </w:r>
            <w:r w:rsidRPr="00C27D3D">
              <w:t xml:space="preserve">, </w:t>
            </w:r>
            <w:r w:rsidRPr="00C27D3D">
              <w:rPr>
                <w:rFonts w:hint="eastAsia"/>
              </w:rPr>
              <w:t>Monthly Notices of the Royal Astronomical Society</w:t>
            </w:r>
          </w:p>
          <w:p w14:paraId="50BA9F35" w14:textId="77777777" w:rsidR="00A63EA5" w:rsidRPr="00C27D3D" w:rsidRDefault="00A63EA5" w:rsidP="00C27D3D">
            <w:pPr>
              <w:snapToGrid w:val="0"/>
              <w:spacing w:line="240" w:lineRule="atLeast"/>
            </w:pPr>
          </w:p>
          <w:p w14:paraId="23CBE7BE" w14:textId="77777777" w:rsidR="00A63EA5" w:rsidRPr="00C27D3D" w:rsidRDefault="00A63EA5" w:rsidP="00C27D3D">
            <w:pPr>
              <w:snapToGrid w:val="0"/>
              <w:spacing w:line="240" w:lineRule="atLeast"/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862F06" w14:textId="227A8C4C" w:rsidR="00A63EA5" w:rsidRPr="00C27D3D" w:rsidRDefault="00A63EA5" w:rsidP="00C27D3D">
            <w:pPr>
              <w:snapToGrid w:val="0"/>
              <w:spacing w:line="240" w:lineRule="atLeast"/>
              <w:jc w:val="center"/>
            </w:pPr>
            <w:r w:rsidRPr="00C27D3D">
              <w:t>1745-3933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C6F291" w14:textId="52650EF5" w:rsidR="00A63EA5" w:rsidRPr="00C27D3D" w:rsidRDefault="00A63EA5" w:rsidP="00C27D3D">
            <w:pPr>
              <w:snapToGrid w:val="0"/>
              <w:spacing w:line="240" w:lineRule="atLeast"/>
              <w:jc w:val="center"/>
            </w:pPr>
            <w:r w:rsidRPr="00C27D3D">
              <w:t>13</w:t>
            </w:r>
          </w:p>
        </w:tc>
      </w:tr>
      <w:tr w:rsidR="00A63EA5" w:rsidRPr="008A4956" w14:paraId="0F9A04AF" w14:textId="77777777" w:rsidTr="00C27D3D"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CF87C2" w14:textId="77777777" w:rsidR="00A63EA5" w:rsidRPr="00C27D3D" w:rsidRDefault="00A63EA5" w:rsidP="00C27D3D">
            <w:pPr>
              <w:snapToGrid w:val="0"/>
              <w:spacing w:line="240" w:lineRule="atLeast"/>
              <w:jc w:val="center"/>
            </w:pPr>
            <w:r w:rsidRPr="00C27D3D">
              <w:rPr>
                <w:rFonts w:hint="eastAsia"/>
              </w:rPr>
              <w:t xml:space="preserve">CFHTLenS: </w:t>
            </w:r>
            <w:proofErr w:type="gramStart"/>
            <w:r w:rsidRPr="00C27D3D">
              <w:rPr>
                <w:rFonts w:hint="eastAsia"/>
              </w:rPr>
              <w:t>the</w:t>
            </w:r>
            <w:proofErr w:type="gramEnd"/>
            <w:r w:rsidRPr="00C27D3D">
              <w:rPr>
                <w:rFonts w:hint="eastAsia"/>
              </w:rPr>
              <w:t xml:space="preserve"> Canada-France-Hawaii Telescope Lensing Survey - imaging data and catalogue products</w:t>
            </w:r>
          </w:p>
          <w:p w14:paraId="51E1948D" w14:textId="77777777" w:rsidR="00A63EA5" w:rsidRPr="00C27D3D" w:rsidRDefault="00A63EA5" w:rsidP="00C27D3D">
            <w:pPr>
              <w:snapToGrid w:val="0"/>
              <w:spacing w:line="240" w:lineRule="atLeast"/>
              <w:jc w:val="center"/>
            </w:pP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E261A4" w14:textId="126D8ACC" w:rsidR="00A63EA5" w:rsidRPr="00C27D3D" w:rsidRDefault="00A63EA5" w:rsidP="00C27D3D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08/2013</w:t>
            </w:r>
            <w:r w:rsidRPr="00C27D3D">
              <w:t xml:space="preserve">, </w:t>
            </w:r>
            <w:r w:rsidRPr="00C27D3D">
              <w:rPr>
                <w:rFonts w:hint="eastAsia"/>
              </w:rPr>
              <w:t>Monthly Notices of the Royal Astronomical Society</w:t>
            </w:r>
          </w:p>
          <w:p w14:paraId="69C8BEB8" w14:textId="77777777" w:rsidR="00A63EA5" w:rsidRPr="00C27D3D" w:rsidRDefault="00A63EA5" w:rsidP="00C27D3D">
            <w:pPr>
              <w:snapToGrid w:val="0"/>
              <w:spacing w:line="240" w:lineRule="atLeast"/>
            </w:pPr>
          </w:p>
          <w:p w14:paraId="560CBE3D" w14:textId="77777777" w:rsidR="00A63EA5" w:rsidRPr="00C27D3D" w:rsidRDefault="00A63EA5" w:rsidP="00C27D3D">
            <w:pPr>
              <w:snapToGrid w:val="0"/>
              <w:spacing w:line="240" w:lineRule="atLeast"/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EAFBE8" w14:textId="5549997F" w:rsidR="00A63EA5" w:rsidRPr="00C27D3D" w:rsidRDefault="00A63EA5" w:rsidP="00C27D3D">
            <w:pPr>
              <w:snapToGrid w:val="0"/>
              <w:spacing w:line="240" w:lineRule="atLeast"/>
              <w:jc w:val="center"/>
            </w:pPr>
            <w:r w:rsidRPr="00C27D3D">
              <w:t>1745-3933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CED3A3" w14:textId="0F727DFE" w:rsidR="00A63EA5" w:rsidRPr="00C27D3D" w:rsidRDefault="00A63EA5" w:rsidP="00C27D3D">
            <w:pPr>
              <w:snapToGrid w:val="0"/>
              <w:spacing w:line="240" w:lineRule="atLeast"/>
              <w:jc w:val="center"/>
            </w:pPr>
            <w:r w:rsidRPr="00C27D3D">
              <w:t>14</w:t>
            </w:r>
          </w:p>
        </w:tc>
      </w:tr>
      <w:tr w:rsidR="00A63EA5" w:rsidRPr="008A4956" w14:paraId="132DFB11" w14:textId="77777777" w:rsidTr="00C27D3D"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99DDF8" w14:textId="77777777" w:rsidR="00A63EA5" w:rsidRPr="00C27D3D" w:rsidRDefault="00A63EA5" w:rsidP="00C27D3D">
            <w:pPr>
              <w:snapToGrid w:val="0"/>
              <w:spacing w:line="240" w:lineRule="atLeast"/>
              <w:jc w:val="center"/>
            </w:pPr>
            <w:r w:rsidRPr="00C27D3D">
              <w:rPr>
                <w:rFonts w:hint="eastAsia"/>
              </w:rPr>
              <w:t>CFHTLenS tomographic weak lensing cosmological parameter constraints: Mitigating the impact of intrinsic galaxy alignments</w:t>
            </w:r>
          </w:p>
          <w:p w14:paraId="1C81C4A7" w14:textId="77777777" w:rsidR="00A63EA5" w:rsidRPr="00C27D3D" w:rsidRDefault="00A63EA5" w:rsidP="00C27D3D">
            <w:pPr>
              <w:snapToGrid w:val="0"/>
              <w:spacing w:line="240" w:lineRule="atLeast"/>
              <w:jc w:val="center"/>
            </w:pP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799783" w14:textId="360DF34A" w:rsidR="00A63EA5" w:rsidRPr="00C27D3D" w:rsidRDefault="00A63EA5" w:rsidP="00C27D3D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07/2013</w:t>
            </w:r>
            <w:r w:rsidRPr="00C27D3D">
              <w:t xml:space="preserve">, </w:t>
            </w:r>
            <w:r w:rsidRPr="00C27D3D">
              <w:rPr>
                <w:rFonts w:hint="eastAsia"/>
              </w:rPr>
              <w:t>Monthly Notices of the Royal Astronomical Society</w:t>
            </w:r>
          </w:p>
          <w:p w14:paraId="4DB6650A" w14:textId="77777777" w:rsidR="00A63EA5" w:rsidRPr="00C27D3D" w:rsidRDefault="00A63EA5" w:rsidP="00C27D3D">
            <w:pPr>
              <w:snapToGrid w:val="0"/>
              <w:spacing w:line="240" w:lineRule="atLeast"/>
            </w:pPr>
          </w:p>
          <w:p w14:paraId="39620021" w14:textId="77777777" w:rsidR="00A63EA5" w:rsidRPr="00C27D3D" w:rsidRDefault="00A63EA5" w:rsidP="00C27D3D">
            <w:pPr>
              <w:snapToGrid w:val="0"/>
              <w:spacing w:line="240" w:lineRule="atLeast"/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ABB412" w14:textId="694F1269" w:rsidR="00A63EA5" w:rsidRPr="00C27D3D" w:rsidRDefault="00A63EA5" w:rsidP="00C27D3D">
            <w:pPr>
              <w:snapToGrid w:val="0"/>
              <w:spacing w:line="240" w:lineRule="atLeast"/>
              <w:jc w:val="center"/>
            </w:pPr>
            <w:r w:rsidRPr="00C27D3D">
              <w:t>1745-3933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81EAE" w14:textId="503B2D75" w:rsidR="00A63EA5" w:rsidRPr="00C27D3D" w:rsidRDefault="00A63EA5" w:rsidP="00C27D3D">
            <w:pPr>
              <w:snapToGrid w:val="0"/>
              <w:spacing w:line="240" w:lineRule="atLeast"/>
              <w:jc w:val="center"/>
            </w:pPr>
            <w:r w:rsidRPr="00C27D3D">
              <w:t>16</w:t>
            </w:r>
          </w:p>
        </w:tc>
      </w:tr>
      <w:tr w:rsidR="00A63EA5" w:rsidRPr="008A4956" w14:paraId="7A61FF08" w14:textId="77777777" w:rsidTr="00C27D3D"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2F68CC" w14:textId="62D40C89" w:rsidR="00A63EA5" w:rsidRPr="00C27D3D" w:rsidRDefault="00A63EA5" w:rsidP="00C27D3D">
            <w:pPr>
              <w:snapToGrid w:val="0"/>
              <w:spacing w:line="240" w:lineRule="atLeast"/>
              <w:jc w:val="center"/>
            </w:pPr>
            <w:r w:rsidRPr="00C27D3D">
              <w:rPr>
                <w:rFonts w:hint="eastAsia"/>
              </w:rPr>
              <w:t>CFHTLenS tomographic weak lensing: quantifying accurate redshift distributions</w:t>
            </w:r>
          </w:p>
          <w:p w14:paraId="24776515" w14:textId="77777777" w:rsidR="00A63EA5" w:rsidRPr="00C27D3D" w:rsidRDefault="00A63EA5" w:rsidP="00C27D3D">
            <w:pPr>
              <w:snapToGrid w:val="0"/>
              <w:spacing w:line="240" w:lineRule="atLeast"/>
              <w:jc w:val="center"/>
            </w:pP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1E9918" w14:textId="374FD70F" w:rsidR="00A63EA5" w:rsidRPr="00C27D3D" w:rsidRDefault="00A63EA5" w:rsidP="00C27D3D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05/2013</w:t>
            </w:r>
            <w:r w:rsidRPr="00C27D3D">
              <w:t xml:space="preserve">, </w:t>
            </w:r>
            <w:r w:rsidRPr="00C27D3D">
              <w:rPr>
                <w:rFonts w:hint="eastAsia"/>
              </w:rPr>
              <w:t>Monthly Notices of the Royal Astronomical Society</w:t>
            </w:r>
          </w:p>
          <w:p w14:paraId="1FE3FFA8" w14:textId="77777777" w:rsidR="00A63EA5" w:rsidRPr="00C27D3D" w:rsidRDefault="00A63EA5" w:rsidP="00C27D3D">
            <w:pPr>
              <w:snapToGrid w:val="0"/>
              <w:spacing w:line="240" w:lineRule="atLeast"/>
            </w:pPr>
          </w:p>
          <w:p w14:paraId="136D992B" w14:textId="77777777" w:rsidR="00A63EA5" w:rsidRPr="00C27D3D" w:rsidRDefault="00A63EA5" w:rsidP="00C27D3D">
            <w:pPr>
              <w:snapToGrid w:val="0"/>
              <w:spacing w:line="240" w:lineRule="atLeast"/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99C57C" w14:textId="08D3883B" w:rsidR="00A63EA5" w:rsidRPr="00C27D3D" w:rsidRDefault="00A63EA5" w:rsidP="00C27D3D">
            <w:pPr>
              <w:snapToGrid w:val="0"/>
              <w:spacing w:line="240" w:lineRule="atLeast"/>
              <w:jc w:val="center"/>
            </w:pPr>
            <w:r w:rsidRPr="00C27D3D">
              <w:t>1745-3933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3A0F19" w14:textId="0CFA19EB" w:rsidR="00A63EA5" w:rsidRPr="00C27D3D" w:rsidRDefault="00A63EA5" w:rsidP="00C27D3D">
            <w:pPr>
              <w:snapToGrid w:val="0"/>
              <w:spacing w:line="240" w:lineRule="atLeast"/>
              <w:jc w:val="center"/>
            </w:pPr>
            <w:r w:rsidRPr="00C27D3D">
              <w:t>15</w:t>
            </w:r>
          </w:p>
        </w:tc>
      </w:tr>
      <w:tr w:rsidR="00A63EA5" w:rsidRPr="008A4956" w14:paraId="667947DB" w14:textId="77777777" w:rsidTr="00C27D3D"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AFC9AC" w14:textId="77777777" w:rsidR="00A63EA5" w:rsidRPr="00C27D3D" w:rsidRDefault="00A63EA5" w:rsidP="00C27D3D">
            <w:pPr>
              <w:snapToGrid w:val="0"/>
              <w:spacing w:line="240" w:lineRule="atLeast"/>
              <w:jc w:val="center"/>
            </w:pPr>
            <w:r w:rsidRPr="00C27D3D">
              <w:rPr>
                <w:rFonts w:hint="eastAsia"/>
              </w:rPr>
              <w:t>CFHTLenS: the environmental dependence of galaxy halo masses from weak lensing</w:t>
            </w:r>
          </w:p>
          <w:p w14:paraId="38886814" w14:textId="77777777" w:rsidR="00A63EA5" w:rsidRPr="00C27D3D" w:rsidRDefault="00A63EA5" w:rsidP="00C27D3D">
            <w:pPr>
              <w:snapToGrid w:val="0"/>
              <w:spacing w:line="240" w:lineRule="atLeast"/>
              <w:jc w:val="center"/>
            </w:pP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9E1E3D" w14:textId="77777777" w:rsidR="00A63EA5" w:rsidRPr="00C27D3D" w:rsidRDefault="00A63EA5" w:rsidP="00C27D3D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05/2013</w:t>
            </w:r>
            <w:r w:rsidRPr="00C27D3D">
              <w:t xml:space="preserve">, </w:t>
            </w:r>
            <w:r w:rsidRPr="00C27D3D">
              <w:rPr>
                <w:rFonts w:hint="eastAsia"/>
              </w:rPr>
              <w:t>Monthly Notices of the Royal Astronomical Society</w:t>
            </w:r>
          </w:p>
          <w:p w14:paraId="49FACC19" w14:textId="77777777" w:rsidR="00A63EA5" w:rsidRPr="00C27D3D" w:rsidRDefault="00A63EA5" w:rsidP="00C27D3D">
            <w:pPr>
              <w:snapToGrid w:val="0"/>
              <w:spacing w:line="240" w:lineRule="atLeast"/>
            </w:pPr>
          </w:p>
          <w:p w14:paraId="640DA094" w14:textId="77777777" w:rsidR="00A63EA5" w:rsidRPr="00C27D3D" w:rsidRDefault="00A63EA5" w:rsidP="00C27D3D">
            <w:pPr>
              <w:snapToGrid w:val="0"/>
              <w:spacing w:line="240" w:lineRule="atLeast"/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D63B62" w14:textId="3574AEEE" w:rsidR="00A63EA5" w:rsidRPr="00C27D3D" w:rsidRDefault="00A63EA5" w:rsidP="00C27D3D">
            <w:pPr>
              <w:snapToGrid w:val="0"/>
              <w:spacing w:line="240" w:lineRule="atLeast"/>
              <w:jc w:val="center"/>
            </w:pPr>
            <w:r w:rsidRPr="00C27D3D">
              <w:t>1745-3933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B114D7" w14:textId="58679DC0" w:rsidR="00A63EA5" w:rsidRPr="00C27D3D" w:rsidRDefault="00A63EA5" w:rsidP="00C27D3D">
            <w:pPr>
              <w:snapToGrid w:val="0"/>
              <w:spacing w:line="240" w:lineRule="atLeast"/>
              <w:jc w:val="center"/>
            </w:pPr>
            <w:r w:rsidRPr="00C27D3D">
              <w:t>13</w:t>
            </w:r>
          </w:p>
        </w:tc>
      </w:tr>
      <w:tr w:rsidR="00A63EA5" w:rsidRPr="008A4956" w14:paraId="08311BA3" w14:textId="77777777" w:rsidTr="00C27D3D"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A57CAA" w14:textId="77777777" w:rsidR="00A63EA5" w:rsidRPr="00C27D3D" w:rsidRDefault="00A63EA5" w:rsidP="00C27D3D">
            <w:pPr>
              <w:snapToGrid w:val="0"/>
              <w:spacing w:line="240" w:lineRule="atLeast"/>
              <w:jc w:val="center"/>
            </w:pPr>
            <w:r w:rsidRPr="00C27D3D">
              <w:rPr>
                <w:rFonts w:hint="eastAsia"/>
              </w:rPr>
              <w:t>CFHTLenS: higher order galaxy-mass correlations probed by galaxy-galaxy-galaxy lensing</w:t>
            </w:r>
          </w:p>
          <w:p w14:paraId="55C68EE6" w14:textId="77777777" w:rsidR="00A63EA5" w:rsidRPr="00C27D3D" w:rsidRDefault="00A63EA5" w:rsidP="00C27D3D">
            <w:pPr>
              <w:snapToGrid w:val="0"/>
              <w:spacing w:line="240" w:lineRule="atLeast"/>
              <w:jc w:val="center"/>
            </w:pP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5866EF" w14:textId="7151B324" w:rsidR="00A63EA5" w:rsidRPr="00C27D3D" w:rsidRDefault="00A63EA5" w:rsidP="00C27D3D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04/2013</w:t>
            </w:r>
            <w:r w:rsidRPr="00C27D3D">
              <w:t xml:space="preserve">, </w:t>
            </w:r>
            <w:r w:rsidRPr="00C27D3D">
              <w:rPr>
                <w:rFonts w:hint="eastAsia"/>
              </w:rPr>
              <w:t>Monthly Notices of the Royal Astronomical Society</w:t>
            </w:r>
          </w:p>
          <w:p w14:paraId="0D71CEEC" w14:textId="77777777" w:rsidR="00A63EA5" w:rsidRPr="00C27D3D" w:rsidRDefault="00A63EA5" w:rsidP="00C27D3D">
            <w:pPr>
              <w:snapToGrid w:val="0"/>
              <w:spacing w:line="240" w:lineRule="atLeast"/>
            </w:pPr>
          </w:p>
          <w:p w14:paraId="3D64EE70" w14:textId="77777777" w:rsidR="00A63EA5" w:rsidRPr="00C27D3D" w:rsidRDefault="00A63EA5" w:rsidP="00C27D3D">
            <w:pPr>
              <w:snapToGrid w:val="0"/>
              <w:spacing w:line="240" w:lineRule="atLeast"/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1C1334" w14:textId="621BDD05" w:rsidR="00A63EA5" w:rsidRPr="00C27D3D" w:rsidRDefault="00A63EA5" w:rsidP="00C27D3D">
            <w:pPr>
              <w:snapToGrid w:val="0"/>
              <w:spacing w:line="240" w:lineRule="atLeast"/>
              <w:jc w:val="center"/>
            </w:pPr>
            <w:r w:rsidRPr="00C27D3D">
              <w:t>1745-3933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19ADE6" w14:textId="7EAC49CA" w:rsidR="00A63EA5" w:rsidRPr="00C27D3D" w:rsidRDefault="00A63EA5" w:rsidP="00C27D3D">
            <w:pPr>
              <w:snapToGrid w:val="0"/>
              <w:spacing w:line="240" w:lineRule="atLeast"/>
              <w:jc w:val="center"/>
            </w:pPr>
            <w:r w:rsidRPr="00C27D3D">
              <w:t>13</w:t>
            </w:r>
          </w:p>
        </w:tc>
      </w:tr>
      <w:tr w:rsidR="00A63EA5" w:rsidRPr="008A4956" w14:paraId="4CF6E3F0" w14:textId="77777777" w:rsidTr="00C27D3D"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AC3F2B" w14:textId="77777777" w:rsidR="00A63EA5" w:rsidRPr="00C27D3D" w:rsidRDefault="00A63EA5" w:rsidP="00C27D3D">
            <w:pPr>
              <w:snapToGrid w:val="0"/>
              <w:spacing w:line="240" w:lineRule="atLeast"/>
              <w:jc w:val="center"/>
            </w:pPr>
            <w:r w:rsidRPr="00C27D3D">
              <w:rPr>
                <w:rFonts w:hint="eastAsia"/>
              </w:rPr>
              <w:t>Bayesian galaxy shape measurement for weak lensing surveys - III. Application to the Canada-France-Hawaii Telescope Lensing Survey</w:t>
            </w:r>
          </w:p>
          <w:p w14:paraId="5EFDEFD7" w14:textId="77777777" w:rsidR="00A63EA5" w:rsidRPr="00C27D3D" w:rsidRDefault="00A63EA5" w:rsidP="00C27D3D">
            <w:pPr>
              <w:snapToGrid w:val="0"/>
              <w:spacing w:line="240" w:lineRule="atLeast"/>
              <w:jc w:val="center"/>
            </w:pP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DDE10D" w14:textId="235B9CE2" w:rsidR="00A63EA5" w:rsidRPr="00C27D3D" w:rsidRDefault="00A63EA5" w:rsidP="00C27D3D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03/2013</w:t>
            </w:r>
            <w:r w:rsidRPr="00C27D3D">
              <w:t xml:space="preserve">, </w:t>
            </w:r>
            <w:r w:rsidRPr="00C27D3D">
              <w:rPr>
                <w:rFonts w:hint="eastAsia"/>
              </w:rPr>
              <w:t>Monthly Notices of the Royal Astronomical Society</w:t>
            </w:r>
          </w:p>
          <w:p w14:paraId="5B0F6DE9" w14:textId="77777777" w:rsidR="00A63EA5" w:rsidRPr="00C27D3D" w:rsidRDefault="00A63EA5" w:rsidP="00C27D3D">
            <w:pPr>
              <w:snapToGrid w:val="0"/>
              <w:spacing w:line="240" w:lineRule="atLeast"/>
            </w:pPr>
          </w:p>
          <w:p w14:paraId="4EE6EAB7" w14:textId="77777777" w:rsidR="00A63EA5" w:rsidRPr="00C27D3D" w:rsidRDefault="00A63EA5" w:rsidP="00C27D3D">
            <w:pPr>
              <w:snapToGrid w:val="0"/>
              <w:spacing w:line="240" w:lineRule="atLeast"/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C73FA2" w14:textId="79F87AB4" w:rsidR="00A63EA5" w:rsidRPr="00C27D3D" w:rsidRDefault="00A63EA5" w:rsidP="00C27D3D">
            <w:pPr>
              <w:snapToGrid w:val="0"/>
              <w:spacing w:line="240" w:lineRule="atLeast"/>
              <w:jc w:val="center"/>
            </w:pPr>
            <w:r w:rsidRPr="00C27D3D">
              <w:t>1745-3933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E0D276" w14:textId="0C9E473F" w:rsidR="00A63EA5" w:rsidRPr="00C27D3D" w:rsidRDefault="00A63EA5" w:rsidP="00C27D3D">
            <w:pPr>
              <w:snapToGrid w:val="0"/>
              <w:spacing w:line="240" w:lineRule="atLeast"/>
              <w:jc w:val="center"/>
            </w:pPr>
            <w:r w:rsidRPr="00C27D3D">
              <w:t>12</w:t>
            </w:r>
          </w:p>
        </w:tc>
      </w:tr>
      <w:tr w:rsidR="00A63EA5" w:rsidRPr="008A4956" w14:paraId="2E5CC899" w14:textId="77777777" w:rsidTr="00C27D3D"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9A9F0F" w14:textId="77777777" w:rsidR="00A63EA5" w:rsidRPr="00C27D3D" w:rsidRDefault="00A63EA5" w:rsidP="00C27D3D">
            <w:pPr>
              <w:snapToGrid w:val="0"/>
              <w:spacing w:line="240" w:lineRule="atLeast"/>
              <w:jc w:val="center"/>
            </w:pPr>
            <w:r w:rsidRPr="00C27D3D">
              <w:rPr>
                <w:rFonts w:hint="eastAsia"/>
              </w:rPr>
              <w:t xml:space="preserve">CFHTLenS: </w:t>
            </w:r>
            <w:proofErr w:type="gramStart"/>
            <w:r w:rsidRPr="00C27D3D">
              <w:rPr>
                <w:rFonts w:hint="eastAsia"/>
              </w:rPr>
              <w:t>the</w:t>
            </w:r>
            <w:proofErr w:type="gramEnd"/>
            <w:r w:rsidRPr="00C27D3D">
              <w:rPr>
                <w:rFonts w:hint="eastAsia"/>
              </w:rPr>
              <w:t xml:space="preserve"> Canada-France-Hawaii Telescope Lensing Survey</w:t>
            </w:r>
          </w:p>
          <w:p w14:paraId="118F2B52" w14:textId="77777777" w:rsidR="00A63EA5" w:rsidRPr="00C27D3D" w:rsidRDefault="00A63EA5" w:rsidP="00C27D3D">
            <w:pPr>
              <w:snapToGrid w:val="0"/>
              <w:spacing w:line="240" w:lineRule="atLeast"/>
              <w:jc w:val="center"/>
            </w:pP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363DD3" w14:textId="0CB05CAC" w:rsidR="00A63EA5" w:rsidRPr="00C27D3D" w:rsidRDefault="00A63EA5" w:rsidP="00C27D3D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11/2012</w:t>
            </w:r>
            <w:r w:rsidRPr="00C27D3D">
              <w:t xml:space="preserve">, </w:t>
            </w:r>
            <w:r w:rsidRPr="00C27D3D">
              <w:rPr>
                <w:rFonts w:hint="eastAsia"/>
              </w:rPr>
              <w:t>Monthly Notices of the Royal Astronomical Society</w:t>
            </w:r>
          </w:p>
          <w:p w14:paraId="5AEE8983" w14:textId="77777777" w:rsidR="00A63EA5" w:rsidRPr="00C27D3D" w:rsidRDefault="00A63EA5" w:rsidP="00C27D3D">
            <w:pPr>
              <w:snapToGrid w:val="0"/>
              <w:spacing w:line="240" w:lineRule="atLeast"/>
            </w:pPr>
          </w:p>
          <w:p w14:paraId="3C7DB3CB" w14:textId="77777777" w:rsidR="00A63EA5" w:rsidRPr="00C27D3D" w:rsidRDefault="00A63EA5" w:rsidP="00C27D3D">
            <w:pPr>
              <w:snapToGrid w:val="0"/>
              <w:spacing w:line="240" w:lineRule="atLeast"/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6745C4" w14:textId="0C1E59D5" w:rsidR="00A63EA5" w:rsidRPr="00C27D3D" w:rsidRDefault="00A63EA5" w:rsidP="00C27D3D">
            <w:pPr>
              <w:snapToGrid w:val="0"/>
              <w:spacing w:line="240" w:lineRule="atLeast"/>
              <w:jc w:val="center"/>
            </w:pPr>
            <w:r w:rsidRPr="00C27D3D">
              <w:t>1745-3933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EC53EF" w14:textId="6DD4F29D" w:rsidR="00A63EA5" w:rsidRPr="00C27D3D" w:rsidRDefault="00A63EA5" w:rsidP="00C27D3D">
            <w:pPr>
              <w:snapToGrid w:val="0"/>
              <w:spacing w:line="240" w:lineRule="atLeast"/>
              <w:jc w:val="center"/>
            </w:pPr>
            <w:r w:rsidRPr="00C27D3D">
              <w:t>12</w:t>
            </w:r>
          </w:p>
        </w:tc>
      </w:tr>
      <w:tr w:rsidR="00A63EA5" w:rsidRPr="008A4956" w14:paraId="2AA4FE89" w14:textId="77777777" w:rsidTr="00C27D3D"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325981" w14:textId="77777777" w:rsidR="00A63EA5" w:rsidRPr="00C27D3D" w:rsidRDefault="00A63EA5" w:rsidP="00C27D3D">
            <w:pPr>
              <w:snapToGrid w:val="0"/>
              <w:spacing w:line="240" w:lineRule="atLeast"/>
              <w:jc w:val="center"/>
            </w:pPr>
            <w:r w:rsidRPr="00C27D3D">
              <w:rPr>
                <w:rFonts w:hint="eastAsia"/>
              </w:rPr>
              <w:t>CFHTLenS: improving the quality of photometric redshifts with precision photometry</w:t>
            </w:r>
          </w:p>
          <w:p w14:paraId="1AEB749B" w14:textId="77777777" w:rsidR="00A63EA5" w:rsidRPr="00C27D3D" w:rsidRDefault="00A63EA5" w:rsidP="00C27D3D">
            <w:pPr>
              <w:snapToGrid w:val="0"/>
              <w:spacing w:line="240" w:lineRule="atLeast"/>
              <w:jc w:val="center"/>
            </w:pP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8A7114" w14:textId="728BE71A" w:rsidR="00A63EA5" w:rsidRPr="00C27D3D" w:rsidRDefault="00A63EA5" w:rsidP="00C27D3D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04/2012</w:t>
            </w:r>
            <w:r w:rsidRPr="00C27D3D">
              <w:t xml:space="preserve">, </w:t>
            </w:r>
            <w:r w:rsidRPr="00C27D3D">
              <w:rPr>
                <w:rFonts w:hint="eastAsia"/>
              </w:rPr>
              <w:t>Monthly Notices of the Royal Astronomical Society</w:t>
            </w:r>
          </w:p>
          <w:p w14:paraId="4020CA62" w14:textId="77777777" w:rsidR="00A63EA5" w:rsidRPr="00C27D3D" w:rsidRDefault="00A63EA5" w:rsidP="00C27D3D">
            <w:pPr>
              <w:snapToGrid w:val="0"/>
              <w:spacing w:line="240" w:lineRule="atLeast"/>
            </w:pPr>
          </w:p>
          <w:p w14:paraId="55E50C9D" w14:textId="77777777" w:rsidR="00A63EA5" w:rsidRPr="00C27D3D" w:rsidRDefault="00A63EA5" w:rsidP="00C27D3D">
            <w:pPr>
              <w:snapToGrid w:val="0"/>
              <w:spacing w:line="240" w:lineRule="atLeast"/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21C69D" w14:textId="4500DB55" w:rsidR="00A63EA5" w:rsidRPr="00C27D3D" w:rsidRDefault="00A63EA5" w:rsidP="00C27D3D">
            <w:pPr>
              <w:snapToGrid w:val="0"/>
              <w:spacing w:line="240" w:lineRule="atLeast"/>
              <w:jc w:val="center"/>
            </w:pPr>
            <w:r w:rsidRPr="00C27D3D">
              <w:t>1745-3933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CD5E3C" w14:textId="0493F34F" w:rsidR="00A63EA5" w:rsidRPr="00C27D3D" w:rsidRDefault="000A15C6" w:rsidP="00C27D3D">
            <w:pPr>
              <w:snapToGrid w:val="0"/>
              <w:spacing w:line="240" w:lineRule="atLeast"/>
              <w:jc w:val="center"/>
            </w:pPr>
            <w:r w:rsidRPr="00C27D3D">
              <w:t>9</w:t>
            </w:r>
          </w:p>
        </w:tc>
      </w:tr>
    </w:tbl>
    <w:p w14:paraId="044D6072" w14:textId="77777777" w:rsidR="00A16735" w:rsidRPr="00C27D3D" w:rsidRDefault="00A16735" w:rsidP="00C27D3D">
      <w:pPr>
        <w:snapToGrid w:val="0"/>
        <w:spacing w:line="240" w:lineRule="atLeast"/>
        <w:jc w:val="center"/>
      </w:pPr>
    </w:p>
    <w:bookmarkEnd w:id="0"/>
    <w:sectPr w:rsidR="00A16735" w:rsidRPr="00C27D3D" w:rsidSect="0067422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BA6"/>
    <w:rsid w:val="000A15C6"/>
    <w:rsid w:val="001401E6"/>
    <w:rsid w:val="001664AC"/>
    <w:rsid w:val="00380B9F"/>
    <w:rsid w:val="003C3597"/>
    <w:rsid w:val="006303B3"/>
    <w:rsid w:val="00656E18"/>
    <w:rsid w:val="00674229"/>
    <w:rsid w:val="007670E1"/>
    <w:rsid w:val="00856C38"/>
    <w:rsid w:val="008A4956"/>
    <w:rsid w:val="00A16735"/>
    <w:rsid w:val="00A63EA5"/>
    <w:rsid w:val="00B17BA6"/>
    <w:rsid w:val="00C27D3D"/>
    <w:rsid w:val="00C91D91"/>
    <w:rsid w:val="00E4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800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01E6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B17BA6"/>
    <w:pPr>
      <w:spacing w:before="100" w:beforeAutospacing="1" w:after="100" w:afterAutospacing="1"/>
    </w:pPr>
  </w:style>
  <w:style w:type="character" w:customStyle="1" w:styleId="emtidy-8">
    <w:name w:val="emtidy-8"/>
    <w:basedOn w:val="a0"/>
    <w:rsid w:val="00B17BA6"/>
  </w:style>
  <w:style w:type="character" w:customStyle="1" w:styleId="emtidy-9">
    <w:name w:val="emtidy-9"/>
    <w:basedOn w:val="a0"/>
    <w:rsid w:val="00B17BA6"/>
  </w:style>
  <w:style w:type="character" w:customStyle="1" w:styleId="emtidy-10">
    <w:name w:val="emtidy-10"/>
    <w:basedOn w:val="a0"/>
    <w:rsid w:val="00B17BA6"/>
  </w:style>
  <w:style w:type="character" w:styleId="a3">
    <w:name w:val="Strong"/>
    <w:basedOn w:val="a0"/>
    <w:uiPriority w:val="22"/>
    <w:qFormat/>
    <w:rsid w:val="00656E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585</Words>
  <Characters>3341</Characters>
  <Application>Microsoft Macintosh Word</Application>
  <DocSecurity>0</DocSecurity>
  <Lines>27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cp:lastPrinted>2017-09-30T14:46:00Z</cp:lastPrinted>
  <dcterms:created xsi:type="dcterms:W3CDTF">2017-09-30T14:42:00Z</dcterms:created>
  <dcterms:modified xsi:type="dcterms:W3CDTF">2017-10-05T00:18:00Z</dcterms:modified>
</cp:coreProperties>
</file>