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tabs>
          <w:tab w:val="left" w:pos="1560"/>
        </w:tabs>
        <w:ind w:firstLine="240" w:firstLineChars="50"/>
        <w:rPr>
          <w:rFonts w:eastAsia="黑体"/>
          <w:sz w:val="28"/>
          <w:szCs w:val="28"/>
        </w:rPr>
      </w:pPr>
      <w:r>
        <w:rPr>
          <w:rFonts w:eastAsia="黑体"/>
          <w:sz w:val="48"/>
          <w:szCs w:val="48"/>
          <w:lang w:val="zh-CN" w:bidi="ne-NP"/>
        </w:rPr>
        <w:pict>
          <v:shape id="_x0000_s1026" o:spid="_x0000_s1026" o:spt="202" type="#_x0000_t202" style="position:absolute;left:0pt;margin-left:304.5pt;margin-top:15.6pt;height:31.2pt;width:137.25pt;z-index:251667456;mso-width-relative:page;mso-height-relative:page;" filled="f" stroked="f" coordsize="21600,21600" o:gfxdata="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dhBu0tkAAAAJAQAADwAAAAAAAAABACAAAAAiAAAAZHJzL2Rvd25yZXYueG1sUEsBAhQAFAAA&#10;AAgAh07iQIr6y9C1AQAAQwMAAA4AAAAAAAAAAQAgAAAAKAEAAGRycy9lMm9Eb2MueG1sUEsFBgAA&#10;AAAGAAYAWQEAAE8FAAAAAA==&#10;">
            <v:path/>
            <v:fill on="f" focussize="0,0"/>
            <v:stroke on="f" joinstyle="miter"/>
            <v:imagedata o:title=""/>
            <o:lock v:ext="edit"/>
            <v:textbox inset="2.54mm,0mm,2.54mm,1.27mm">
              <w:txbxContent>
                <w:p>
                  <w:pPr>
                    <w:jc w:val="center"/>
                    <w:rPr>
                      <w:b/>
                      <w:bCs/>
                      <w:szCs w:val="32"/>
                    </w:rPr>
                  </w:pPr>
                  <w:r>
                    <w:rPr>
                      <w:rFonts w:hint="eastAsia" w:eastAsia="黑体"/>
                      <w:b/>
                      <w:bCs/>
                      <w:sz w:val="28"/>
                      <w:szCs w:val="28"/>
                    </w:rPr>
                    <w:t>文档编号：</w:t>
                  </w:r>
                </w:p>
              </w:txbxContent>
            </v:textbox>
          </v:shape>
        </w:pict>
      </w:r>
      <w:r>
        <w:rPr>
          <w:rFonts w:eastAsia="黑体"/>
          <w:sz w:val="48"/>
          <w:szCs w:val="48"/>
        </w:rPr>
        <w:pict>
          <v:shape id="_x0000_s1027" o:spid="_x0000_s1027" o:spt="202" type="#_x0000_t202" style="height:62.4pt;width:81pt;" filled="f" stroked="f" coordsize="21600,21600" o:gfxdata="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DlAZgHTAAAABQEAAA8AAAAAAAAAAQAgAAAAIgAAAGRycy9kb3ducmV2Lnht&#10;bFBLAQIUABQAAAAIAIdO4kBjduQxxQEAAGYDAAAOAAAAAAAAAAEAIAAAACIBAABkcnMvZTJvRG9j&#10;LnhtbFBLBQYAAAAABgAGAFkBAABZBQAAAAA=&#10;">
            <v:path/>
            <v:fill on="f" focussize="0,0"/>
            <v:stroke on="f" joinstyle="miter"/>
            <v:imagedata o:title=""/>
            <o:lock v:ext="edit"/>
            <v:textbox inset="2.54mm,0mm,2.54mm,1.27mm">
              <w:txbxContent>
                <w:p>
                  <w:pPr>
                    <w:rPr>
                      <w:rFonts w:ascii="宋体" w:hAnsi="宋体"/>
                      <w:b/>
                      <w:sz w:val="32"/>
                      <w:szCs w:val="32"/>
                    </w:rPr>
                  </w:pPr>
                  <w:r>
                    <w:rPr>
                      <w:rFonts w:hint="eastAsia" w:ascii="宋体" w:hAnsi="宋体"/>
                      <w:b/>
                      <w:sz w:val="32"/>
                      <w:szCs w:val="32"/>
                    </w:rPr>
                    <w:t>内部文件</w:t>
                  </w:r>
                </w:p>
                <w:p>
                  <w:pPr>
                    <w:rPr>
                      <w:rFonts w:ascii="宋体" w:hAnsi="宋体"/>
                      <w:b/>
                      <w:sz w:val="32"/>
                      <w:szCs w:val="32"/>
                    </w:rPr>
                  </w:pPr>
                  <w:r>
                    <w:rPr>
                      <w:rFonts w:hint="eastAsia" w:ascii="宋体" w:hAnsi="宋体"/>
                      <w:b/>
                      <w:sz w:val="32"/>
                      <w:szCs w:val="32"/>
                    </w:rPr>
                    <w:t>注意保管</w:t>
                  </w:r>
                </w:p>
              </w:txbxContent>
            </v:textbox>
            <w10:wrap type="none"/>
            <w10:anchorlock/>
          </v:shape>
        </w:pict>
      </w:r>
    </w:p>
    <w:p>
      <w:pPr>
        <w:ind w:firstLine="960"/>
        <w:rPr>
          <w:rFonts w:eastAsia="黑体"/>
          <w:sz w:val="48"/>
          <w:szCs w:val="48"/>
        </w:rPr>
      </w:pPr>
    </w:p>
    <w:p>
      <w:pPr>
        <w:ind w:firstLine="960"/>
        <w:rPr>
          <w:rFonts w:eastAsia="黑体"/>
          <w:sz w:val="48"/>
          <w:szCs w:val="48"/>
        </w:rPr>
      </w:pPr>
    </w:p>
    <w:p>
      <w:pPr>
        <w:ind w:firstLine="960"/>
        <w:rPr>
          <w:rFonts w:eastAsia="黑体"/>
          <w:sz w:val="48"/>
          <w:szCs w:val="48"/>
        </w:rPr>
      </w:pPr>
    </w:p>
    <w:p>
      <w:pPr>
        <w:pStyle w:val="12"/>
        <w:jc w:val="center"/>
        <w:rPr>
          <w:rFonts w:eastAsia="黑体"/>
          <w:sz w:val="44"/>
          <w:szCs w:val="44"/>
          <w:lang w:eastAsia="zh-CN"/>
        </w:rPr>
      </w:pPr>
    </w:p>
    <w:p>
      <w:pPr>
        <w:pStyle w:val="12"/>
        <w:jc w:val="center"/>
        <w:rPr>
          <w:rFonts w:eastAsia="黑体"/>
          <w:sz w:val="44"/>
          <w:szCs w:val="44"/>
          <w:lang w:eastAsia="zh-CN"/>
        </w:rPr>
      </w:pPr>
    </w:p>
    <w:p>
      <w:pPr>
        <w:pStyle w:val="12"/>
        <w:jc w:val="center"/>
        <w:rPr>
          <w:rFonts w:eastAsia="黑体"/>
          <w:sz w:val="44"/>
          <w:szCs w:val="44"/>
          <w:lang w:eastAsia="zh-CN"/>
        </w:rPr>
      </w:pPr>
      <w:r>
        <w:rPr>
          <w:rFonts w:hint="eastAsia" w:eastAsia="黑体"/>
          <w:sz w:val="44"/>
          <w:szCs w:val="44"/>
          <w:lang w:val="en-US" w:eastAsia="zh-CN"/>
        </w:rPr>
        <w:t>水和食品仪器</w:t>
      </w:r>
      <w:r>
        <w:rPr>
          <w:rFonts w:hint="eastAsia" w:eastAsia="黑体"/>
          <w:sz w:val="44"/>
          <w:szCs w:val="44"/>
          <w:lang w:eastAsia="zh-CN"/>
        </w:rPr>
        <w:t>软件通讯协议</w:t>
      </w:r>
    </w:p>
    <w:p>
      <w:pPr>
        <w:spacing w:beforeLines="50" w:afterLines="50"/>
        <w:ind w:firstLine="963"/>
        <w:rPr>
          <w:rFonts w:eastAsia="黑体"/>
          <w:b/>
          <w:spacing w:val="20"/>
          <w:sz w:val="44"/>
          <w:szCs w:val="52"/>
        </w:rPr>
      </w:pPr>
    </w:p>
    <w:p>
      <w:pPr>
        <w:spacing w:beforeLines="50" w:afterLines="50"/>
        <w:ind w:firstLine="963"/>
        <w:rPr>
          <w:rFonts w:eastAsia="黑体"/>
          <w:b/>
          <w:spacing w:val="20"/>
          <w:sz w:val="44"/>
          <w:szCs w:val="52"/>
        </w:rPr>
      </w:pPr>
    </w:p>
    <w:p>
      <w:pPr>
        <w:pStyle w:val="12"/>
        <w:jc w:val="center"/>
        <w:rPr>
          <w:b/>
          <w:bCs/>
          <w:sz w:val="30"/>
          <w:szCs w:val="30"/>
          <w:lang w:eastAsia="zh-CN"/>
        </w:rPr>
      </w:pPr>
    </w:p>
    <w:p>
      <w:pPr>
        <w:pStyle w:val="12"/>
        <w:jc w:val="center"/>
        <w:rPr>
          <w:b/>
          <w:bCs/>
          <w:sz w:val="30"/>
          <w:szCs w:val="30"/>
          <w:lang w:eastAsia="zh-CN"/>
        </w:rPr>
      </w:pPr>
    </w:p>
    <w:p>
      <w:pPr>
        <w:pStyle w:val="12"/>
        <w:jc w:val="center"/>
        <w:rPr>
          <w:b/>
          <w:bCs/>
          <w:sz w:val="30"/>
          <w:szCs w:val="30"/>
          <w:lang w:eastAsia="zh-CN"/>
        </w:rPr>
      </w:pPr>
    </w:p>
    <w:p>
      <w:pPr>
        <w:pStyle w:val="12"/>
        <w:jc w:val="center"/>
        <w:rPr>
          <w:b/>
          <w:bCs/>
          <w:sz w:val="30"/>
          <w:szCs w:val="30"/>
          <w:lang w:eastAsia="zh-CN"/>
        </w:rPr>
      </w:pPr>
    </w:p>
    <w:p>
      <w:pPr>
        <w:pStyle w:val="12"/>
        <w:jc w:val="center"/>
        <w:rPr>
          <w:b/>
          <w:bCs/>
          <w:sz w:val="30"/>
          <w:szCs w:val="30"/>
          <w:lang w:eastAsia="zh-CN"/>
        </w:rPr>
      </w:pPr>
    </w:p>
    <w:p>
      <w:pPr>
        <w:pStyle w:val="12"/>
        <w:jc w:val="center"/>
        <w:rPr>
          <w:b/>
          <w:bCs/>
          <w:sz w:val="30"/>
          <w:szCs w:val="30"/>
          <w:lang w:eastAsia="zh-CN"/>
        </w:rPr>
      </w:pPr>
    </w:p>
    <w:p>
      <w:pPr>
        <w:pStyle w:val="12"/>
        <w:jc w:val="center"/>
        <w:rPr>
          <w:b/>
          <w:bCs/>
          <w:sz w:val="30"/>
          <w:szCs w:val="30"/>
          <w:lang w:eastAsia="zh-CN"/>
        </w:rPr>
      </w:pPr>
    </w:p>
    <w:p>
      <w:pPr>
        <w:pStyle w:val="12"/>
        <w:jc w:val="center"/>
        <w:rPr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木亥环保科技（上海）</w:t>
      </w:r>
      <w:r>
        <w:rPr>
          <w:b/>
          <w:bCs/>
          <w:sz w:val="30"/>
          <w:szCs w:val="30"/>
        </w:rPr>
        <w:t>有限公司</w:t>
      </w:r>
    </w:p>
    <w:p>
      <w:pPr>
        <w:pStyle w:val="12"/>
        <w:jc w:val="center"/>
        <w:rPr>
          <w:b/>
          <w:bCs/>
          <w:sz w:val="30"/>
          <w:szCs w:val="30"/>
          <w:lang w:eastAsia="zh-CN"/>
        </w:rPr>
      </w:pPr>
    </w:p>
    <w:p>
      <w:pPr>
        <w:pStyle w:val="12"/>
        <w:jc w:val="center"/>
        <w:rPr>
          <w:b/>
          <w:bCs/>
          <w:sz w:val="30"/>
          <w:szCs w:val="30"/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18" w:right="1531" w:bottom="1985" w:left="1531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start="1"/>
          <w:cols w:space="425" w:num="1"/>
          <w:titlePg/>
          <w:docGrid w:type="lines" w:linePitch="312" w:charSpace="0"/>
        </w:sectPr>
      </w:pPr>
      <w:r>
        <w:rPr>
          <w:b/>
          <w:bCs/>
          <w:sz w:val="30"/>
          <w:szCs w:val="30"/>
          <w:lang w:eastAsia="zh-CN"/>
        </w:rPr>
        <w:t>201</w:t>
      </w:r>
      <w:r>
        <w:rPr>
          <w:rFonts w:hint="eastAsia"/>
          <w:b/>
          <w:bCs/>
          <w:sz w:val="30"/>
          <w:szCs w:val="30"/>
          <w:lang w:val="en-US" w:eastAsia="zh-CN"/>
        </w:rPr>
        <w:t>6</w:t>
      </w:r>
      <w:r>
        <w:rPr>
          <w:b/>
          <w:bCs/>
          <w:sz w:val="30"/>
          <w:szCs w:val="30"/>
        </w:rPr>
        <w:t>年</w:t>
      </w:r>
      <w:r>
        <w:rPr>
          <w:rFonts w:hint="eastAsia"/>
          <w:b/>
          <w:bCs/>
          <w:sz w:val="30"/>
          <w:szCs w:val="30"/>
          <w:lang w:val="en-US" w:eastAsia="zh-CN"/>
        </w:rPr>
        <w:t>1</w:t>
      </w:r>
      <w:r>
        <w:rPr>
          <w:b/>
          <w:bCs/>
          <w:sz w:val="30"/>
          <w:szCs w:val="30"/>
          <w:lang w:eastAsia="zh-CN"/>
        </w:rPr>
        <w:t>月</w:t>
      </w:r>
    </w:p>
    <w:p>
      <w:pPr>
        <w:ind w:firstLine="480"/>
        <w:jc w:val="center"/>
        <w:rPr>
          <w:sz w:val="28"/>
          <w:szCs w:val="28"/>
        </w:rPr>
      </w:pPr>
      <w:r>
        <w:rPr>
          <w:sz w:val="28"/>
          <w:szCs w:val="28"/>
        </w:rPr>
        <w:t>文档修订记录</w:t>
      </w:r>
    </w:p>
    <w:tbl>
      <w:tblPr>
        <w:tblStyle w:val="10"/>
        <w:tblW w:w="90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658"/>
        <w:gridCol w:w="3448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auto"/>
            <w:vAlign w:val="center"/>
          </w:tcPr>
          <w:p>
            <w:pPr>
              <w:pStyle w:val="13"/>
              <w:ind w:firstLine="48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版本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auto"/>
            <w:vAlign w:val="center"/>
          </w:tcPr>
          <w:p>
            <w:pPr>
              <w:pStyle w:val="13"/>
              <w:ind w:firstLine="48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作者</w:t>
            </w:r>
          </w:p>
        </w:tc>
        <w:tc>
          <w:tcPr>
            <w:tcW w:w="3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auto"/>
            <w:vAlign w:val="center"/>
          </w:tcPr>
          <w:p>
            <w:pPr>
              <w:pStyle w:val="13"/>
              <w:ind w:firstLine="48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修订内容描述</w:t>
            </w:r>
          </w:p>
        </w:tc>
        <w:tc>
          <w:tcPr>
            <w:tcW w:w="2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auto"/>
            <w:vAlign w:val="center"/>
          </w:tcPr>
          <w:p>
            <w:pPr>
              <w:pStyle w:val="13"/>
              <w:ind w:firstLine="48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修订日期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V0.1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jc w:val="center"/>
              <w:rPr>
                <w:rFonts w:eastAsia="宋体" w:cs="Times New Roman"/>
              </w:rPr>
            </w:pPr>
            <w:r>
              <w:rPr>
                <w:rFonts w:hint="eastAsia" w:cs="Times New Roman"/>
              </w:rPr>
              <w:t>李萍婷</w:t>
            </w:r>
          </w:p>
        </w:tc>
        <w:tc>
          <w:tcPr>
            <w:tcW w:w="3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jc w:val="both"/>
              <w:rPr>
                <w:rFonts w:eastAsia="宋体" w:cs="Times New Roman"/>
              </w:rPr>
            </w:pPr>
            <w:r>
              <w:rPr>
                <w:rFonts w:hint="eastAsia" w:cs="Times New Roman"/>
              </w:rPr>
              <w:t>参照探测器通讯协议拟定</w:t>
            </w:r>
            <w:r>
              <w:rPr>
                <w:rFonts w:hint="eastAsia" w:cs="Times New Roman"/>
                <w:lang w:val="en-US" w:eastAsia="zh-CN"/>
              </w:rPr>
              <w:t>适用于水和食品仪器</w:t>
            </w:r>
          </w:p>
        </w:tc>
        <w:tc>
          <w:tcPr>
            <w:tcW w:w="2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jc w:val="center"/>
              <w:rPr>
                <w:rFonts w:eastAsia="宋体" w:cs="Times New Roman"/>
              </w:rPr>
            </w:pPr>
            <w:r>
              <w:rPr>
                <w:rFonts w:hint="eastAsia" w:cs="Times New Roman"/>
              </w:rPr>
              <w:t>201</w:t>
            </w:r>
            <w:r>
              <w:rPr>
                <w:rFonts w:hint="eastAsia" w:cs="Times New Roman"/>
                <w:lang w:val="en-US" w:eastAsia="zh-CN"/>
              </w:rPr>
              <w:t>6</w:t>
            </w:r>
            <w:r>
              <w:rPr>
                <w:rFonts w:hint="eastAsia" w:cs="Times New Roman"/>
              </w:rPr>
              <w:t>-</w:t>
            </w:r>
            <w:r>
              <w:rPr>
                <w:rFonts w:hint="eastAsia" w:cs="Times New Roman"/>
                <w:lang w:val="en-US" w:eastAsia="zh-CN"/>
              </w:rPr>
              <w:t>01-08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V0.</w:t>
            </w:r>
            <w:r>
              <w:rPr>
                <w:rFonts w:hint="eastAsia" w:cs="Times New Roman"/>
                <w:lang w:val="en-US" w:eastAsia="zh-CN"/>
              </w:rPr>
              <w:t>2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jc w:val="center"/>
              <w:rPr>
                <w:rFonts w:eastAsia="宋体" w:cs="Times New Roman"/>
              </w:rPr>
            </w:pPr>
            <w:r>
              <w:rPr>
                <w:rFonts w:hint="eastAsia" w:cs="Times New Roman"/>
              </w:rPr>
              <w:t>李萍婷</w:t>
            </w:r>
          </w:p>
        </w:tc>
        <w:tc>
          <w:tcPr>
            <w:tcW w:w="3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jc w:val="both"/>
              <w:rPr>
                <w:rFonts w:hint="eastAsia" w:eastAsia="宋体" w:cs="Times New Roman"/>
                <w:lang w:val="en-US" w:eastAsia="zh-CN"/>
              </w:rPr>
            </w:pPr>
            <w:r>
              <w:rPr>
                <w:rFonts w:hint="eastAsia" w:eastAsia="宋体" w:cs="Times New Roman"/>
                <w:lang w:val="en-US" w:eastAsia="zh-CN"/>
              </w:rPr>
              <w:t>修改寄存器</w:t>
            </w:r>
          </w:p>
        </w:tc>
        <w:tc>
          <w:tcPr>
            <w:tcW w:w="2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jc w:val="center"/>
              <w:rPr>
                <w:rFonts w:eastAsia="宋体" w:cs="Times New Roman"/>
              </w:rPr>
            </w:pPr>
            <w:r>
              <w:rPr>
                <w:rFonts w:hint="eastAsia" w:cs="Times New Roman"/>
              </w:rPr>
              <w:t>201</w:t>
            </w:r>
            <w:r>
              <w:rPr>
                <w:rFonts w:hint="eastAsia" w:cs="Times New Roman"/>
                <w:lang w:val="en-US" w:eastAsia="zh-CN"/>
              </w:rPr>
              <w:t>6</w:t>
            </w:r>
            <w:r>
              <w:rPr>
                <w:rFonts w:hint="eastAsia" w:cs="Times New Roman"/>
              </w:rPr>
              <w:t>-</w:t>
            </w:r>
            <w:r>
              <w:rPr>
                <w:rFonts w:hint="eastAsia" w:cs="Times New Roman"/>
                <w:lang w:val="en-US" w:eastAsia="zh-CN"/>
              </w:rPr>
              <w:t>01-21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V0.</w:t>
            </w:r>
            <w:r>
              <w:rPr>
                <w:rFonts w:hint="eastAsia" w:cs="Times New Roman"/>
                <w:lang w:val="en-US" w:eastAsia="zh-CN"/>
              </w:rPr>
              <w:t>3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李萍婷</w:t>
            </w:r>
          </w:p>
        </w:tc>
        <w:tc>
          <w:tcPr>
            <w:tcW w:w="3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jc w:val="both"/>
              <w:rPr>
                <w:rFonts w:hint="eastAsia" w:cs="Times New Roman" w:eastAsiaTheme="minorEastAsia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修改寄存器，修改应用举例</w:t>
            </w:r>
          </w:p>
        </w:tc>
        <w:tc>
          <w:tcPr>
            <w:tcW w:w="2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201</w:t>
            </w:r>
            <w:r>
              <w:rPr>
                <w:rFonts w:hint="eastAsia" w:cs="Times New Roman"/>
                <w:lang w:val="en-US" w:eastAsia="zh-CN"/>
              </w:rPr>
              <w:t>6</w:t>
            </w:r>
            <w:r>
              <w:rPr>
                <w:rFonts w:hint="eastAsia" w:cs="Times New Roman"/>
              </w:rPr>
              <w:t>-</w:t>
            </w:r>
            <w:r>
              <w:rPr>
                <w:rFonts w:hint="eastAsia" w:cs="Times New Roman"/>
                <w:lang w:val="en-US" w:eastAsia="zh-CN"/>
              </w:rPr>
              <w:t>02-02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jc w:val="center"/>
              <w:rPr>
                <w:rFonts w:cs="Times New Roman"/>
              </w:rPr>
            </w:pP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jc w:val="center"/>
              <w:rPr>
                <w:rFonts w:cs="Times New Roman"/>
              </w:rPr>
            </w:pPr>
          </w:p>
        </w:tc>
        <w:tc>
          <w:tcPr>
            <w:tcW w:w="3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jc w:val="both"/>
              <w:rPr>
                <w:rFonts w:cs="Times New Roman"/>
              </w:rPr>
            </w:pPr>
          </w:p>
        </w:tc>
        <w:tc>
          <w:tcPr>
            <w:tcW w:w="2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jc w:val="center"/>
              <w:rPr>
                <w:rFonts w:cs="Times New Roman"/>
              </w:rPr>
            </w:pPr>
          </w:p>
        </w:tc>
      </w:tr>
    </w:tbl>
    <w:p>
      <w:pPr>
        <w:pStyle w:val="12"/>
        <w:jc w:val="center"/>
        <w:rPr>
          <w:b/>
          <w:bCs/>
          <w:sz w:val="30"/>
          <w:szCs w:val="30"/>
        </w:rPr>
      </w:pPr>
    </w:p>
    <w:p>
      <w:pPr>
        <w:pStyle w:val="12"/>
        <w:jc w:val="center"/>
        <w:rPr>
          <w:sz w:val="30"/>
          <w:szCs w:val="30"/>
        </w:rPr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1906" w:h="16838"/>
          <w:pgMar w:top="1418" w:right="1531" w:bottom="1985" w:left="1531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start="1"/>
          <w:cols w:space="425" w:num="1"/>
          <w:titlePg/>
          <w:docGrid w:type="lines" w:linePitch="312" w:charSpace="0"/>
        </w:sectPr>
      </w:pPr>
    </w:p>
    <w:p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目  录</w:t>
      </w:r>
    </w:p>
    <w:p>
      <w:pPr>
        <w:pStyle w:val="6"/>
        <w:tabs>
          <w:tab w:val="right" w:leader="dot" w:pos="8306"/>
          <w:tab w:val="clear" w:pos="567"/>
          <w:tab w:val="clear" w:pos="1260"/>
          <w:tab w:val="clear" w:pos="8302"/>
        </w:tabs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</w:pPr>
      <w:r>
        <w:rPr>
          <w:rStyle w:val="9"/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fldChar w:fldCharType="begin"/>
      </w:r>
      <w:r>
        <w:rPr>
          <w:rStyle w:val="9"/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instrText xml:space="preserve"> TOC \o \h \z \u </w:instrText>
      </w:r>
      <w:r>
        <w:rPr>
          <w:rStyle w:val="9"/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color w:val="0000FF"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color w:val="0000FF"/>
          <w:kern w:val="2"/>
          <w:sz w:val="32"/>
          <w:szCs w:val="32"/>
          <w:lang w:val="en-US" w:eastAsia="zh-CN" w:bidi="ar-SA"/>
        </w:rPr>
        <w:instrText xml:space="preserve"> HYPERLINK \l _Toc30622 </w:instrText>
      </w:r>
      <w:r>
        <w:rPr>
          <w:rFonts w:hint="eastAsia" w:asciiTheme="majorEastAsia" w:hAnsiTheme="majorEastAsia" w:eastAsiaTheme="majorEastAsia" w:cstheme="majorEastAsia"/>
          <w:b/>
          <w:bCs/>
          <w:color w:val="0000FF"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>1</w:t>
      </w:r>
      <w:r>
        <w:rPr>
          <w:rFonts w:hint="eastAsia" w:asciiTheme="majorEastAsia" w:hAnsiTheme="majorEastAsia" w:eastAsiaTheme="majorEastAsia" w:cstheme="majorEastAsia"/>
          <w:b/>
          <w:bCs/>
          <w:kern w:val="44"/>
          <w:sz w:val="32"/>
          <w:szCs w:val="32"/>
          <w:lang w:val="en-US" w:eastAsia="zh-CN" w:bidi="ar-SA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>数据通信方式</w: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instrText xml:space="preserve"> PAGEREF _Toc30622 </w:instrTex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>3</w: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kern w:val="44"/>
          <w:sz w:val="32"/>
          <w:szCs w:val="3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  <w:tab w:val="clear" w:pos="567"/>
          <w:tab w:val="clear" w:pos="1260"/>
          <w:tab w:val="clear" w:pos="8302"/>
        </w:tabs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caps/>
          <w:color w:val="0000FF"/>
          <w:kern w:val="2"/>
          <w:sz w:val="32"/>
          <w:szCs w:val="32"/>
          <w:lang w:val="zh-CN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caps/>
          <w:color w:val="0000FF"/>
          <w:kern w:val="2"/>
          <w:sz w:val="32"/>
          <w:szCs w:val="32"/>
          <w:lang w:val="zh-CN" w:eastAsia="zh-CN" w:bidi="ar-SA"/>
        </w:rPr>
        <w:instrText xml:space="preserve"> HYPERLINK \l _Toc10579 </w:instrText>
      </w:r>
      <w:r>
        <w:rPr>
          <w:rFonts w:hint="eastAsia" w:asciiTheme="majorEastAsia" w:hAnsiTheme="majorEastAsia" w:eastAsiaTheme="majorEastAsia" w:cstheme="majorEastAsia"/>
          <w:b/>
          <w:bCs/>
          <w:caps/>
          <w:color w:val="0000FF"/>
          <w:kern w:val="2"/>
          <w:sz w:val="32"/>
          <w:szCs w:val="32"/>
          <w:lang w:val="zh-CN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>2</w:t>
      </w:r>
      <w:r>
        <w:rPr>
          <w:rFonts w:hint="eastAsia" w:asciiTheme="majorEastAsia" w:hAnsiTheme="majorEastAsia" w:eastAsiaTheme="majorEastAsia" w:cstheme="majorEastAsia"/>
          <w:b/>
          <w:bCs/>
          <w:kern w:val="44"/>
          <w:sz w:val="32"/>
          <w:szCs w:val="32"/>
          <w:lang w:val="en-US" w:eastAsia="zh-CN" w:bidi="ar-SA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>基本命令数据格式</w: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instrText xml:space="preserve"> PAGEREF _Toc10579 </w:instrTex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>3</w: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caps/>
          <w:color w:val="0000FF"/>
          <w:kern w:val="44"/>
          <w:sz w:val="3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ind w:firstLine="418" w:firstLineChars="0"/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caps/>
          <w:color w:val="0000FF"/>
          <w:kern w:val="2"/>
          <w:sz w:val="32"/>
          <w:szCs w:val="32"/>
          <w:lang w:val="zh-CN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caps/>
          <w:color w:val="0000FF"/>
          <w:kern w:val="2"/>
          <w:sz w:val="32"/>
          <w:szCs w:val="32"/>
          <w:lang w:val="zh-CN" w:eastAsia="zh-CN" w:bidi="ar-SA"/>
        </w:rPr>
        <w:instrText xml:space="preserve"> HYPERLINK \l _Toc10088 </w:instrText>
      </w:r>
      <w:r>
        <w:rPr>
          <w:rFonts w:hint="eastAsia" w:asciiTheme="majorEastAsia" w:hAnsiTheme="majorEastAsia" w:eastAsiaTheme="majorEastAsia" w:cstheme="majorEastAsia"/>
          <w:b/>
          <w:bCs/>
          <w:caps/>
          <w:color w:val="0000FF"/>
          <w:kern w:val="2"/>
          <w:sz w:val="32"/>
          <w:szCs w:val="32"/>
          <w:lang w:val="zh-CN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>2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smallCaps w:val="0"/>
          <w:strike w:val="0"/>
          <w:dstrike w:val="0"/>
          <w:spacing w:val="0"/>
          <w:w w:val="100"/>
          <w:kern w:val="2"/>
          <w:position w:val="0"/>
          <w:sz w:val="32"/>
          <w:szCs w:val="32"/>
          <w:shd w:val="clear" w:color="auto" w:fill="auto"/>
          <w:lang w:val="en-US" w:eastAsia="zh-CN" w:bidi="ar-SA"/>
        </w:rPr>
        <w:t xml:space="preserve">.1 </w: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>上位机数据格式</w: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instrText xml:space="preserve"> PAGEREF _Toc10088 </w:instrTex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>3</w: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smallCaps w:val="0"/>
          <w:strike w:val="0"/>
          <w:dstrike w:val="0"/>
          <w:color w:val="000000"/>
          <w:spacing w:val="0"/>
          <w:w w:val="100"/>
          <w:kern w:val="2"/>
          <w:position w:val="0"/>
          <w:sz w:val="32"/>
          <w:szCs w:val="32"/>
          <w:shd w:val="clear" w:color="auto" w:fill="auto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ind w:firstLine="418" w:firstLineChars="0"/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caps/>
          <w:color w:val="0000FF"/>
          <w:kern w:val="2"/>
          <w:sz w:val="32"/>
          <w:szCs w:val="32"/>
          <w:lang w:val="zh-CN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caps/>
          <w:color w:val="0000FF"/>
          <w:kern w:val="2"/>
          <w:sz w:val="32"/>
          <w:szCs w:val="32"/>
          <w:lang w:val="zh-CN" w:eastAsia="zh-CN" w:bidi="ar-SA"/>
        </w:rPr>
        <w:instrText xml:space="preserve"> HYPERLINK \l _Toc2615 </w:instrText>
      </w:r>
      <w:r>
        <w:rPr>
          <w:rFonts w:hint="eastAsia" w:asciiTheme="majorEastAsia" w:hAnsiTheme="majorEastAsia" w:eastAsiaTheme="majorEastAsia" w:cstheme="majorEastAsia"/>
          <w:b/>
          <w:bCs/>
          <w:caps/>
          <w:color w:val="0000FF"/>
          <w:kern w:val="2"/>
          <w:sz w:val="32"/>
          <w:szCs w:val="32"/>
          <w:lang w:val="zh-CN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>2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smallCaps w:val="0"/>
          <w:strike w:val="0"/>
          <w:dstrike w:val="0"/>
          <w:spacing w:val="0"/>
          <w:w w:val="100"/>
          <w:kern w:val="2"/>
          <w:position w:val="0"/>
          <w:sz w:val="32"/>
          <w:szCs w:val="32"/>
          <w:shd w:val="clear" w:color="auto" w:fill="auto"/>
          <w:lang w:val="en-US" w:eastAsia="zh-CN" w:bidi="ar-SA"/>
        </w:rPr>
        <w:t xml:space="preserve">.2 </w: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>仪器返回数据</w: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instrText xml:space="preserve"> PAGEREF _Toc2615 </w:instrTex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>4</w: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smallCaps w:val="0"/>
          <w:strike w:val="0"/>
          <w:dstrike w:val="0"/>
          <w:color w:val="000000"/>
          <w:spacing w:val="0"/>
          <w:w w:val="100"/>
          <w:kern w:val="2"/>
          <w:position w:val="0"/>
          <w:sz w:val="32"/>
          <w:szCs w:val="32"/>
          <w:shd w:val="clear" w:color="auto" w:fill="auto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ind w:firstLine="418" w:firstLineChars="0"/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caps/>
          <w:color w:val="0000FF"/>
          <w:kern w:val="2"/>
          <w:sz w:val="32"/>
          <w:szCs w:val="32"/>
          <w:lang w:val="zh-CN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caps/>
          <w:color w:val="0000FF"/>
          <w:kern w:val="2"/>
          <w:sz w:val="32"/>
          <w:szCs w:val="32"/>
          <w:lang w:val="zh-CN" w:eastAsia="zh-CN" w:bidi="ar-SA"/>
        </w:rPr>
        <w:instrText xml:space="preserve"> HYPERLINK \l _Toc18064 </w:instrText>
      </w:r>
      <w:r>
        <w:rPr>
          <w:rFonts w:hint="eastAsia" w:asciiTheme="majorEastAsia" w:hAnsiTheme="majorEastAsia" w:eastAsiaTheme="majorEastAsia" w:cstheme="majorEastAsia"/>
          <w:b/>
          <w:bCs/>
          <w:caps/>
          <w:color w:val="0000FF"/>
          <w:kern w:val="2"/>
          <w:sz w:val="32"/>
          <w:szCs w:val="32"/>
          <w:lang w:val="zh-CN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>2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smallCaps w:val="0"/>
          <w:strike w:val="0"/>
          <w:dstrike w:val="0"/>
          <w:spacing w:val="0"/>
          <w:w w:val="100"/>
          <w:kern w:val="2"/>
          <w:position w:val="0"/>
          <w:sz w:val="32"/>
          <w:szCs w:val="32"/>
          <w:shd w:val="clear" w:color="auto" w:fill="auto"/>
          <w:lang w:val="en-US" w:eastAsia="zh-CN" w:bidi="ar-SA"/>
        </w:rPr>
        <w:t xml:space="preserve">.3 </w: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>功能表</w: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instrText xml:space="preserve"> PAGEREF _Toc18064 </w:instrTex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>5</w: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smallCaps w:val="0"/>
          <w:strike w:val="0"/>
          <w:dstrike w:val="0"/>
          <w:color w:val="000000"/>
          <w:spacing w:val="0"/>
          <w:w w:val="100"/>
          <w:kern w:val="2"/>
          <w:position w:val="0"/>
          <w:sz w:val="32"/>
          <w:szCs w:val="32"/>
          <w:shd w:val="clear" w:color="auto" w:fill="auto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ind w:firstLine="418" w:firstLineChars="0"/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caps/>
          <w:color w:val="0000FF"/>
          <w:kern w:val="2"/>
          <w:sz w:val="32"/>
          <w:szCs w:val="32"/>
          <w:lang w:val="zh-CN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caps/>
          <w:color w:val="0000FF"/>
          <w:kern w:val="2"/>
          <w:sz w:val="32"/>
          <w:szCs w:val="32"/>
          <w:lang w:val="zh-CN" w:eastAsia="zh-CN" w:bidi="ar-SA"/>
        </w:rPr>
        <w:instrText xml:space="preserve"> HYPERLINK \l _Toc12135 </w:instrText>
      </w:r>
      <w:r>
        <w:rPr>
          <w:rFonts w:hint="eastAsia" w:asciiTheme="majorEastAsia" w:hAnsiTheme="majorEastAsia" w:eastAsiaTheme="majorEastAsia" w:cstheme="majorEastAsia"/>
          <w:b/>
          <w:bCs/>
          <w:caps/>
          <w:color w:val="0000FF"/>
          <w:kern w:val="2"/>
          <w:sz w:val="32"/>
          <w:szCs w:val="32"/>
          <w:lang w:val="zh-CN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>2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smallCaps w:val="0"/>
          <w:strike w:val="0"/>
          <w:dstrike w:val="0"/>
          <w:spacing w:val="0"/>
          <w:w w:val="100"/>
          <w:kern w:val="2"/>
          <w:position w:val="0"/>
          <w:sz w:val="32"/>
          <w:szCs w:val="32"/>
          <w:shd w:val="clear" w:color="auto" w:fill="auto"/>
          <w:lang w:val="en-US" w:eastAsia="zh-CN" w:bidi="ar-SA"/>
        </w:rPr>
        <w:t xml:space="preserve">.4 </w: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>寄存器意义</w: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instrText xml:space="preserve"> PAGEREF _Toc12135 </w:instrTex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>6</w: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smallCaps w:val="0"/>
          <w:strike w:val="0"/>
          <w:dstrike w:val="0"/>
          <w:color w:val="000000"/>
          <w:spacing w:val="0"/>
          <w:w w:val="100"/>
          <w:kern w:val="2"/>
          <w:position w:val="0"/>
          <w:sz w:val="32"/>
          <w:szCs w:val="32"/>
          <w:shd w:val="clear" w:color="auto" w:fill="auto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  <w:tab w:val="clear" w:pos="567"/>
          <w:tab w:val="clear" w:pos="1260"/>
          <w:tab w:val="clear" w:pos="8302"/>
        </w:tabs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caps/>
          <w:color w:val="0000FF"/>
          <w:kern w:val="2"/>
          <w:sz w:val="32"/>
          <w:szCs w:val="32"/>
          <w:lang w:val="zh-CN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caps/>
          <w:color w:val="0000FF"/>
          <w:kern w:val="2"/>
          <w:sz w:val="32"/>
          <w:szCs w:val="32"/>
          <w:lang w:val="zh-CN" w:eastAsia="zh-CN" w:bidi="ar-SA"/>
        </w:rPr>
        <w:instrText xml:space="preserve"> HYPERLINK \l _Toc30385 </w:instrText>
      </w:r>
      <w:r>
        <w:rPr>
          <w:rFonts w:hint="eastAsia" w:asciiTheme="majorEastAsia" w:hAnsiTheme="majorEastAsia" w:eastAsiaTheme="majorEastAsia" w:cstheme="majorEastAsia"/>
          <w:b/>
          <w:bCs/>
          <w:caps/>
          <w:color w:val="0000FF"/>
          <w:kern w:val="2"/>
          <w:sz w:val="32"/>
          <w:szCs w:val="32"/>
          <w:lang w:val="zh-CN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>3</w:t>
      </w:r>
      <w:r>
        <w:rPr>
          <w:rFonts w:hint="eastAsia" w:asciiTheme="majorEastAsia" w:hAnsiTheme="majorEastAsia" w:eastAsiaTheme="majorEastAsia" w:cstheme="majorEastAsia"/>
          <w:b/>
          <w:bCs/>
          <w:kern w:val="44"/>
          <w:sz w:val="32"/>
          <w:szCs w:val="32"/>
          <w:lang w:val="en-US" w:eastAsia="zh-CN" w:bidi="ar-SA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>通讯举例</w: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instrText xml:space="preserve"> PAGEREF _Toc30385 </w:instrTex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>7</w: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caps/>
          <w:color w:val="0000FF"/>
          <w:kern w:val="44"/>
          <w:sz w:val="32"/>
          <w:szCs w:val="32"/>
          <w:lang w:val="en-US" w:eastAsia="zh-CN" w:bidi="ar-SA"/>
        </w:rPr>
        <w:fldChar w:fldCharType="end"/>
      </w:r>
    </w:p>
    <w:p>
      <w:pPr>
        <w:spacing w:line="360" w:lineRule="auto"/>
        <w:jc w:val="center"/>
        <w:rPr>
          <w:rStyle w:val="9"/>
          <w:rFonts w:ascii="宋体" w:hAnsi="宋体"/>
          <w:b/>
          <w:bCs/>
          <w:caps/>
          <w:sz w:val="32"/>
          <w:szCs w:val="32"/>
          <w:lang w:val="zh-CN"/>
        </w:rPr>
      </w:pPr>
      <w:r>
        <w:rPr>
          <w:rFonts w:hint="eastAsia" w:asciiTheme="majorEastAsia" w:hAnsiTheme="majorEastAsia" w:eastAsiaTheme="majorEastAsia" w:cstheme="majorEastAsia"/>
          <w:b/>
          <w:bCs/>
          <w:caps/>
          <w:color w:val="0000FF"/>
          <w:kern w:val="2"/>
          <w:sz w:val="32"/>
          <w:szCs w:val="32"/>
          <w:lang w:val="zh-CN" w:eastAsia="zh-CN" w:bidi="ar-SA"/>
        </w:rPr>
        <w:fldChar w:fldCharType="end"/>
      </w:r>
    </w:p>
    <w:p>
      <w:pPr>
        <w:spacing w:line="360" w:lineRule="auto"/>
        <w:jc w:val="center"/>
        <w:rPr>
          <w:b/>
          <w:bCs/>
          <w:sz w:val="36"/>
        </w:rPr>
      </w:pPr>
    </w:p>
    <w:p>
      <w:pPr>
        <w:spacing w:line="360" w:lineRule="auto"/>
        <w:jc w:val="center"/>
        <w:rPr>
          <w:b/>
          <w:bCs/>
          <w:sz w:val="36"/>
        </w:rPr>
      </w:pPr>
    </w:p>
    <w:p>
      <w:pPr>
        <w:spacing w:line="360" w:lineRule="auto"/>
        <w:jc w:val="center"/>
        <w:rPr>
          <w:b/>
          <w:bCs/>
          <w:sz w:val="36"/>
        </w:rPr>
      </w:pPr>
    </w:p>
    <w:p>
      <w:pPr>
        <w:spacing w:line="360" w:lineRule="auto"/>
        <w:jc w:val="center"/>
        <w:rPr>
          <w:b/>
          <w:bCs/>
          <w:sz w:val="36"/>
        </w:rPr>
      </w:pPr>
    </w:p>
    <w:p>
      <w:pPr>
        <w:spacing w:line="360" w:lineRule="auto"/>
        <w:jc w:val="center"/>
        <w:rPr>
          <w:b/>
          <w:bCs/>
          <w:sz w:val="36"/>
        </w:rPr>
      </w:pPr>
    </w:p>
    <w:p>
      <w:pPr>
        <w:spacing w:line="360" w:lineRule="auto"/>
        <w:jc w:val="center"/>
        <w:rPr>
          <w:b/>
          <w:bCs/>
          <w:sz w:val="36"/>
        </w:rPr>
      </w:pPr>
    </w:p>
    <w:p>
      <w:pPr>
        <w:spacing w:line="360" w:lineRule="auto"/>
        <w:jc w:val="center"/>
        <w:rPr>
          <w:b/>
          <w:bCs/>
          <w:sz w:val="36"/>
        </w:rPr>
      </w:pPr>
    </w:p>
    <w:p>
      <w:pPr>
        <w:spacing w:line="360" w:lineRule="auto"/>
        <w:jc w:val="center"/>
        <w:rPr>
          <w:b/>
          <w:bCs/>
          <w:sz w:val="36"/>
        </w:rPr>
      </w:pPr>
    </w:p>
    <w:p>
      <w:pPr>
        <w:spacing w:line="360" w:lineRule="auto"/>
        <w:jc w:val="center"/>
        <w:rPr>
          <w:b/>
          <w:bCs/>
          <w:sz w:val="36"/>
        </w:rPr>
      </w:pPr>
    </w:p>
    <w:p>
      <w:pPr>
        <w:spacing w:line="360" w:lineRule="auto"/>
        <w:jc w:val="center"/>
        <w:rPr>
          <w:b/>
          <w:bCs/>
          <w:sz w:val="36"/>
        </w:rPr>
      </w:pPr>
    </w:p>
    <w:p>
      <w:pPr>
        <w:spacing w:line="360" w:lineRule="auto"/>
        <w:jc w:val="center"/>
        <w:rPr>
          <w:b/>
          <w:bCs/>
          <w:sz w:val="36"/>
        </w:rPr>
      </w:pPr>
    </w:p>
    <w:p>
      <w:pPr>
        <w:spacing w:line="360" w:lineRule="auto"/>
        <w:rPr>
          <w:b/>
          <w:bCs/>
          <w:sz w:val="36"/>
        </w:rPr>
      </w:pPr>
    </w:p>
    <w:p>
      <w:pPr>
        <w:pStyle w:val="2"/>
        <w:ind w:right="945"/>
      </w:pPr>
      <w:bookmarkStart w:id="0" w:name="_Toc312244306"/>
      <w:bookmarkStart w:id="1" w:name="_Toc30622"/>
      <w:r>
        <w:rPr>
          <w:rFonts w:hint="eastAsia"/>
        </w:rPr>
        <w:t>数据通信方式</w:t>
      </w:r>
      <w:bookmarkEnd w:id="0"/>
      <w:bookmarkEnd w:id="1"/>
    </w:p>
    <w:p>
      <w:pPr>
        <w:ind w:firstLine="420"/>
        <w:rPr>
          <w:rFonts w:ascii="宋体" w:hAnsi="宋体"/>
          <w:kern w:val="0"/>
        </w:rPr>
      </w:pPr>
      <w:bookmarkStart w:id="2" w:name="_Toc312244307"/>
      <w:r>
        <w:rPr>
          <w:rFonts w:hint="eastAsia" w:ascii="Calibri" w:hAnsi="Calibri"/>
        </w:rPr>
        <w:t>所有数据都采用16进制字节格式，</w:t>
      </w:r>
      <w:r>
        <w:rPr>
          <w:rFonts w:hint="eastAsia"/>
          <w:kern w:val="0"/>
        </w:rPr>
        <w:t>串口通讯无线模块方式：9600</w:t>
      </w:r>
      <w:r>
        <w:rPr>
          <w:kern w:val="0"/>
        </w:rPr>
        <w:t>bps</w:t>
      </w:r>
      <w:r>
        <w:rPr>
          <w:rFonts w:hint="eastAsia"/>
          <w:kern w:val="0"/>
        </w:rPr>
        <w:t>，</w:t>
      </w:r>
      <w:r>
        <w:rPr>
          <w:kern w:val="0"/>
        </w:rPr>
        <w:t>8</w:t>
      </w:r>
      <w:r>
        <w:rPr>
          <w:rFonts w:hint="eastAsia"/>
          <w:kern w:val="0"/>
        </w:rPr>
        <w:t>，</w:t>
      </w:r>
      <w:r>
        <w:rPr>
          <w:kern w:val="0"/>
        </w:rPr>
        <w:t>N</w:t>
      </w:r>
      <w:r>
        <w:rPr>
          <w:rFonts w:hint="eastAsia"/>
          <w:kern w:val="0"/>
        </w:rPr>
        <w:t>，</w:t>
      </w:r>
      <w:r>
        <w:rPr>
          <w:kern w:val="0"/>
        </w:rPr>
        <w:t>1</w:t>
      </w:r>
      <w:r>
        <w:rPr>
          <w:rFonts w:hint="eastAsia"/>
          <w:kern w:val="0"/>
        </w:rPr>
        <w:t>。（以下X范围都是0-F，</w:t>
      </w:r>
      <w:r>
        <w:rPr>
          <w:rFonts w:hint="eastAsia" w:ascii="Calibri" w:hAnsi="Calibri"/>
        </w:rPr>
        <w:t>CRC—指标准CRC16 两字节</w:t>
      </w:r>
      <w:r>
        <w:rPr>
          <w:rFonts w:hint="eastAsia"/>
          <w:kern w:val="0"/>
        </w:rPr>
        <w:t>）</w:t>
      </w:r>
    </w:p>
    <w:p>
      <w:pPr>
        <w:pStyle w:val="2"/>
        <w:ind w:right="945"/>
      </w:pPr>
      <w:bookmarkStart w:id="3" w:name="_Toc10579"/>
      <w:r>
        <w:rPr>
          <w:rFonts w:hint="eastAsia"/>
        </w:rPr>
        <w:t>基本命令数据格式</w:t>
      </w:r>
      <w:bookmarkEnd w:id="2"/>
      <w:bookmarkEnd w:id="3"/>
    </w:p>
    <w:p>
      <w:pPr>
        <w:pStyle w:val="3"/>
      </w:pPr>
      <w:bookmarkStart w:id="4" w:name="_Toc312244308"/>
      <w:bookmarkStart w:id="5" w:name="_Toc10088"/>
      <w:r>
        <w:rPr>
          <w:rFonts w:hint="eastAsia"/>
        </w:rPr>
        <w:t>上位机数据格式</w:t>
      </w:r>
      <w:bookmarkEnd w:id="4"/>
      <w:bookmarkEnd w:id="5"/>
    </w:p>
    <w:p>
      <w:pPr/>
      <w:r>
        <w:rPr>
          <w:rFonts w:hint="eastAsia"/>
        </w:rPr>
        <w:t>1、按寄存器地址顺序连续读写指令</w:t>
      </w:r>
    </w:p>
    <w:tbl>
      <w:tblPr>
        <w:tblStyle w:val="10"/>
        <w:tblW w:w="852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708"/>
        <w:gridCol w:w="852"/>
        <w:gridCol w:w="992"/>
        <w:gridCol w:w="795"/>
        <w:gridCol w:w="755"/>
        <w:gridCol w:w="799"/>
        <w:gridCol w:w="888"/>
        <w:gridCol w:w="1020"/>
        <w:gridCol w:w="7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aps/>
                <w:color w:val="7030A0"/>
                <w:sz w:val="18"/>
                <w:szCs w:val="18"/>
              </w:rPr>
            </w:pPr>
            <w:bookmarkStart w:id="6" w:name="_Toc312244309"/>
            <w:r>
              <w:rPr>
                <w:rFonts w:hint="eastAsia" w:ascii="宋体" w:hAnsi="宋体"/>
                <w:caps/>
                <w:color w:val="7030A0"/>
                <w:sz w:val="18"/>
                <w:szCs w:val="18"/>
              </w:rPr>
              <w:t>数据包识别帧头(1)</w:t>
            </w:r>
            <w:r>
              <w:rPr>
                <w:rFonts w:hint="eastAsia" w:ascii="宋体" w:hAnsi="宋体"/>
                <w:caps/>
                <w:color w:val="7030A0"/>
                <w:sz w:val="28"/>
                <w:szCs w:val="28"/>
                <w:vertAlign w:val="superscript"/>
              </w:rPr>
              <w:t>注</w:t>
            </w:r>
            <w:r>
              <w:rPr>
                <w:rFonts w:hint="eastAsia" w:ascii="宋体" w:hAnsi="宋体"/>
                <w:caps/>
                <w:color w:val="7030A0"/>
                <w:sz w:val="28"/>
                <w:szCs w:val="28"/>
                <w:vertAlign w:val="superscript"/>
              </w:rPr>
              <w:sym w:font="Wingdings" w:char="F081"/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aps/>
                <w:color w:val="7030A0"/>
                <w:sz w:val="18"/>
                <w:szCs w:val="18"/>
              </w:rPr>
            </w:pPr>
            <w:r>
              <w:rPr>
                <w:rFonts w:hint="eastAsia" w:ascii="宋体" w:hAnsi="宋体"/>
                <w:caps/>
                <w:color w:val="7030A0"/>
                <w:sz w:val="18"/>
                <w:szCs w:val="18"/>
              </w:rPr>
              <w:t>探头编号（4）</w:t>
            </w:r>
          </w:p>
        </w:tc>
        <w:tc>
          <w:tcPr>
            <w:tcW w:w="85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aps/>
                <w:color w:val="7030A0"/>
                <w:sz w:val="18"/>
                <w:szCs w:val="18"/>
              </w:rPr>
            </w:pPr>
            <w:r>
              <w:rPr>
                <w:rFonts w:hint="eastAsia" w:ascii="宋体" w:hAnsi="宋体"/>
                <w:caps/>
                <w:color w:val="7030A0"/>
                <w:sz w:val="18"/>
                <w:szCs w:val="18"/>
              </w:rPr>
              <w:t>数据长度（1）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aps/>
                <w:color w:val="7030A0"/>
                <w:sz w:val="18"/>
                <w:szCs w:val="18"/>
              </w:rPr>
            </w:pPr>
            <w:r>
              <w:rPr>
                <w:rFonts w:hint="eastAsia" w:ascii="宋体" w:hAnsi="宋体"/>
                <w:caps/>
                <w:color w:val="7030A0"/>
                <w:sz w:val="18"/>
                <w:szCs w:val="18"/>
              </w:rPr>
              <w:t>数据包识别帧尾（1）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aps/>
                <w:color w:val="7030A0"/>
                <w:sz w:val="18"/>
                <w:szCs w:val="18"/>
              </w:rPr>
            </w:pPr>
            <w:r>
              <w:rPr>
                <w:rFonts w:hint="eastAsia" w:ascii="宋体" w:hAnsi="宋体"/>
                <w:caps/>
                <w:color w:val="7030A0"/>
                <w:sz w:val="18"/>
                <w:szCs w:val="18"/>
              </w:rPr>
              <w:t>LCR（1）</w:t>
            </w:r>
          </w:p>
        </w:tc>
        <w:tc>
          <w:tcPr>
            <w:tcW w:w="75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aps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aps/>
                <w:color w:val="auto"/>
                <w:sz w:val="18"/>
                <w:szCs w:val="18"/>
              </w:rPr>
              <w:t>命令（1）</w:t>
            </w:r>
          </w:p>
        </w:tc>
        <w:tc>
          <w:tcPr>
            <w:tcW w:w="79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aps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aps/>
                <w:color w:val="auto"/>
                <w:sz w:val="18"/>
                <w:szCs w:val="18"/>
              </w:rPr>
              <w:t>命令长（1）</w:t>
            </w:r>
          </w:p>
        </w:tc>
        <w:tc>
          <w:tcPr>
            <w:tcW w:w="88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aps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aps/>
                <w:color w:val="auto"/>
                <w:sz w:val="18"/>
                <w:szCs w:val="18"/>
              </w:rPr>
              <w:t>寄存器地址（2）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aps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aps/>
                <w:color w:val="auto"/>
                <w:sz w:val="18"/>
                <w:szCs w:val="18"/>
              </w:rPr>
              <w:t>数据（写入或读出状态下）</w:t>
            </w:r>
          </w:p>
        </w:tc>
        <w:tc>
          <w:tcPr>
            <w:tcW w:w="75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aps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aps/>
                <w:color w:val="auto"/>
                <w:sz w:val="18"/>
                <w:szCs w:val="18"/>
              </w:rPr>
              <w:t>CRC（1）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  <w:tcBorders>
              <w:bottom w:val="doub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7030A0"/>
                <w:sz w:val="18"/>
                <w:szCs w:val="18"/>
              </w:rPr>
            </w:pPr>
            <w:r>
              <w:rPr>
                <w:rFonts w:hint="eastAsia" w:ascii="宋体" w:hAnsi="宋体"/>
                <w:color w:val="7030A0"/>
                <w:sz w:val="18"/>
                <w:szCs w:val="18"/>
              </w:rPr>
              <w:t>0x02</w:t>
            </w:r>
          </w:p>
        </w:tc>
        <w:tc>
          <w:tcPr>
            <w:tcW w:w="708" w:type="dxa"/>
            <w:tcBorders>
              <w:bottom w:val="doub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7030A0"/>
                <w:sz w:val="18"/>
                <w:szCs w:val="18"/>
              </w:rPr>
            </w:pPr>
            <w:r>
              <w:rPr>
                <w:rFonts w:hint="eastAsia" w:ascii="宋体" w:hAnsi="宋体"/>
                <w:color w:val="7030A0"/>
                <w:sz w:val="18"/>
                <w:szCs w:val="18"/>
              </w:rPr>
              <w:t>AH AL AH AL</w:t>
            </w:r>
          </w:p>
          <w:p>
            <w:pPr>
              <w:spacing w:line="360" w:lineRule="auto"/>
              <w:jc w:val="center"/>
              <w:rPr>
                <w:rFonts w:ascii="宋体" w:hAnsi="宋体"/>
                <w:color w:val="7030A0"/>
                <w:sz w:val="18"/>
                <w:szCs w:val="18"/>
              </w:rPr>
            </w:pPr>
          </w:p>
        </w:tc>
        <w:tc>
          <w:tcPr>
            <w:tcW w:w="852" w:type="dxa"/>
            <w:tcBorders>
              <w:bottom w:val="doub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7030A0"/>
                <w:sz w:val="18"/>
                <w:szCs w:val="18"/>
              </w:rPr>
            </w:pPr>
            <w:r>
              <w:rPr>
                <w:rFonts w:hint="eastAsia" w:ascii="宋体" w:hAnsi="宋体"/>
                <w:color w:val="7030A0"/>
                <w:sz w:val="18"/>
                <w:szCs w:val="18"/>
              </w:rPr>
              <w:t>0x8X</w:t>
            </w:r>
          </w:p>
        </w:tc>
        <w:tc>
          <w:tcPr>
            <w:tcW w:w="992" w:type="dxa"/>
            <w:tcBorders>
              <w:bottom w:val="doub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7030A0"/>
                <w:sz w:val="18"/>
                <w:szCs w:val="18"/>
              </w:rPr>
            </w:pPr>
            <w:r>
              <w:rPr>
                <w:rFonts w:hint="eastAsia" w:ascii="宋体" w:hAnsi="宋体"/>
                <w:color w:val="7030A0"/>
                <w:sz w:val="18"/>
                <w:szCs w:val="18"/>
              </w:rPr>
              <w:t>0x03</w:t>
            </w:r>
          </w:p>
        </w:tc>
        <w:tc>
          <w:tcPr>
            <w:tcW w:w="795" w:type="dxa"/>
            <w:tcBorders>
              <w:bottom w:val="doub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7030A0"/>
                <w:sz w:val="18"/>
                <w:szCs w:val="18"/>
              </w:rPr>
            </w:pPr>
          </w:p>
        </w:tc>
        <w:tc>
          <w:tcPr>
            <w:tcW w:w="755" w:type="dxa"/>
            <w:tcBorders>
              <w:bottom w:val="doub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799" w:type="dxa"/>
            <w:tcBorders>
              <w:bottom w:val="doub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0x8x</w:t>
            </w:r>
          </w:p>
        </w:tc>
        <w:tc>
          <w:tcPr>
            <w:tcW w:w="888" w:type="dxa"/>
            <w:tcBorders>
              <w:bottom w:val="doub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regH </w:t>
            </w:r>
          </w:p>
          <w:p>
            <w:pPr>
              <w:spacing w:line="360" w:lineRule="auto"/>
              <w:jc w:val="center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regL</w:t>
            </w:r>
          </w:p>
        </w:tc>
        <w:tc>
          <w:tcPr>
            <w:tcW w:w="1020" w:type="dxa"/>
            <w:tcBorders>
              <w:bottom w:val="doub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aps/>
                <w:color w:val="auto"/>
                <w:sz w:val="28"/>
                <w:szCs w:val="28"/>
                <w:vertAlign w:val="superscript"/>
              </w:rPr>
              <w:t>注</w:t>
            </w:r>
            <w:r>
              <w:rPr>
                <w:rFonts w:hint="eastAsia" w:ascii="宋体" w:hAnsi="宋体"/>
                <w:caps/>
                <w:color w:val="auto"/>
                <w:sz w:val="28"/>
                <w:szCs w:val="28"/>
                <w:vertAlign w:val="superscript"/>
              </w:rPr>
              <w:sym w:font="Wingdings" w:char="F082"/>
            </w:r>
          </w:p>
        </w:tc>
        <w:tc>
          <w:tcPr>
            <w:tcW w:w="755" w:type="dxa"/>
            <w:tcBorders>
              <w:bottom w:val="doub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crcH crcL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958" w:type="dxa"/>
            <w:tcBorders>
              <w:top w:val="doub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doub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852" w:type="dxa"/>
            <w:tcBorders>
              <w:top w:val="doub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doub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1550" w:type="dxa"/>
            <w:gridSpan w:val="2"/>
            <w:tcBorders>
              <w:top w:val="doub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Theme="minorEastAsia"/>
                <w:color w:val="7030A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表1</w:t>
            </w:r>
          </w:p>
        </w:tc>
        <w:tc>
          <w:tcPr>
            <w:tcW w:w="799" w:type="dxa"/>
            <w:tcBorders>
              <w:top w:val="doub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color w:val="7030A0"/>
                <w:sz w:val="18"/>
                <w:szCs w:val="18"/>
              </w:rPr>
            </w:pPr>
          </w:p>
        </w:tc>
        <w:tc>
          <w:tcPr>
            <w:tcW w:w="888" w:type="dxa"/>
            <w:tcBorders>
              <w:top w:val="doub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color w:val="7030A0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ub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caps/>
                <w:color w:val="7030A0"/>
                <w:sz w:val="28"/>
                <w:szCs w:val="28"/>
                <w:vertAlign w:val="superscript"/>
              </w:rPr>
            </w:pPr>
          </w:p>
        </w:tc>
        <w:tc>
          <w:tcPr>
            <w:tcW w:w="755" w:type="dxa"/>
            <w:tcBorders>
              <w:top w:val="doub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color w:val="7030A0"/>
                <w:sz w:val="18"/>
                <w:szCs w:val="18"/>
              </w:rPr>
            </w:pPr>
          </w:p>
        </w:tc>
      </w:tr>
    </w:tbl>
    <w:p>
      <w:pPr>
        <w:spacing w:line="360" w:lineRule="auto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备注：</w:t>
      </w:r>
      <w:r>
        <w:rPr>
          <w:rFonts w:hint="eastAsia" w:ascii="黑体" w:hAnsi="黑体" w:eastAsia="黑体"/>
          <w:szCs w:val="21"/>
          <w:lang w:val="en-US" w:eastAsia="zh-CN"/>
        </w:rPr>
        <w:tab/>
      </w:r>
      <w:r>
        <w:rPr>
          <w:rFonts w:hint="eastAsia" w:ascii="黑体" w:hAnsi="黑体" w:eastAsia="黑体"/>
          <w:szCs w:val="21"/>
        </w:rPr>
        <w:sym w:font="Wingdings" w:char="F081"/>
      </w:r>
      <w:r>
        <w:rPr>
          <w:rFonts w:hint="eastAsia" w:ascii="黑体" w:hAnsi="黑体" w:eastAsia="黑体"/>
          <w:szCs w:val="21"/>
        </w:rPr>
        <w:t>（1）、（2）、（4）括号内部数字表示字段长度</w:t>
      </w:r>
    </w:p>
    <w:p>
      <w:pPr>
        <w:spacing w:line="360" w:lineRule="auto"/>
        <w:ind w:left="420" w:leftChars="0" w:firstLine="420" w:firstLineChars="0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sym w:font="Wingdings" w:char="F082"/>
      </w:r>
      <w:r>
        <w:rPr>
          <w:rFonts w:hint="eastAsia" w:ascii="黑体" w:hAnsi="黑体" w:eastAsia="黑体"/>
          <w:szCs w:val="21"/>
        </w:rPr>
        <w:t xml:space="preserve"> </w:t>
      </w:r>
      <w:r>
        <w:rPr>
          <w:rFonts w:hint="eastAsia" w:ascii="黑体" w:hAnsi="黑体" w:eastAsia="黑体"/>
          <w:szCs w:val="21"/>
          <w:lang w:val="en-US" w:eastAsia="zh-CN"/>
        </w:rPr>
        <w:t xml:space="preserve"> </w:t>
      </w:r>
      <w:r>
        <w:rPr>
          <w:rFonts w:hint="eastAsia" w:ascii="黑体" w:hAnsi="黑体" w:eastAsia="黑体"/>
          <w:szCs w:val="21"/>
        </w:rPr>
        <w:t>传输的数据</w:t>
      </w:r>
    </w:p>
    <w:p>
      <w:pPr>
        <w:numPr>
          <w:ilvl w:val="0"/>
          <w:numId w:val="2"/>
        </w:numPr>
        <w:tabs>
          <w:tab w:val="left" w:pos="833"/>
        </w:tabs>
        <w:spacing w:line="360" w:lineRule="auto"/>
        <w:rPr>
          <w:rFonts w:ascii="Calibri" w:hAnsi="Calibri"/>
        </w:rPr>
      </w:pPr>
      <w:r>
        <w:rPr>
          <w:rFonts w:hint="eastAsia" w:ascii="Calibri" w:hAnsi="Calibri"/>
        </w:rPr>
        <w:t>数据包识别帧头(0x02)和数据包识别帧尾(0x03)为固定地址，不可以修改.</w:t>
      </w:r>
    </w:p>
    <w:p>
      <w:pPr>
        <w:numPr>
          <w:ilvl w:val="0"/>
          <w:numId w:val="2"/>
        </w:numPr>
        <w:tabs>
          <w:tab w:val="left" w:pos="833"/>
        </w:tabs>
        <w:spacing w:line="360" w:lineRule="auto"/>
        <w:rPr>
          <w:rFonts w:ascii="Calibri" w:hAnsi="Calibri"/>
        </w:rPr>
      </w:pPr>
      <w:r>
        <w:rPr>
          <w:rFonts w:hint="eastAsia" w:ascii="Calibri" w:hAnsi="Calibri"/>
        </w:rPr>
        <w:t>探头编号是出厂固定，但也可以修改。计算方式如下：</w:t>
      </w:r>
    </w:p>
    <w:p>
      <w:pPr>
        <w:spacing w:line="360" w:lineRule="auto"/>
        <w:ind w:left="420"/>
        <w:rPr>
          <w:rFonts w:ascii="Calibri" w:hAnsi="Calibri"/>
        </w:rPr>
      </w:pPr>
      <w:r>
        <w:rPr>
          <w:rFonts w:hint="eastAsia" w:ascii="Calibri" w:hAnsi="Calibri"/>
        </w:rPr>
        <w:tab/>
      </w:r>
      <w:r>
        <w:rPr>
          <w:rFonts w:ascii="Calibri" w:hAnsi="Calibri"/>
        </w:rPr>
        <w:t>E</w:t>
      </w:r>
      <w:r>
        <w:rPr>
          <w:rFonts w:hint="eastAsia" w:ascii="Calibri" w:hAnsi="Calibri"/>
        </w:rPr>
        <w:t>x:探头编号的编制方法直接采用十进制转十六进制的形式，例如编号为8888的探头，其对应的16进制数为0x000022B8 。</w:t>
      </w:r>
    </w:p>
    <w:p>
      <w:pPr>
        <w:numPr>
          <w:ilvl w:val="0"/>
          <w:numId w:val="2"/>
        </w:numPr>
        <w:tabs>
          <w:tab w:val="left" w:pos="833"/>
        </w:tabs>
        <w:spacing w:line="360" w:lineRule="auto"/>
        <w:rPr>
          <w:rFonts w:ascii="Calibri" w:hAnsi="Calibri"/>
        </w:rPr>
      </w:pPr>
      <w:r>
        <w:rPr>
          <w:rFonts w:hint="eastAsia" w:ascii="Calibri" w:hAnsi="Calibri"/>
        </w:rPr>
        <w:t>数据长度为由命令开始到CRCL结尾数据包的长度，并且其最高位为1，</w:t>
      </w:r>
    </w:p>
    <w:p>
      <w:pPr>
        <w:spacing w:line="360" w:lineRule="auto"/>
        <w:ind w:firstLine="735" w:firstLineChars="350"/>
        <w:rPr>
          <w:rFonts w:ascii="Calibri" w:hAnsi="Calibri"/>
        </w:rPr>
      </w:pPr>
      <w:r>
        <w:rPr>
          <w:rFonts w:hint="eastAsia" w:ascii="Calibri" w:hAnsi="Calibri"/>
        </w:rPr>
        <w:t>既长度与0x80,例如长度为0x14,传输时0x14|0x80 = 0x94,数据长度为固定长度（14）加上传输数据的长度（命令长）.</w:t>
      </w:r>
    </w:p>
    <w:p>
      <w:pPr>
        <w:numPr>
          <w:ilvl w:val="0"/>
          <w:numId w:val="2"/>
        </w:numPr>
        <w:tabs>
          <w:tab w:val="left" w:pos="833"/>
        </w:tabs>
        <w:spacing w:line="360" w:lineRule="auto"/>
        <w:rPr>
          <w:rFonts w:ascii="Calibri" w:hAnsi="Calibri"/>
        </w:rPr>
      </w:pPr>
      <w:r>
        <w:rPr>
          <w:rFonts w:hint="eastAsia" w:ascii="Calibri" w:hAnsi="Calibri"/>
        </w:rPr>
        <w:t>LCR 为起始包头起到数据包识别帧为止的所有数据包相加的和，保留低字节.</w:t>
      </w:r>
    </w:p>
    <w:p>
      <w:pPr>
        <w:spacing w:line="360" w:lineRule="auto"/>
        <w:ind w:left="1050" w:leftChars="350" w:hanging="315" w:hangingChars="150"/>
        <w:rPr>
          <w:rFonts w:ascii="Calibri" w:hAnsi="Calibri"/>
        </w:rPr>
      </w:pPr>
      <w:r>
        <w:rPr>
          <w:rFonts w:hint="eastAsia" w:ascii="Calibri" w:hAnsi="Calibri"/>
        </w:rPr>
        <w:t>例如：某数据包头部分</w:t>
      </w:r>
      <w:r>
        <w:rPr>
          <w:rFonts w:ascii="Calibri" w:hAnsi="Calibri"/>
        </w:rPr>
        <w:t>02 be c0 14 03</w:t>
      </w:r>
      <w:r>
        <w:rPr>
          <w:rFonts w:hint="eastAsia" w:ascii="Calibri" w:hAnsi="Calibri"/>
        </w:rPr>
        <w:t>，</w:t>
      </w:r>
    </w:p>
    <w:p>
      <w:pPr>
        <w:spacing w:line="360" w:lineRule="auto"/>
        <w:ind w:left="1050" w:leftChars="500" w:firstLine="315" w:firstLineChars="150"/>
        <w:rPr>
          <w:rFonts w:ascii="Calibri" w:hAnsi="Calibri"/>
        </w:rPr>
      </w:pPr>
      <w:r>
        <w:rPr>
          <w:rFonts w:hint="eastAsia" w:ascii="Calibri" w:hAnsi="Calibri"/>
        </w:rPr>
        <w:t>则LCR为02+be+c0+14+03=197  保留1字节为97.</w:t>
      </w:r>
    </w:p>
    <w:p>
      <w:pPr>
        <w:numPr>
          <w:ilvl w:val="0"/>
          <w:numId w:val="2"/>
        </w:numPr>
        <w:tabs>
          <w:tab w:val="left" w:pos="833"/>
        </w:tabs>
        <w:spacing w:line="360" w:lineRule="auto"/>
        <w:rPr>
          <w:rFonts w:ascii="Calibri" w:hAnsi="Calibri"/>
        </w:rPr>
      </w:pPr>
      <w:r>
        <w:rPr>
          <w:rFonts w:hint="eastAsia" w:ascii="Calibri" w:hAnsi="Calibri"/>
        </w:rPr>
        <w:t>命令字节，其中包括：</w:t>
      </w:r>
    </w:p>
    <w:p>
      <w:pPr>
        <w:spacing w:line="360" w:lineRule="auto"/>
        <w:ind w:left="833"/>
        <w:rPr>
          <w:rFonts w:hint="eastAsia" w:ascii="Calibri" w:hAnsi="Calibri"/>
        </w:rPr>
      </w:pPr>
      <w:r>
        <w:rPr>
          <w:rFonts w:hint="eastAsia" w:ascii="Calibri" w:hAnsi="Calibri"/>
        </w:rPr>
        <w:t xml:space="preserve">0x31 — </w:t>
      </w:r>
      <w:r>
        <w:rPr>
          <w:rFonts w:hint="eastAsia" w:ascii="Calibri" w:hAnsi="Calibri"/>
          <w:lang w:val="en-US" w:eastAsia="zh-CN"/>
        </w:rPr>
        <w:t>单字节</w:t>
      </w:r>
      <w:r>
        <w:rPr>
          <w:rFonts w:hint="eastAsia" w:ascii="Calibri" w:hAnsi="Calibri"/>
        </w:rPr>
        <w:t>读取数据；</w:t>
      </w:r>
    </w:p>
    <w:p>
      <w:pPr>
        <w:spacing w:line="360" w:lineRule="auto"/>
        <w:ind w:left="833"/>
        <w:rPr>
          <w:rFonts w:hint="eastAsia" w:ascii="Calibri" w:hAnsi="Calibri"/>
        </w:rPr>
      </w:pPr>
      <w:r>
        <w:rPr>
          <w:rFonts w:hint="eastAsia" w:ascii="Calibri" w:hAnsi="Calibri"/>
        </w:rPr>
        <w:t>0x6</w:t>
      </w:r>
      <w:r>
        <w:rPr>
          <w:rFonts w:hint="eastAsia" w:ascii="Calibri" w:hAnsi="Calibri"/>
          <w:lang w:val="en-US" w:eastAsia="zh-CN"/>
        </w:rPr>
        <w:t xml:space="preserve">1 </w:t>
      </w:r>
      <w:r>
        <w:rPr>
          <w:rFonts w:hint="eastAsia" w:ascii="Calibri" w:hAnsi="Calibri"/>
        </w:rPr>
        <w:t xml:space="preserve">— </w:t>
      </w:r>
      <w:r>
        <w:rPr>
          <w:rFonts w:hint="eastAsia" w:ascii="Calibri" w:hAnsi="Calibri"/>
          <w:lang w:val="en-US" w:eastAsia="zh-CN"/>
        </w:rPr>
        <w:t>单字节</w:t>
      </w:r>
      <w:r>
        <w:rPr>
          <w:rFonts w:hint="eastAsia" w:ascii="Calibri" w:hAnsi="Calibri"/>
        </w:rPr>
        <w:t>写入数据；</w:t>
      </w:r>
    </w:p>
    <w:p>
      <w:pPr>
        <w:spacing w:line="360" w:lineRule="auto"/>
        <w:ind w:left="833"/>
        <w:rPr>
          <w:rFonts w:hint="eastAsia" w:ascii="Calibri" w:hAnsi="Calibri"/>
          <w:lang w:val="en-US" w:eastAsia="zh-CN"/>
        </w:rPr>
      </w:pPr>
      <w:r>
        <w:rPr>
          <w:rFonts w:hint="eastAsia" w:ascii="Calibri" w:hAnsi="Calibri"/>
          <w:lang w:val="en-US" w:eastAsia="zh-CN"/>
        </w:rPr>
        <w:t>命令字节最高位为1时表示仪器的一个功能准备工作结束，使能仪器的功能处理程序，例即0x80|</w:t>
      </w:r>
      <w:r>
        <w:rPr>
          <w:rFonts w:hint="eastAsia" w:ascii="Calibri" w:hAnsi="Calibri"/>
        </w:rPr>
        <w:t>0x31</w:t>
      </w:r>
      <w:r>
        <w:rPr>
          <w:rFonts w:hint="eastAsia" w:ascii="Calibri" w:hAnsi="Calibri"/>
          <w:lang w:eastAsia="zh-CN"/>
        </w:rPr>
        <w:t>，</w:t>
      </w:r>
      <w:r>
        <w:rPr>
          <w:rFonts w:hint="eastAsia" w:ascii="Calibri" w:hAnsi="Calibri"/>
          <w:lang w:val="en-US" w:eastAsia="zh-CN"/>
        </w:rPr>
        <w:t>仪器根据表3功能码更改仪器当前操作状态。</w:t>
      </w:r>
    </w:p>
    <w:p>
      <w:pPr>
        <w:spacing w:line="360" w:lineRule="auto"/>
        <w:ind w:left="833"/>
        <w:rPr>
          <w:rFonts w:hint="eastAsia" w:ascii="Calibri" w:hAnsi="Calibri"/>
        </w:rPr>
      </w:pPr>
      <w:r>
        <w:rPr>
          <w:rFonts w:hint="eastAsia" w:ascii="Calibri" w:hAnsi="Calibri"/>
        </w:rPr>
        <w:t>0x</w:t>
      </w:r>
      <w:r>
        <w:rPr>
          <w:rFonts w:hint="eastAsia" w:ascii="Calibri" w:hAnsi="Calibri"/>
          <w:lang w:val="en-US" w:eastAsia="zh-CN"/>
        </w:rPr>
        <w:t>A</w:t>
      </w:r>
      <w:r>
        <w:rPr>
          <w:rFonts w:hint="eastAsia" w:ascii="Calibri" w:hAnsi="Calibri"/>
        </w:rPr>
        <w:t xml:space="preserve">1 — </w:t>
      </w:r>
      <w:r>
        <w:rPr>
          <w:rFonts w:hint="eastAsia" w:ascii="Calibri" w:hAnsi="Calibri"/>
          <w:lang w:val="en-US" w:eastAsia="zh-CN"/>
        </w:rPr>
        <w:t>单字节</w:t>
      </w:r>
      <w:r>
        <w:rPr>
          <w:rFonts w:hint="eastAsia" w:ascii="Calibri" w:hAnsi="Calibri"/>
        </w:rPr>
        <w:t>读取数据</w:t>
      </w:r>
      <w:r>
        <w:rPr>
          <w:rFonts w:hint="eastAsia" w:ascii="Calibri" w:hAnsi="Calibri"/>
          <w:lang w:val="en-US" w:eastAsia="zh-CN"/>
        </w:rPr>
        <w:t>(功能处理)</w:t>
      </w:r>
      <w:r>
        <w:rPr>
          <w:rFonts w:hint="eastAsia" w:ascii="Calibri" w:hAnsi="Calibri"/>
        </w:rPr>
        <w:t>；</w:t>
      </w:r>
    </w:p>
    <w:p>
      <w:pPr>
        <w:spacing w:line="360" w:lineRule="auto"/>
        <w:ind w:left="833"/>
        <w:rPr>
          <w:rFonts w:hint="eastAsia" w:ascii="Calibri" w:hAnsi="Calibri"/>
        </w:rPr>
      </w:pPr>
      <w:r>
        <w:rPr>
          <w:rFonts w:hint="eastAsia" w:ascii="Calibri" w:hAnsi="Calibri"/>
        </w:rPr>
        <w:t>0x</w:t>
      </w:r>
      <w:r>
        <w:rPr>
          <w:rFonts w:hint="eastAsia" w:ascii="Calibri" w:hAnsi="Calibri"/>
          <w:lang w:val="en-US" w:eastAsia="zh-CN"/>
        </w:rPr>
        <w:t xml:space="preserve">E1 </w:t>
      </w:r>
      <w:r>
        <w:rPr>
          <w:rFonts w:hint="eastAsia" w:ascii="Calibri" w:hAnsi="Calibri"/>
        </w:rPr>
        <w:t xml:space="preserve">— </w:t>
      </w:r>
      <w:r>
        <w:rPr>
          <w:rFonts w:hint="eastAsia" w:ascii="Calibri" w:hAnsi="Calibri"/>
          <w:lang w:val="en-US" w:eastAsia="zh-CN"/>
        </w:rPr>
        <w:t>单字节</w:t>
      </w:r>
      <w:r>
        <w:rPr>
          <w:rFonts w:hint="eastAsia" w:ascii="Calibri" w:hAnsi="Calibri"/>
        </w:rPr>
        <w:t>写入数据</w:t>
      </w:r>
      <w:r>
        <w:rPr>
          <w:rFonts w:hint="eastAsia" w:ascii="Calibri" w:hAnsi="Calibri"/>
          <w:lang w:val="en-US" w:eastAsia="zh-CN"/>
        </w:rPr>
        <w:t>(功能处理)</w:t>
      </w:r>
      <w:r>
        <w:rPr>
          <w:rFonts w:hint="eastAsia" w:ascii="Calibri" w:hAnsi="Calibri"/>
        </w:rPr>
        <w:t>；</w:t>
      </w:r>
    </w:p>
    <w:p>
      <w:pPr>
        <w:numPr>
          <w:ilvl w:val="0"/>
          <w:numId w:val="2"/>
        </w:numPr>
        <w:tabs>
          <w:tab w:val="left" w:pos="833"/>
        </w:tabs>
        <w:spacing w:line="360" w:lineRule="auto"/>
        <w:rPr>
          <w:rFonts w:ascii="Calibri" w:hAnsi="Calibri"/>
        </w:rPr>
      </w:pPr>
      <w:r>
        <w:rPr>
          <w:rFonts w:hint="eastAsia" w:ascii="Calibri" w:hAnsi="Calibri"/>
        </w:rPr>
        <w:t>命令长度为读取或者写入寄存器的长度，传输时长度和0x80进行或运算例如长度为0x01,传输时为0x81;</w:t>
      </w:r>
    </w:p>
    <w:p>
      <w:pPr>
        <w:numPr>
          <w:ilvl w:val="0"/>
          <w:numId w:val="2"/>
        </w:numPr>
        <w:tabs>
          <w:tab w:val="left" w:pos="833"/>
        </w:tabs>
        <w:spacing w:line="360" w:lineRule="auto"/>
        <w:rPr>
          <w:rFonts w:ascii="Calibri" w:hAnsi="Calibri"/>
        </w:rPr>
      </w:pPr>
      <w:r>
        <w:rPr>
          <w:rFonts w:hint="eastAsia" w:ascii="Calibri" w:hAnsi="Calibri"/>
        </w:rPr>
        <w:t>寄存器地址为数据读（写）开始的地址，寄存器高位保留为00，寄存器低位表示所数据读（写）的起始地址位.</w:t>
      </w:r>
    </w:p>
    <w:p>
      <w:pPr>
        <w:numPr>
          <w:ilvl w:val="0"/>
          <w:numId w:val="2"/>
        </w:numPr>
        <w:tabs>
          <w:tab w:val="left" w:pos="833"/>
        </w:tabs>
        <w:spacing w:line="360" w:lineRule="auto"/>
        <w:rPr>
          <w:rFonts w:ascii="Calibri" w:hAnsi="Calibri"/>
        </w:rPr>
      </w:pPr>
      <w:r>
        <w:rPr>
          <w:rFonts w:hint="eastAsia" w:ascii="Calibri" w:hAnsi="Calibri"/>
        </w:rPr>
        <w:t>数据（写入状态下）：</w:t>
      </w:r>
      <w:r>
        <w:rPr>
          <w:rFonts w:hint="eastAsia" w:ascii="Calibri" w:hAnsi="Calibri"/>
          <w:lang w:val="en-US" w:eastAsia="zh-CN"/>
        </w:rPr>
        <w:t>存放将要写入的数据</w:t>
      </w:r>
      <w:r>
        <w:rPr>
          <w:rFonts w:hint="eastAsia" w:ascii="Calibri" w:hAnsi="Calibri"/>
        </w:rPr>
        <w:t>.</w:t>
      </w:r>
    </w:p>
    <w:p>
      <w:pPr>
        <w:spacing w:line="360" w:lineRule="auto"/>
        <w:ind w:left="833"/>
        <w:rPr>
          <w:rFonts w:ascii="Calibri" w:hAnsi="Calibri"/>
        </w:rPr>
      </w:pPr>
      <w:r>
        <w:rPr>
          <w:rFonts w:hint="eastAsia" w:ascii="Calibri" w:hAnsi="Calibri"/>
        </w:rPr>
        <w:t>数据（读出状态下）：</w:t>
      </w:r>
      <w:r>
        <w:rPr>
          <w:rFonts w:hint="eastAsia" w:ascii="Calibri" w:hAnsi="Calibri"/>
          <w:lang w:val="en-US" w:eastAsia="zh-CN"/>
        </w:rPr>
        <w:t>无该数据位</w:t>
      </w:r>
      <w:r>
        <w:rPr>
          <w:rFonts w:hint="eastAsia" w:ascii="Calibri" w:hAnsi="Calibri"/>
        </w:rPr>
        <w:t>.</w:t>
      </w:r>
    </w:p>
    <w:p>
      <w:pPr>
        <w:numPr>
          <w:ilvl w:val="0"/>
          <w:numId w:val="2"/>
        </w:numPr>
        <w:tabs>
          <w:tab w:val="left" w:pos="833"/>
        </w:tabs>
        <w:spacing w:line="360" w:lineRule="auto"/>
        <w:rPr>
          <w:rFonts w:ascii="Calibri" w:hAnsi="Calibri"/>
        </w:rPr>
      </w:pPr>
      <w:r>
        <w:rPr>
          <w:rFonts w:hint="eastAsia" w:ascii="Calibri" w:hAnsi="Calibri"/>
        </w:rPr>
        <w:t>CRC校验—指标准CRC16 两字节 .</w:t>
      </w:r>
    </w:p>
    <w:p>
      <w:pPr>
        <w:spacing w:line="360" w:lineRule="auto"/>
        <w:ind w:left="833" w:firstLine="525" w:firstLineChars="250"/>
        <w:rPr>
          <w:rFonts w:ascii="宋体" w:hAnsi="宋体"/>
        </w:rPr>
      </w:pPr>
      <w:r>
        <w:rPr>
          <w:rFonts w:hint="eastAsia" w:ascii="Calibri" w:hAnsi="Calibri"/>
        </w:rPr>
        <w:t>附件：(CRC校验:指命令到数据之和，上半字节和下半字节各形成一个</w:t>
      </w:r>
      <w:r>
        <w:rPr>
          <w:rFonts w:hint="eastAsia" w:ascii="宋体" w:hAnsi="宋体"/>
        </w:rPr>
        <w:t>ASCII码值，然后取反校验，校验结果为0表示校验正确，反之不正确)</w:t>
      </w:r>
    </w:p>
    <w:bookmarkEnd w:id="6"/>
    <w:p>
      <w:pPr>
        <w:pStyle w:val="3"/>
      </w:pPr>
      <w:bookmarkStart w:id="7" w:name="_Toc2615"/>
      <w:r>
        <w:rPr>
          <w:rFonts w:hint="eastAsia"/>
        </w:rPr>
        <w:t>仪器返回数据</w:t>
      </w:r>
      <w:bookmarkEnd w:id="7"/>
    </w:p>
    <w:p>
      <w:pPr/>
      <w:r>
        <w:rPr>
          <w:rFonts w:hint="eastAsia"/>
        </w:rPr>
        <w:t>1、按寄存器地址顺序连续读写指令</w:t>
      </w:r>
    </w:p>
    <w:tbl>
      <w:tblPr>
        <w:tblStyle w:val="10"/>
        <w:tblW w:w="852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708"/>
        <w:gridCol w:w="852"/>
        <w:gridCol w:w="992"/>
        <w:gridCol w:w="795"/>
        <w:gridCol w:w="755"/>
        <w:gridCol w:w="799"/>
        <w:gridCol w:w="888"/>
        <w:gridCol w:w="1020"/>
        <w:gridCol w:w="7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aps/>
                <w:color w:val="7030A0"/>
                <w:sz w:val="18"/>
                <w:szCs w:val="18"/>
              </w:rPr>
            </w:pPr>
            <w:r>
              <w:rPr>
                <w:rFonts w:hint="eastAsia" w:ascii="宋体" w:hAnsi="宋体"/>
                <w:caps/>
                <w:color w:val="7030A0"/>
                <w:sz w:val="18"/>
                <w:szCs w:val="18"/>
              </w:rPr>
              <w:t>数据包识别帧头(1)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aps/>
                <w:color w:val="7030A0"/>
                <w:sz w:val="18"/>
                <w:szCs w:val="18"/>
              </w:rPr>
            </w:pPr>
            <w:r>
              <w:rPr>
                <w:rFonts w:hint="eastAsia" w:ascii="宋体" w:hAnsi="宋体"/>
                <w:caps/>
                <w:color w:val="7030A0"/>
                <w:sz w:val="18"/>
                <w:szCs w:val="18"/>
              </w:rPr>
              <w:t>探头编号（4）</w:t>
            </w:r>
          </w:p>
        </w:tc>
        <w:tc>
          <w:tcPr>
            <w:tcW w:w="85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aps/>
                <w:color w:val="7030A0"/>
                <w:sz w:val="18"/>
                <w:szCs w:val="18"/>
              </w:rPr>
            </w:pPr>
            <w:r>
              <w:rPr>
                <w:rFonts w:hint="eastAsia" w:ascii="宋体" w:hAnsi="宋体"/>
                <w:caps/>
                <w:color w:val="7030A0"/>
                <w:sz w:val="18"/>
                <w:szCs w:val="18"/>
              </w:rPr>
              <w:t>数据长度（1）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aps/>
                <w:color w:val="7030A0"/>
                <w:sz w:val="18"/>
                <w:szCs w:val="18"/>
              </w:rPr>
            </w:pPr>
            <w:r>
              <w:rPr>
                <w:rFonts w:hint="eastAsia" w:ascii="宋体" w:hAnsi="宋体"/>
                <w:caps/>
                <w:color w:val="7030A0"/>
                <w:sz w:val="18"/>
                <w:szCs w:val="18"/>
              </w:rPr>
              <w:t>数据包识别帧尾（1）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aps/>
                <w:color w:val="7030A0"/>
                <w:sz w:val="18"/>
                <w:szCs w:val="18"/>
              </w:rPr>
            </w:pPr>
            <w:r>
              <w:rPr>
                <w:rFonts w:hint="eastAsia" w:ascii="宋体" w:hAnsi="宋体"/>
                <w:caps/>
                <w:color w:val="7030A0"/>
                <w:sz w:val="18"/>
                <w:szCs w:val="18"/>
              </w:rPr>
              <w:t>LCR（1）</w:t>
            </w:r>
          </w:p>
        </w:tc>
        <w:tc>
          <w:tcPr>
            <w:tcW w:w="75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aps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aps/>
                <w:color w:val="auto"/>
                <w:sz w:val="18"/>
                <w:szCs w:val="18"/>
              </w:rPr>
              <w:t>命令（1）</w:t>
            </w:r>
          </w:p>
        </w:tc>
        <w:tc>
          <w:tcPr>
            <w:tcW w:w="79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aps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aps/>
                <w:color w:val="auto"/>
                <w:sz w:val="18"/>
                <w:szCs w:val="18"/>
              </w:rPr>
              <w:t>命令长（1）</w:t>
            </w:r>
          </w:p>
        </w:tc>
        <w:tc>
          <w:tcPr>
            <w:tcW w:w="88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aps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aps/>
                <w:color w:val="auto"/>
                <w:sz w:val="18"/>
                <w:szCs w:val="18"/>
              </w:rPr>
              <w:t>寄存器地址（2）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aps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aps/>
                <w:color w:val="auto"/>
                <w:sz w:val="18"/>
                <w:szCs w:val="18"/>
              </w:rPr>
              <w:t>数据（写入或读出状态下）</w:t>
            </w:r>
          </w:p>
        </w:tc>
        <w:tc>
          <w:tcPr>
            <w:tcW w:w="75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aps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aps/>
                <w:color w:val="auto"/>
                <w:sz w:val="18"/>
                <w:szCs w:val="18"/>
              </w:rPr>
              <w:t>CRC（1）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  <w:tcBorders>
              <w:bottom w:val="doub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7030A0"/>
                <w:sz w:val="18"/>
                <w:szCs w:val="18"/>
              </w:rPr>
            </w:pPr>
            <w:r>
              <w:rPr>
                <w:rFonts w:hint="eastAsia" w:ascii="宋体" w:hAnsi="宋体"/>
                <w:color w:val="7030A0"/>
                <w:sz w:val="18"/>
                <w:szCs w:val="18"/>
              </w:rPr>
              <w:t>0x02</w:t>
            </w:r>
          </w:p>
        </w:tc>
        <w:tc>
          <w:tcPr>
            <w:tcW w:w="708" w:type="dxa"/>
            <w:tcBorders>
              <w:bottom w:val="doub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7030A0"/>
                <w:sz w:val="18"/>
                <w:szCs w:val="18"/>
              </w:rPr>
            </w:pPr>
            <w:r>
              <w:rPr>
                <w:rFonts w:hint="eastAsia" w:ascii="宋体" w:hAnsi="宋体"/>
                <w:color w:val="7030A0"/>
                <w:sz w:val="18"/>
                <w:szCs w:val="18"/>
              </w:rPr>
              <w:t>AH AL AH AL</w:t>
            </w:r>
          </w:p>
          <w:p>
            <w:pPr>
              <w:spacing w:line="360" w:lineRule="auto"/>
              <w:jc w:val="center"/>
              <w:rPr>
                <w:rFonts w:ascii="宋体" w:hAnsi="宋体"/>
                <w:color w:val="7030A0"/>
                <w:sz w:val="18"/>
                <w:szCs w:val="18"/>
              </w:rPr>
            </w:pPr>
          </w:p>
        </w:tc>
        <w:tc>
          <w:tcPr>
            <w:tcW w:w="852" w:type="dxa"/>
            <w:tcBorders>
              <w:bottom w:val="doub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7030A0"/>
                <w:sz w:val="18"/>
                <w:szCs w:val="18"/>
              </w:rPr>
            </w:pPr>
            <w:r>
              <w:rPr>
                <w:rFonts w:hint="eastAsia" w:ascii="宋体" w:hAnsi="宋体"/>
                <w:color w:val="7030A0"/>
                <w:sz w:val="18"/>
                <w:szCs w:val="18"/>
              </w:rPr>
              <w:t>0x8X</w:t>
            </w:r>
          </w:p>
        </w:tc>
        <w:tc>
          <w:tcPr>
            <w:tcW w:w="992" w:type="dxa"/>
            <w:tcBorders>
              <w:bottom w:val="doub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7030A0"/>
                <w:sz w:val="18"/>
                <w:szCs w:val="18"/>
              </w:rPr>
            </w:pPr>
            <w:r>
              <w:rPr>
                <w:rFonts w:hint="eastAsia" w:ascii="宋体" w:hAnsi="宋体"/>
                <w:color w:val="7030A0"/>
                <w:sz w:val="18"/>
                <w:szCs w:val="18"/>
              </w:rPr>
              <w:t>0x03</w:t>
            </w:r>
          </w:p>
        </w:tc>
        <w:tc>
          <w:tcPr>
            <w:tcW w:w="795" w:type="dxa"/>
            <w:tcBorders>
              <w:bottom w:val="doub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7030A0"/>
                <w:sz w:val="18"/>
                <w:szCs w:val="18"/>
              </w:rPr>
            </w:pPr>
          </w:p>
        </w:tc>
        <w:tc>
          <w:tcPr>
            <w:tcW w:w="755" w:type="dxa"/>
            <w:tcBorders>
              <w:bottom w:val="doub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799" w:type="dxa"/>
            <w:tcBorders>
              <w:bottom w:val="doub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0x8x</w:t>
            </w:r>
          </w:p>
        </w:tc>
        <w:tc>
          <w:tcPr>
            <w:tcW w:w="888" w:type="dxa"/>
            <w:tcBorders>
              <w:bottom w:val="doub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regH </w:t>
            </w:r>
          </w:p>
          <w:p>
            <w:pPr>
              <w:spacing w:line="360" w:lineRule="auto"/>
              <w:jc w:val="center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regL</w:t>
            </w:r>
          </w:p>
        </w:tc>
        <w:tc>
          <w:tcPr>
            <w:tcW w:w="1020" w:type="dxa"/>
            <w:tcBorders>
              <w:bottom w:val="doub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755" w:type="dxa"/>
            <w:tcBorders>
              <w:bottom w:val="doub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crcH crcL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958" w:type="dxa"/>
            <w:tcBorders>
              <w:top w:val="doub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doub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852" w:type="dxa"/>
            <w:tcBorders>
              <w:top w:val="doub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doub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1550" w:type="dxa"/>
            <w:gridSpan w:val="2"/>
            <w:tcBorders>
              <w:top w:val="doub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Theme="minorEastAsia"/>
                <w:color w:val="7030A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表2</w:t>
            </w:r>
          </w:p>
        </w:tc>
        <w:tc>
          <w:tcPr>
            <w:tcW w:w="799" w:type="dxa"/>
            <w:tcBorders>
              <w:top w:val="doub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color w:val="7030A0"/>
                <w:sz w:val="18"/>
                <w:szCs w:val="18"/>
              </w:rPr>
            </w:pPr>
          </w:p>
        </w:tc>
        <w:tc>
          <w:tcPr>
            <w:tcW w:w="888" w:type="dxa"/>
            <w:tcBorders>
              <w:top w:val="doub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color w:val="7030A0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ub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caps/>
                <w:color w:val="7030A0"/>
                <w:sz w:val="28"/>
                <w:szCs w:val="28"/>
                <w:vertAlign w:val="superscript"/>
              </w:rPr>
            </w:pPr>
          </w:p>
        </w:tc>
        <w:tc>
          <w:tcPr>
            <w:tcW w:w="755" w:type="dxa"/>
            <w:tcBorders>
              <w:top w:val="doub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color w:val="7030A0"/>
                <w:sz w:val="18"/>
                <w:szCs w:val="18"/>
              </w:rPr>
            </w:pPr>
          </w:p>
        </w:tc>
      </w:tr>
    </w:tbl>
    <w:p>
      <w:pPr>
        <w:numPr>
          <w:ilvl w:val="0"/>
          <w:numId w:val="2"/>
        </w:numPr>
        <w:tabs>
          <w:tab w:val="left" w:pos="833"/>
        </w:tabs>
        <w:spacing w:line="360" w:lineRule="auto"/>
        <w:rPr>
          <w:rFonts w:ascii="Calibri" w:hAnsi="Calibri"/>
        </w:rPr>
      </w:pPr>
      <w:r>
        <w:rPr>
          <w:rFonts w:hint="eastAsia" w:ascii="Calibri" w:hAnsi="Calibri"/>
        </w:rPr>
        <w:t>数据包识别帧头(0x02)和数据包识别帧尾(0x03)为固定地址，不可以修改.</w:t>
      </w:r>
    </w:p>
    <w:p>
      <w:pPr>
        <w:numPr>
          <w:ilvl w:val="0"/>
          <w:numId w:val="2"/>
        </w:numPr>
        <w:tabs>
          <w:tab w:val="left" w:pos="833"/>
        </w:tabs>
        <w:spacing w:line="360" w:lineRule="auto"/>
        <w:rPr>
          <w:rFonts w:ascii="Calibri" w:hAnsi="Calibri"/>
        </w:rPr>
      </w:pPr>
      <w:r>
        <w:rPr>
          <w:rFonts w:hint="eastAsia" w:ascii="Calibri" w:hAnsi="Calibri"/>
        </w:rPr>
        <w:t>探头编号是出厂固定，但也可以修改。计算方式如下：</w:t>
      </w:r>
    </w:p>
    <w:p>
      <w:pPr>
        <w:spacing w:line="360" w:lineRule="auto"/>
        <w:ind w:left="420"/>
        <w:rPr>
          <w:rFonts w:ascii="Calibri" w:hAnsi="Calibri"/>
        </w:rPr>
      </w:pPr>
      <w:r>
        <w:rPr>
          <w:rFonts w:hint="eastAsia" w:ascii="Calibri" w:hAnsi="Calibri"/>
        </w:rPr>
        <w:tab/>
      </w:r>
      <w:r>
        <w:rPr>
          <w:rFonts w:ascii="Calibri" w:hAnsi="Calibri"/>
        </w:rPr>
        <w:t>E</w:t>
      </w:r>
      <w:r>
        <w:rPr>
          <w:rFonts w:hint="eastAsia" w:ascii="Calibri" w:hAnsi="Calibri"/>
        </w:rPr>
        <w:t>x:探头编号的编制方法直接采用十进制转十六进制的形式，例如编号为8888的探头，其对应的16进制数为0x000022B8 。</w:t>
      </w:r>
    </w:p>
    <w:p>
      <w:pPr>
        <w:numPr>
          <w:ilvl w:val="0"/>
          <w:numId w:val="2"/>
        </w:numPr>
        <w:tabs>
          <w:tab w:val="left" w:pos="833"/>
        </w:tabs>
        <w:spacing w:line="360" w:lineRule="auto"/>
        <w:rPr>
          <w:rFonts w:ascii="Calibri" w:hAnsi="Calibri"/>
        </w:rPr>
      </w:pPr>
      <w:r>
        <w:rPr>
          <w:rFonts w:hint="eastAsia" w:ascii="Calibri" w:hAnsi="Calibri"/>
        </w:rPr>
        <w:t>数据长度为由命令开始到CRCL结尾数据包的长度，并且其最高位为1，</w:t>
      </w:r>
    </w:p>
    <w:p>
      <w:pPr>
        <w:spacing w:line="360" w:lineRule="auto"/>
        <w:ind w:firstLine="735" w:firstLineChars="350"/>
        <w:rPr>
          <w:rFonts w:ascii="Calibri" w:hAnsi="Calibri"/>
        </w:rPr>
      </w:pPr>
      <w:r>
        <w:rPr>
          <w:rFonts w:hint="eastAsia" w:ascii="Calibri" w:hAnsi="Calibri"/>
        </w:rPr>
        <w:t>既长度与0x80,例如长度为0x14,传输时0x14|0x80 = 0x94,数据长度为固定长度（14）加上传输数据的长度（命令长）.</w:t>
      </w:r>
    </w:p>
    <w:p>
      <w:pPr>
        <w:numPr>
          <w:ilvl w:val="0"/>
          <w:numId w:val="2"/>
        </w:numPr>
        <w:tabs>
          <w:tab w:val="left" w:pos="833"/>
        </w:tabs>
        <w:spacing w:line="360" w:lineRule="auto"/>
        <w:rPr>
          <w:rFonts w:ascii="Calibri" w:hAnsi="Calibri"/>
        </w:rPr>
      </w:pPr>
      <w:r>
        <w:rPr>
          <w:rFonts w:hint="eastAsia" w:ascii="Calibri" w:hAnsi="Calibri"/>
        </w:rPr>
        <w:t>LCR 为起始包头起到数据包识别帧为止的所有数据包相加的和，保留低字节.</w:t>
      </w:r>
    </w:p>
    <w:p>
      <w:pPr>
        <w:spacing w:line="360" w:lineRule="auto"/>
        <w:ind w:left="1050" w:leftChars="350" w:hanging="315" w:hangingChars="150"/>
        <w:rPr>
          <w:rFonts w:ascii="Calibri" w:hAnsi="Calibri"/>
        </w:rPr>
      </w:pPr>
      <w:r>
        <w:rPr>
          <w:rFonts w:hint="eastAsia" w:ascii="Calibri" w:hAnsi="Calibri"/>
        </w:rPr>
        <w:t>例如：某数据包头部分</w:t>
      </w:r>
      <w:r>
        <w:rPr>
          <w:rFonts w:ascii="Calibri" w:hAnsi="Calibri"/>
        </w:rPr>
        <w:t>02 be c0 14 03</w:t>
      </w:r>
      <w:r>
        <w:rPr>
          <w:rFonts w:hint="eastAsia" w:ascii="Calibri" w:hAnsi="Calibri"/>
        </w:rPr>
        <w:t>，</w:t>
      </w:r>
    </w:p>
    <w:p>
      <w:pPr>
        <w:spacing w:line="360" w:lineRule="auto"/>
        <w:ind w:left="1050" w:leftChars="500" w:firstLine="315" w:firstLineChars="150"/>
        <w:rPr>
          <w:rFonts w:ascii="Calibri" w:hAnsi="Calibri"/>
        </w:rPr>
      </w:pPr>
      <w:r>
        <w:rPr>
          <w:rFonts w:hint="eastAsia" w:ascii="Calibri" w:hAnsi="Calibri"/>
        </w:rPr>
        <w:t>则LCR为02+be+c0+14+03=197  保留1字节为97.</w:t>
      </w:r>
    </w:p>
    <w:p>
      <w:pPr>
        <w:numPr>
          <w:ilvl w:val="0"/>
          <w:numId w:val="2"/>
        </w:numPr>
        <w:tabs>
          <w:tab w:val="left" w:pos="833"/>
        </w:tabs>
        <w:spacing w:line="360" w:lineRule="auto"/>
        <w:rPr>
          <w:rFonts w:ascii="Calibri" w:hAnsi="Calibri"/>
        </w:rPr>
      </w:pPr>
      <w:r>
        <w:rPr>
          <w:rFonts w:hint="eastAsia" w:ascii="Calibri" w:hAnsi="Calibri"/>
        </w:rPr>
        <w:t>命令字节，其中包括：</w:t>
      </w:r>
    </w:p>
    <w:p>
      <w:pPr>
        <w:spacing w:line="360" w:lineRule="auto"/>
        <w:ind w:left="833"/>
        <w:rPr>
          <w:rFonts w:ascii="Calibri" w:hAnsi="Calibri"/>
        </w:rPr>
      </w:pPr>
      <w:r>
        <w:rPr>
          <w:rFonts w:hint="eastAsia" w:ascii="Calibri" w:hAnsi="Calibri"/>
        </w:rPr>
        <w:t xml:space="preserve">0x31 — </w:t>
      </w:r>
      <w:r>
        <w:rPr>
          <w:rFonts w:hint="eastAsia" w:ascii="Calibri" w:hAnsi="Calibri"/>
          <w:lang w:val="en-US" w:eastAsia="zh-CN"/>
        </w:rPr>
        <w:t>单字节</w:t>
      </w:r>
      <w:r>
        <w:rPr>
          <w:rFonts w:hint="eastAsia" w:ascii="Calibri" w:hAnsi="Calibri"/>
        </w:rPr>
        <w:t>读取数据；</w:t>
      </w:r>
    </w:p>
    <w:p>
      <w:pPr>
        <w:spacing w:line="360" w:lineRule="auto"/>
        <w:ind w:left="833"/>
        <w:rPr>
          <w:rFonts w:hint="eastAsia" w:ascii="Calibri" w:hAnsi="Calibri"/>
        </w:rPr>
      </w:pPr>
      <w:r>
        <w:rPr>
          <w:rFonts w:hint="eastAsia" w:ascii="Calibri" w:hAnsi="Calibri"/>
        </w:rPr>
        <w:t>0x6</w:t>
      </w:r>
      <w:r>
        <w:rPr>
          <w:rFonts w:hint="eastAsia" w:ascii="Calibri" w:hAnsi="Calibri"/>
          <w:lang w:val="en-US" w:eastAsia="zh-CN"/>
        </w:rPr>
        <w:t xml:space="preserve">1 </w:t>
      </w:r>
      <w:r>
        <w:rPr>
          <w:rFonts w:hint="eastAsia" w:ascii="Calibri" w:hAnsi="Calibri"/>
        </w:rPr>
        <w:t xml:space="preserve">— </w:t>
      </w:r>
      <w:r>
        <w:rPr>
          <w:rFonts w:hint="eastAsia" w:ascii="Calibri" w:hAnsi="Calibri"/>
          <w:lang w:val="en-US" w:eastAsia="zh-CN"/>
        </w:rPr>
        <w:t>单字节</w:t>
      </w:r>
      <w:r>
        <w:rPr>
          <w:rFonts w:hint="eastAsia" w:ascii="Calibri" w:hAnsi="Calibri"/>
        </w:rPr>
        <w:t>写入数据；</w:t>
      </w:r>
    </w:p>
    <w:p>
      <w:pPr>
        <w:spacing w:line="360" w:lineRule="auto"/>
        <w:ind w:left="833"/>
        <w:rPr>
          <w:rFonts w:ascii="Calibri" w:hAnsi="Calibri"/>
        </w:rPr>
      </w:pPr>
      <w:r>
        <w:rPr>
          <w:rFonts w:hint="eastAsia" w:ascii="Calibri" w:hAnsi="Calibri"/>
          <w:lang w:val="en-US" w:eastAsia="zh-CN"/>
        </w:rPr>
        <w:t>命令字节最高位为1时表示仪器的一个功能准备工作结束，使能仪器的功能处理程序，例0x80|</w:t>
      </w:r>
      <w:r>
        <w:rPr>
          <w:rFonts w:hint="eastAsia" w:ascii="Calibri" w:hAnsi="Calibri"/>
        </w:rPr>
        <w:t>0x31</w:t>
      </w:r>
      <w:r>
        <w:rPr>
          <w:rFonts w:hint="eastAsia" w:ascii="Calibri" w:hAnsi="Calibri"/>
          <w:lang w:val="en-US" w:eastAsia="zh-CN"/>
        </w:rPr>
        <w:t>=0xb1</w:t>
      </w:r>
      <w:r>
        <w:rPr>
          <w:rFonts w:hint="eastAsia" w:ascii="Calibri" w:hAnsi="Calibri"/>
          <w:lang w:eastAsia="zh-CN"/>
        </w:rPr>
        <w:t>，</w:t>
      </w:r>
      <w:r>
        <w:rPr>
          <w:rFonts w:hint="eastAsia" w:ascii="Calibri" w:hAnsi="Calibri"/>
          <w:lang w:val="en-US" w:eastAsia="zh-CN"/>
        </w:rPr>
        <w:t>0x80|</w:t>
      </w:r>
      <w:r>
        <w:rPr>
          <w:rFonts w:hint="eastAsia" w:ascii="Calibri" w:hAnsi="Calibri"/>
        </w:rPr>
        <w:t>0x</w:t>
      </w:r>
      <w:r>
        <w:rPr>
          <w:rFonts w:hint="eastAsia" w:ascii="Calibri" w:hAnsi="Calibri"/>
          <w:lang w:val="en-US" w:eastAsia="zh-CN"/>
        </w:rPr>
        <w:t>6</w:t>
      </w:r>
      <w:r>
        <w:rPr>
          <w:rFonts w:hint="eastAsia" w:ascii="Calibri" w:hAnsi="Calibri"/>
        </w:rPr>
        <w:t>1</w:t>
      </w:r>
      <w:r>
        <w:rPr>
          <w:rFonts w:hint="eastAsia" w:ascii="Calibri" w:hAnsi="Calibri"/>
          <w:lang w:val="en-US" w:eastAsia="zh-CN"/>
        </w:rPr>
        <w:t>=0xe1</w:t>
      </w:r>
      <w:r>
        <w:rPr>
          <w:rFonts w:hint="eastAsia" w:ascii="Calibri" w:hAnsi="Calibri"/>
          <w:lang w:eastAsia="zh-CN"/>
        </w:rPr>
        <w:t>，</w:t>
      </w:r>
      <w:r>
        <w:rPr>
          <w:rFonts w:hint="eastAsia" w:ascii="Calibri" w:hAnsi="Calibri"/>
          <w:lang w:val="en-US" w:eastAsia="zh-CN"/>
        </w:rPr>
        <w:t>仪器根据表3功能码更改仪器当前操作状态。</w:t>
      </w:r>
      <w:r>
        <w:rPr>
          <w:rFonts w:hint="eastAsia" w:ascii="Calibri" w:hAnsi="Calibri"/>
        </w:rPr>
        <w:t>命令长度为读取或者写入寄存器的长度，传输时长度和0x80进行或运算例如长度为0x01,传输时为0x81;</w:t>
      </w:r>
    </w:p>
    <w:p>
      <w:pPr>
        <w:numPr>
          <w:ilvl w:val="0"/>
          <w:numId w:val="2"/>
        </w:numPr>
        <w:tabs>
          <w:tab w:val="left" w:pos="833"/>
        </w:tabs>
        <w:spacing w:line="360" w:lineRule="auto"/>
        <w:rPr>
          <w:rFonts w:ascii="Calibri" w:hAnsi="Calibri"/>
        </w:rPr>
      </w:pPr>
      <w:r>
        <w:rPr>
          <w:rFonts w:hint="eastAsia" w:ascii="Calibri" w:hAnsi="Calibri"/>
        </w:rPr>
        <w:t>寄存器地址为数据读（写）开始的地址，寄存器高位保留为00，寄存器低位表示所数据读（写）的起始地址位.</w:t>
      </w:r>
    </w:p>
    <w:p>
      <w:pPr>
        <w:numPr>
          <w:ilvl w:val="0"/>
          <w:numId w:val="2"/>
        </w:numPr>
        <w:tabs>
          <w:tab w:val="left" w:pos="833"/>
        </w:tabs>
        <w:spacing w:line="360" w:lineRule="auto"/>
        <w:rPr>
          <w:rFonts w:ascii="Calibri" w:hAnsi="Calibri"/>
        </w:rPr>
      </w:pPr>
      <w:r>
        <w:rPr>
          <w:rFonts w:hint="eastAsia" w:ascii="Calibri" w:hAnsi="Calibri"/>
        </w:rPr>
        <w:t>数据（写入状态下）：</w:t>
      </w:r>
      <w:r>
        <w:rPr>
          <w:rFonts w:hint="eastAsia" w:ascii="Calibri" w:hAnsi="Calibri"/>
          <w:lang w:val="en-US" w:eastAsia="zh-CN"/>
        </w:rPr>
        <w:t>存放将要写入的数据</w:t>
      </w:r>
      <w:r>
        <w:rPr>
          <w:rFonts w:hint="eastAsia" w:ascii="Calibri" w:hAnsi="Calibri"/>
        </w:rPr>
        <w:t>.</w:t>
      </w:r>
    </w:p>
    <w:p>
      <w:pPr>
        <w:spacing w:line="360" w:lineRule="auto"/>
        <w:ind w:left="833"/>
        <w:rPr>
          <w:rFonts w:ascii="Calibri" w:hAnsi="Calibri"/>
        </w:rPr>
      </w:pPr>
      <w:r>
        <w:rPr>
          <w:rFonts w:hint="eastAsia" w:ascii="Calibri" w:hAnsi="Calibri"/>
        </w:rPr>
        <w:t>数据（读出状态下）：</w:t>
      </w:r>
      <w:r>
        <w:rPr>
          <w:rFonts w:hint="eastAsia" w:ascii="Calibri" w:hAnsi="Calibri"/>
          <w:lang w:val="en-US" w:eastAsia="zh-CN"/>
        </w:rPr>
        <w:t>下位机被读，存放根据寄存器地址寻址到的指定数据长度的所有数据</w:t>
      </w:r>
      <w:r>
        <w:rPr>
          <w:rFonts w:hint="eastAsia" w:ascii="Calibri" w:hAnsi="Calibri"/>
        </w:rPr>
        <w:t>.</w:t>
      </w:r>
    </w:p>
    <w:p>
      <w:pPr>
        <w:numPr>
          <w:ilvl w:val="0"/>
          <w:numId w:val="2"/>
        </w:numPr>
        <w:tabs>
          <w:tab w:val="left" w:pos="833"/>
        </w:tabs>
        <w:spacing w:line="360" w:lineRule="auto"/>
        <w:rPr>
          <w:rFonts w:ascii="Calibri" w:hAnsi="Calibri"/>
        </w:rPr>
      </w:pPr>
      <w:r>
        <w:rPr>
          <w:rFonts w:hint="eastAsia" w:ascii="Calibri" w:hAnsi="Calibri"/>
        </w:rPr>
        <w:t>CRC校验—指标准CRC16 两字节 .</w:t>
      </w:r>
    </w:p>
    <w:p>
      <w:pPr>
        <w:spacing w:line="360" w:lineRule="auto"/>
        <w:ind w:left="833" w:firstLine="525" w:firstLineChars="250"/>
        <w:rPr>
          <w:rFonts w:hint="eastAsia" w:ascii="宋体" w:hAnsi="宋体"/>
        </w:rPr>
      </w:pPr>
      <w:r>
        <w:rPr>
          <w:rFonts w:hint="eastAsia" w:ascii="Calibri" w:hAnsi="Calibri"/>
        </w:rPr>
        <w:t>附件：(CRC校验:指命令到数据之和，上半字节和下半字节各形成一个</w:t>
      </w:r>
      <w:r>
        <w:rPr>
          <w:rFonts w:hint="eastAsia" w:ascii="宋体" w:hAnsi="宋体"/>
        </w:rPr>
        <w:t>ASCII码值，然后取反校验，校验结果为0表示校验正确，反之不正确)</w:t>
      </w:r>
    </w:p>
    <w:p>
      <w:pPr>
        <w:pStyle w:val="3"/>
      </w:pPr>
      <w:bookmarkStart w:id="8" w:name="_Toc18064"/>
      <w:r>
        <w:rPr>
          <w:rFonts w:hint="eastAsia"/>
        </w:rPr>
        <w:t>功能表</w:t>
      </w:r>
      <w:bookmarkEnd w:id="8"/>
    </w:p>
    <w:tbl>
      <w:tblPr>
        <w:tblStyle w:val="10"/>
        <w:tblpPr w:leftFromText="181" w:rightFromText="181" w:vertAnchor="text" w:tblpXSpec="center" w:tblpY="1"/>
        <w:tblOverlap w:val="never"/>
        <w:tblW w:w="5288" w:type="dxa"/>
        <w:jc w:val="center"/>
        <w:tblInd w:w="-2002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377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09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cap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caps/>
                <w:sz w:val="18"/>
                <w:szCs w:val="18"/>
                <w:lang w:val="en-US" w:eastAsia="zh-CN"/>
              </w:rPr>
              <w:t>功能</w:t>
            </w:r>
            <w:r>
              <w:rPr>
                <w:rFonts w:hint="eastAsia" w:ascii="宋体" w:hAnsi="宋体"/>
                <w:b/>
                <w:bCs/>
                <w:caps/>
                <w:sz w:val="18"/>
                <w:szCs w:val="18"/>
              </w:rPr>
              <w:t>码</w:t>
            </w:r>
          </w:p>
        </w:tc>
        <w:tc>
          <w:tcPr>
            <w:tcW w:w="3779" w:type="dxa"/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caps/>
                <w:sz w:val="18"/>
                <w:szCs w:val="18"/>
              </w:rPr>
              <w:t>指令名称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09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0x11</w:t>
            </w:r>
          </w:p>
        </w:tc>
        <w:tc>
          <w:tcPr>
            <w:tcW w:w="37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开始测量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09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0x12</w:t>
            </w:r>
          </w:p>
        </w:tc>
        <w:tc>
          <w:tcPr>
            <w:tcW w:w="37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显示测量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09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0x13</w:t>
            </w:r>
          </w:p>
        </w:tc>
        <w:tc>
          <w:tcPr>
            <w:tcW w:w="37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后台测量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09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0x14</w:t>
            </w:r>
          </w:p>
        </w:tc>
        <w:tc>
          <w:tcPr>
            <w:tcW w:w="37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停止测量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09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0x15</w:t>
            </w:r>
          </w:p>
        </w:tc>
        <w:tc>
          <w:tcPr>
            <w:tcW w:w="37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保存数据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09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0x21</w:t>
            </w:r>
          </w:p>
        </w:tc>
        <w:tc>
          <w:tcPr>
            <w:tcW w:w="37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参数页面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09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0x22</w:t>
            </w:r>
          </w:p>
        </w:tc>
        <w:tc>
          <w:tcPr>
            <w:tcW w:w="37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参数修改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09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0x31</w:t>
            </w:r>
          </w:p>
        </w:tc>
        <w:tc>
          <w:tcPr>
            <w:tcW w:w="37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显示记录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09" w:type="dxa"/>
            <w:tcBorders>
              <w:bottom w:val="doub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0x32</w:t>
            </w:r>
          </w:p>
        </w:tc>
        <w:tc>
          <w:tcPr>
            <w:tcW w:w="3779" w:type="dxa"/>
            <w:tcBorders>
              <w:bottom w:val="doub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删除记录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5288" w:type="dxa"/>
            <w:gridSpan w:val="2"/>
            <w:tcBorders>
              <w:top w:val="doub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表3</w:t>
            </w:r>
          </w:p>
        </w:tc>
      </w:tr>
    </w:tbl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ind w:left="833" w:firstLine="525" w:firstLineChars="250"/>
        <w:rPr>
          <w:rFonts w:ascii="宋体" w:hAnsi="宋体"/>
        </w:rPr>
      </w:pPr>
    </w:p>
    <w:p>
      <w:pPr>
        <w:spacing w:line="360" w:lineRule="auto"/>
        <w:ind w:left="833" w:firstLine="525" w:firstLineChars="250"/>
        <w:rPr>
          <w:rFonts w:ascii="宋体" w:hAnsi="宋体"/>
        </w:rPr>
      </w:pPr>
    </w:p>
    <w:p>
      <w:pPr>
        <w:spacing w:line="360" w:lineRule="auto"/>
        <w:ind w:left="833" w:firstLine="525" w:firstLineChars="250"/>
        <w:rPr>
          <w:rFonts w:ascii="宋体" w:hAnsi="宋体"/>
        </w:rPr>
      </w:pPr>
    </w:p>
    <w:p>
      <w:pPr>
        <w:spacing w:line="360" w:lineRule="auto"/>
        <w:rPr>
          <w:rFonts w:ascii="Calibri" w:hAnsi="Calibri"/>
        </w:rPr>
      </w:pPr>
      <w:r>
        <w:rPr>
          <w:rFonts w:hint="eastAsia" w:ascii="Calibri" w:hAnsi="Calibri"/>
        </w:rPr>
        <w:br w:type="page"/>
      </w:r>
    </w:p>
    <w:p>
      <w:pPr>
        <w:pStyle w:val="3"/>
      </w:pPr>
      <w:bookmarkStart w:id="9" w:name="_Toc12135"/>
      <w:r>
        <w:rPr>
          <w:rFonts w:hint="eastAsia"/>
        </w:rPr>
        <w:t>寄存器意义</w:t>
      </w:r>
      <w:bookmarkEnd w:id="9"/>
    </w:p>
    <w:p>
      <w:pPr/>
      <w:r>
        <w:rPr>
          <w:rFonts w:hint="eastAsia"/>
        </w:rPr>
        <w:t>保留位表示暂时未用到的地址.</w:t>
      </w:r>
    </w:p>
    <w:tbl>
      <w:tblPr>
        <w:tblStyle w:val="1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2664"/>
        <w:gridCol w:w="1400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center"/>
            </w:pPr>
            <w:r>
              <w:rPr>
                <w:rFonts w:hint="eastAsia"/>
              </w:rPr>
              <w:t>寄存器地址</w:t>
            </w:r>
          </w:p>
        </w:tc>
        <w:tc>
          <w:tcPr>
            <w:tcW w:w="2664" w:type="dxa"/>
          </w:tcPr>
          <w:p>
            <w:pPr>
              <w:jc w:val="center"/>
            </w:pPr>
            <w:r>
              <w:rPr>
                <w:rFonts w:hint="eastAsia"/>
              </w:rPr>
              <w:t>寄存器意义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rFonts w:hint="eastAsia"/>
              </w:rPr>
              <w:t>占字节数</w:t>
            </w:r>
          </w:p>
        </w:tc>
        <w:tc>
          <w:tcPr>
            <w:tcW w:w="3083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0x00-0x03</w:t>
            </w:r>
          </w:p>
        </w:tc>
        <w:tc>
          <w:tcPr>
            <w:tcW w:w="2664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仪器编</w:t>
            </w:r>
            <w:r>
              <w:rPr>
                <w:rFonts w:hint="eastAsia"/>
                <w:color w:val="auto"/>
                <w:lang w:val="en-US" w:eastAsia="zh-CN"/>
              </w:rPr>
              <w:t>号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4byte</w:t>
            </w:r>
          </w:p>
        </w:tc>
        <w:tc>
          <w:tcPr>
            <w:tcW w:w="3083" w:type="dxa"/>
          </w:tcPr>
          <w:p>
            <w:pPr>
              <w:jc w:val="center"/>
            </w:pPr>
            <w:r>
              <w:rPr>
                <w:rFonts w:hint="eastAsia"/>
              </w:rPr>
              <w:t>仪器地址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0x04-0x05</w:t>
            </w:r>
          </w:p>
        </w:tc>
        <w:tc>
          <w:tcPr>
            <w:tcW w:w="2664" w:type="dxa"/>
          </w:tcPr>
          <w:p>
            <w:pPr>
              <w:jc w:val="left"/>
            </w:pPr>
            <w:r>
              <w:rPr>
                <w:rFonts w:hint="eastAsia"/>
              </w:rPr>
              <w:t>测量定时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308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137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0x06</w:t>
            </w:r>
          </w:p>
        </w:tc>
        <w:tc>
          <w:tcPr>
            <w:tcW w:w="2664" w:type="dxa"/>
          </w:tcPr>
          <w:p>
            <w:pPr>
              <w:jc w:val="left"/>
            </w:pPr>
            <w:r>
              <w:rPr>
                <w:rFonts w:hint="eastAsia"/>
              </w:rPr>
              <w:t>测量精度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083" w:type="dxa"/>
            <w:textDirection w:val="lrTb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37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0x07</w:t>
            </w:r>
          </w:p>
        </w:tc>
        <w:tc>
          <w:tcPr>
            <w:tcW w:w="2664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功能码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083" w:type="dxa"/>
            <w:textDirection w:val="lrTb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37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0x08-0x09</w:t>
            </w:r>
          </w:p>
        </w:tc>
        <w:tc>
          <w:tcPr>
            <w:tcW w:w="2664" w:type="dxa"/>
          </w:tcPr>
          <w:p>
            <w:pPr>
              <w:jc w:val="left"/>
            </w:pPr>
            <w:r>
              <w:rPr>
                <w:rFonts w:hint="eastAsia"/>
              </w:rPr>
              <w:t>报警阈值  液体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3083" w:type="dxa"/>
            <w:textDirection w:val="lrTb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37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0x0a-0x0b</w:t>
            </w:r>
          </w:p>
        </w:tc>
        <w:tc>
          <w:tcPr>
            <w:tcW w:w="2664" w:type="dxa"/>
          </w:tcPr>
          <w:p>
            <w:pPr>
              <w:ind w:firstLine="1058" w:firstLineChars="504"/>
              <w:jc w:val="left"/>
            </w:pPr>
            <w:r>
              <w:rPr>
                <w:rFonts w:hint="eastAsia"/>
              </w:rPr>
              <w:t>固体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3083" w:type="dxa"/>
            <w:textDirection w:val="lrTb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0x0c-0x0f</w:t>
            </w:r>
          </w:p>
        </w:tc>
        <w:tc>
          <w:tcPr>
            <w:tcW w:w="2664" w:type="dxa"/>
          </w:tcPr>
          <w:p>
            <w:pPr>
              <w:jc w:val="left"/>
            </w:pPr>
            <w:r>
              <w:rPr>
                <w:rFonts w:hint="eastAsia"/>
              </w:rPr>
              <w:t>环境本底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rFonts w:hint="eastAsia"/>
              </w:rPr>
              <w:t>4byte</w:t>
            </w:r>
          </w:p>
        </w:tc>
        <w:tc>
          <w:tcPr>
            <w:tcW w:w="3083" w:type="dxa"/>
            <w:textDirection w:val="lrTb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0x10-0x11</w:t>
            </w:r>
          </w:p>
        </w:tc>
        <w:tc>
          <w:tcPr>
            <w:tcW w:w="2664" w:type="dxa"/>
          </w:tcPr>
          <w:p>
            <w:pPr>
              <w:jc w:val="left"/>
            </w:pPr>
            <w:r>
              <w:rPr>
                <w:rFonts w:hint="eastAsia"/>
              </w:rPr>
              <w:t>待测品质量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3083" w:type="dxa"/>
            <w:textDirection w:val="lrTb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0x12-0x13</w:t>
            </w:r>
          </w:p>
        </w:tc>
        <w:tc>
          <w:tcPr>
            <w:tcW w:w="2664" w:type="dxa"/>
          </w:tcPr>
          <w:p>
            <w:pPr>
              <w:jc w:val="left"/>
            </w:pPr>
            <w:r>
              <w:rPr>
                <w:rFonts w:hint="eastAsia"/>
              </w:rPr>
              <w:t>待测品体积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3083" w:type="dxa"/>
            <w:textDirection w:val="lrTb"/>
            <w:vAlign w:val="top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74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0x14-0x17</w:t>
            </w:r>
          </w:p>
        </w:tc>
        <w:tc>
          <w:tcPr>
            <w:tcW w:w="2664" w:type="dxa"/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Cs校准系数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 xml:space="preserve">byte </w:t>
            </w:r>
          </w:p>
        </w:tc>
        <w:tc>
          <w:tcPr>
            <w:tcW w:w="3083" w:type="dxa"/>
            <w:textDirection w:val="lrTb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0x18-0x1b</w:t>
            </w:r>
          </w:p>
        </w:tc>
        <w:tc>
          <w:tcPr>
            <w:tcW w:w="2664" w:type="dxa"/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I校准系数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 xml:space="preserve">byte </w:t>
            </w:r>
          </w:p>
        </w:tc>
        <w:tc>
          <w:tcPr>
            <w:tcW w:w="3083" w:type="dxa"/>
            <w:textDirection w:val="lrTb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0x1c-0x1e</w:t>
            </w:r>
          </w:p>
        </w:tc>
        <w:tc>
          <w:tcPr>
            <w:tcW w:w="2664" w:type="dxa"/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系统时间 年月日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byte</w:t>
            </w:r>
          </w:p>
        </w:tc>
        <w:tc>
          <w:tcPr>
            <w:tcW w:w="3083" w:type="dxa"/>
            <w:textDirection w:val="lrTb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0x1f-0x21</w:t>
            </w:r>
          </w:p>
        </w:tc>
        <w:tc>
          <w:tcPr>
            <w:tcW w:w="2664" w:type="dxa"/>
            <w:textDirection w:val="lrTb"/>
            <w:vAlign w:val="top"/>
          </w:tcPr>
          <w:p>
            <w:pPr>
              <w:ind w:firstLine="840" w:firstLineChars="400"/>
              <w:jc w:val="left"/>
            </w:pPr>
            <w:r>
              <w:rPr>
                <w:rFonts w:hint="eastAsia"/>
              </w:rPr>
              <w:t xml:space="preserve"> 时分秒 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byte</w:t>
            </w:r>
          </w:p>
        </w:tc>
        <w:tc>
          <w:tcPr>
            <w:tcW w:w="3083" w:type="dxa"/>
            <w:textDirection w:val="lrTb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0x22-0x24</w:t>
            </w:r>
          </w:p>
        </w:tc>
        <w:tc>
          <w:tcPr>
            <w:tcW w:w="2664" w:type="dxa"/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测量计时 时分秒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byte</w:t>
            </w:r>
          </w:p>
        </w:tc>
        <w:tc>
          <w:tcPr>
            <w:tcW w:w="3083" w:type="dxa"/>
            <w:textDirection w:val="lrTb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74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0x25</w:t>
            </w:r>
          </w:p>
        </w:tc>
        <w:tc>
          <w:tcPr>
            <w:tcW w:w="2664" w:type="dxa"/>
            <w:textDirection w:val="lrTb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测量状态</w:t>
            </w:r>
            <w:r>
              <w:rPr>
                <w:rFonts w:hint="eastAsia" w:ascii="宋体" w:hAnsi="宋体"/>
                <w:caps/>
                <w:color w:val="auto"/>
                <w:sz w:val="28"/>
                <w:szCs w:val="28"/>
                <w:vertAlign w:val="superscript"/>
              </w:rPr>
              <w:t>注</w:t>
            </w:r>
            <w:r>
              <w:rPr>
                <w:rFonts w:hint="eastAsia" w:ascii="宋体" w:hAnsi="宋体"/>
                <w:caps/>
                <w:color w:val="auto"/>
                <w:sz w:val="28"/>
                <w:szCs w:val="28"/>
                <w:vertAlign w:val="superscript"/>
              </w:rPr>
              <w:sym w:font="Wingdings" w:char="F081"/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3083" w:type="dxa"/>
            <w:textDirection w:val="lrTb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0x26</w:t>
            </w:r>
          </w:p>
        </w:tc>
        <w:tc>
          <w:tcPr>
            <w:tcW w:w="2664" w:type="dxa"/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读取历史记录的当前页码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3083" w:type="dxa"/>
            <w:textDirection w:val="lrTb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0x27</w:t>
            </w:r>
          </w:p>
        </w:tc>
        <w:tc>
          <w:tcPr>
            <w:tcW w:w="2664" w:type="dxa"/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读取历史记录的当前行码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3083" w:type="dxa"/>
            <w:textDirection w:val="lrTb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0x28-0x2b</w:t>
            </w:r>
          </w:p>
        </w:tc>
        <w:tc>
          <w:tcPr>
            <w:tcW w:w="2664" w:type="dxa"/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测量Cs-137</w:t>
            </w:r>
            <w:r>
              <w:rPr>
                <w:rFonts w:hint="eastAsia"/>
                <w:lang w:val="en-US" w:eastAsia="zh-CN"/>
              </w:rPr>
              <w:t>CPM</w:t>
            </w:r>
            <w:r>
              <w:rPr>
                <w:rFonts w:hint="eastAsia"/>
              </w:rPr>
              <w:t>值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byte</w:t>
            </w:r>
          </w:p>
        </w:tc>
        <w:tc>
          <w:tcPr>
            <w:tcW w:w="3083" w:type="dxa"/>
            <w:textDirection w:val="lrTb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0x2c-0x2f</w:t>
            </w:r>
          </w:p>
        </w:tc>
        <w:tc>
          <w:tcPr>
            <w:tcW w:w="2664" w:type="dxa"/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测量I-131</w:t>
            </w:r>
            <w:r>
              <w:rPr>
                <w:rFonts w:hint="eastAsia"/>
                <w:lang w:val="en-US" w:eastAsia="zh-CN"/>
              </w:rPr>
              <w:t>CPM</w:t>
            </w:r>
            <w:r>
              <w:rPr>
                <w:rFonts w:hint="eastAsia"/>
              </w:rPr>
              <w:t>值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byte</w:t>
            </w:r>
          </w:p>
        </w:tc>
        <w:tc>
          <w:tcPr>
            <w:tcW w:w="3083" w:type="dxa"/>
            <w:textDirection w:val="lrTb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0x30-0x33</w:t>
            </w:r>
          </w:p>
        </w:tc>
        <w:tc>
          <w:tcPr>
            <w:tcW w:w="2664" w:type="dxa"/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测量Cs-137Bq值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byte</w:t>
            </w:r>
          </w:p>
        </w:tc>
        <w:tc>
          <w:tcPr>
            <w:tcW w:w="3083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0x34-0x37</w:t>
            </w:r>
          </w:p>
        </w:tc>
        <w:tc>
          <w:tcPr>
            <w:tcW w:w="2664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测量I-131 Bq值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byte</w:t>
            </w:r>
          </w:p>
        </w:tc>
        <w:tc>
          <w:tcPr>
            <w:tcW w:w="3083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0x38-0x6a</w:t>
            </w:r>
          </w:p>
        </w:tc>
        <w:tc>
          <w:tcPr>
            <w:tcW w:w="2664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历史记录存放缓冲区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50byte</w:t>
            </w:r>
          </w:p>
        </w:tc>
        <w:tc>
          <w:tcPr>
            <w:tcW w:w="3083" w:type="dxa"/>
            <w:vMerge w:val="restart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根据页码寻址当前页并读入缓冲区中。根据页码和行码寻址当当前历史继续，从而进行删除操作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7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0x6b-0x6c</w:t>
            </w:r>
          </w:p>
        </w:tc>
        <w:tc>
          <w:tcPr>
            <w:tcW w:w="2664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总存储历史记录条数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2byte</w:t>
            </w:r>
          </w:p>
        </w:tc>
        <w:tc>
          <w:tcPr>
            <w:tcW w:w="3083" w:type="dxa"/>
            <w:vMerge w:val="continue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表4</w:t>
            </w:r>
          </w:p>
        </w:tc>
      </w:tr>
    </w:tbl>
    <w:p>
      <w:pPr>
        <w:rPr>
          <w:rFonts w:hint="eastAsia" w:ascii="黑体" w:hAnsi="黑体" w:eastAsia="黑体"/>
          <w:szCs w:val="21"/>
        </w:rPr>
      </w:pPr>
    </w:p>
    <w:p>
      <w:pPr>
        <w:rPr>
          <w:rFonts w:hint="eastAsia" w:ascii="黑体" w:hAnsi="黑体" w:eastAsia="黑体"/>
          <w:szCs w:val="21"/>
          <w:lang w:val="en-US" w:eastAsia="zh-CN"/>
        </w:rPr>
      </w:pPr>
      <w:r>
        <w:rPr>
          <w:rFonts w:hint="eastAsia" w:ascii="黑体" w:hAnsi="黑体" w:eastAsia="黑体"/>
          <w:szCs w:val="21"/>
        </w:rPr>
        <w:t>备注：</w:t>
      </w:r>
      <w:r>
        <w:rPr>
          <w:rFonts w:hint="eastAsia" w:ascii="黑体" w:hAnsi="黑体" w:eastAsia="黑体"/>
          <w:szCs w:val="21"/>
          <w:lang w:val="en-US" w:eastAsia="zh-CN"/>
        </w:rPr>
        <w:tab/>
      </w:r>
    </w:p>
    <w:p>
      <w:pPr>
        <w:rPr>
          <w:rFonts w:hint="eastAsia" w:ascii="黑体" w:hAnsi="黑体" w:eastAsia="黑体"/>
          <w:szCs w:val="21"/>
          <w:lang w:val="en-US" w:eastAsia="zh-CN"/>
        </w:rPr>
      </w:pPr>
      <w:r>
        <w:rPr>
          <w:rFonts w:hint="eastAsia" w:ascii="黑体" w:hAnsi="黑体" w:eastAsia="黑体"/>
          <w:szCs w:val="21"/>
        </w:rPr>
        <w:sym w:font="Wingdings" w:char="F081"/>
      </w:r>
    </w:p>
    <w:tbl>
      <w:tblPr>
        <w:tblStyle w:val="11"/>
        <w:tblW w:w="78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921"/>
        <w:gridCol w:w="921"/>
        <w:gridCol w:w="1154"/>
        <w:gridCol w:w="922"/>
        <w:gridCol w:w="949"/>
        <w:gridCol w:w="904"/>
        <w:gridCol w:w="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B7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B6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B5</w:t>
            </w:r>
          </w:p>
        </w:tc>
        <w:tc>
          <w:tcPr>
            <w:tcW w:w="115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B4</w:t>
            </w:r>
          </w:p>
        </w:tc>
        <w:tc>
          <w:tcPr>
            <w:tcW w:w="922" w:type="dxa"/>
            <w:tcBorders>
              <w:top w:val="nil"/>
              <w:left w:val="nil"/>
              <w:bottom w:val="single" w:color="auto" w:sz="4" w:space="0"/>
              <w:right w:val="nil"/>
            </w:tcBorders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B3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nil"/>
            </w:tcBorders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B2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B1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  <w:r>
              <w:rPr>
                <w:rFonts w:hint="eastAsia"/>
              </w:rPr>
              <w:t>MeaMode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MeaSta</w:t>
            </w:r>
          </w:p>
        </w:tc>
        <w:tc>
          <w:tcPr>
            <w:tcW w:w="921" w:type="dxa"/>
            <w:tcBorders>
              <w:top w:val="single" w:color="auto" w:sz="4" w:space="0"/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SaveFla</w:t>
            </w:r>
          </w:p>
        </w:tc>
        <w:tc>
          <w:tcPr>
            <w:tcW w:w="115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bMesBusy</w:t>
            </w:r>
          </w:p>
        </w:tc>
        <w:tc>
          <w:tcPr>
            <w:tcW w:w="922" w:type="dxa"/>
            <w:tcBorders>
              <w:top w:val="single" w:color="auto" w:sz="4" w:space="0"/>
              <w:bottom w:val="single" w:color="auto" w:sz="4" w:space="0"/>
            </w:tcBorders>
            <w:textDirection w:val="lrTb"/>
            <w:vAlign w:val="top"/>
          </w:tcPr>
          <w:p>
            <w:pPr/>
            <w:r>
              <w:rPr>
                <w:rFonts w:hint="eastAsia"/>
              </w:rPr>
              <w:t>M1</w:t>
            </w:r>
            <w:r>
              <w:rPr>
                <w:rFonts w:hint="eastAsia"/>
                <w:lang w:val="en-US" w:eastAsia="zh-CN"/>
              </w:rPr>
              <w:t>_Sha</w:t>
            </w:r>
          </w:p>
        </w:tc>
        <w:tc>
          <w:tcPr>
            <w:tcW w:w="949" w:type="dxa"/>
            <w:tcBorders>
              <w:top w:val="single" w:color="auto" w:sz="4" w:space="0"/>
              <w:bottom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M0</w:t>
            </w:r>
            <w:r>
              <w:rPr>
                <w:rFonts w:hint="eastAsia"/>
                <w:lang w:val="en-US" w:eastAsia="zh-CN"/>
              </w:rPr>
              <w:t>_sha</w:t>
            </w:r>
          </w:p>
        </w:tc>
        <w:tc>
          <w:tcPr>
            <w:tcW w:w="904" w:type="dxa"/>
            <w:tcBorders>
              <w:top w:val="single" w:color="auto" w:sz="4" w:space="0"/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M1</w:t>
            </w:r>
          </w:p>
        </w:tc>
        <w:tc>
          <w:tcPr>
            <w:tcW w:w="943" w:type="dxa"/>
            <w:tcBorders>
              <w:top w:val="single" w:color="auto" w:sz="4" w:space="0"/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M0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7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测量方式</w:t>
            </w:r>
          </w:p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连续  单次</w:t>
            </w:r>
          </w:p>
        </w:tc>
        <w:tc>
          <w:tcPr>
            <w:tcW w:w="92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测量中</w:t>
            </w:r>
          </w:p>
          <w:p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</w:t>
            </w:r>
            <w:r>
              <w:rPr>
                <w:rFonts w:hint="eastAsia"/>
                <w:sz w:val="13"/>
                <w:szCs w:val="13"/>
              </w:rPr>
              <w:t>否</w:t>
            </w:r>
          </w:p>
        </w:tc>
        <w:tc>
          <w:tcPr>
            <w:tcW w:w="92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保存成功</w:t>
            </w:r>
          </w:p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</w:t>
            </w:r>
            <w:r>
              <w:rPr>
                <w:rFonts w:hint="eastAsia"/>
                <w:sz w:val="13"/>
                <w:szCs w:val="13"/>
              </w:rPr>
              <w:t>否</w:t>
            </w:r>
          </w:p>
        </w:tc>
        <w:tc>
          <w:tcPr>
            <w:tcW w:w="115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测量忙碌</w:t>
            </w:r>
          </w:p>
          <w:p>
            <w:pPr>
              <w:jc w:val="center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是  否</w:t>
            </w:r>
          </w:p>
        </w:tc>
        <w:tc>
          <w:tcPr>
            <w:tcW w:w="187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both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界面冲突时的测量状态副本</w:t>
            </w:r>
          </w:p>
        </w:tc>
        <w:tc>
          <w:tcPr>
            <w:tcW w:w="1847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组合表示当前测量状态</w:t>
            </w:r>
          </w:p>
          <w:p>
            <w:pPr>
              <w:jc w:val="center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00 本底测量  01 液体测量</w:t>
            </w:r>
          </w:p>
          <w:p>
            <w:pPr>
              <w:jc w:val="center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10 固体测量  11 校准测量</w:t>
            </w:r>
          </w:p>
        </w:tc>
      </w:tr>
    </w:tbl>
    <w:p>
      <w:pPr>
        <w:ind w:left="420"/>
      </w:pPr>
    </w:p>
    <w:p>
      <w:pPr>
        <w:ind w:left="420"/>
      </w:pPr>
    </w:p>
    <w:p>
      <w:pPr/>
      <w:r>
        <w:rPr>
          <w:rFonts w:hint="eastAsia"/>
        </w:rPr>
        <w:tab/>
      </w:r>
    </w:p>
    <w:p>
      <w:pPr>
        <w:pStyle w:val="2"/>
        <w:ind w:right="945"/>
      </w:pPr>
      <w:bookmarkStart w:id="10" w:name="_Toc30385"/>
      <w:r>
        <w:rPr>
          <w:rFonts w:hint="eastAsia"/>
        </w:rPr>
        <w:t>通讯举例</w:t>
      </w:r>
      <w:bookmarkEnd w:id="10"/>
    </w:p>
    <w:p>
      <w:pPr>
        <w:rPr>
          <w:rFonts w:hint="eastAsia"/>
        </w:rPr>
      </w:pPr>
      <w:r>
        <w:rPr>
          <w:rFonts w:hint="eastAsia"/>
        </w:rPr>
        <w:t>上位机</w:t>
      </w:r>
      <w:r>
        <w:rPr>
          <w:rFonts w:hint="eastAsia"/>
          <w:lang w:val="en-US" w:eastAsia="zh-CN"/>
        </w:rPr>
        <w:t xml:space="preserve"> 写数据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写：</w:t>
      </w:r>
      <w:r>
        <w:rPr>
          <w:rFonts w:hint="eastAsia"/>
          <w:strike w:val="0"/>
          <w:dstrike w:val="0"/>
        </w:rPr>
        <w:t xml:space="preserve">02 ff ff ff ff 87 03 88 </w:t>
      </w:r>
      <w:r>
        <w:rPr>
          <w:rFonts w:hint="eastAsia"/>
          <w:strike w:val="0"/>
          <w:dstrike w:val="0"/>
          <w:lang w:val="en-US" w:eastAsia="zh-CN"/>
        </w:rPr>
        <w:t>6</w:t>
      </w:r>
      <w:r>
        <w:rPr>
          <w:rFonts w:hint="eastAsia"/>
          <w:strike w:val="0"/>
          <w:dstrike w:val="0"/>
        </w:rPr>
        <w:t xml:space="preserve">1 01 </w:t>
      </w:r>
      <w:r>
        <w:rPr>
          <w:rFonts w:hint="eastAsia"/>
          <w:strike w:val="0"/>
          <w:dstrike w:val="0"/>
          <w:lang w:val="en-US" w:eastAsia="zh-CN"/>
        </w:rPr>
        <w:t>0</w:t>
      </w:r>
      <w:r>
        <w:rPr>
          <w:rFonts w:hint="eastAsia"/>
          <w:strike w:val="0"/>
          <w:dstrike w:val="0"/>
        </w:rPr>
        <w:t xml:space="preserve">0 </w:t>
      </w:r>
      <w:r>
        <w:rPr>
          <w:rFonts w:hint="eastAsia"/>
          <w:strike w:val="0"/>
          <w:dstrike w:val="0"/>
          <w:lang w:val="en-US" w:eastAsia="zh-CN"/>
        </w:rPr>
        <w:t xml:space="preserve">25 00 82 A4 </w:t>
      </w:r>
      <w:r>
        <w:rPr>
          <w:rFonts w:hint="eastAsia"/>
          <w:lang w:val="en-US" w:eastAsia="zh-CN"/>
        </w:rPr>
        <w:t>本底</w:t>
      </w:r>
      <w:r>
        <w:rPr>
          <w:rFonts w:hint="eastAsia"/>
        </w:rPr>
        <w:t>测量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下位机：无回复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下位机开始本底测量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上位机</w:t>
      </w:r>
      <w:r>
        <w:rPr>
          <w:rFonts w:hint="eastAsia"/>
          <w:lang w:val="en-US" w:eastAsia="zh-CN"/>
        </w:rPr>
        <w:t xml:space="preserve"> 写数据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写：</w:t>
      </w:r>
      <w:r>
        <w:rPr>
          <w:rFonts w:hint="eastAsia"/>
          <w:strike w:val="0"/>
          <w:dstrike w:val="0"/>
        </w:rPr>
        <w:t xml:space="preserve">02 ff ff ff ff 87 03 88 61 01 00 </w:t>
      </w:r>
      <w:r>
        <w:rPr>
          <w:rFonts w:hint="eastAsia"/>
          <w:strike w:val="0"/>
          <w:dstrike w:val="0"/>
          <w:lang w:val="en-US" w:eastAsia="zh-CN"/>
        </w:rPr>
        <w:t>25</w:t>
      </w:r>
      <w:r>
        <w:rPr>
          <w:rFonts w:hint="eastAsia"/>
          <w:strike w:val="0"/>
          <w:dstrike w:val="0"/>
        </w:rPr>
        <w:t xml:space="preserve"> </w:t>
      </w:r>
      <w:r>
        <w:rPr>
          <w:rFonts w:hint="eastAsia"/>
          <w:strike w:val="0"/>
          <w:dstrike w:val="0"/>
          <w:lang w:val="en-US" w:eastAsia="zh-CN"/>
        </w:rPr>
        <w:t>0</w:t>
      </w:r>
      <w:r>
        <w:rPr>
          <w:rFonts w:hint="eastAsia"/>
          <w:strike w:val="0"/>
          <w:dstrike w:val="0"/>
        </w:rPr>
        <w:t>1 43 64</w:t>
      </w:r>
      <w:r>
        <w:rPr>
          <w:rFonts w:hint="eastAsia"/>
        </w:rPr>
        <w:t>液体测量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下位机：无回复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下位机开始液体测量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上位机</w:t>
      </w:r>
      <w:r>
        <w:rPr>
          <w:rFonts w:hint="eastAsia"/>
          <w:lang w:val="en-US" w:eastAsia="zh-CN"/>
        </w:rPr>
        <w:t xml:space="preserve"> 写数据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写：</w:t>
      </w:r>
      <w:r>
        <w:rPr>
          <w:rFonts w:hint="eastAsia"/>
          <w:strike w:val="0"/>
          <w:dstrike w:val="0"/>
        </w:rPr>
        <w:t xml:space="preserve">02 ff ff ff ff 87 03 88 61 01 00 </w:t>
      </w:r>
      <w:r>
        <w:rPr>
          <w:rFonts w:hint="eastAsia"/>
          <w:strike w:val="0"/>
          <w:dstrike w:val="0"/>
          <w:lang w:val="en-US" w:eastAsia="zh-CN"/>
        </w:rPr>
        <w:t>25</w:t>
      </w:r>
      <w:r>
        <w:rPr>
          <w:rFonts w:hint="eastAsia"/>
          <w:strike w:val="0"/>
          <w:dstrike w:val="0"/>
        </w:rPr>
        <w:t xml:space="preserve"> </w:t>
      </w:r>
      <w:r>
        <w:rPr>
          <w:rFonts w:hint="eastAsia"/>
          <w:strike w:val="0"/>
          <w:dstrike w:val="0"/>
          <w:lang w:val="en-US" w:eastAsia="zh-CN"/>
        </w:rPr>
        <w:t>02 03 65</w:t>
      </w:r>
      <w:r>
        <w:rPr>
          <w:rFonts w:hint="eastAsia"/>
          <w:lang w:val="en-US" w:eastAsia="zh-CN"/>
        </w:rPr>
        <w:t>固</w:t>
      </w:r>
      <w:r>
        <w:rPr>
          <w:rFonts w:hint="eastAsia"/>
        </w:rPr>
        <w:t>体测量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下位机：无回复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下位机开始固</w:t>
      </w:r>
      <w:r>
        <w:rPr>
          <w:rFonts w:hint="eastAsia"/>
        </w:rPr>
        <w:t>体</w:t>
      </w:r>
      <w:r>
        <w:rPr>
          <w:rFonts w:hint="eastAsia"/>
          <w:lang w:val="en-US" w:eastAsia="zh-CN"/>
        </w:rPr>
        <w:t>测量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上位机</w:t>
      </w:r>
      <w:r>
        <w:rPr>
          <w:rFonts w:hint="eastAsia"/>
          <w:lang w:val="en-US" w:eastAsia="zh-CN"/>
        </w:rPr>
        <w:t xml:space="preserve"> 写数据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写：</w:t>
      </w:r>
      <w:r>
        <w:rPr>
          <w:rFonts w:hint="eastAsia"/>
          <w:strike w:val="0"/>
          <w:dstrike w:val="0"/>
        </w:rPr>
        <w:t xml:space="preserve">02 ff ff ff ff 87 03 88 61 01 00 </w:t>
      </w:r>
      <w:r>
        <w:rPr>
          <w:rFonts w:hint="eastAsia"/>
          <w:strike w:val="0"/>
          <w:dstrike w:val="0"/>
          <w:lang w:val="en-US" w:eastAsia="zh-CN"/>
        </w:rPr>
        <w:t>25 03 C2 A5校准</w:t>
      </w:r>
      <w:r>
        <w:rPr>
          <w:rFonts w:hint="eastAsia"/>
        </w:rPr>
        <w:t>测量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下位机：无回复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下位机开始</w:t>
      </w:r>
      <w:r>
        <w:rPr>
          <w:rFonts w:hint="eastAsia"/>
          <w:strike w:val="0"/>
          <w:dstrike w:val="0"/>
          <w:lang w:val="en-US" w:eastAsia="zh-CN"/>
        </w:rPr>
        <w:t>校准</w:t>
      </w:r>
      <w:r>
        <w:rPr>
          <w:rFonts w:hint="eastAsia"/>
          <w:lang w:val="en-US" w:eastAsia="zh-CN"/>
        </w:rPr>
        <w:t>测量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上位机</w:t>
      </w:r>
      <w:r>
        <w:rPr>
          <w:rFonts w:hint="eastAsia"/>
          <w:lang w:val="en-US" w:eastAsia="zh-CN"/>
        </w:rPr>
        <w:t xml:space="preserve"> 写数据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写：</w:t>
      </w:r>
      <w:r>
        <w:rPr>
          <w:rFonts w:hint="eastAsia"/>
          <w:strike w:val="0"/>
          <w:dstrike w:val="0"/>
        </w:rPr>
        <w:t xml:space="preserve">02 ff ff ff ff 87 03 88 </w:t>
      </w:r>
      <w:r>
        <w:rPr>
          <w:rFonts w:hint="eastAsia"/>
          <w:strike w:val="0"/>
          <w:dstrike w:val="0"/>
          <w:lang w:val="en-US" w:eastAsia="zh-CN"/>
        </w:rPr>
        <w:t>e1</w:t>
      </w:r>
      <w:r>
        <w:rPr>
          <w:rFonts w:hint="eastAsia"/>
          <w:strike w:val="0"/>
          <w:dstrike w:val="0"/>
        </w:rPr>
        <w:t xml:space="preserve"> 01 00 </w:t>
      </w:r>
      <w:r>
        <w:rPr>
          <w:rFonts w:hint="eastAsia"/>
          <w:strike w:val="0"/>
          <w:dstrike w:val="0"/>
          <w:lang w:val="en-US" w:eastAsia="zh-CN"/>
        </w:rPr>
        <w:t>07 11 5B D6</w:t>
      </w:r>
      <w:r>
        <w:rPr>
          <w:rFonts w:hint="eastAsia"/>
          <w:strike w:val="0"/>
          <w:dstrike w:val="0"/>
        </w:rPr>
        <w:t xml:space="preserve"> </w:t>
      </w:r>
      <w:r>
        <w:rPr>
          <w:rFonts w:hint="eastAsia"/>
          <w:lang w:val="en-US" w:eastAsia="zh-CN"/>
        </w:rPr>
        <w:t>写功能码---开始测量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下位机：无回复，修改寄存器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上位机</w:t>
      </w:r>
      <w:r>
        <w:rPr>
          <w:rFonts w:hint="eastAsia"/>
          <w:lang w:val="en-US" w:eastAsia="zh-CN"/>
        </w:rPr>
        <w:t xml:space="preserve"> 写数据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写：</w:t>
      </w:r>
      <w:r>
        <w:rPr>
          <w:rFonts w:hint="eastAsia"/>
          <w:strike w:val="0"/>
          <w:dstrike w:val="0"/>
        </w:rPr>
        <w:t xml:space="preserve">02 ff ff ff ff 87 03 88 </w:t>
      </w:r>
      <w:r>
        <w:rPr>
          <w:rFonts w:hint="eastAsia"/>
          <w:strike w:val="0"/>
          <w:dstrike w:val="0"/>
          <w:lang w:val="en-US" w:eastAsia="zh-CN"/>
        </w:rPr>
        <w:t>e1</w:t>
      </w:r>
      <w:r>
        <w:rPr>
          <w:rFonts w:hint="eastAsia"/>
          <w:strike w:val="0"/>
          <w:dstrike w:val="0"/>
        </w:rPr>
        <w:t xml:space="preserve"> 01 00 </w:t>
      </w:r>
      <w:r>
        <w:rPr>
          <w:rFonts w:hint="eastAsia"/>
          <w:strike w:val="0"/>
          <w:dstrike w:val="0"/>
          <w:lang w:val="en-US" w:eastAsia="zh-CN"/>
        </w:rPr>
        <w:t xml:space="preserve">07 14 9B D5 </w:t>
      </w:r>
      <w:r>
        <w:rPr>
          <w:rFonts w:hint="eastAsia"/>
          <w:lang w:val="en-US" w:eastAsia="zh-CN"/>
        </w:rPr>
        <w:t>写功能码---停止测量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下位机：无回复，修改寄存器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上位机</w:t>
      </w:r>
      <w:r>
        <w:rPr>
          <w:rFonts w:hint="eastAsia"/>
          <w:lang w:val="en-US" w:eastAsia="zh-CN"/>
        </w:rPr>
        <w:t xml:space="preserve"> 写数据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写：</w:t>
      </w:r>
      <w:r>
        <w:rPr>
          <w:rFonts w:hint="eastAsia"/>
          <w:strike w:val="0"/>
          <w:dstrike w:val="0"/>
        </w:rPr>
        <w:t xml:space="preserve">02 ff ff ff ff 87 03 88 </w:t>
      </w:r>
      <w:r>
        <w:rPr>
          <w:rFonts w:hint="eastAsia"/>
          <w:strike w:val="0"/>
          <w:dstrike w:val="0"/>
          <w:lang w:val="en-US" w:eastAsia="zh-CN"/>
        </w:rPr>
        <w:t>e1</w:t>
      </w:r>
      <w:r>
        <w:rPr>
          <w:rFonts w:hint="eastAsia"/>
          <w:strike w:val="0"/>
          <w:dstrike w:val="0"/>
        </w:rPr>
        <w:t xml:space="preserve"> 01 00 </w:t>
      </w:r>
      <w:r>
        <w:rPr>
          <w:rFonts w:hint="eastAsia"/>
          <w:strike w:val="0"/>
          <w:dstrike w:val="0"/>
          <w:lang w:val="en-US" w:eastAsia="zh-CN"/>
        </w:rPr>
        <w:t xml:space="preserve">07 15 5A 15 </w:t>
      </w:r>
      <w:r>
        <w:rPr>
          <w:rFonts w:hint="eastAsia"/>
          <w:lang w:val="en-US" w:eastAsia="zh-CN"/>
        </w:rPr>
        <w:t>写功能码---保存数据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下位机：无回复，保存测量结果</w:t>
      </w:r>
      <w:bookmarkStart w:id="11" w:name="_GoBack"/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上位机</w:t>
      </w:r>
      <w:r>
        <w:rPr>
          <w:rFonts w:hint="eastAsia"/>
          <w:lang w:val="en-US" w:eastAsia="zh-CN"/>
        </w:rPr>
        <w:t xml:space="preserve"> 写数据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写：</w:t>
      </w:r>
      <w:r>
        <w:rPr>
          <w:rFonts w:hint="eastAsia"/>
          <w:strike w:val="0"/>
          <w:dstrike w:val="0"/>
        </w:rPr>
        <w:t>02 ff ff ff ff 8</w:t>
      </w:r>
      <w:r>
        <w:rPr>
          <w:rFonts w:hint="eastAsia"/>
          <w:strike w:val="0"/>
          <w:dstrike w:val="0"/>
          <w:lang w:val="en-US" w:eastAsia="zh-CN"/>
        </w:rPr>
        <w:t>8</w:t>
      </w:r>
      <w:r>
        <w:rPr>
          <w:rFonts w:hint="eastAsia"/>
          <w:strike w:val="0"/>
          <w:dstrike w:val="0"/>
        </w:rPr>
        <w:t xml:space="preserve"> 03 8</w:t>
      </w:r>
      <w:r>
        <w:rPr>
          <w:rFonts w:hint="eastAsia"/>
          <w:strike w:val="0"/>
          <w:dstrike w:val="0"/>
          <w:lang w:val="en-US" w:eastAsia="zh-CN"/>
        </w:rPr>
        <w:t>9</w:t>
      </w:r>
      <w:r>
        <w:rPr>
          <w:rFonts w:hint="eastAsia"/>
          <w:strike w:val="0"/>
          <w:dstrike w:val="0"/>
        </w:rPr>
        <w:t xml:space="preserve"> </w:t>
      </w:r>
      <w:r>
        <w:rPr>
          <w:rFonts w:hint="eastAsia"/>
          <w:strike w:val="0"/>
          <w:dstrike w:val="0"/>
          <w:lang w:val="en-US" w:eastAsia="zh-CN"/>
        </w:rPr>
        <w:t>61</w:t>
      </w:r>
      <w:r>
        <w:rPr>
          <w:rFonts w:hint="eastAsia"/>
          <w:strike w:val="0"/>
          <w:dstrike w:val="0"/>
        </w:rPr>
        <w:t xml:space="preserve"> 0</w:t>
      </w:r>
      <w:r>
        <w:rPr>
          <w:rFonts w:hint="eastAsia"/>
          <w:strike w:val="0"/>
          <w:dstrike w:val="0"/>
          <w:lang w:val="en-US" w:eastAsia="zh-CN"/>
        </w:rPr>
        <w:t>2</w:t>
      </w:r>
      <w:r>
        <w:rPr>
          <w:rFonts w:hint="eastAsia"/>
          <w:strike w:val="0"/>
          <w:dstrike w:val="0"/>
        </w:rPr>
        <w:t xml:space="preserve"> 00 </w:t>
      </w:r>
      <w:r>
        <w:rPr>
          <w:rFonts w:hint="eastAsia"/>
          <w:strike w:val="0"/>
          <w:dstrike w:val="0"/>
          <w:lang w:val="en-US" w:eastAsia="zh-CN"/>
        </w:rPr>
        <w:t>26 01 01 50 31</w:t>
      </w:r>
      <w:r>
        <w:rPr>
          <w:rFonts w:hint="eastAsia"/>
          <w:lang w:val="en-US" w:eastAsia="zh-CN"/>
        </w:rPr>
        <w:t>查看记录 查看第一页第二行的数据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下位机：无回复，修改寄存器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上位机</w:t>
      </w:r>
      <w:r>
        <w:rPr>
          <w:rFonts w:hint="eastAsia"/>
          <w:lang w:val="en-US" w:eastAsia="zh-CN"/>
        </w:rPr>
        <w:t xml:space="preserve"> 写数据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写：</w:t>
      </w:r>
      <w:r>
        <w:rPr>
          <w:rFonts w:hint="eastAsia"/>
          <w:strike w:val="0"/>
          <w:dstrike w:val="0"/>
        </w:rPr>
        <w:t xml:space="preserve">02 ff ff ff ff 87 03 88 </w:t>
      </w:r>
      <w:r>
        <w:rPr>
          <w:rFonts w:hint="eastAsia"/>
          <w:strike w:val="0"/>
          <w:dstrike w:val="0"/>
          <w:lang w:val="en-US" w:eastAsia="zh-CN"/>
        </w:rPr>
        <w:t>e1</w:t>
      </w:r>
      <w:r>
        <w:rPr>
          <w:rFonts w:hint="eastAsia"/>
          <w:strike w:val="0"/>
          <w:dstrike w:val="0"/>
        </w:rPr>
        <w:t xml:space="preserve"> 01 00 </w:t>
      </w:r>
      <w:r>
        <w:rPr>
          <w:rFonts w:hint="eastAsia"/>
          <w:strike w:val="0"/>
          <w:dstrike w:val="0"/>
          <w:lang w:val="en-US" w:eastAsia="zh-CN"/>
        </w:rPr>
        <w:t xml:space="preserve">07 31 5A 0E </w:t>
      </w:r>
      <w:r>
        <w:rPr>
          <w:rFonts w:hint="eastAsia"/>
          <w:lang w:val="en-US" w:eastAsia="zh-CN"/>
        </w:rPr>
        <w:t>写功能码---查看记录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下位机：无回复，修改寄存器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上位机</w:t>
      </w:r>
      <w:r>
        <w:rPr>
          <w:rFonts w:hint="eastAsia"/>
          <w:lang w:val="en-US" w:eastAsia="zh-CN"/>
        </w:rPr>
        <w:t xml:space="preserve"> 写数据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写：</w:t>
      </w:r>
      <w:r>
        <w:rPr>
          <w:rFonts w:hint="eastAsia"/>
          <w:strike w:val="0"/>
          <w:dstrike w:val="0"/>
        </w:rPr>
        <w:t>02 ff ff ff ff 8</w:t>
      </w:r>
      <w:r>
        <w:rPr>
          <w:rFonts w:hint="eastAsia"/>
          <w:strike w:val="0"/>
          <w:dstrike w:val="0"/>
          <w:lang w:val="en-US" w:eastAsia="zh-CN"/>
        </w:rPr>
        <w:t>8</w:t>
      </w:r>
      <w:r>
        <w:rPr>
          <w:rFonts w:hint="eastAsia"/>
          <w:strike w:val="0"/>
          <w:dstrike w:val="0"/>
        </w:rPr>
        <w:t xml:space="preserve"> 03 8</w:t>
      </w:r>
      <w:r>
        <w:rPr>
          <w:rFonts w:hint="eastAsia"/>
          <w:strike w:val="0"/>
          <w:dstrike w:val="0"/>
          <w:lang w:val="en-US" w:eastAsia="zh-CN"/>
        </w:rPr>
        <w:t>9 61</w:t>
      </w:r>
      <w:r>
        <w:rPr>
          <w:rFonts w:hint="eastAsia"/>
          <w:strike w:val="0"/>
          <w:dstrike w:val="0"/>
        </w:rPr>
        <w:t xml:space="preserve"> 0</w:t>
      </w:r>
      <w:r>
        <w:rPr>
          <w:rFonts w:hint="eastAsia"/>
          <w:strike w:val="0"/>
          <w:dstrike w:val="0"/>
          <w:lang w:val="en-US" w:eastAsia="zh-CN"/>
        </w:rPr>
        <w:t>2</w:t>
      </w:r>
      <w:r>
        <w:rPr>
          <w:rFonts w:hint="eastAsia"/>
          <w:strike w:val="0"/>
          <w:dstrike w:val="0"/>
        </w:rPr>
        <w:t xml:space="preserve"> 00 </w:t>
      </w:r>
      <w:r>
        <w:rPr>
          <w:rFonts w:hint="eastAsia"/>
          <w:strike w:val="0"/>
          <w:dstrike w:val="0"/>
          <w:lang w:val="en-US" w:eastAsia="zh-CN"/>
        </w:rPr>
        <w:t>26 01 01 50 31</w:t>
      </w:r>
      <w:r>
        <w:rPr>
          <w:rFonts w:hint="eastAsia"/>
          <w:lang w:val="en-US" w:eastAsia="zh-CN"/>
        </w:rPr>
        <w:t>删除记录 删除第一页第二行的数据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下位机：无回复，修改寄存器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上位机</w:t>
      </w:r>
      <w:r>
        <w:rPr>
          <w:rFonts w:hint="eastAsia"/>
          <w:lang w:val="en-US" w:eastAsia="zh-CN"/>
        </w:rPr>
        <w:t xml:space="preserve"> 写数据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写：</w:t>
      </w:r>
      <w:r>
        <w:rPr>
          <w:rFonts w:hint="eastAsia"/>
          <w:strike w:val="0"/>
          <w:dstrike w:val="0"/>
        </w:rPr>
        <w:t xml:space="preserve">02 ff ff ff ff 87 03 88 </w:t>
      </w:r>
      <w:r>
        <w:rPr>
          <w:rFonts w:hint="eastAsia"/>
          <w:strike w:val="0"/>
          <w:dstrike w:val="0"/>
          <w:lang w:val="en-US" w:eastAsia="zh-CN"/>
        </w:rPr>
        <w:t>e1</w:t>
      </w:r>
      <w:r>
        <w:rPr>
          <w:rFonts w:hint="eastAsia"/>
          <w:strike w:val="0"/>
          <w:dstrike w:val="0"/>
        </w:rPr>
        <w:t xml:space="preserve"> 01 00 </w:t>
      </w:r>
      <w:r>
        <w:rPr>
          <w:rFonts w:hint="eastAsia"/>
          <w:strike w:val="0"/>
          <w:dstrike w:val="0"/>
          <w:lang w:val="en-US" w:eastAsia="zh-CN"/>
        </w:rPr>
        <w:t xml:space="preserve">07 32 1A 0F </w:t>
      </w:r>
      <w:r>
        <w:rPr>
          <w:rFonts w:hint="eastAsia"/>
          <w:lang w:val="en-US" w:eastAsia="zh-CN"/>
        </w:rPr>
        <w:t>写功能码---删除记录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下位机：无回复，删除数据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上位机 读数据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写：02 ff ff ff ff 86 03 87 31 01 00 30 5F 0C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下位机回复：02 FF FF FF FF 87 03 88 31 01 00 30 00 38 4C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pBdr>
        <w:top w:val="single" w:color="auto" w:sz="4" w:space="1"/>
      </w:pBdr>
      <w:ind w:firstLine="360"/>
    </w:pPr>
    <w:r>
      <w:rPr>
        <w:rFonts w:hint="eastAsia" w:ascii="楷体_GB2312" w:eastAsia="楷体_GB2312"/>
      </w:rPr>
      <w:object>
        <v:shape id="_x0000_i1025" o:spt="75" type="#_x0000_t75" style="height:22pt;width:63pt;" o:ole="t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  <w10:wrap type="none"/>
          <w10:anchorlock/>
        </v:shape>
        <o:OLEObject Type="Embed" ProgID="PBrush" ShapeID="_x0000_i1025" DrawAspect="Content" ObjectID="_1468075725" r:id="rId1"/>
      </w:object>
    </w:r>
    <w:r>
      <w:rPr>
        <w:rFonts w:hint="eastAsia"/>
        <w:kern w:val="0"/>
        <w:sz w:val="21"/>
      </w:rPr>
      <w:t xml:space="preserve">                                                 第 </w:t>
    </w:r>
    <w:r>
      <w:rPr>
        <w:kern w:val="0"/>
        <w:sz w:val="21"/>
      </w:rPr>
      <w:fldChar w:fldCharType="begin"/>
    </w:r>
    <w:r>
      <w:rPr>
        <w:kern w:val="0"/>
        <w:sz w:val="21"/>
      </w:rPr>
      <w:instrText xml:space="preserve"> PAGE </w:instrText>
    </w:r>
    <w:r>
      <w:rPr>
        <w:kern w:val="0"/>
        <w:sz w:val="21"/>
      </w:rPr>
      <w:fldChar w:fldCharType="separate"/>
    </w:r>
    <w:r>
      <w:rPr>
        <w:kern w:val="0"/>
        <w:sz w:val="21"/>
        <w:lang w:val="zh-CN"/>
      </w:rPr>
      <w:t>2</w:t>
    </w:r>
    <w:r>
      <w:rPr>
        <w:kern w:val="0"/>
        <w:sz w:val="21"/>
      </w:rPr>
      <w:fldChar w:fldCharType="end"/>
    </w:r>
    <w:r>
      <w:rPr>
        <w:rFonts w:hint="eastAsia"/>
        <w:kern w:val="0"/>
        <w:sz w:val="21"/>
      </w:rPr>
      <w:t xml:space="preserve"> 页 共 </w:t>
    </w:r>
    <w:r>
      <w:rPr>
        <w:kern w:val="0"/>
        <w:sz w:val="21"/>
      </w:rPr>
      <w:fldChar w:fldCharType="begin"/>
    </w:r>
    <w:r>
      <w:rPr>
        <w:kern w:val="0"/>
        <w:sz w:val="21"/>
      </w:rPr>
      <w:instrText xml:space="preserve"> NUMPAGES </w:instrText>
    </w:r>
    <w:r>
      <w:rPr>
        <w:kern w:val="0"/>
        <w:sz w:val="21"/>
      </w:rPr>
      <w:fldChar w:fldCharType="separate"/>
    </w:r>
    <w:r>
      <w:rPr>
        <w:kern w:val="0"/>
        <w:sz w:val="21"/>
        <w:lang w:val="zh-CN"/>
      </w:rPr>
      <w:t>8</w:t>
    </w:r>
    <w:r>
      <w:rPr>
        <w:kern w:val="0"/>
        <w:sz w:val="21"/>
      </w:rPr>
      <w:fldChar w:fldCharType="end"/>
    </w:r>
    <w:r>
      <w:rPr>
        <w:rFonts w:hint="eastAsia"/>
        <w:kern w:val="0"/>
        <w:sz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6</w:t>
    </w:r>
    <w:r>
      <w:fldChar w:fldCharType="end"/>
    </w:r>
  </w:p>
  <w:p>
    <w:pPr>
      <w:pStyle w:val="4"/>
      <w:tabs>
        <w:tab w:val="clear" w:pos="8306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Bdr>
        <w:bottom w:val="single" w:color="auto" w:sz="4" w:space="1"/>
      </w:pBdr>
      <w:ind w:firstLine="3510" w:firstLineChars="1950"/>
      <w:jc w:val="right"/>
      <w:rPr>
        <w:sz w:val="18"/>
        <w:szCs w:val="18"/>
      </w:rPr>
    </w:pPr>
    <w:r>
      <w:rPr>
        <w:rFonts w:hint="eastAsia"/>
        <w:sz w:val="18"/>
        <w:szCs w:val="18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-17145</wp:posOffset>
          </wp:positionH>
          <wp:positionV relativeFrom="paragraph">
            <wp:posOffset>-234315</wp:posOffset>
          </wp:positionV>
          <wp:extent cx="1257300" cy="339090"/>
          <wp:effectExtent l="0" t="0" r="0" b="3810"/>
          <wp:wrapSquare wrapText="bothSides"/>
          <wp:docPr id="1" name="图片 1" descr="宇图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宇图标志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300" cy="3390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hint="eastAsia"/>
        <w:sz w:val="18"/>
        <w:szCs w:val="18"/>
      </w:rPr>
      <w:t>移动式放射源监控载源箱解决方案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Bdr>
        <w:bottom w:val="single" w:color="auto" w:sz="4" w:space="1"/>
      </w:pBdr>
      <w:jc w:val="left"/>
      <w:rPr>
        <w:sz w:val="18"/>
        <w:szCs w:val="18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Bdr>
        <w:bottom w:val="single" w:color="auto" w:sz="4" w:space="1"/>
      </w:pBdr>
      <w:ind w:right="480"/>
      <w:rPr>
        <w:sz w:val="18"/>
        <w:szCs w:val="18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ind w:firstLine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Bdr>
        <w:bottom w:val="single" w:color="auto" w:sz="4" w:space="1"/>
      </w:pBdr>
      <w:ind w:right="480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07955240">
    <w:nsid w:val="71B91628"/>
    <w:multiLevelType w:val="multilevel"/>
    <w:tmpl w:val="71B91628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1285" w:hanging="576"/>
      </w:pPr>
      <w:rPr>
        <w:rFonts w:ascii="Calibri" w:hAnsi="Calibri" w:eastAsia="宋体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2"/>
        <w:position w:val="0"/>
        <w:sz w:val="28"/>
        <w:u w:val="none"/>
        <w:shd w:val="clear" w:color="auto" w:fill="auto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eastAsia"/>
        <w:lang w:eastAsia="zh-CN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35541855">
    <w:nsid w:val="6772445F"/>
    <w:multiLevelType w:val="multilevel"/>
    <w:tmpl w:val="6772445F"/>
    <w:lvl w:ilvl="0" w:tentative="1">
      <w:start w:val="1"/>
      <w:numFmt w:val="bullet"/>
      <w:lvlText w:val=""/>
      <w:lvlJc w:val="left"/>
      <w:pPr>
        <w:tabs>
          <w:tab w:val="left" w:pos="833"/>
        </w:tabs>
        <w:ind w:left="833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53"/>
        </w:tabs>
        <w:ind w:left="1253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73"/>
        </w:tabs>
        <w:ind w:left="1673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093"/>
        </w:tabs>
        <w:ind w:left="2093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13"/>
        </w:tabs>
        <w:ind w:left="2513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33"/>
        </w:tabs>
        <w:ind w:left="2933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53"/>
        </w:tabs>
        <w:ind w:left="3353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73"/>
        </w:tabs>
        <w:ind w:left="3773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193"/>
        </w:tabs>
        <w:ind w:left="4193" w:hanging="420"/>
      </w:pPr>
      <w:rPr>
        <w:rFonts w:hint="default" w:ascii="Wingdings" w:hAnsi="Wingdings"/>
      </w:rPr>
    </w:lvl>
  </w:abstractNum>
  <w:num w:numId="1">
    <w:abstractNumId w:val="1907955240"/>
  </w:num>
  <w:num w:numId="2">
    <w:abstractNumId w:val="17355418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4BB02CD"/>
    <w:rsid w:val="001B31BB"/>
    <w:rsid w:val="00323918"/>
    <w:rsid w:val="0039675A"/>
    <w:rsid w:val="004F2710"/>
    <w:rsid w:val="00940B69"/>
    <w:rsid w:val="00AA3D23"/>
    <w:rsid w:val="00AC2AAA"/>
    <w:rsid w:val="00B26BB1"/>
    <w:rsid w:val="00B82AF1"/>
    <w:rsid w:val="01137ECF"/>
    <w:rsid w:val="01305281"/>
    <w:rsid w:val="015F5DD0"/>
    <w:rsid w:val="017C78FF"/>
    <w:rsid w:val="01844D0B"/>
    <w:rsid w:val="01CA5480"/>
    <w:rsid w:val="01D84795"/>
    <w:rsid w:val="01F617C7"/>
    <w:rsid w:val="023512AC"/>
    <w:rsid w:val="02890D36"/>
    <w:rsid w:val="029E5458"/>
    <w:rsid w:val="02A318E0"/>
    <w:rsid w:val="02B66382"/>
    <w:rsid w:val="031E1229"/>
    <w:rsid w:val="032F27C8"/>
    <w:rsid w:val="034C42F7"/>
    <w:rsid w:val="03564C06"/>
    <w:rsid w:val="0362649B"/>
    <w:rsid w:val="0364779F"/>
    <w:rsid w:val="03655221"/>
    <w:rsid w:val="03660724"/>
    <w:rsid w:val="036F7D2F"/>
    <w:rsid w:val="037F7FC9"/>
    <w:rsid w:val="0395216D"/>
    <w:rsid w:val="039830F1"/>
    <w:rsid w:val="03A50209"/>
    <w:rsid w:val="03C874C4"/>
    <w:rsid w:val="03CA29C7"/>
    <w:rsid w:val="03F70F0C"/>
    <w:rsid w:val="04246559"/>
    <w:rsid w:val="042E6E68"/>
    <w:rsid w:val="048A5003"/>
    <w:rsid w:val="04BB02CD"/>
    <w:rsid w:val="04E1218F"/>
    <w:rsid w:val="05195B6C"/>
    <w:rsid w:val="05280385"/>
    <w:rsid w:val="057D5890"/>
    <w:rsid w:val="05A766D5"/>
    <w:rsid w:val="05AC2B5C"/>
    <w:rsid w:val="05C71188"/>
    <w:rsid w:val="05D11A97"/>
    <w:rsid w:val="05D24F9A"/>
    <w:rsid w:val="05D71422"/>
    <w:rsid w:val="05DA01A8"/>
    <w:rsid w:val="05F851DA"/>
    <w:rsid w:val="0682513E"/>
    <w:rsid w:val="06A9177A"/>
    <w:rsid w:val="06E460DC"/>
    <w:rsid w:val="06F05772"/>
    <w:rsid w:val="076034A7"/>
    <w:rsid w:val="076247AC"/>
    <w:rsid w:val="07AE1028"/>
    <w:rsid w:val="07C06D44"/>
    <w:rsid w:val="07DB536F"/>
    <w:rsid w:val="07DC6674"/>
    <w:rsid w:val="07DD0873"/>
    <w:rsid w:val="07EA7B88"/>
    <w:rsid w:val="07FD6BA9"/>
    <w:rsid w:val="083D1B91"/>
    <w:rsid w:val="085F33CA"/>
    <w:rsid w:val="08B17951"/>
    <w:rsid w:val="08C40B70"/>
    <w:rsid w:val="094A20CE"/>
    <w:rsid w:val="094F6556"/>
    <w:rsid w:val="096A4B81"/>
    <w:rsid w:val="096F3207"/>
    <w:rsid w:val="09831EA8"/>
    <w:rsid w:val="098F153E"/>
    <w:rsid w:val="098F5CBA"/>
    <w:rsid w:val="09BD0D88"/>
    <w:rsid w:val="09CA261C"/>
    <w:rsid w:val="09CD6E24"/>
    <w:rsid w:val="0A2D48BF"/>
    <w:rsid w:val="0AAD0691"/>
    <w:rsid w:val="0AD22E4F"/>
    <w:rsid w:val="0B04109F"/>
    <w:rsid w:val="0B3A1579"/>
    <w:rsid w:val="0B3B6FFB"/>
    <w:rsid w:val="0B655C41"/>
    <w:rsid w:val="0BC10559"/>
    <w:rsid w:val="0C0E4DD5"/>
    <w:rsid w:val="0C38149C"/>
    <w:rsid w:val="0C483CB5"/>
    <w:rsid w:val="0C485EB3"/>
    <w:rsid w:val="0C5010C1"/>
    <w:rsid w:val="0C7B320A"/>
    <w:rsid w:val="0C9C373F"/>
    <w:rsid w:val="0CAD5BD8"/>
    <w:rsid w:val="0CD10396"/>
    <w:rsid w:val="0D3A6AC1"/>
    <w:rsid w:val="0D4912D9"/>
    <w:rsid w:val="0D494B5D"/>
    <w:rsid w:val="0D631E83"/>
    <w:rsid w:val="0D681B8E"/>
    <w:rsid w:val="0D8039B2"/>
    <w:rsid w:val="0DC307B6"/>
    <w:rsid w:val="0DD15D3A"/>
    <w:rsid w:val="0E236A3E"/>
    <w:rsid w:val="0E3D2E6B"/>
    <w:rsid w:val="0E413A70"/>
    <w:rsid w:val="0EC01DBF"/>
    <w:rsid w:val="0EC56247"/>
    <w:rsid w:val="0F083839"/>
    <w:rsid w:val="0F611949"/>
    <w:rsid w:val="0F6C7CDA"/>
    <w:rsid w:val="0FD6518B"/>
    <w:rsid w:val="0FEB602A"/>
    <w:rsid w:val="1026298B"/>
    <w:rsid w:val="102E361B"/>
    <w:rsid w:val="104F5D4E"/>
    <w:rsid w:val="10B9577E"/>
    <w:rsid w:val="10C87F96"/>
    <w:rsid w:val="10DE213A"/>
    <w:rsid w:val="10E243C3"/>
    <w:rsid w:val="10FF266F"/>
    <w:rsid w:val="112160A6"/>
    <w:rsid w:val="114B0570"/>
    <w:rsid w:val="1168681B"/>
    <w:rsid w:val="11782338"/>
    <w:rsid w:val="11C0052E"/>
    <w:rsid w:val="11D3174D"/>
    <w:rsid w:val="11E00A63"/>
    <w:rsid w:val="11F12EFC"/>
    <w:rsid w:val="123639F0"/>
    <w:rsid w:val="12404300"/>
    <w:rsid w:val="124D7D92"/>
    <w:rsid w:val="125A4EAA"/>
    <w:rsid w:val="127D6363"/>
    <w:rsid w:val="12BC5E48"/>
    <w:rsid w:val="13057541"/>
    <w:rsid w:val="130A724C"/>
    <w:rsid w:val="131E5EEC"/>
    <w:rsid w:val="13434E27"/>
    <w:rsid w:val="134A0035"/>
    <w:rsid w:val="13B518E3"/>
    <w:rsid w:val="13B80669"/>
    <w:rsid w:val="13DC3D21"/>
    <w:rsid w:val="13DC75A4"/>
    <w:rsid w:val="13F029C1"/>
    <w:rsid w:val="13F6014E"/>
    <w:rsid w:val="148B3EC5"/>
    <w:rsid w:val="14981ED6"/>
    <w:rsid w:val="14AB30F5"/>
    <w:rsid w:val="14BB338F"/>
    <w:rsid w:val="14C15298"/>
    <w:rsid w:val="15353059"/>
    <w:rsid w:val="153F13EA"/>
    <w:rsid w:val="154126EF"/>
    <w:rsid w:val="15445871"/>
    <w:rsid w:val="156C5731"/>
    <w:rsid w:val="157C124F"/>
    <w:rsid w:val="15907EEF"/>
    <w:rsid w:val="15A93017"/>
    <w:rsid w:val="15B75BB0"/>
    <w:rsid w:val="16527FAD"/>
    <w:rsid w:val="16581EB6"/>
    <w:rsid w:val="16877182"/>
    <w:rsid w:val="16980722"/>
    <w:rsid w:val="169B16A6"/>
    <w:rsid w:val="16A67A37"/>
    <w:rsid w:val="16C16063"/>
    <w:rsid w:val="16CD6069"/>
    <w:rsid w:val="16D62785"/>
    <w:rsid w:val="16EA1425"/>
    <w:rsid w:val="1702234F"/>
    <w:rsid w:val="174A0545"/>
    <w:rsid w:val="174C3A48"/>
    <w:rsid w:val="175E71E6"/>
    <w:rsid w:val="17841624"/>
    <w:rsid w:val="17864B27"/>
    <w:rsid w:val="17AF5CEB"/>
    <w:rsid w:val="17BD2A82"/>
    <w:rsid w:val="17EB2412"/>
    <w:rsid w:val="17ED57D0"/>
    <w:rsid w:val="17EF5450"/>
    <w:rsid w:val="187B413A"/>
    <w:rsid w:val="18BB16A1"/>
    <w:rsid w:val="18C1102B"/>
    <w:rsid w:val="18C3452E"/>
    <w:rsid w:val="18D6574D"/>
    <w:rsid w:val="193225E4"/>
    <w:rsid w:val="1940517D"/>
    <w:rsid w:val="19636636"/>
    <w:rsid w:val="197A29D8"/>
    <w:rsid w:val="19885571"/>
    <w:rsid w:val="19AD1F2E"/>
    <w:rsid w:val="19CE2462"/>
    <w:rsid w:val="1A2566F4"/>
    <w:rsid w:val="1A861C11"/>
    <w:rsid w:val="1ACD7E07"/>
    <w:rsid w:val="1B096967"/>
    <w:rsid w:val="1B1E3089"/>
    <w:rsid w:val="1B1E690C"/>
    <w:rsid w:val="1B304628"/>
    <w:rsid w:val="1B666D00"/>
    <w:rsid w:val="1B6C448D"/>
    <w:rsid w:val="1C2C1048"/>
    <w:rsid w:val="1C4508ED"/>
    <w:rsid w:val="1C8B48E5"/>
    <w:rsid w:val="1C9209EC"/>
    <w:rsid w:val="1CA51C0B"/>
    <w:rsid w:val="1CA86413"/>
    <w:rsid w:val="1CC80EC6"/>
    <w:rsid w:val="1CDA4664"/>
    <w:rsid w:val="1D5F0140"/>
    <w:rsid w:val="1D893503"/>
    <w:rsid w:val="1DBF5BDB"/>
    <w:rsid w:val="1DEA22A2"/>
    <w:rsid w:val="1E8C78AD"/>
    <w:rsid w:val="1EC7640D"/>
    <w:rsid w:val="1EF736D9"/>
    <w:rsid w:val="1F022D6F"/>
    <w:rsid w:val="1F217DA1"/>
    <w:rsid w:val="1F5472F6"/>
    <w:rsid w:val="1F57027B"/>
    <w:rsid w:val="1F641B0F"/>
    <w:rsid w:val="1F6F5922"/>
    <w:rsid w:val="1F8467C0"/>
    <w:rsid w:val="1FD00E3E"/>
    <w:rsid w:val="1FD146C1"/>
    <w:rsid w:val="1FFD29DE"/>
    <w:rsid w:val="20364066"/>
    <w:rsid w:val="20D719F1"/>
    <w:rsid w:val="20E21F80"/>
    <w:rsid w:val="20F37C9C"/>
    <w:rsid w:val="21053439"/>
    <w:rsid w:val="21307B01"/>
    <w:rsid w:val="2141361E"/>
    <w:rsid w:val="21452025"/>
    <w:rsid w:val="21A65541"/>
    <w:rsid w:val="21DE311D"/>
    <w:rsid w:val="22282297"/>
    <w:rsid w:val="223E69B9"/>
    <w:rsid w:val="22690B02"/>
    <w:rsid w:val="227E5224"/>
    <w:rsid w:val="22A918EC"/>
    <w:rsid w:val="22B03475"/>
    <w:rsid w:val="22E174C7"/>
    <w:rsid w:val="23114793"/>
    <w:rsid w:val="23140F9B"/>
    <w:rsid w:val="2344756C"/>
    <w:rsid w:val="238C3801"/>
    <w:rsid w:val="23AE1199"/>
    <w:rsid w:val="23D66ADB"/>
    <w:rsid w:val="23FA7F94"/>
    <w:rsid w:val="242B0763"/>
    <w:rsid w:val="24400708"/>
    <w:rsid w:val="24870E7D"/>
    <w:rsid w:val="24940192"/>
    <w:rsid w:val="24F536AF"/>
    <w:rsid w:val="254C40BE"/>
    <w:rsid w:val="255414CA"/>
    <w:rsid w:val="255933D3"/>
    <w:rsid w:val="25795E86"/>
    <w:rsid w:val="25A847D7"/>
    <w:rsid w:val="25A869D6"/>
    <w:rsid w:val="25D971A5"/>
    <w:rsid w:val="25E60A39"/>
    <w:rsid w:val="25EB0744"/>
    <w:rsid w:val="261B3491"/>
    <w:rsid w:val="26981B61"/>
    <w:rsid w:val="2702378F"/>
    <w:rsid w:val="27166BAC"/>
    <w:rsid w:val="27395E67"/>
    <w:rsid w:val="27505A8D"/>
    <w:rsid w:val="279E360D"/>
    <w:rsid w:val="27A33318"/>
    <w:rsid w:val="27DC0EF4"/>
    <w:rsid w:val="27E32A7D"/>
    <w:rsid w:val="28136E4F"/>
    <w:rsid w:val="282647EB"/>
    <w:rsid w:val="283D7C94"/>
    <w:rsid w:val="2844761E"/>
    <w:rsid w:val="28562DBC"/>
    <w:rsid w:val="286F3CE6"/>
    <w:rsid w:val="28745BEF"/>
    <w:rsid w:val="28792077"/>
    <w:rsid w:val="2887138D"/>
    <w:rsid w:val="28B0474F"/>
    <w:rsid w:val="28D97B12"/>
    <w:rsid w:val="28FA38CA"/>
    <w:rsid w:val="290057D3"/>
    <w:rsid w:val="2938592D"/>
    <w:rsid w:val="2973448D"/>
    <w:rsid w:val="297B189A"/>
    <w:rsid w:val="297C2B9E"/>
    <w:rsid w:val="29CC039F"/>
    <w:rsid w:val="2A683AA1"/>
    <w:rsid w:val="2A7356B5"/>
    <w:rsid w:val="2ABF44AF"/>
    <w:rsid w:val="2AF51106"/>
    <w:rsid w:val="2AF8590E"/>
    <w:rsid w:val="2AFE1A16"/>
    <w:rsid w:val="2B1E7D4C"/>
    <w:rsid w:val="2B413784"/>
    <w:rsid w:val="2B5946AE"/>
    <w:rsid w:val="2B62173A"/>
    <w:rsid w:val="2B9A2F19"/>
    <w:rsid w:val="2BFB6435"/>
    <w:rsid w:val="2C0547C6"/>
    <w:rsid w:val="2C252AFD"/>
    <w:rsid w:val="2C837613"/>
    <w:rsid w:val="2CA952D4"/>
    <w:rsid w:val="2CAF19A4"/>
    <w:rsid w:val="2CC9360B"/>
    <w:rsid w:val="2CDB3525"/>
    <w:rsid w:val="2CE72BBB"/>
    <w:rsid w:val="2CF808D7"/>
    <w:rsid w:val="2D061DEB"/>
    <w:rsid w:val="2D4F12E5"/>
    <w:rsid w:val="2DB50C8A"/>
    <w:rsid w:val="2DDD65CB"/>
    <w:rsid w:val="2E04428C"/>
    <w:rsid w:val="2E0B749A"/>
    <w:rsid w:val="2E262242"/>
    <w:rsid w:val="2E6F71BF"/>
    <w:rsid w:val="2E7745CB"/>
    <w:rsid w:val="2E824B5A"/>
    <w:rsid w:val="2E8438E1"/>
    <w:rsid w:val="2E874865"/>
    <w:rsid w:val="2ED33660"/>
    <w:rsid w:val="2EDE5274"/>
    <w:rsid w:val="2EE72300"/>
    <w:rsid w:val="2F340201"/>
    <w:rsid w:val="2F380E06"/>
    <w:rsid w:val="2F933A9E"/>
    <w:rsid w:val="2FB9045A"/>
    <w:rsid w:val="2FBC6E61"/>
    <w:rsid w:val="2FCC5DF6"/>
    <w:rsid w:val="2FDD3B12"/>
    <w:rsid w:val="2FEC1BAE"/>
    <w:rsid w:val="30653DF6"/>
    <w:rsid w:val="306814F8"/>
    <w:rsid w:val="30C74D94"/>
    <w:rsid w:val="30EE2A56"/>
    <w:rsid w:val="30F05F59"/>
    <w:rsid w:val="310600FC"/>
    <w:rsid w:val="31075B7E"/>
    <w:rsid w:val="31077D7C"/>
    <w:rsid w:val="313169C2"/>
    <w:rsid w:val="31507277"/>
    <w:rsid w:val="315E658D"/>
    <w:rsid w:val="31D574D0"/>
    <w:rsid w:val="31D616CE"/>
    <w:rsid w:val="31FF0314"/>
    <w:rsid w:val="32127335"/>
    <w:rsid w:val="327515D8"/>
    <w:rsid w:val="32AB622F"/>
    <w:rsid w:val="32EC6C98"/>
    <w:rsid w:val="32F569BC"/>
    <w:rsid w:val="332116F0"/>
    <w:rsid w:val="3332198B"/>
    <w:rsid w:val="33363C14"/>
    <w:rsid w:val="335069BC"/>
    <w:rsid w:val="336246D8"/>
    <w:rsid w:val="339D48BD"/>
    <w:rsid w:val="33AF47D8"/>
    <w:rsid w:val="33D8341D"/>
    <w:rsid w:val="33E85C36"/>
    <w:rsid w:val="33EE55C1"/>
    <w:rsid w:val="342C2EA8"/>
    <w:rsid w:val="346F4C16"/>
    <w:rsid w:val="34712317"/>
    <w:rsid w:val="348103B3"/>
    <w:rsid w:val="34BE2416"/>
    <w:rsid w:val="34CE4C2F"/>
    <w:rsid w:val="34EC7A62"/>
    <w:rsid w:val="34FB227B"/>
    <w:rsid w:val="350C2516"/>
    <w:rsid w:val="354A587E"/>
    <w:rsid w:val="355F671C"/>
    <w:rsid w:val="35977EFB"/>
    <w:rsid w:val="35CE0055"/>
    <w:rsid w:val="35E037F3"/>
    <w:rsid w:val="35E34777"/>
    <w:rsid w:val="35FE2DA3"/>
    <w:rsid w:val="362F3572"/>
    <w:rsid w:val="363B2C08"/>
    <w:rsid w:val="36445A95"/>
    <w:rsid w:val="365E663F"/>
    <w:rsid w:val="36625046"/>
    <w:rsid w:val="367F49EB"/>
    <w:rsid w:val="36C37669"/>
    <w:rsid w:val="36C83AF0"/>
    <w:rsid w:val="36F82FBB"/>
    <w:rsid w:val="37541156"/>
    <w:rsid w:val="376F3EFE"/>
    <w:rsid w:val="37A30ED5"/>
    <w:rsid w:val="37AE7266"/>
    <w:rsid w:val="37BF0805"/>
    <w:rsid w:val="37E86146"/>
    <w:rsid w:val="37F31F59"/>
    <w:rsid w:val="38045A76"/>
    <w:rsid w:val="383813C8"/>
    <w:rsid w:val="385122F2"/>
    <w:rsid w:val="388075BE"/>
    <w:rsid w:val="388108C3"/>
    <w:rsid w:val="38A07AF3"/>
    <w:rsid w:val="38BE4EA5"/>
    <w:rsid w:val="391F3C45"/>
    <w:rsid w:val="392C0D5C"/>
    <w:rsid w:val="39C20ECF"/>
    <w:rsid w:val="39FC5BB1"/>
    <w:rsid w:val="3A183E5C"/>
    <w:rsid w:val="3A522D3D"/>
    <w:rsid w:val="3A7641F6"/>
    <w:rsid w:val="3ABD5C6F"/>
    <w:rsid w:val="3AE17129"/>
    <w:rsid w:val="3B032B60"/>
    <w:rsid w:val="3B980E56"/>
    <w:rsid w:val="3BB064FC"/>
    <w:rsid w:val="3BE321CE"/>
    <w:rsid w:val="3C022A83"/>
    <w:rsid w:val="3C3F4AE6"/>
    <w:rsid w:val="3C593492"/>
    <w:rsid w:val="3C69372C"/>
    <w:rsid w:val="3C710B39"/>
    <w:rsid w:val="3C7F58D0"/>
    <w:rsid w:val="3CEB717E"/>
    <w:rsid w:val="3D07322A"/>
    <w:rsid w:val="3D4D399F"/>
    <w:rsid w:val="3D883B84"/>
    <w:rsid w:val="3D972B19"/>
    <w:rsid w:val="3DAF01C0"/>
    <w:rsid w:val="3DFC02BF"/>
    <w:rsid w:val="3E33621B"/>
    <w:rsid w:val="3E3C10A9"/>
    <w:rsid w:val="3E561C53"/>
    <w:rsid w:val="3E7B660F"/>
    <w:rsid w:val="3E883727"/>
    <w:rsid w:val="3EAA16DD"/>
    <w:rsid w:val="3F314E39"/>
    <w:rsid w:val="3F410957"/>
    <w:rsid w:val="3F4418DB"/>
    <w:rsid w:val="3F9D57ED"/>
    <w:rsid w:val="3FBD249F"/>
    <w:rsid w:val="3FFB3608"/>
    <w:rsid w:val="4031025F"/>
    <w:rsid w:val="40372168"/>
    <w:rsid w:val="405D45A6"/>
    <w:rsid w:val="406D6DBF"/>
    <w:rsid w:val="406F22C2"/>
    <w:rsid w:val="40AE30AC"/>
    <w:rsid w:val="40CF35E1"/>
    <w:rsid w:val="40D554EA"/>
    <w:rsid w:val="40D81CF2"/>
    <w:rsid w:val="40EF1917"/>
    <w:rsid w:val="41007633"/>
    <w:rsid w:val="412752F4"/>
    <w:rsid w:val="41697F5C"/>
    <w:rsid w:val="41A5233F"/>
    <w:rsid w:val="41D81894"/>
    <w:rsid w:val="41D97316"/>
    <w:rsid w:val="41EA08B5"/>
    <w:rsid w:val="42557F64"/>
    <w:rsid w:val="429057C0"/>
    <w:rsid w:val="42E3304C"/>
    <w:rsid w:val="42F6426B"/>
    <w:rsid w:val="434155E3"/>
    <w:rsid w:val="436B4229"/>
    <w:rsid w:val="43D922DF"/>
    <w:rsid w:val="43E828F9"/>
    <w:rsid w:val="43F94D92"/>
    <w:rsid w:val="44162144"/>
    <w:rsid w:val="442126D3"/>
    <w:rsid w:val="445E033A"/>
    <w:rsid w:val="447E086E"/>
    <w:rsid w:val="44D324F7"/>
    <w:rsid w:val="44DE6309"/>
    <w:rsid w:val="454050A9"/>
    <w:rsid w:val="45543D4A"/>
    <w:rsid w:val="455E20DB"/>
    <w:rsid w:val="45757B02"/>
    <w:rsid w:val="457D2990"/>
    <w:rsid w:val="459638BA"/>
    <w:rsid w:val="45A560D2"/>
    <w:rsid w:val="45B253E8"/>
    <w:rsid w:val="45E87E40"/>
    <w:rsid w:val="45EF524D"/>
    <w:rsid w:val="46132E83"/>
    <w:rsid w:val="461C3792"/>
    <w:rsid w:val="46300235"/>
    <w:rsid w:val="4664740A"/>
    <w:rsid w:val="466D2298"/>
    <w:rsid w:val="46C042A0"/>
    <w:rsid w:val="46C61A2D"/>
    <w:rsid w:val="46D0233C"/>
    <w:rsid w:val="46F224F1"/>
    <w:rsid w:val="46F721FC"/>
    <w:rsid w:val="46FC2E01"/>
    <w:rsid w:val="470C691E"/>
    <w:rsid w:val="472B3950"/>
    <w:rsid w:val="473B19EC"/>
    <w:rsid w:val="477A6F52"/>
    <w:rsid w:val="478046DF"/>
    <w:rsid w:val="47A70D1B"/>
    <w:rsid w:val="47EC5F8C"/>
    <w:rsid w:val="47FA2D23"/>
    <w:rsid w:val="47FF71AB"/>
    <w:rsid w:val="480126AE"/>
    <w:rsid w:val="482109E5"/>
    <w:rsid w:val="48264E6C"/>
    <w:rsid w:val="485A1E43"/>
    <w:rsid w:val="4875211D"/>
    <w:rsid w:val="48906A9A"/>
    <w:rsid w:val="48BE1B68"/>
    <w:rsid w:val="48C920F7"/>
    <w:rsid w:val="48DD0D98"/>
    <w:rsid w:val="49202B06"/>
    <w:rsid w:val="494552C4"/>
    <w:rsid w:val="495A6163"/>
    <w:rsid w:val="495F5E6E"/>
    <w:rsid w:val="4971160B"/>
    <w:rsid w:val="498F0BBB"/>
    <w:rsid w:val="499D11D6"/>
    <w:rsid w:val="49C74598"/>
    <w:rsid w:val="4A10240E"/>
    <w:rsid w:val="4A2E5242"/>
    <w:rsid w:val="4A35264E"/>
    <w:rsid w:val="4A5A1589"/>
    <w:rsid w:val="4A65319D"/>
    <w:rsid w:val="4A742133"/>
    <w:rsid w:val="4A7F3D47"/>
    <w:rsid w:val="4A8017C9"/>
    <w:rsid w:val="4AD27F4E"/>
    <w:rsid w:val="4AE820F1"/>
    <w:rsid w:val="4AE97B73"/>
    <w:rsid w:val="4BB949C8"/>
    <w:rsid w:val="4BC15658"/>
    <w:rsid w:val="4C100C5A"/>
    <w:rsid w:val="4C334692"/>
    <w:rsid w:val="4C5329C8"/>
    <w:rsid w:val="4C6D3572"/>
    <w:rsid w:val="4C721BF8"/>
    <w:rsid w:val="4C827C94"/>
    <w:rsid w:val="4CD5641A"/>
    <w:rsid w:val="4CEF6FC4"/>
    <w:rsid w:val="4D08596F"/>
    <w:rsid w:val="4D337AB8"/>
    <w:rsid w:val="4D4A76DD"/>
    <w:rsid w:val="4D570F71"/>
    <w:rsid w:val="4D624D84"/>
    <w:rsid w:val="4D750521"/>
    <w:rsid w:val="4D7A49A9"/>
    <w:rsid w:val="4D8F10CB"/>
    <w:rsid w:val="4D956858"/>
    <w:rsid w:val="4DB60F8B"/>
    <w:rsid w:val="4DC0189A"/>
    <w:rsid w:val="4DDF214F"/>
    <w:rsid w:val="4DEE01EB"/>
    <w:rsid w:val="4DF92CF9"/>
    <w:rsid w:val="4E5B751A"/>
    <w:rsid w:val="4EE90083"/>
    <w:rsid w:val="4F0F02C3"/>
    <w:rsid w:val="4F1C1B57"/>
    <w:rsid w:val="4F334FFF"/>
    <w:rsid w:val="4F832800"/>
    <w:rsid w:val="4F94051C"/>
    <w:rsid w:val="4F9A2425"/>
    <w:rsid w:val="4FA30B36"/>
    <w:rsid w:val="4FD33884"/>
    <w:rsid w:val="4FD41305"/>
    <w:rsid w:val="4FD64808"/>
    <w:rsid w:val="4FF550BD"/>
    <w:rsid w:val="5012466D"/>
    <w:rsid w:val="507B081A"/>
    <w:rsid w:val="50C05A8B"/>
    <w:rsid w:val="51260CB2"/>
    <w:rsid w:val="513A7953"/>
    <w:rsid w:val="515F688E"/>
    <w:rsid w:val="51A41581"/>
    <w:rsid w:val="51C51AB5"/>
    <w:rsid w:val="51C82A3A"/>
    <w:rsid w:val="51E26E67"/>
    <w:rsid w:val="51E754ED"/>
    <w:rsid w:val="51ED2C7A"/>
    <w:rsid w:val="521C46C2"/>
    <w:rsid w:val="526925C3"/>
    <w:rsid w:val="526B7CC5"/>
    <w:rsid w:val="526F66CB"/>
    <w:rsid w:val="528021E8"/>
    <w:rsid w:val="5283536B"/>
    <w:rsid w:val="52AD7835"/>
    <w:rsid w:val="52B87DC4"/>
    <w:rsid w:val="52C36155"/>
    <w:rsid w:val="52C51658"/>
    <w:rsid w:val="52DB707F"/>
    <w:rsid w:val="52DC4B00"/>
    <w:rsid w:val="5334770E"/>
    <w:rsid w:val="533F6DA3"/>
    <w:rsid w:val="53560F47"/>
    <w:rsid w:val="535769C9"/>
    <w:rsid w:val="53586648"/>
    <w:rsid w:val="536A7BE8"/>
    <w:rsid w:val="538F23A6"/>
    <w:rsid w:val="53A9514E"/>
    <w:rsid w:val="53BF72F1"/>
    <w:rsid w:val="53E57531"/>
    <w:rsid w:val="540909EB"/>
    <w:rsid w:val="540C73F1"/>
    <w:rsid w:val="54163583"/>
    <w:rsid w:val="544A4CD7"/>
    <w:rsid w:val="546E6190"/>
    <w:rsid w:val="54AC14F8"/>
    <w:rsid w:val="55000F83"/>
    <w:rsid w:val="550C4D95"/>
    <w:rsid w:val="55AA399A"/>
    <w:rsid w:val="55CC1950"/>
    <w:rsid w:val="55F85C97"/>
    <w:rsid w:val="56212399"/>
    <w:rsid w:val="562654E2"/>
    <w:rsid w:val="56440315"/>
    <w:rsid w:val="565D6CC1"/>
    <w:rsid w:val="567120DE"/>
    <w:rsid w:val="56933917"/>
    <w:rsid w:val="5697231E"/>
    <w:rsid w:val="56B12EC7"/>
    <w:rsid w:val="56B93B57"/>
    <w:rsid w:val="56C31EE8"/>
    <w:rsid w:val="56E03A17"/>
    <w:rsid w:val="570D35E1"/>
    <w:rsid w:val="571B4AF5"/>
    <w:rsid w:val="572F7019"/>
    <w:rsid w:val="574127B6"/>
    <w:rsid w:val="57A16053"/>
    <w:rsid w:val="57BD42FE"/>
    <w:rsid w:val="57DC4BB3"/>
    <w:rsid w:val="58194A18"/>
    <w:rsid w:val="58B13C92"/>
    <w:rsid w:val="58C93537"/>
    <w:rsid w:val="58D5734A"/>
    <w:rsid w:val="59587923"/>
    <w:rsid w:val="59A57A22"/>
    <w:rsid w:val="59A61C20"/>
    <w:rsid w:val="59BB6342"/>
    <w:rsid w:val="59FA16AA"/>
    <w:rsid w:val="59FA4F2E"/>
    <w:rsid w:val="5A4F4638"/>
    <w:rsid w:val="5A615BD7"/>
    <w:rsid w:val="5A650D5A"/>
    <w:rsid w:val="5A7D6400"/>
    <w:rsid w:val="5A9A37B2"/>
    <w:rsid w:val="5AA10BBF"/>
    <w:rsid w:val="5AAA3A4D"/>
    <w:rsid w:val="5ADA201D"/>
    <w:rsid w:val="5B0972E9"/>
    <w:rsid w:val="5B287B9E"/>
    <w:rsid w:val="5B6F0312"/>
    <w:rsid w:val="5B8B43BF"/>
    <w:rsid w:val="5B9836D5"/>
    <w:rsid w:val="5B987E52"/>
    <w:rsid w:val="5B9A6BD8"/>
    <w:rsid w:val="5BA57168"/>
    <w:rsid w:val="5BDB5443"/>
    <w:rsid w:val="5C2A2C44"/>
    <w:rsid w:val="5C4A0F7A"/>
    <w:rsid w:val="5C553A88"/>
    <w:rsid w:val="5C6462A1"/>
    <w:rsid w:val="5C672ACE"/>
    <w:rsid w:val="5CB141A2"/>
    <w:rsid w:val="5CC340BC"/>
    <w:rsid w:val="5CDA7564"/>
    <w:rsid w:val="5D2D156D"/>
    <w:rsid w:val="5D3F4D0A"/>
    <w:rsid w:val="5D6F32DB"/>
    <w:rsid w:val="5D724260"/>
    <w:rsid w:val="5DAE4FBE"/>
    <w:rsid w:val="5DB31446"/>
    <w:rsid w:val="5DDF6E12"/>
    <w:rsid w:val="5DE6679D"/>
    <w:rsid w:val="5DEC06A6"/>
    <w:rsid w:val="5DF744B9"/>
    <w:rsid w:val="5E5B41DD"/>
    <w:rsid w:val="5E612863"/>
    <w:rsid w:val="5EC32908"/>
    <w:rsid w:val="5ECB4491"/>
    <w:rsid w:val="5EE16635"/>
    <w:rsid w:val="5EE83A41"/>
    <w:rsid w:val="5F343EC1"/>
    <w:rsid w:val="5F3D6D4F"/>
    <w:rsid w:val="5F47185C"/>
    <w:rsid w:val="5F976163"/>
    <w:rsid w:val="603F5678"/>
    <w:rsid w:val="604A5C07"/>
    <w:rsid w:val="60561A1A"/>
    <w:rsid w:val="60733548"/>
    <w:rsid w:val="60785451"/>
    <w:rsid w:val="607C76DB"/>
    <w:rsid w:val="60960285"/>
    <w:rsid w:val="60A73DA2"/>
    <w:rsid w:val="60C62FD2"/>
    <w:rsid w:val="60D91FF3"/>
    <w:rsid w:val="612620F2"/>
    <w:rsid w:val="614D672E"/>
    <w:rsid w:val="616C4DE5"/>
    <w:rsid w:val="6171346B"/>
    <w:rsid w:val="618C1A96"/>
    <w:rsid w:val="61A161B8"/>
    <w:rsid w:val="61D50F91"/>
    <w:rsid w:val="61F97ECC"/>
    <w:rsid w:val="621D1385"/>
    <w:rsid w:val="62413B44"/>
    <w:rsid w:val="625911EA"/>
    <w:rsid w:val="6278621C"/>
    <w:rsid w:val="62C9149E"/>
    <w:rsid w:val="62E16B45"/>
    <w:rsid w:val="63014E7B"/>
    <w:rsid w:val="632B1543"/>
    <w:rsid w:val="63436BE9"/>
    <w:rsid w:val="634A2CF1"/>
    <w:rsid w:val="63546E84"/>
    <w:rsid w:val="638379D3"/>
    <w:rsid w:val="63A9658E"/>
    <w:rsid w:val="63CE0D4C"/>
    <w:rsid w:val="63EB287A"/>
    <w:rsid w:val="640843A9"/>
    <w:rsid w:val="641649C3"/>
    <w:rsid w:val="642052D3"/>
    <w:rsid w:val="645E4DB7"/>
    <w:rsid w:val="64680F4A"/>
    <w:rsid w:val="64706357"/>
    <w:rsid w:val="649D39A3"/>
    <w:rsid w:val="64D50279"/>
    <w:rsid w:val="651D7774"/>
    <w:rsid w:val="656E29F6"/>
    <w:rsid w:val="6584299C"/>
    <w:rsid w:val="659473B3"/>
    <w:rsid w:val="659970BE"/>
    <w:rsid w:val="659C2241"/>
    <w:rsid w:val="65B37C68"/>
    <w:rsid w:val="65D84624"/>
    <w:rsid w:val="65F32C4F"/>
    <w:rsid w:val="65F519D6"/>
    <w:rsid w:val="65FA5E5E"/>
    <w:rsid w:val="66491460"/>
    <w:rsid w:val="665B4BFD"/>
    <w:rsid w:val="66705C12"/>
    <w:rsid w:val="66B83C92"/>
    <w:rsid w:val="66C22023"/>
    <w:rsid w:val="66E04E56"/>
    <w:rsid w:val="671E6EBA"/>
    <w:rsid w:val="672B61CF"/>
    <w:rsid w:val="674C1F87"/>
    <w:rsid w:val="675F31A6"/>
    <w:rsid w:val="678A1A6C"/>
    <w:rsid w:val="67AF422A"/>
    <w:rsid w:val="67B06428"/>
    <w:rsid w:val="67BC1D67"/>
    <w:rsid w:val="67C044C4"/>
    <w:rsid w:val="67CC5D59"/>
    <w:rsid w:val="680D45C4"/>
    <w:rsid w:val="685811C0"/>
    <w:rsid w:val="689E1934"/>
    <w:rsid w:val="68B63758"/>
    <w:rsid w:val="68D35286"/>
    <w:rsid w:val="68DE6E9B"/>
    <w:rsid w:val="68E42FA2"/>
    <w:rsid w:val="690028D2"/>
    <w:rsid w:val="690D79EA"/>
    <w:rsid w:val="692C4A1B"/>
    <w:rsid w:val="69367529"/>
    <w:rsid w:val="694A61CA"/>
    <w:rsid w:val="695D51EA"/>
    <w:rsid w:val="69AD29EB"/>
    <w:rsid w:val="69BF1A0C"/>
    <w:rsid w:val="69D519B1"/>
    <w:rsid w:val="69FC1871"/>
    <w:rsid w:val="6A0B0806"/>
    <w:rsid w:val="6A0C6288"/>
    <w:rsid w:val="6A0E178B"/>
    <w:rsid w:val="6A3142C9"/>
    <w:rsid w:val="6A360751"/>
    <w:rsid w:val="6A4E5DF8"/>
    <w:rsid w:val="6A7A68BC"/>
    <w:rsid w:val="6AA35501"/>
    <w:rsid w:val="6AAA4E8C"/>
    <w:rsid w:val="6ABF15AE"/>
    <w:rsid w:val="6AF13082"/>
    <w:rsid w:val="6AF6750A"/>
    <w:rsid w:val="6AF82A0D"/>
    <w:rsid w:val="6AFD2718"/>
    <w:rsid w:val="6B745BDA"/>
    <w:rsid w:val="6B9E319B"/>
    <w:rsid w:val="6BAF473A"/>
    <w:rsid w:val="6BC333DB"/>
    <w:rsid w:val="6BF43BAA"/>
    <w:rsid w:val="6C25217A"/>
    <w:rsid w:val="6C4D333F"/>
    <w:rsid w:val="6C5D5B58"/>
    <w:rsid w:val="6C6241DE"/>
    <w:rsid w:val="6CAD0DDA"/>
    <w:rsid w:val="6CC61D04"/>
    <w:rsid w:val="6CDE15A9"/>
    <w:rsid w:val="6D0240E7"/>
    <w:rsid w:val="6D095C70"/>
    <w:rsid w:val="6D0A6F75"/>
    <w:rsid w:val="6D617984"/>
    <w:rsid w:val="6D621B82"/>
    <w:rsid w:val="6D812437"/>
    <w:rsid w:val="6D9A555F"/>
    <w:rsid w:val="6D9E6164"/>
    <w:rsid w:val="6DA4006D"/>
    <w:rsid w:val="6DB462E4"/>
    <w:rsid w:val="6DCC37B0"/>
    <w:rsid w:val="6E03390A"/>
    <w:rsid w:val="6E406FF2"/>
    <w:rsid w:val="6E4843FE"/>
    <w:rsid w:val="6E752944"/>
    <w:rsid w:val="6EBD65BB"/>
    <w:rsid w:val="6EC10845"/>
    <w:rsid w:val="6EC262C6"/>
    <w:rsid w:val="6EFA4222"/>
    <w:rsid w:val="6F123AC7"/>
    <w:rsid w:val="6F2D20F2"/>
    <w:rsid w:val="6F570D38"/>
    <w:rsid w:val="6F734DE5"/>
    <w:rsid w:val="6FA974BD"/>
    <w:rsid w:val="6FC957F4"/>
    <w:rsid w:val="6FCB457A"/>
    <w:rsid w:val="6FE12E9B"/>
    <w:rsid w:val="705431DA"/>
    <w:rsid w:val="70653474"/>
    <w:rsid w:val="70792114"/>
    <w:rsid w:val="70814FA2"/>
    <w:rsid w:val="70A409DA"/>
    <w:rsid w:val="71342848"/>
    <w:rsid w:val="7166431B"/>
    <w:rsid w:val="716F71A9"/>
    <w:rsid w:val="717F7444"/>
    <w:rsid w:val="71874850"/>
    <w:rsid w:val="719B56EF"/>
    <w:rsid w:val="71CC3CC0"/>
    <w:rsid w:val="72005413"/>
    <w:rsid w:val="72124434"/>
    <w:rsid w:val="72232150"/>
    <w:rsid w:val="72E90C14"/>
    <w:rsid w:val="73345810"/>
    <w:rsid w:val="73763CFB"/>
    <w:rsid w:val="737E498B"/>
    <w:rsid w:val="7388529A"/>
    <w:rsid w:val="73CE218C"/>
    <w:rsid w:val="73E133AB"/>
    <w:rsid w:val="73E9403A"/>
    <w:rsid w:val="73FD2CDB"/>
    <w:rsid w:val="73FD7457"/>
    <w:rsid w:val="743A2B40"/>
    <w:rsid w:val="74C35F1C"/>
    <w:rsid w:val="74F53273"/>
    <w:rsid w:val="751C56B1"/>
    <w:rsid w:val="75653527"/>
    <w:rsid w:val="757B0F4D"/>
    <w:rsid w:val="758672DF"/>
    <w:rsid w:val="75C03C40"/>
    <w:rsid w:val="75D75DE4"/>
    <w:rsid w:val="75D77FE2"/>
    <w:rsid w:val="75F9181C"/>
    <w:rsid w:val="75F95F98"/>
    <w:rsid w:val="760865B3"/>
    <w:rsid w:val="760F39BF"/>
    <w:rsid w:val="76377102"/>
    <w:rsid w:val="7682047B"/>
    <w:rsid w:val="76C07F60"/>
    <w:rsid w:val="76DA690B"/>
    <w:rsid w:val="76DC7890"/>
    <w:rsid w:val="76F374B5"/>
    <w:rsid w:val="7730731A"/>
    <w:rsid w:val="77432AB8"/>
    <w:rsid w:val="774614BE"/>
    <w:rsid w:val="77682CF7"/>
    <w:rsid w:val="77974740"/>
    <w:rsid w:val="78306EBD"/>
    <w:rsid w:val="785051F3"/>
    <w:rsid w:val="78586D7C"/>
    <w:rsid w:val="785F4189"/>
    <w:rsid w:val="78990E6B"/>
    <w:rsid w:val="78C95DB6"/>
    <w:rsid w:val="78F4247E"/>
    <w:rsid w:val="793763EA"/>
    <w:rsid w:val="79585A26"/>
    <w:rsid w:val="795D4B45"/>
    <w:rsid w:val="796614B8"/>
    <w:rsid w:val="79695CC0"/>
    <w:rsid w:val="79822FE7"/>
    <w:rsid w:val="799A648F"/>
    <w:rsid w:val="79D378EE"/>
    <w:rsid w:val="79F80A27"/>
    <w:rsid w:val="7A0400BD"/>
    <w:rsid w:val="7A427BA1"/>
    <w:rsid w:val="7A492DB0"/>
    <w:rsid w:val="7A6E3EE9"/>
    <w:rsid w:val="7A8A3819"/>
    <w:rsid w:val="7AF00FBF"/>
    <w:rsid w:val="7B600379"/>
    <w:rsid w:val="7B723B17"/>
    <w:rsid w:val="7B835FAF"/>
    <w:rsid w:val="7C1F16B1"/>
    <w:rsid w:val="7CFD109F"/>
    <w:rsid w:val="7D0A4B32"/>
    <w:rsid w:val="7D2E5FEB"/>
    <w:rsid w:val="7D4C0E1E"/>
    <w:rsid w:val="7D5E7E3F"/>
    <w:rsid w:val="7D6F00D9"/>
    <w:rsid w:val="7DC1685E"/>
    <w:rsid w:val="7DD31FFC"/>
    <w:rsid w:val="7DD86484"/>
    <w:rsid w:val="7DE34815"/>
    <w:rsid w:val="7E52614D"/>
    <w:rsid w:val="7E595AD8"/>
    <w:rsid w:val="7E820E9B"/>
    <w:rsid w:val="7E84439E"/>
    <w:rsid w:val="7E8C502E"/>
    <w:rsid w:val="7E903A34"/>
    <w:rsid w:val="7EA0044B"/>
    <w:rsid w:val="7F284EAC"/>
    <w:rsid w:val="7F74752A"/>
    <w:rsid w:val="7F7D7E39"/>
    <w:rsid w:val="7F8C4BD0"/>
    <w:rsid w:val="7FE50AE2"/>
    <w:rsid w:val="7FF554F9"/>
    <w:rsid w:val="7FF764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numPr>
        <w:ilvl w:val="0"/>
        <w:numId w:val="1"/>
      </w:numPr>
      <w:tabs>
        <w:tab w:val="left" w:pos="0"/>
        <w:tab w:val="left" w:pos="142"/>
        <w:tab w:val="left" w:pos="180"/>
        <w:tab w:val="left" w:pos="284"/>
        <w:tab w:val="left" w:pos="360"/>
        <w:tab w:val="left" w:pos="3544"/>
        <w:tab w:val="left" w:pos="8080"/>
      </w:tabs>
      <w:spacing w:before="120" w:after="120" w:line="360" w:lineRule="auto"/>
      <w:ind w:right="1080" w:rightChars="450"/>
      <w:jc w:val="left"/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宋体"/>
      <w:b/>
      <w:bCs/>
      <w:color w:val="000000"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  <w:pPr>
      <w:tabs>
        <w:tab w:val="left" w:pos="567"/>
        <w:tab w:val="left" w:pos="1260"/>
        <w:tab w:val="right" w:leader="dot" w:pos="8302"/>
      </w:tabs>
      <w:spacing w:before="120" w:after="120"/>
      <w:jc w:val="left"/>
    </w:pPr>
    <w:rPr>
      <w:rFonts w:ascii="宋体" w:hAnsi="宋体" w:eastAsia="宋体"/>
      <w:b/>
      <w:bCs/>
      <w:caps/>
      <w:sz w:val="28"/>
      <w:szCs w:val="28"/>
      <w:lang w:val="zh-CN"/>
    </w:rPr>
  </w:style>
  <w:style w:type="paragraph" w:styleId="7">
    <w:name w:val="toc 2"/>
    <w:basedOn w:val="1"/>
    <w:next w:val="1"/>
    <w:qFormat/>
    <w:uiPriority w:val="0"/>
    <w:pPr>
      <w:ind w:left="240"/>
      <w:jc w:val="left"/>
    </w:pPr>
    <w:rPr>
      <w:rFonts w:ascii="黑体" w:eastAsia="黑体"/>
      <w:smallCaps/>
      <w:sz w:val="36"/>
      <w:szCs w:val="36"/>
    </w:rPr>
  </w:style>
  <w:style w:type="character" w:styleId="9">
    <w:name w:val="Hyperlink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Char Char Char Char"/>
    <w:basedOn w:val="1"/>
    <w:qFormat/>
    <w:uiPriority w:val="0"/>
    <w:pPr>
      <w:suppressAutoHyphens/>
      <w:spacing w:line="360" w:lineRule="auto"/>
    </w:pPr>
    <w:rPr>
      <w:kern w:val="1"/>
      <w:lang w:eastAsia="ar-SA"/>
    </w:rPr>
  </w:style>
  <w:style w:type="paragraph" w:customStyle="1" w:styleId="13">
    <w:name w:val="表头的样式-自定义"/>
    <w:qFormat/>
    <w:uiPriority w:val="0"/>
    <w:pPr>
      <w:jc w:val="center"/>
    </w:pPr>
    <w:rPr>
      <w:rFonts w:eastAsia="黑体" w:cs="宋体" w:asciiTheme="minorHAnsi" w:hAnsiTheme="minorHAnsi"/>
      <w:kern w:val="2"/>
      <w:sz w:val="32"/>
      <w:szCs w:val="22"/>
      <w:lang w:val="en-US" w:eastAsia="zh-CN" w:bidi="ar-SA"/>
    </w:rPr>
  </w:style>
  <w:style w:type="paragraph" w:customStyle="1" w:styleId="14">
    <w:name w:val="表内容样式（左对齐）-自定义"/>
    <w:qFormat/>
    <w:uiPriority w:val="0"/>
    <w:rPr>
      <w:rFonts w:cs="宋体" w:asciiTheme="minorHAnsi" w:hAnsiTheme="minorHAnsi" w:eastAsiaTheme="minorEastAsia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669</Words>
  <Characters>3816</Characters>
  <Lines>31</Lines>
  <Paragraphs>8</Paragraphs>
  <ScaleCrop>false</ScaleCrop>
  <LinksUpToDate>false</LinksUpToDate>
  <CharactersWithSpaces>4477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2015-12-29T03:35:00Z</dcterms:created>
  <dc:creator>Administrator</dc:creator>
  <cp:lastModifiedBy>Administrator</cp:lastModifiedBy>
  <dcterms:modified xsi:type="dcterms:W3CDTF">2016-02-18T10:19:56Z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