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698C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9397838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555D8A8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96572BC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3EF57A3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001CAAE" w14:textId="77777777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FC92D1C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D451FA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59D69D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88B02FF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FEF929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A94B92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C50A4B" w14:textId="77777777" w:rsidR="004620DE" w:rsidRDefault="004620DE" w:rsidP="004620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A288217" w14:textId="36E32447" w:rsidR="004620DE" w:rsidRDefault="004620DE" w:rsidP="004620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D802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="001F3B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</w:p>
    <w:p w14:paraId="4F137197" w14:textId="2A81442B" w:rsidR="004620DE" w:rsidRDefault="004620DE" w:rsidP="004620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E0E8F" w:rsidRPr="003E0E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7F98167" w14:textId="233A7A3F" w:rsidR="004620DE" w:rsidRPr="00CF2BE7" w:rsidRDefault="004620DE" w:rsidP="004620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D4AB4" w:rsidRPr="000D4A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9E61432" w14:textId="77777777" w:rsidR="004620DE" w:rsidRDefault="004620DE" w:rsidP="004620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A1C2D2" w14:textId="77777777" w:rsidR="004620DE" w:rsidRDefault="004620DE" w:rsidP="004620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BBA11E" w14:textId="77777777" w:rsidR="004620DE" w:rsidRDefault="004620DE" w:rsidP="004620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20E9E6" w14:textId="77777777" w:rsidR="004620DE" w:rsidRPr="00CF2BE7" w:rsidRDefault="004620DE" w:rsidP="004620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B9C28C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9692BDB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206-52-00</w:t>
      </w:r>
    </w:p>
    <w:p w14:paraId="6088A4EB" w14:textId="278D4BAE" w:rsidR="000D4AB4" w:rsidRDefault="00856126" w:rsidP="004620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Табак Евгений Александрович</w:t>
      </w:r>
    </w:p>
    <w:p w14:paraId="31442742" w14:textId="2A9CE84D" w:rsidR="004620DE" w:rsidRPr="00CF2BE7" w:rsidRDefault="004620DE" w:rsidP="004620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A2EED0" w14:textId="10D9B510" w:rsidR="004620DE" w:rsidRPr="00CF2BE7" w:rsidRDefault="000D4AB4" w:rsidP="004620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BB06140" w14:textId="77777777" w:rsidR="004620DE" w:rsidRDefault="004620DE" w:rsidP="004620D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88FBD39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5B1FFA" w14:textId="77777777" w:rsidR="004620DE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E6A5B7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704CE6" w14:textId="77777777" w:rsidR="004620DE" w:rsidRPr="00CF2BE7" w:rsidRDefault="004620DE" w:rsidP="004620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142F138" w14:textId="3B052C99" w:rsidR="004620DE" w:rsidRPr="00305327" w:rsidRDefault="004620DE" w:rsidP="004620DE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D4AB4">
        <w:rPr>
          <w:color w:val="000000" w:themeColor="text1"/>
          <w:sz w:val="28"/>
          <w:szCs w:val="28"/>
        </w:rPr>
        <w:t>4</w:t>
      </w:r>
    </w:p>
    <w:p w14:paraId="002CA6C6" w14:textId="0B03D3B3" w:rsidR="004620DE" w:rsidRDefault="004620DE" w:rsidP="004620DE">
      <w:pPr>
        <w:rPr>
          <w:color w:val="000000" w:themeColor="text1"/>
          <w:sz w:val="28"/>
          <w:szCs w:val="28"/>
        </w:rPr>
      </w:pPr>
    </w:p>
    <w:p w14:paraId="4C069A99" w14:textId="77777777" w:rsidR="004620DE" w:rsidRDefault="004620DE" w:rsidP="004620D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465CC6A" w14:textId="3D83A9E0" w:rsidR="004620DE" w:rsidRPr="002F047F" w:rsidRDefault="004620DE" w:rsidP="002F047F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4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 </w:t>
      </w:r>
    </w:p>
    <w:p w14:paraId="1DE69879" w14:textId="3274209E" w:rsidR="002F047F" w:rsidRDefault="002F047F" w:rsidP="002F047F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2F04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39457342" w14:textId="77777777" w:rsidR="002F047F" w:rsidRPr="002F047F" w:rsidRDefault="002F047F" w:rsidP="002F047F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36E1ECAE" w14:textId="4C9D3CD7" w:rsidR="004620DE" w:rsidRPr="002F047F" w:rsidRDefault="004620DE" w:rsidP="002F047F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047F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1B1CE649" w14:textId="1818F00A" w:rsidR="00856126" w:rsidRPr="002F047F" w:rsidRDefault="004620DE" w:rsidP="00856126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0D4AB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F047F" w:rsidRPr="002F047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54D7F36A" w14:textId="11C07200" w:rsidR="002F047F" w:rsidRPr="002F047F" w:rsidRDefault="002F047F" w:rsidP="002F047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F04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Реализовать приложение "Калькулятор объема фигур</w:t>
      </w:r>
    </w:p>
    <w:p w14:paraId="16DD5C2B" w14:textId="7BA205AB" w:rsidR="00856126" w:rsidRPr="00856126" w:rsidRDefault="002F047F" w:rsidP="002F047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04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Предусмотреть выбор из фиксированного набора заданных фигур (не менее четырех).</w:t>
      </w:r>
    </w:p>
    <w:p w14:paraId="42EBF077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B5862D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4F9E851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7666853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A6F514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5E5AE31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26AD456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FDFF93C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C7E53B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89B0291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F4B364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D3B9ED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9AA250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F7D06B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0F5962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3F0656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75CC6B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499A856" w14:textId="77777777" w:rsidR="00062EBE" w:rsidRDefault="00062EBE" w:rsidP="00765BF8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BE5835D" w14:textId="77777777" w:rsidR="002F047F" w:rsidRDefault="002F047F" w:rsidP="003E0E8F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4F25F29" w14:textId="38637DFF" w:rsidR="003E0E8F" w:rsidRPr="003E0E8F" w:rsidRDefault="004620DE" w:rsidP="003E0E8F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8561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алгоритма:</w:t>
      </w:r>
      <w:r w:rsidR="00185571" w:rsidRPr="0085612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418881F3" w14:textId="1D9B5E28" w:rsidR="003E0E8F" w:rsidRPr="002F047F" w:rsidRDefault="003E0E8F" w:rsidP="002F047F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ab/>
      </w:r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Программа позволяет пользователю рассчитывать объём различных геометрических фигур: куба, сферы, цилиндра и конуса. Пользователь выбирает тип фигуры из выпадающего списка, вводит необходимые параметры, такие как радиус или высоту, и нажимает кнопку для выполнения расчёта. Результаты отображаются прямо на форме. </w:t>
      </w:r>
    </w:p>
    <w:p w14:paraId="44CFB806" w14:textId="76A47817" w:rsidR="003E0E8F" w:rsidRDefault="003E0E8F" w:rsidP="002F047F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ab/>
      </w:r>
      <w:r w:rsidRPr="002F047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Процесс работы программы можно разделить на три основных шага:</w:t>
      </w:r>
    </w:p>
    <w:p w14:paraId="7949A9BB" w14:textId="77777777" w:rsidR="002F047F" w:rsidRPr="002F047F" w:rsidRDefault="002F047F" w:rsidP="002F047F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4B260D1E" w14:textId="742DDBD8" w:rsidR="003E0E8F" w:rsidRPr="003E0E8F" w:rsidRDefault="003E0E8F" w:rsidP="002F047F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3E0E8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Выбор фигуры:</w:t>
      </w:r>
    </w:p>
    <w:p w14:paraId="0DD205AD" w14:textId="77777777" w:rsidR="003E0E8F" w:rsidRDefault="003E0E8F" w:rsidP="002F047F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При изменении выбора в выпадающем списке </w:t>
      </w:r>
      <w:proofErr w:type="spellStart"/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cbFigureType</w:t>
      </w:r>
      <w:proofErr w:type="spellEnd"/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метод </w:t>
      </w:r>
      <w:proofErr w:type="spellStart"/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cbFigureTypeChange</w:t>
      </w:r>
      <w:proofErr w:type="spellEnd"/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адаптирует интерфейс, показывая или скрывая поля для ввода параметров. Это позволяет пользователю видеть только те поля, которые необходимы для расчёта выбранной фигуры.</w:t>
      </w:r>
    </w:p>
    <w:p w14:paraId="248CDD34" w14:textId="77777777" w:rsidR="003E0E8F" w:rsidRPr="003E0E8F" w:rsidRDefault="003E0E8F" w:rsidP="002F047F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4D308627" w14:textId="700647C8" w:rsidR="003E0E8F" w:rsidRPr="003E0E8F" w:rsidRDefault="003E0E8F" w:rsidP="002F047F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3E0E8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Расчёт объёма:</w:t>
      </w:r>
    </w:p>
    <w:p w14:paraId="59976ADF" w14:textId="77777777" w:rsidR="003E0E8F" w:rsidRPr="003E0E8F" w:rsidRDefault="003E0E8F" w:rsidP="002F047F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Метод </w:t>
      </w:r>
      <w:proofErr w:type="spellStart"/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CalculateVolume</w:t>
      </w:r>
      <w:proofErr w:type="spellEnd"/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выполняет основные расчёты. Перед расчётом значения из текстовых полей преобразуются в числа. Затем, в зависимости от выбранной фигуры, применяются следующие математические формулы:</w:t>
      </w:r>
    </w:p>
    <w:p w14:paraId="20EBCBA6" w14:textId="77777777" w:rsidR="003E0E8F" w:rsidRPr="003E0E8F" w:rsidRDefault="003E0E8F" w:rsidP="002F047F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Куб: объём вычисляется как куб стороны.</w:t>
      </w:r>
    </w:p>
    <w:p w14:paraId="10F06298" w14:textId="77777777" w:rsidR="003E0E8F" w:rsidRPr="003E0E8F" w:rsidRDefault="003E0E8F" w:rsidP="002F047F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Сфера: объём сферы рассчитывается по формуле (4/3) * π * r^3.</w:t>
      </w:r>
    </w:p>
    <w:p w14:paraId="7103190A" w14:textId="77777777" w:rsidR="003E0E8F" w:rsidRPr="003E0E8F" w:rsidRDefault="003E0E8F" w:rsidP="002F047F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Цилиндр: объём цилиндра определяется как π * r^2 * h.</w:t>
      </w:r>
    </w:p>
    <w:p w14:paraId="1EE47AD6" w14:textId="77777777" w:rsidR="003E0E8F" w:rsidRDefault="003E0E8F" w:rsidP="002F047F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Конус: объём конуса вычисляется по формуле (1/3) * π * r^2 * h.</w:t>
      </w:r>
    </w:p>
    <w:p w14:paraId="1586BED6" w14:textId="77777777" w:rsidR="003E0E8F" w:rsidRPr="003E0E8F" w:rsidRDefault="003E0E8F" w:rsidP="002F047F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</w:pPr>
    </w:p>
    <w:p w14:paraId="3E49344A" w14:textId="689C65B0" w:rsidR="003E0E8F" w:rsidRPr="003E0E8F" w:rsidRDefault="003E0E8F" w:rsidP="002F047F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3E0E8F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Отображение результата:</w:t>
      </w:r>
    </w:p>
    <w:p w14:paraId="1CC7B544" w14:textId="1967DED7" w:rsidR="00185571" w:rsidRPr="00AD777B" w:rsidRDefault="003E0E8F" w:rsidP="002F047F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 нажатию кнопки </w:t>
      </w:r>
      <w:proofErr w:type="spellStart"/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btnCalculate</w:t>
      </w:r>
      <w:proofErr w:type="spellEnd"/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программа вызывает </w:t>
      </w:r>
      <w:proofErr w:type="spellStart"/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CalculateVolume</w:t>
      </w:r>
      <w:proofErr w:type="spellEnd"/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получает объём и отображает его на форме в метках </w:t>
      </w:r>
      <w:proofErr w:type="spellStart"/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lblResult</w:t>
      </w:r>
      <w:proofErr w:type="spellEnd"/>
      <w:r w:rsidRPr="003E0E8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форматируя вывод до трёх десятичных знаков.</w:t>
      </w:r>
      <w:r w:rsidR="00062EB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ab/>
      </w:r>
    </w:p>
    <w:p w14:paraId="108BA041" w14:textId="77777777" w:rsidR="000D4AB4" w:rsidRPr="00AD777B" w:rsidRDefault="004620DE" w:rsidP="00AD777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77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86CFBA" w14:textId="77777777" w:rsidR="003C5DE5" w:rsidRDefault="003C5DE5" w:rsidP="00D8026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F770605" w14:textId="77777777" w:rsidR="002F047F" w:rsidRPr="002F047F" w:rsidRDefault="002F047F" w:rsidP="00D8026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DA2DAB" w14:textId="77777777" w:rsidR="002F047F" w:rsidRPr="003E0E8F" w:rsidRDefault="002F047F" w:rsidP="00D8026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5DCAC83" w14:textId="74067A18" w:rsidR="004620DE" w:rsidRPr="00D8026A" w:rsidRDefault="004620DE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AD77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Код</w:t>
      </w:r>
      <w:r w:rsidRPr="00D802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AD77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программы</w:t>
      </w:r>
      <w:r w:rsidR="00765BF8" w:rsidRPr="00D802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14:paraId="278DAEF4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unit Unit1;</w:t>
      </w:r>
    </w:p>
    <w:p w14:paraId="017DA175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4BA7BEAC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{$mode </w:t>
      </w:r>
      <w:proofErr w:type="spellStart"/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objfpc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}{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$H+}</w:t>
      </w:r>
    </w:p>
    <w:p w14:paraId="7D4ABD06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3742941A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interface</w:t>
      </w:r>
    </w:p>
    <w:p w14:paraId="10388C47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646A49AC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uses</w:t>
      </w:r>
    </w:p>
    <w:p w14:paraId="5C992912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Classes,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SysUtils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, Forms, Controls, Graphics, Dialogs,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StdCtrls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 Math;</w:t>
      </w:r>
    </w:p>
    <w:p w14:paraId="7AC96C5B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1C4ED094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</w:p>
    <w:p w14:paraId="16A47870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3EAD1CC8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{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TNet</w:t>
      </w:r>
      <w:proofErr w:type="spellEnd"/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}</w:t>
      </w:r>
    </w:p>
    <w:p w14:paraId="1235F20F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3A93F547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TNet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=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TForm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14:paraId="593577BD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btnCalculate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TButton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733F6A6B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cbFigureType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TComboBox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62E28620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edParam1: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TEdit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27407230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edParam2: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TEdit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6E6958E0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edParam3: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TEdit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5A83877A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Label1: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TLabel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02F14823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lblResult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TLabel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7D692101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lblParam1: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TLabel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45242FB5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lblParam2: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TLabel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18470567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lblParam3: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TLabel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77A7014E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btnCalculateClick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Sender: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TObject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14:paraId="5CE9F2B6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cbFigureTypeChange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Sender: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TObject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14:paraId="1611272E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private</w:t>
      </w:r>
    </w:p>
    <w:p w14:paraId="2B18DB3E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function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CalculateVolume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 Double;</w:t>
      </w:r>
    </w:p>
    <w:p w14:paraId="739F9098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public</w:t>
      </w:r>
    </w:p>
    <w:p w14:paraId="4B7B0477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49671CC6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end;</w:t>
      </w:r>
    </w:p>
    <w:p w14:paraId="13C7C614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7206A130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0362A9EC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Net: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TNet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7B1D8365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3646B087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implementation</w:t>
      </w:r>
    </w:p>
    <w:p w14:paraId="50EF082E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7D199E14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{$R *.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lfm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14:paraId="5AD26F82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560CAD03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{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TNet</w:t>
      </w:r>
      <w:proofErr w:type="spellEnd"/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}</w:t>
      </w:r>
    </w:p>
    <w:p w14:paraId="3F561D50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65AF5C01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TNet.CalculateVolume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 Double;</w:t>
      </w:r>
    </w:p>
    <w:p w14:paraId="13697951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</w:p>
    <w:p w14:paraId="505FE1EE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Param1, Param2, Param3: Double;</w:t>
      </w:r>
    </w:p>
    <w:p w14:paraId="096B4892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73CBCC19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// Переводим текст в числовые значения, по умолчанию используем 0</w:t>
      </w:r>
    </w:p>
    <w:p w14:paraId="6C61CAB9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Param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1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StrToFloatDef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(edParam1.Text, 0);</w:t>
      </w:r>
    </w:p>
    <w:p w14:paraId="7EAB0DEB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Param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2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StrToFloatDef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(edParam2.Text, 0);</w:t>
      </w:r>
    </w:p>
    <w:p w14:paraId="0341F42D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Param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>3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=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StrToFloatDef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edParam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>3.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Text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>, 0);</w:t>
      </w:r>
    </w:p>
    <w:p w14:paraId="144102F2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D1AB1EB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// Расчёт объёма в зависимости от выбранной фигуры</w:t>
      </w:r>
    </w:p>
    <w:p w14:paraId="2428511A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cbFigureType.ItemIndex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of</w:t>
      </w:r>
    </w:p>
    <w:p w14:paraId="39BC05EC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0: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= Power(Param1, 3); //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Объём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куба</w:t>
      </w:r>
      <w:proofErr w:type="spellEnd"/>
    </w:p>
    <w:p w14:paraId="7D3C0067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1: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= (4.0/3.0) * Pi * Power(Param1, 3); //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Объём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сферы</w:t>
      </w:r>
      <w:proofErr w:type="spellEnd"/>
    </w:p>
    <w:p w14:paraId="01E86F2D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2: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= Pi * Power(Param1, 2) * Param2; //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Объём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цилиндра</w:t>
      </w:r>
      <w:proofErr w:type="spellEnd"/>
    </w:p>
    <w:p w14:paraId="4CFDB949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3: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= (1.0/3.0) * Pi * Power(Param1, 2) * Param2; //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Объём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конуса</w:t>
      </w:r>
      <w:proofErr w:type="spellEnd"/>
    </w:p>
    <w:p w14:paraId="3CB9F83E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else</w:t>
      </w:r>
    </w:p>
    <w:p w14:paraId="45754162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0;</w:t>
      </w:r>
    </w:p>
    <w:p w14:paraId="3E5A24CB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end;</w:t>
      </w:r>
    </w:p>
    <w:p w14:paraId="23425192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end;</w:t>
      </w:r>
    </w:p>
    <w:p w14:paraId="42400F01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2E8C5F59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TNet.cbFigureTypeChange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(Sender: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TObject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14:paraId="5A32A5D5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6410C7AD" w14:textId="1827E179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</w:p>
    <w:p w14:paraId="72C915E1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edParam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>1.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Visible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= 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False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2759575E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lblParam1.Visible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False;</w:t>
      </w:r>
    </w:p>
    <w:p w14:paraId="29798A17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edParam2.Visible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False;</w:t>
      </w:r>
    </w:p>
    <w:p w14:paraId="36B35F23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lblParam2.Visible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False;</w:t>
      </w:r>
    </w:p>
    <w:p w14:paraId="1A557FD5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edParam3.Visible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False;</w:t>
      </w:r>
    </w:p>
    <w:p w14:paraId="5D15D81B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>3.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Visible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= 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False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2A1079D3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51E4A59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// Определяем, какие поля ввода и метки показывать</w:t>
      </w:r>
    </w:p>
    <w:p w14:paraId="0617291A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cbFigureType.ItemIndex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of</w:t>
      </w:r>
    </w:p>
    <w:p w14:paraId="41908C15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0: begin //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Куб</w:t>
      </w:r>
      <w:proofErr w:type="spellEnd"/>
    </w:p>
    <w:p w14:paraId="615ADFF6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>1.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Caption</w:t>
      </w: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>= 'Длина стороны куба (м):';</w:t>
      </w:r>
    </w:p>
    <w:p w14:paraId="764ED481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edParam1.Visible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True;</w:t>
      </w:r>
    </w:p>
    <w:p w14:paraId="493B4788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lblParam1.Visible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True;</w:t>
      </w:r>
    </w:p>
    <w:p w14:paraId="02341130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end;</w:t>
      </w:r>
    </w:p>
    <w:p w14:paraId="22841DAE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1: begin //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Сфера</w:t>
      </w:r>
      <w:proofErr w:type="spellEnd"/>
    </w:p>
    <w:p w14:paraId="41735B61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lblParam1.Caption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'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Радиус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сферы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(м):';</w:t>
      </w:r>
    </w:p>
    <w:p w14:paraId="01856771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edParam1.Visible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True;</w:t>
      </w:r>
    </w:p>
    <w:p w14:paraId="75DE0D4C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lblParam1.Visible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True;</w:t>
      </w:r>
    </w:p>
    <w:p w14:paraId="62B1261A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end;</w:t>
      </w:r>
    </w:p>
    <w:p w14:paraId="410FA4D0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2: begin //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Цилиндр</w:t>
      </w:r>
      <w:proofErr w:type="spellEnd"/>
    </w:p>
    <w:p w14:paraId="10329296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lblParam1.Caption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'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Радиус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цилиндра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(м):';</w:t>
      </w:r>
    </w:p>
    <w:p w14:paraId="7F2E41DB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lblParam2.Caption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'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Высота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цилиндра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(м):';</w:t>
      </w:r>
    </w:p>
    <w:p w14:paraId="2CA165B2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edParam1.Visible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True;</w:t>
      </w:r>
    </w:p>
    <w:p w14:paraId="46C7304F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lblParam1.Visible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True;</w:t>
      </w:r>
    </w:p>
    <w:p w14:paraId="62952DF3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edParam2.Visible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True;</w:t>
      </w:r>
    </w:p>
    <w:p w14:paraId="1010A8A9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lblParam2.Visible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True;</w:t>
      </w:r>
    </w:p>
    <w:p w14:paraId="6A2305A7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end;</w:t>
      </w:r>
    </w:p>
    <w:p w14:paraId="5C9CC297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3: begin //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Конус</w:t>
      </w:r>
      <w:proofErr w:type="spellEnd"/>
    </w:p>
    <w:p w14:paraId="04E1FC6B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lblParam1.Caption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'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Радиус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конуса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(м):';</w:t>
      </w:r>
    </w:p>
    <w:p w14:paraId="6C9D3503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lblParam2.Caption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'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Высота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конуса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(м):';</w:t>
      </w:r>
    </w:p>
    <w:p w14:paraId="6607B15E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edParam1.Visible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True;</w:t>
      </w:r>
    </w:p>
    <w:p w14:paraId="502C57F6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lblParam1.Visible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True;</w:t>
      </w:r>
    </w:p>
    <w:p w14:paraId="50375906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edParam2.Visible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True;</w:t>
      </w:r>
    </w:p>
    <w:p w14:paraId="765F2127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lblParam2.Visible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True;</w:t>
      </w:r>
    </w:p>
    <w:p w14:paraId="3A87DD8A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end;</w:t>
      </w:r>
    </w:p>
    <w:p w14:paraId="094AC117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end;</w:t>
      </w:r>
    </w:p>
    <w:p w14:paraId="13DE4D8D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end;</w:t>
      </w:r>
    </w:p>
    <w:p w14:paraId="5251C48E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25EE6D7B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TNet.btnCalculateClick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(Sender: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TObject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14:paraId="46EABEC1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36A4DF5C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lblResult.Caption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'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Объём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: ' +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FloatToStrF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CalculateVolume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ffFixed</w:t>
      </w:r>
      <w:proofErr w:type="spellEnd"/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 8, 3) + ' м³';</w:t>
      </w:r>
    </w:p>
    <w:p w14:paraId="6E199FD1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end;</w:t>
      </w:r>
    </w:p>
    <w:p w14:paraId="6814F522" w14:textId="77777777" w:rsidR="00D8026A" w:rsidRPr="00D8026A" w:rsidRDefault="00D8026A" w:rsidP="00D8026A">
      <w:pPr>
        <w:tabs>
          <w:tab w:val="left" w:pos="1134"/>
        </w:tabs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427F4521" w14:textId="070CFBE3" w:rsidR="003C5DE5" w:rsidRPr="00D8026A" w:rsidRDefault="00D8026A" w:rsidP="00D8026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8026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end.                                          </w:t>
      </w:r>
    </w:p>
    <w:p w14:paraId="3966C47A" w14:textId="77777777" w:rsidR="003C5DE5" w:rsidRDefault="003C5DE5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1169351" w14:textId="77777777" w:rsidR="003E0E8F" w:rsidRDefault="003E0E8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ABFD8F7" w14:textId="77777777" w:rsidR="003E0E8F" w:rsidRDefault="003E0E8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9300CE0" w14:textId="77777777" w:rsidR="003E0E8F" w:rsidRDefault="003E0E8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F5B7DD5" w14:textId="77777777" w:rsidR="003E0E8F" w:rsidRDefault="003E0E8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825E086" w14:textId="77777777" w:rsidR="003E0E8F" w:rsidRDefault="003E0E8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633DB05E" w14:textId="77777777" w:rsidR="003E0E8F" w:rsidRDefault="003E0E8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F04D138" w14:textId="77777777" w:rsidR="003E0E8F" w:rsidRDefault="003E0E8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26D6C3B" w14:textId="77777777" w:rsidR="003E0E8F" w:rsidRDefault="003E0E8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79B463D9" w14:textId="77777777" w:rsidR="003E0E8F" w:rsidRDefault="003E0E8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2DAD05D" w14:textId="77777777" w:rsidR="003E0E8F" w:rsidRDefault="003E0E8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85DB1ED" w14:textId="77777777" w:rsidR="003E0E8F" w:rsidRDefault="003E0E8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3B4030C" w14:textId="77777777" w:rsidR="003E0E8F" w:rsidRDefault="003E0E8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24B5C3E" w14:textId="77777777" w:rsidR="003E0E8F" w:rsidRPr="003E0E8F" w:rsidRDefault="003E0E8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05FCBB2" w14:textId="38BDC570" w:rsidR="00E84F3F" w:rsidRDefault="00E84F3F" w:rsidP="00765BF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23E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Результат выполнения программы</w:t>
      </w:r>
      <w:r w:rsidR="00CE5AF4" w:rsidRPr="00323E1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3F650C49" w14:textId="4D01A6AA" w:rsidR="00323E1F" w:rsidRDefault="00323E1F" w:rsidP="00323E1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7C2FE954" w14:textId="5BBDD9ED" w:rsidR="008C5780" w:rsidRPr="008C5780" w:rsidRDefault="00D8026A" w:rsidP="00D80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D8026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drawing>
          <wp:inline distT="0" distB="0" distL="0" distR="0" wp14:anchorId="1D5E4E37" wp14:editId="436CAEF3">
            <wp:extent cx="5940425" cy="2352675"/>
            <wp:effectExtent l="0" t="0" r="3175" b="9525"/>
            <wp:docPr id="143078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80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21AB" w14:textId="7C733BDF" w:rsidR="004F33D2" w:rsidRPr="00D8026A" w:rsidRDefault="00D8026A" w:rsidP="00D80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D8026A">
        <w:rPr>
          <w:rFonts w:ascii="Times New Roman" w:hAnsi="Times New Roman" w:cs="Times New Roman"/>
          <w:color w:val="000000" w:themeColor="text1"/>
        </w:rPr>
        <w:t>Пример работы программы</w:t>
      </w:r>
      <w:r w:rsidRPr="00D8026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8026A">
        <w:rPr>
          <w:rFonts w:ascii="Times New Roman" w:hAnsi="Times New Roman" w:cs="Times New Roman"/>
          <w:color w:val="000000" w:themeColor="text1"/>
        </w:rPr>
        <w:t>№1 – Рис</w:t>
      </w:r>
      <w:r w:rsidRPr="00D8026A">
        <w:rPr>
          <w:rFonts w:ascii="Times New Roman" w:hAnsi="Times New Roman" w:cs="Times New Roman"/>
          <w:color w:val="000000" w:themeColor="text1"/>
          <w:lang w:val="en-US"/>
        </w:rPr>
        <w:t>.1</w:t>
      </w:r>
    </w:p>
    <w:p w14:paraId="09F148FA" w14:textId="77777777" w:rsidR="00D8026A" w:rsidRDefault="00D8026A" w:rsidP="00E84F3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0C32A" w14:textId="77777777" w:rsidR="00D8026A" w:rsidRDefault="00D8026A" w:rsidP="00E84F3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9D100" w14:textId="77777777" w:rsidR="00D8026A" w:rsidRDefault="00D8026A" w:rsidP="00E84F3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91E2B" w14:textId="77777777" w:rsidR="00D8026A" w:rsidRDefault="00D8026A" w:rsidP="00E84F3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31DF2" w14:textId="4F530CA1" w:rsidR="00D8026A" w:rsidRDefault="00D8026A" w:rsidP="00E84F3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02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0184ADD" wp14:editId="1D4DDDD2">
            <wp:extent cx="5940425" cy="2367915"/>
            <wp:effectExtent l="0" t="0" r="3175" b="0"/>
            <wp:docPr id="565786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86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1521" w14:textId="40284201" w:rsidR="00D8026A" w:rsidRDefault="00D8026A" w:rsidP="00D80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D8026A">
        <w:rPr>
          <w:rFonts w:ascii="Times New Roman" w:hAnsi="Times New Roman" w:cs="Times New Roman"/>
          <w:color w:val="000000" w:themeColor="text1"/>
        </w:rPr>
        <w:t>Пример работы программы №2 – Рис</w:t>
      </w:r>
      <w:r w:rsidRPr="00D8026A">
        <w:rPr>
          <w:rFonts w:ascii="Times New Roman" w:hAnsi="Times New Roman" w:cs="Times New Roman"/>
          <w:color w:val="000000" w:themeColor="text1"/>
          <w:lang w:val="en-US"/>
        </w:rPr>
        <w:t>.2</w:t>
      </w:r>
    </w:p>
    <w:p w14:paraId="0DCEE5E5" w14:textId="77777777" w:rsidR="003E0E8F" w:rsidRDefault="003E0E8F" w:rsidP="00D80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671C3561" w14:textId="77777777" w:rsidR="003E0E8F" w:rsidRDefault="003E0E8F" w:rsidP="00D80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58C49BE2" w14:textId="77777777" w:rsidR="003E0E8F" w:rsidRDefault="003E0E8F" w:rsidP="00D80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6AD1FE2F" w14:textId="77777777" w:rsidR="003E0E8F" w:rsidRDefault="003E0E8F" w:rsidP="00D80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4FD8D70C" w14:textId="77777777" w:rsidR="003E0E8F" w:rsidRDefault="003E0E8F" w:rsidP="00D80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4BC7818E" w14:textId="77777777" w:rsidR="003E0E8F" w:rsidRDefault="003E0E8F" w:rsidP="00D80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0FC91318" w14:textId="77777777" w:rsidR="003E0E8F" w:rsidRDefault="003E0E8F" w:rsidP="00D80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5F29429A" w14:textId="77777777" w:rsidR="003E0E8F" w:rsidRPr="00D8026A" w:rsidRDefault="003E0E8F" w:rsidP="00D80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6E94DED0" w14:textId="5710FCC8" w:rsidR="00D8026A" w:rsidRPr="00323E1F" w:rsidRDefault="00D8026A" w:rsidP="00E84F3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AB1AE" w14:textId="45149F39" w:rsidR="00285C31" w:rsidRDefault="00D8026A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8026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C43663B" wp14:editId="5965B8BE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5949950" cy="2377440"/>
            <wp:effectExtent l="0" t="0" r="0" b="3810"/>
            <wp:wrapNone/>
            <wp:docPr id="69280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081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B085C" w14:textId="45C96DF4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F8E2A37" w14:textId="0B729040" w:rsidR="00285C31" w:rsidRDefault="00285C31" w:rsidP="00D8026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602F1E6" w14:textId="53E2F022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5AB12E" w14:textId="47243A72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7A99EB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38AABB" w14:textId="77777777" w:rsidR="00D8026A" w:rsidRDefault="00D8026A" w:rsidP="00D80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E9BB8AD" w14:textId="77777777" w:rsidR="003E0E8F" w:rsidRPr="003E0E8F" w:rsidRDefault="003E0E8F" w:rsidP="00D80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</w:p>
    <w:p w14:paraId="1ECEC360" w14:textId="0750500C" w:rsidR="00D8026A" w:rsidRPr="00D8026A" w:rsidRDefault="00D8026A" w:rsidP="00D80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D8026A">
        <w:rPr>
          <w:rFonts w:ascii="Times New Roman" w:hAnsi="Times New Roman" w:cs="Times New Roman"/>
          <w:color w:val="000000" w:themeColor="text1"/>
        </w:rPr>
        <w:t>Пример работы программы №</w:t>
      </w:r>
      <w:r>
        <w:rPr>
          <w:rFonts w:ascii="Times New Roman" w:hAnsi="Times New Roman" w:cs="Times New Roman"/>
          <w:color w:val="000000" w:themeColor="text1"/>
          <w:lang w:val="en-US"/>
        </w:rPr>
        <w:t>3</w:t>
      </w:r>
      <w:r w:rsidRPr="00D8026A">
        <w:rPr>
          <w:rFonts w:ascii="Times New Roman" w:hAnsi="Times New Roman" w:cs="Times New Roman"/>
          <w:color w:val="000000" w:themeColor="text1"/>
        </w:rPr>
        <w:t xml:space="preserve"> – Рис</w:t>
      </w:r>
      <w:r w:rsidRPr="00D8026A">
        <w:rPr>
          <w:rFonts w:ascii="Times New Roman" w:hAnsi="Times New Roman" w:cs="Times New Roman"/>
          <w:color w:val="000000" w:themeColor="text1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lang w:val="en-US"/>
        </w:rPr>
        <w:t>3</w:t>
      </w:r>
    </w:p>
    <w:p w14:paraId="7B01A681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6B606D2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4FA26C0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D6F39F" w14:textId="77777777" w:rsidR="00285C31" w:rsidRDefault="00285C31" w:rsidP="004620D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93445BF" w14:textId="77777777" w:rsidR="0058101F" w:rsidRDefault="0058101F" w:rsidP="00AD777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0ADAB0" w14:textId="77777777" w:rsidR="008C5780" w:rsidRDefault="008C5780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EC5FDC9" w14:textId="77777777" w:rsidR="00D8026A" w:rsidRDefault="00D8026A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37A5F39" w14:textId="77777777" w:rsidR="00D8026A" w:rsidRDefault="00D8026A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2306075" w14:textId="77777777" w:rsidR="00D8026A" w:rsidRDefault="00D8026A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3188358" w14:textId="77777777" w:rsidR="00D8026A" w:rsidRDefault="00D8026A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E5FA2F5" w14:textId="77777777" w:rsidR="003E0E8F" w:rsidRDefault="003E0E8F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6871170" w14:textId="77777777" w:rsidR="003E0E8F" w:rsidRDefault="003E0E8F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17340C1" w14:textId="77777777" w:rsidR="003E0E8F" w:rsidRDefault="003E0E8F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FBEFF5B" w14:textId="77777777" w:rsidR="003E0E8F" w:rsidRDefault="003E0E8F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34FC224" w14:textId="77777777" w:rsidR="003E0E8F" w:rsidRDefault="003E0E8F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7D9EFAE8" w14:textId="77777777" w:rsidR="003E0E8F" w:rsidRDefault="003E0E8F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15EDC7B7" w14:textId="77777777" w:rsidR="003E0E8F" w:rsidRDefault="003E0E8F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AFADF2B" w14:textId="77777777" w:rsidR="003E0E8F" w:rsidRDefault="003E0E8F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21949C6F" w14:textId="77777777" w:rsidR="003E0E8F" w:rsidRDefault="003E0E8F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4BC1912" w14:textId="77777777" w:rsidR="00D8026A" w:rsidRPr="00D8026A" w:rsidRDefault="00D8026A" w:rsidP="009F2259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82C503" w14:textId="21290754" w:rsidR="009F2259" w:rsidRDefault="004620DE" w:rsidP="002F047F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139C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</w:t>
      </w:r>
    </w:p>
    <w:p w14:paraId="23734D35" w14:textId="77777777" w:rsidR="002F047F" w:rsidRDefault="002F047F" w:rsidP="002F047F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04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данной работе была достигнута цель по получению базовых навыков в реализации приложений с графическим интерфейсом пользовател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2F04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040A89FF" w14:textId="39739DA3" w:rsidR="0048599F" w:rsidRDefault="002F047F" w:rsidP="002F047F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F04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Разработанный "Калькулятор объема фигур" позволяет вычислять объемы куба, сферы, цилиндра и конуса с динамическим изменением интерфейса в зависимости от выбора пользователя. Это приложение демонстрирует интеграцию графического интерфейса с математическими функциями и обеспечивает практический опыт в программировании GUI, что способствует углублению технических знаний и умений в разработке программного обеспечения.</w:t>
      </w:r>
    </w:p>
    <w:p w14:paraId="37156D6E" w14:textId="77777777" w:rsidR="0048599F" w:rsidRDefault="0048599F" w:rsidP="00BF1BCF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1087E8" w14:textId="77777777" w:rsidR="0048599F" w:rsidRDefault="0048599F" w:rsidP="00BF1BCF">
      <w:pPr>
        <w:spacing w:line="360" w:lineRule="auto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95ED23" w14:textId="78A8B80E" w:rsidR="000F299D" w:rsidRPr="00AE5271" w:rsidRDefault="000F299D" w:rsidP="00AE527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F299D" w:rsidRPr="00AE5271" w:rsidSect="004A0910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9670F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27B2"/>
    <w:multiLevelType w:val="hybridMultilevel"/>
    <w:tmpl w:val="CAEEBE68"/>
    <w:lvl w:ilvl="0" w:tplc="BA7CD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5C2E22"/>
    <w:multiLevelType w:val="hybridMultilevel"/>
    <w:tmpl w:val="5030A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75E4F"/>
    <w:multiLevelType w:val="hybridMultilevel"/>
    <w:tmpl w:val="18503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72D42"/>
    <w:multiLevelType w:val="hybridMultilevel"/>
    <w:tmpl w:val="9670F1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3C55"/>
    <w:multiLevelType w:val="hybridMultilevel"/>
    <w:tmpl w:val="3BBAA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46997">
    <w:abstractNumId w:val="0"/>
  </w:num>
  <w:num w:numId="2" w16cid:durableId="234626348">
    <w:abstractNumId w:val="1"/>
  </w:num>
  <w:num w:numId="3" w16cid:durableId="39599385">
    <w:abstractNumId w:val="4"/>
  </w:num>
  <w:num w:numId="4" w16cid:durableId="444233076">
    <w:abstractNumId w:val="2"/>
  </w:num>
  <w:num w:numId="5" w16cid:durableId="107744977">
    <w:abstractNumId w:val="3"/>
  </w:num>
  <w:num w:numId="6" w16cid:durableId="600378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DE"/>
    <w:rsid w:val="00015A45"/>
    <w:rsid w:val="00062EBE"/>
    <w:rsid w:val="000761A3"/>
    <w:rsid w:val="000C456F"/>
    <w:rsid w:val="000D4AB4"/>
    <w:rsid w:val="000F299D"/>
    <w:rsid w:val="00185571"/>
    <w:rsid w:val="001F1F57"/>
    <w:rsid w:val="001F3B0E"/>
    <w:rsid w:val="001F5BE5"/>
    <w:rsid w:val="00285C31"/>
    <w:rsid w:val="002D2030"/>
    <w:rsid w:val="002F047F"/>
    <w:rsid w:val="002F13B8"/>
    <w:rsid w:val="00323E1F"/>
    <w:rsid w:val="0032646A"/>
    <w:rsid w:val="003C5DE5"/>
    <w:rsid w:val="003E0E8F"/>
    <w:rsid w:val="00445EFA"/>
    <w:rsid w:val="004563FF"/>
    <w:rsid w:val="004620DE"/>
    <w:rsid w:val="0048599F"/>
    <w:rsid w:val="004A0910"/>
    <w:rsid w:val="004A7B02"/>
    <w:rsid w:val="004D7FC8"/>
    <w:rsid w:val="004F33D2"/>
    <w:rsid w:val="0054692E"/>
    <w:rsid w:val="0058101F"/>
    <w:rsid w:val="005B0586"/>
    <w:rsid w:val="005B4819"/>
    <w:rsid w:val="00622904"/>
    <w:rsid w:val="006922C8"/>
    <w:rsid w:val="006A10BA"/>
    <w:rsid w:val="006A7C35"/>
    <w:rsid w:val="006F7151"/>
    <w:rsid w:val="00765BF8"/>
    <w:rsid w:val="00773ECB"/>
    <w:rsid w:val="007A2951"/>
    <w:rsid w:val="00804143"/>
    <w:rsid w:val="00804440"/>
    <w:rsid w:val="00856126"/>
    <w:rsid w:val="008850AC"/>
    <w:rsid w:val="008A44A8"/>
    <w:rsid w:val="008C5780"/>
    <w:rsid w:val="009867D2"/>
    <w:rsid w:val="00987C86"/>
    <w:rsid w:val="009F2259"/>
    <w:rsid w:val="00A30783"/>
    <w:rsid w:val="00A5164A"/>
    <w:rsid w:val="00A74D7E"/>
    <w:rsid w:val="00AD777B"/>
    <w:rsid w:val="00AE5271"/>
    <w:rsid w:val="00B55FA4"/>
    <w:rsid w:val="00BE1101"/>
    <w:rsid w:val="00BF1BCF"/>
    <w:rsid w:val="00C767DF"/>
    <w:rsid w:val="00C94C5A"/>
    <w:rsid w:val="00CE5AF4"/>
    <w:rsid w:val="00D477B7"/>
    <w:rsid w:val="00D8026A"/>
    <w:rsid w:val="00E55430"/>
    <w:rsid w:val="00E84F3F"/>
    <w:rsid w:val="00E925D5"/>
    <w:rsid w:val="00EA52FE"/>
    <w:rsid w:val="00F8475E"/>
    <w:rsid w:val="00F9176F"/>
    <w:rsid w:val="00FC5553"/>
    <w:rsid w:val="00FC7A37"/>
    <w:rsid w:val="00FE6FD0"/>
    <w:rsid w:val="00F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23F0"/>
  <w15:docId w15:val="{6C6CFBAE-05FD-4EE2-AFA7-5E97BD66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46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20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620DE"/>
    <w:pPr>
      <w:ind w:left="720"/>
      <w:contextualSpacing/>
    </w:pPr>
  </w:style>
  <w:style w:type="character" w:customStyle="1" w:styleId="hljs-bullet">
    <w:name w:val="hljs-bullet"/>
    <w:basedOn w:val="a0"/>
    <w:rsid w:val="008A44A8"/>
  </w:style>
  <w:style w:type="character" w:styleId="a5">
    <w:name w:val="Hyperlink"/>
    <w:basedOn w:val="a0"/>
    <w:uiPriority w:val="99"/>
    <w:unhideWhenUsed/>
    <w:rsid w:val="004F33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33D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F3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1732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9416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225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82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05426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30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66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051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244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44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8799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7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8842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3338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660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978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305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59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818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164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77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003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349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410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221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5871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2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2095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739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05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025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43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561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313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8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532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0478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955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95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84491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989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601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994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5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639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17B9A-778F-4FDE-A42F-1C324117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4470</TotalTime>
  <Pages>9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Табак Евгений</cp:lastModifiedBy>
  <cp:revision>10</cp:revision>
  <dcterms:created xsi:type="dcterms:W3CDTF">2024-03-01T06:26:00Z</dcterms:created>
  <dcterms:modified xsi:type="dcterms:W3CDTF">2024-05-01T16:39:00Z</dcterms:modified>
</cp:coreProperties>
</file>