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AB" w:rsidRDefault="00BD6725">
      <w:r>
        <w:t>At glance:</w:t>
      </w:r>
    </w:p>
    <w:p w:rsidR="00BD6725" w:rsidRDefault="00BD6725"/>
    <w:p w:rsidR="00BD6725" w:rsidRPr="00BD6725" w:rsidRDefault="00BD6725" w:rsidP="00BD672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D6725">
        <w:rPr>
          <w:b/>
          <w:bCs/>
          <w:sz w:val="27"/>
          <w:szCs w:val="27"/>
        </w:rPr>
        <w:t>3. Memory Management Packages</w:t>
      </w:r>
    </w:p>
    <w:p w:rsidR="00BD6725" w:rsidRPr="00BD6725" w:rsidRDefault="00BD6725" w:rsidP="00BD6725">
      <w:pPr>
        <w:numPr>
          <w:ilvl w:val="0"/>
          <w:numId w:val="1"/>
        </w:numPr>
        <w:spacing w:before="100" w:beforeAutospacing="1" w:after="100" w:afterAutospacing="1"/>
      </w:pPr>
      <w:r w:rsidRPr="00BD6725">
        <w:rPr>
          <w:b/>
          <w:bCs/>
        </w:rPr>
        <w:t>hal_mem_manager</w:t>
      </w:r>
      <w:r w:rsidRPr="00BD6725">
        <w:t xml:space="preserve"> – Oversees dynamic and persistent memory management.</w:t>
      </w:r>
    </w:p>
    <w:p w:rsidR="00BD6725" w:rsidRPr="00BD6725" w:rsidRDefault="00BD6725" w:rsidP="00BD6725">
      <w:pPr>
        <w:numPr>
          <w:ilvl w:val="0"/>
          <w:numId w:val="1"/>
        </w:numPr>
        <w:spacing w:before="100" w:beforeAutospacing="1" w:after="100" w:afterAutospacing="1"/>
      </w:pPr>
      <w:r w:rsidRPr="00BD6725">
        <w:rPr>
          <w:b/>
          <w:bCs/>
        </w:rPr>
        <w:t>hal_hbm</w:t>
      </w:r>
      <w:r w:rsidRPr="00BD6725">
        <w:t xml:space="preserve"> – High-bandwidth memory (HBM) support.</w:t>
      </w:r>
    </w:p>
    <w:p w:rsidR="00BD6725" w:rsidRPr="00BD6725" w:rsidRDefault="00BD6725" w:rsidP="00BD6725">
      <w:pPr>
        <w:numPr>
          <w:ilvl w:val="0"/>
          <w:numId w:val="1"/>
        </w:numPr>
        <w:spacing w:before="100" w:beforeAutospacing="1" w:after="100" w:afterAutospacing="1"/>
      </w:pPr>
      <w:r w:rsidRPr="00BD6725">
        <w:rPr>
          <w:b/>
          <w:bCs/>
        </w:rPr>
        <w:t>hal_nonvolatile</w:t>
      </w:r>
      <w:r w:rsidRPr="00BD6725">
        <w:t xml:space="preserve"> – Interfaces with persistent memory and storage-class memory.</w:t>
      </w:r>
    </w:p>
    <w:p w:rsidR="00BD6725" w:rsidRDefault="00BD6725"/>
    <w:p w:rsidR="00D71951" w:rsidRDefault="00D71951" w:rsidP="00D71951">
      <w:pPr>
        <w:pStyle w:val="Heading1"/>
      </w:pPr>
      <w:r>
        <w:rPr>
          <w:rStyle w:val="Strong"/>
          <w:b/>
          <w:bCs/>
        </w:rPr>
        <w:t>Memory Management Packages</w:t>
      </w:r>
    </w:p>
    <w:p w:rsidR="00D71951" w:rsidRDefault="00D71951" w:rsidP="00D71951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Memory Management Layer</w:t>
      </w:r>
      <w:r>
        <w:t xml:space="preserve"> in the futuristic kernel is designed to optimize performance across </w:t>
      </w:r>
      <w:r>
        <w:rPr>
          <w:rStyle w:val="Strong"/>
        </w:rPr>
        <w:t>traditional RAM, high-speed memory (HBM), and non-volatile memory (NVM)</w:t>
      </w:r>
      <w:r>
        <w:t xml:space="preserve">. As computing landscapes evolve, efficient memory handling becomes critical for </w:t>
      </w:r>
      <w:r>
        <w:rPr>
          <w:rStyle w:val="Strong"/>
        </w:rPr>
        <w:t>AI workloads, quantum processing, heterogeneous computing, and storage-class memory</w:t>
      </w:r>
      <w:r>
        <w:t>.</w:t>
      </w:r>
    </w:p>
    <w:p w:rsidR="00D71951" w:rsidRDefault="00D71951" w:rsidP="00D71951">
      <w:r>
        <w:pict>
          <v:rect id="_x0000_i1025" style="width:0;height:1.5pt" o:hralign="center" o:hrstd="t" o:hr="t" fillcolor="#a0a0a0" stroked="f"/>
        </w:pict>
      </w:r>
    </w:p>
    <w:p w:rsidR="00D71951" w:rsidRDefault="00D71951" w:rsidP="00D71951">
      <w:pPr>
        <w:pStyle w:val="Heading2"/>
      </w:pPr>
      <w:r>
        <w:rPr>
          <w:rStyle w:val="Strong"/>
          <w:b/>
          <w:bCs/>
        </w:rPr>
        <w:t xml:space="preserve">1. </w:t>
      </w:r>
      <w:proofErr w:type="gramStart"/>
      <w:r>
        <w:rPr>
          <w:rStyle w:val="HTMLCode"/>
          <w:rFonts w:eastAsiaTheme="majorEastAsia"/>
        </w:rPr>
        <w:t>hal_mem_manager</w:t>
      </w:r>
      <w:proofErr w:type="gramEnd"/>
      <w:r>
        <w:rPr>
          <w:rStyle w:val="Strong"/>
          <w:b/>
          <w:bCs/>
        </w:rPr>
        <w:t xml:space="preserve"> – Core Memory Management System</w:t>
      </w:r>
    </w:p>
    <w:p w:rsidR="00D71951" w:rsidRDefault="00D71951" w:rsidP="00D71951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  <w:b/>
          <w:bCs/>
        </w:rPr>
        <w:t>hal_mem_manager</w:t>
      </w:r>
      <w:r>
        <w:t xml:space="preserve"> is responsible for handling </w:t>
      </w:r>
      <w:r>
        <w:rPr>
          <w:rStyle w:val="Strong"/>
        </w:rPr>
        <w:t>dynamic memory allocation, memory paging, caching, and fragmentation control</w:t>
      </w:r>
      <w:r>
        <w:t xml:space="preserve">. It ensures that memory resources are efficiently allocated across </w:t>
      </w:r>
      <w:r>
        <w:rPr>
          <w:rStyle w:val="Strong"/>
        </w:rPr>
        <w:t>CPUs, GPUs, NPUs, QPUs, and FPGAs</w:t>
      </w:r>
      <w:r>
        <w:t>.</w:t>
      </w:r>
    </w:p>
    <w:p w:rsidR="00D71951" w:rsidRDefault="00D71951" w:rsidP="00D71951">
      <w:pPr>
        <w:pStyle w:val="Heading3"/>
      </w:pPr>
      <w:r>
        <w:rPr>
          <w:rStyle w:val="Strong"/>
          <w:b/>
          <w:bCs/>
        </w:rPr>
        <w:t>Key Responsibilities:</w:t>
      </w:r>
    </w:p>
    <w:p w:rsidR="00D71951" w:rsidRDefault="00D71951" w:rsidP="00D71951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Unified Memory Management:</w:t>
      </w:r>
      <w:r>
        <w:t xml:space="preserve"> Integrates memory across </w:t>
      </w:r>
      <w:r>
        <w:rPr>
          <w:rStyle w:val="Strong"/>
        </w:rPr>
        <w:t>heterogeneous processors</w:t>
      </w:r>
      <w:r>
        <w:t xml:space="preserve"> (CPU, GPU, FPGA, etc.).</w:t>
      </w:r>
      <w:r>
        <w:br/>
        <w:t xml:space="preserve">✅ </w:t>
      </w:r>
      <w:r>
        <w:rPr>
          <w:rStyle w:val="Strong"/>
        </w:rPr>
        <w:t>Dynamic Memory Allocation:</w:t>
      </w:r>
      <w:r>
        <w:t xml:space="preserve"> Optimized for </w:t>
      </w:r>
      <w:r>
        <w:rPr>
          <w:rStyle w:val="Strong"/>
        </w:rPr>
        <w:t>real-time and low-latency computing</w:t>
      </w:r>
      <w:r>
        <w:t>.</w:t>
      </w:r>
      <w:r>
        <w:br/>
        <w:t xml:space="preserve">✅ </w:t>
      </w:r>
      <w:r>
        <w:rPr>
          <w:rStyle w:val="Strong"/>
        </w:rPr>
        <w:t>Virtual Memory &amp; Paging Support:</w:t>
      </w:r>
      <w:r>
        <w:t xml:space="preserve"> Implements </w:t>
      </w:r>
      <w:r>
        <w:rPr>
          <w:rStyle w:val="Strong"/>
        </w:rPr>
        <w:t>demand paging, memory protection, and swapping</w:t>
      </w:r>
      <w:r>
        <w:t>.</w:t>
      </w:r>
      <w:r>
        <w:br/>
        <w:t xml:space="preserve">✅ </w:t>
      </w:r>
      <w:r>
        <w:rPr>
          <w:rStyle w:val="Strong"/>
        </w:rPr>
        <w:t>Memory Compression &amp; Deduplication:</w:t>
      </w:r>
      <w:r>
        <w:t xml:space="preserve"> Reduces redundant memory usage, improving efficiency.</w:t>
      </w:r>
      <w:r>
        <w:br/>
        <w:t xml:space="preserve">✅ </w:t>
      </w:r>
      <w:r>
        <w:rPr>
          <w:rStyle w:val="Strong"/>
        </w:rPr>
        <w:t>Memory Security &amp; Isolation:</w:t>
      </w:r>
      <w:r>
        <w:t xml:space="preserve"> Supports </w:t>
      </w:r>
      <w:r>
        <w:rPr>
          <w:rStyle w:val="Strong"/>
        </w:rPr>
        <w:t>memory encryption, secure enclaves, and protected regions</w:t>
      </w:r>
      <w:r>
        <w:t>.</w:t>
      </w:r>
    </w:p>
    <w:p w:rsidR="00D71951" w:rsidRDefault="00D71951" w:rsidP="00D71951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hal_mem_manager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614"/>
      </w:tblGrid>
      <w:tr w:rsidR="00D71951" w:rsidTr="00D7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hal_mem_allocator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Manages heap and stack allocations.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hal_mem_paging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Handles virtual memory paging and swapping.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lastRenderedPageBreak/>
              <w:t>hal_mem_cache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 xml:space="preserve">Manages cache hierarchies (L1, L2, </w:t>
            </w:r>
            <w:proofErr w:type="gramStart"/>
            <w:r>
              <w:t>L3</w:t>
            </w:r>
            <w:proofErr w:type="gramEnd"/>
            <w:r>
              <w:t>).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hal_mem_protect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Enforces security policies for memory isolation.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hal_mem_compact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Optimizes memory usage through defragmentation and compression.</w:t>
            </w:r>
          </w:p>
        </w:tc>
      </w:tr>
    </w:tbl>
    <w:p w:rsidR="00D71951" w:rsidRDefault="00D71951" w:rsidP="00D71951">
      <w:r>
        <w:pict>
          <v:rect id="_x0000_i1026" style="width:0;height:1.5pt" o:hralign="center" o:hrstd="t" o:hr="t" fillcolor="#a0a0a0" stroked="f"/>
        </w:pict>
      </w:r>
    </w:p>
    <w:p w:rsidR="00D71951" w:rsidRDefault="00D71951" w:rsidP="00D71951">
      <w:pPr>
        <w:pStyle w:val="Heading2"/>
      </w:pPr>
      <w:r>
        <w:rPr>
          <w:rStyle w:val="Strong"/>
          <w:b/>
          <w:bCs/>
        </w:rPr>
        <w:t xml:space="preserve">2. </w:t>
      </w:r>
      <w:proofErr w:type="gramStart"/>
      <w:r>
        <w:rPr>
          <w:rStyle w:val="HTMLCode"/>
          <w:rFonts w:eastAsiaTheme="majorEastAsia"/>
        </w:rPr>
        <w:t>hal_hbm</w:t>
      </w:r>
      <w:proofErr w:type="gramEnd"/>
      <w:r>
        <w:rPr>
          <w:rStyle w:val="Strong"/>
          <w:b/>
          <w:bCs/>
        </w:rPr>
        <w:t xml:space="preserve"> – High-Bandwidth Memory (HBM) Support</w:t>
      </w:r>
    </w:p>
    <w:p w:rsidR="00D71951" w:rsidRDefault="00D71951" w:rsidP="00D71951">
      <w:pPr>
        <w:spacing w:before="100" w:beforeAutospacing="1" w:after="100" w:afterAutospacing="1"/>
      </w:pPr>
      <w:r>
        <w:t xml:space="preserve">High-bandwidth memory (HBM) is a </w:t>
      </w:r>
      <w:r>
        <w:rPr>
          <w:rStyle w:val="Strong"/>
        </w:rPr>
        <w:t>stacked memory architecture</w:t>
      </w:r>
      <w:r>
        <w:t xml:space="preserve"> designed for </w:t>
      </w:r>
      <w:r>
        <w:rPr>
          <w:rStyle w:val="Strong"/>
        </w:rPr>
        <w:t>high-speed, high-efficiency memory access</w:t>
      </w:r>
      <w:r>
        <w:t xml:space="preserve">. HBM is commonly used in </w:t>
      </w:r>
      <w:r>
        <w:rPr>
          <w:rStyle w:val="Strong"/>
        </w:rPr>
        <w:t>GPUs, AI accelerators, and high-performance computing (HPC)</w:t>
      </w:r>
      <w:r>
        <w:t>.</w:t>
      </w:r>
    </w:p>
    <w:p w:rsidR="00D71951" w:rsidRDefault="00D71951" w:rsidP="00D71951">
      <w:pPr>
        <w:pStyle w:val="Heading3"/>
      </w:pPr>
      <w:r>
        <w:rPr>
          <w:rStyle w:val="Strong"/>
          <w:b/>
          <w:bCs/>
        </w:rPr>
        <w:t>Key Responsibilities:</w:t>
      </w:r>
    </w:p>
    <w:p w:rsidR="00D71951" w:rsidRDefault="00D71951" w:rsidP="00D71951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Multi-Tiered Memory Access:</w:t>
      </w:r>
      <w:r>
        <w:t xml:space="preserve"> Manages </w:t>
      </w:r>
      <w:r>
        <w:rPr>
          <w:rStyle w:val="Strong"/>
        </w:rPr>
        <w:t>HBM, DDR, GDDR, and cache hierarchies</w:t>
      </w:r>
      <w:r>
        <w:t>.</w:t>
      </w:r>
      <w:r>
        <w:br/>
        <w:t xml:space="preserve">✅ </w:t>
      </w:r>
      <w:r>
        <w:rPr>
          <w:rStyle w:val="Strong"/>
        </w:rPr>
        <w:t>Low-Latency Data Movement:</w:t>
      </w:r>
      <w:r>
        <w:t xml:space="preserve"> Optimized for </w:t>
      </w:r>
      <w:r>
        <w:rPr>
          <w:rStyle w:val="Strong"/>
        </w:rPr>
        <w:t>massively parallel AI workloads</w:t>
      </w:r>
      <w:r>
        <w:t>.</w:t>
      </w:r>
      <w:r>
        <w:br/>
        <w:t xml:space="preserve">✅ </w:t>
      </w:r>
      <w:r>
        <w:rPr>
          <w:rStyle w:val="Strong"/>
        </w:rPr>
        <w:t>Energy-Efficient High-Speed Data Transfer:</w:t>
      </w:r>
      <w:r>
        <w:t xml:space="preserve"> Reduces power consumption per bit compared to traditional DRAM.</w:t>
      </w:r>
      <w:r>
        <w:br/>
        <w:t xml:space="preserve">✅ </w:t>
      </w:r>
      <w:r>
        <w:rPr>
          <w:rStyle w:val="Strong"/>
        </w:rPr>
        <w:t>Interoperability with CPUs &amp; GPUs:</w:t>
      </w:r>
      <w:r>
        <w:t xml:space="preserve"> Ensures smooth integration between </w:t>
      </w:r>
      <w:r>
        <w:rPr>
          <w:rStyle w:val="Strong"/>
        </w:rPr>
        <w:t>CPU, GPU, and FPGA</w:t>
      </w:r>
      <w:r>
        <w:t xml:space="preserve"> memory subsystems.</w:t>
      </w:r>
      <w:r>
        <w:br/>
        <w:t xml:space="preserve">✅ </w:t>
      </w:r>
      <w:r>
        <w:rPr>
          <w:rStyle w:val="Strong"/>
        </w:rPr>
        <w:t>HBM Virtualization:</w:t>
      </w:r>
      <w:r>
        <w:t xml:space="preserve"> Supports </w:t>
      </w:r>
      <w:r>
        <w:rPr>
          <w:rStyle w:val="Strong"/>
        </w:rPr>
        <w:t>virtual HBM instances for multi-tenant environments</w:t>
      </w:r>
      <w:r>
        <w:t>.</w:t>
      </w:r>
    </w:p>
    <w:p w:rsidR="00D71951" w:rsidRDefault="00D71951" w:rsidP="00D71951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hal_hbm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140"/>
      </w:tblGrid>
      <w:tr w:rsidR="00D71951" w:rsidTr="00D7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hal_hbm_scheduler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Distributes memory access across multiple processing units.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hal_hbm_coherence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Ensures cache coherence between HBM and standard memory.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hal_hbm_prefetch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Uses AI-based memory prefetching for reduced latency.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hal_hbm_power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Manages power consumption in HBM modules.</w:t>
            </w:r>
          </w:p>
        </w:tc>
      </w:tr>
    </w:tbl>
    <w:p w:rsidR="00D71951" w:rsidRDefault="00D71951" w:rsidP="00D71951">
      <w:r>
        <w:pict>
          <v:rect id="_x0000_i1027" style="width:0;height:1.5pt" o:hralign="center" o:hrstd="t" o:hr="t" fillcolor="#a0a0a0" stroked="f"/>
        </w:pict>
      </w:r>
    </w:p>
    <w:p w:rsidR="00D71951" w:rsidRDefault="00D71951" w:rsidP="00D71951">
      <w:pPr>
        <w:pStyle w:val="Heading2"/>
      </w:pPr>
      <w:r>
        <w:rPr>
          <w:rStyle w:val="Strong"/>
          <w:b/>
          <w:bCs/>
        </w:rPr>
        <w:t xml:space="preserve">3. </w:t>
      </w:r>
      <w:proofErr w:type="gramStart"/>
      <w:r>
        <w:rPr>
          <w:rStyle w:val="HTMLCode"/>
          <w:rFonts w:eastAsiaTheme="majorEastAsia"/>
        </w:rPr>
        <w:t>hal_nonvolatile</w:t>
      </w:r>
      <w:proofErr w:type="gramEnd"/>
      <w:r>
        <w:rPr>
          <w:rStyle w:val="Strong"/>
          <w:b/>
          <w:bCs/>
        </w:rPr>
        <w:t xml:space="preserve"> – Non-Volatile &amp; Storage-Class Memory Management</w:t>
      </w:r>
    </w:p>
    <w:p w:rsidR="00D71951" w:rsidRDefault="00D71951" w:rsidP="00D71951">
      <w:pPr>
        <w:spacing w:before="100" w:beforeAutospacing="1" w:after="100" w:afterAutospacing="1"/>
      </w:pPr>
      <w:r>
        <w:t xml:space="preserve">Non-volatile memory (NVM) is essential for </w:t>
      </w:r>
      <w:r>
        <w:rPr>
          <w:rStyle w:val="Strong"/>
        </w:rPr>
        <w:t>persistent storage and high-speed memory</w:t>
      </w:r>
      <w:r>
        <w:t xml:space="preserve"> that retains data even after power loss. This package enables seamless management of </w:t>
      </w:r>
      <w:r>
        <w:rPr>
          <w:rStyle w:val="Strong"/>
        </w:rPr>
        <w:t>SSD storage, 3D XPoint (Optane), MRAM, and ReRAM</w:t>
      </w:r>
      <w:r>
        <w:t>.</w:t>
      </w:r>
    </w:p>
    <w:p w:rsidR="00D71951" w:rsidRDefault="00D71951" w:rsidP="00D71951">
      <w:pPr>
        <w:pStyle w:val="Heading3"/>
      </w:pPr>
      <w:r>
        <w:rPr>
          <w:rStyle w:val="Strong"/>
          <w:b/>
          <w:bCs/>
        </w:rPr>
        <w:t>Key Responsibilities:</w:t>
      </w:r>
    </w:p>
    <w:p w:rsidR="00D71951" w:rsidRDefault="00D71951" w:rsidP="00D71951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Unified Addressing for RAM &amp; Storage:</w:t>
      </w:r>
      <w:r>
        <w:t xml:space="preserve"> Allows applications to treat </w:t>
      </w:r>
      <w:r>
        <w:rPr>
          <w:rStyle w:val="Strong"/>
        </w:rPr>
        <w:t>persistent memory as normal RAM</w:t>
      </w:r>
      <w:r>
        <w:t>.</w:t>
      </w:r>
      <w:r>
        <w:br/>
      </w:r>
      <w:r>
        <w:lastRenderedPageBreak/>
        <w:t xml:space="preserve">✅ </w:t>
      </w:r>
      <w:r>
        <w:rPr>
          <w:rStyle w:val="Strong"/>
        </w:rPr>
        <w:t>Persistent Memory Allocation:</w:t>
      </w:r>
      <w:r>
        <w:t xml:space="preserve"> Supports </w:t>
      </w:r>
      <w:r>
        <w:rPr>
          <w:rStyle w:val="Strong"/>
        </w:rPr>
        <w:t>byte-addressable and block-based storage-class memory</w:t>
      </w:r>
      <w:r>
        <w:t>.</w:t>
      </w:r>
      <w:r>
        <w:br/>
        <w:t xml:space="preserve">✅ </w:t>
      </w:r>
      <w:r>
        <w:rPr>
          <w:rStyle w:val="Strong"/>
        </w:rPr>
        <w:t>Hybrid Memory Tiering:</w:t>
      </w:r>
      <w:r>
        <w:t xml:space="preserve"> Dynamically moves data between </w:t>
      </w:r>
      <w:r>
        <w:rPr>
          <w:rStyle w:val="Strong"/>
        </w:rPr>
        <w:t>DRAM, HBM, and NVM</w:t>
      </w:r>
      <w:r>
        <w:t xml:space="preserve"> based on workload needs.</w:t>
      </w:r>
      <w:r>
        <w:br/>
        <w:t xml:space="preserve">✅ </w:t>
      </w:r>
      <w:r>
        <w:rPr>
          <w:rStyle w:val="Strong"/>
        </w:rPr>
        <w:t>Fast Checkpointing &amp; Recovery:</w:t>
      </w:r>
      <w:r>
        <w:t xml:space="preserve"> Enables instant system restoration with persistent memory snapshots.</w:t>
      </w:r>
      <w:r>
        <w:br/>
        <w:t xml:space="preserve">✅ </w:t>
      </w:r>
      <w:r>
        <w:rPr>
          <w:rStyle w:val="Strong"/>
        </w:rPr>
        <w:t>Security &amp; Encryption for Storage-Class Memory:</w:t>
      </w:r>
      <w:r>
        <w:t xml:space="preserve"> Implements </w:t>
      </w:r>
      <w:r>
        <w:rPr>
          <w:rStyle w:val="Strong"/>
        </w:rPr>
        <w:t>end-to-end data protection</w:t>
      </w:r>
      <w:r>
        <w:t>.</w:t>
      </w:r>
    </w:p>
    <w:p w:rsidR="00D71951" w:rsidRDefault="00D71951" w:rsidP="00D71951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hal_nonvolatile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734"/>
      </w:tblGrid>
      <w:tr w:rsidR="00D71951" w:rsidTr="00D7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hal_nvm_alloc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Allocates persistent memory space.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hal_nvm_tiering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Moves data dynamically between DRAM, SSD, and storage-class memory.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hal_nvm_recovery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Enables fast checkpointing and system state restoration.</w:t>
            </w:r>
          </w:p>
        </w:tc>
      </w:tr>
      <w:tr w:rsidR="00D71951" w:rsidTr="00D71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951" w:rsidRDefault="00D71951">
            <w:r>
              <w:rPr>
                <w:rStyle w:val="HTMLCode"/>
                <w:rFonts w:eastAsiaTheme="majorEastAsia"/>
              </w:rPr>
              <w:t>hal_nvm_encrypt</w:t>
            </w:r>
          </w:p>
        </w:tc>
        <w:tc>
          <w:tcPr>
            <w:tcW w:w="0" w:type="auto"/>
            <w:vAlign w:val="center"/>
            <w:hideMark/>
          </w:tcPr>
          <w:p w:rsidR="00D71951" w:rsidRDefault="00D71951">
            <w:r>
              <w:t>Provides security and encryption for persistent memory.</w:t>
            </w:r>
          </w:p>
        </w:tc>
      </w:tr>
    </w:tbl>
    <w:p w:rsidR="00D71951" w:rsidRDefault="00D71951" w:rsidP="00D71951">
      <w:r>
        <w:pict>
          <v:rect id="_x0000_i1028" style="width:0;height:1.5pt" o:hralign="center" o:hrstd="t" o:hr="t" fillcolor="#a0a0a0" stroked="f"/>
        </w:pict>
      </w:r>
    </w:p>
    <w:p w:rsidR="00D71951" w:rsidRDefault="00D71951" w:rsidP="00D71951">
      <w:pPr>
        <w:pStyle w:val="Heading2"/>
      </w:pPr>
      <w:r>
        <w:rPr>
          <w:rStyle w:val="Strong"/>
          <w:b/>
          <w:bCs/>
        </w:rPr>
        <w:t>How These Packages Work Together</w:t>
      </w:r>
    </w:p>
    <w:p w:rsidR="00D71951" w:rsidRDefault="00D71951" w:rsidP="00D71951">
      <w:pPr>
        <w:spacing w:before="100" w:beforeAutospacing="1" w:after="100" w:afterAutospacing="1"/>
      </w:pPr>
      <w:r>
        <w:t xml:space="preserve">🚀 </w:t>
      </w:r>
      <w:r>
        <w:rPr>
          <w:rStyle w:val="Strong"/>
        </w:rPr>
        <w:t>Unified Memory Access:</w:t>
      </w:r>
    </w:p>
    <w:p w:rsidR="00D71951" w:rsidRDefault="00D71951" w:rsidP="00D7195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CPU, GPU, and FPGA workloads</w:t>
      </w:r>
      <w:r>
        <w:t xml:space="preserve"> dynamically share memory through </w:t>
      </w:r>
      <w:r>
        <w:rPr>
          <w:rStyle w:val="HTMLCode"/>
          <w:rFonts w:eastAsiaTheme="majorEastAsia"/>
        </w:rPr>
        <w:t>hal_mem_manager</w:t>
      </w:r>
      <w:r>
        <w:t>.</w:t>
      </w:r>
    </w:p>
    <w:p w:rsidR="00D71951" w:rsidRDefault="00D71951" w:rsidP="00D7195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AI accelerators</w:t>
      </w:r>
      <w:r>
        <w:t xml:space="preserve"> benefit from low-latency access to HBM via </w:t>
      </w:r>
      <w:r>
        <w:rPr>
          <w:rStyle w:val="HTMLCode"/>
          <w:rFonts w:eastAsiaTheme="majorEastAsia"/>
        </w:rPr>
        <w:t>hal_hbm</w:t>
      </w:r>
      <w:r>
        <w:t>.</w:t>
      </w:r>
    </w:p>
    <w:p w:rsidR="00D71951" w:rsidRDefault="00D71951" w:rsidP="00D7195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Storage-class memory</w:t>
      </w:r>
      <w:r>
        <w:t xml:space="preserve"> enables </w:t>
      </w:r>
      <w:r>
        <w:rPr>
          <w:rStyle w:val="Strong"/>
        </w:rPr>
        <w:t>persistence and fast recovery</w:t>
      </w:r>
      <w:r>
        <w:t xml:space="preserve"> via </w:t>
      </w:r>
      <w:r>
        <w:rPr>
          <w:rStyle w:val="HTMLCode"/>
          <w:rFonts w:eastAsiaTheme="majorEastAsia"/>
        </w:rPr>
        <w:t>hal_nonvolatile</w:t>
      </w:r>
      <w:r>
        <w:t>.</w:t>
      </w:r>
    </w:p>
    <w:p w:rsidR="00D71951" w:rsidRDefault="00D71951" w:rsidP="00D71951">
      <w:pPr>
        <w:spacing w:before="100" w:beforeAutospacing="1" w:after="100" w:afterAutospacing="1"/>
      </w:pPr>
      <w:r>
        <w:t xml:space="preserve">🔄 </w:t>
      </w:r>
      <w:r>
        <w:rPr>
          <w:rStyle w:val="Strong"/>
        </w:rPr>
        <w:t xml:space="preserve">Memory Optimization </w:t>
      </w:r>
      <w:proofErr w:type="gramStart"/>
      <w:r>
        <w:rPr>
          <w:rStyle w:val="Strong"/>
        </w:rPr>
        <w:t>Across</w:t>
      </w:r>
      <w:proofErr w:type="gramEnd"/>
      <w:r>
        <w:rPr>
          <w:rStyle w:val="Strong"/>
        </w:rPr>
        <w:t xml:space="preserve"> Processing Units:</w:t>
      </w:r>
    </w:p>
    <w:p w:rsidR="00D71951" w:rsidRDefault="00D71951" w:rsidP="00D71951">
      <w:pPr>
        <w:numPr>
          <w:ilvl w:val="0"/>
          <w:numId w:val="3"/>
        </w:numPr>
        <w:spacing w:before="100" w:beforeAutospacing="1" w:after="100" w:afterAutospacing="1"/>
      </w:pPr>
      <w:r>
        <w:t xml:space="preserve">AI workloads prioritize </w:t>
      </w:r>
      <w:r>
        <w:rPr>
          <w:rStyle w:val="Strong"/>
        </w:rPr>
        <w:t>HBM for training</w:t>
      </w:r>
      <w:r>
        <w:t xml:space="preserve"> and </w:t>
      </w:r>
      <w:r>
        <w:rPr>
          <w:rStyle w:val="Strong"/>
        </w:rPr>
        <w:t>NVM for storing large models</w:t>
      </w:r>
      <w:r>
        <w:t>.</w:t>
      </w:r>
    </w:p>
    <w:p w:rsidR="00D71951" w:rsidRDefault="00D71951" w:rsidP="00D71951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Quantum workloads</w:t>
      </w:r>
      <w:r>
        <w:t xml:space="preserve"> use ultra-low-latency memory handling for coherence and error correction.</w:t>
      </w:r>
    </w:p>
    <w:p w:rsidR="00D71951" w:rsidRDefault="00D71951" w:rsidP="00D71951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High-performance computing (HPC) systems</w:t>
      </w:r>
      <w:r>
        <w:t xml:space="preserve"> leverage all three memory tiers for maximum efficiency.</w:t>
      </w:r>
    </w:p>
    <w:p w:rsidR="00D71951" w:rsidRDefault="00D71951" w:rsidP="00D71951">
      <w:pPr>
        <w:spacing w:before="100" w:beforeAutospacing="1" w:after="100" w:afterAutospacing="1"/>
      </w:pPr>
      <w:r>
        <w:t xml:space="preserve">⚡ </w:t>
      </w:r>
      <w:r>
        <w:rPr>
          <w:rStyle w:val="Strong"/>
        </w:rPr>
        <w:t>Security-First Approach:</w:t>
      </w:r>
    </w:p>
    <w:p w:rsidR="00D71951" w:rsidRDefault="00D71951" w:rsidP="00D71951">
      <w:pPr>
        <w:numPr>
          <w:ilvl w:val="0"/>
          <w:numId w:val="4"/>
        </w:numPr>
        <w:spacing w:before="100" w:beforeAutospacing="1" w:after="100" w:afterAutospacing="1"/>
      </w:pPr>
      <w:r>
        <w:t xml:space="preserve">Secure memory regions enforce </w:t>
      </w:r>
      <w:r>
        <w:rPr>
          <w:rStyle w:val="Strong"/>
        </w:rPr>
        <w:t>sandboxing and access control</w:t>
      </w:r>
      <w:r>
        <w:t>.</w:t>
      </w:r>
    </w:p>
    <w:p w:rsidR="00D71951" w:rsidRDefault="00D71951" w:rsidP="00D71951">
      <w:pPr>
        <w:numPr>
          <w:ilvl w:val="0"/>
          <w:numId w:val="4"/>
        </w:numPr>
        <w:spacing w:before="100" w:beforeAutospacing="1" w:after="100" w:afterAutospacing="1"/>
      </w:pPr>
      <w:r>
        <w:t xml:space="preserve">Encrypted memory pages prevent </w:t>
      </w:r>
      <w:r>
        <w:rPr>
          <w:rStyle w:val="Strong"/>
        </w:rPr>
        <w:t>data leaks and unauthorized access</w:t>
      </w:r>
      <w:r>
        <w:t>.</w:t>
      </w:r>
    </w:p>
    <w:p w:rsidR="00D71951" w:rsidRDefault="00D71951" w:rsidP="00D71951">
      <w:pPr>
        <w:numPr>
          <w:ilvl w:val="0"/>
          <w:numId w:val="4"/>
        </w:numPr>
        <w:spacing w:before="100" w:beforeAutospacing="1" w:after="100" w:afterAutospacing="1"/>
      </w:pPr>
      <w:r>
        <w:t xml:space="preserve">Hardware-assisted </w:t>
      </w:r>
      <w:r>
        <w:rPr>
          <w:rStyle w:val="Strong"/>
        </w:rPr>
        <w:t>memory protection enclaves</w:t>
      </w:r>
      <w:r>
        <w:t xml:space="preserve"> ensure safe execution of critical applications.</w:t>
      </w:r>
    </w:p>
    <w:p w:rsidR="00D71951" w:rsidRDefault="00D71951" w:rsidP="00D71951">
      <w:r>
        <w:pict>
          <v:rect id="_x0000_i1029" style="width:0;height:1.5pt" o:hralign="center" o:hrstd="t" o:hr="t" fillcolor="#a0a0a0" stroked="f"/>
        </w:pict>
      </w:r>
    </w:p>
    <w:p w:rsidR="00D71951" w:rsidRDefault="00D71951" w:rsidP="00D71951">
      <w:pPr>
        <w:pStyle w:val="Heading2"/>
      </w:pPr>
      <w:r>
        <w:rPr>
          <w:rStyle w:val="Strong"/>
          <w:b/>
          <w:bCs/>
        </w:rPr>
        <w:lastRenderedPageBreak/>
        <w:t>Future Enhancements</w:t>
      </w:r>
    </w:p>
    <w:p w:rsidR="00D71951" w:rsidRDefault="00D71951" w:rsidP="00D71951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AI-Powered Memory Optimization for Workload-Specific Needs</w:t>
      </w:r>
      <w:r>
        <w:br/>
        <w:t xml:space="preserve">✅ </w:t>
      </w:r>
      <w:r>
        <w:rPr>
          <w:rStyle w:val="Strong"/>
        </w:rPr>
        <w:t>Zero-Copy Data Transfer Between CPUs, GPUs, and NPUs</w:t>
      </w:r>
      <w:r>
        <w:br/>
        <w:t xml:space="preserve">✅ </w:t>
      </w:r>
      <w:r>
        <w:rPr>
          <w:rStyle w:val="Strong"/>
        </w:rPr>
        <w:t>Persistent Memory-Backed Containers &amp; Virtual Machines</w:t>
      </w:r>
      <w:r>
        <w:br/>
        <w:t xml:space="preserve">✅ </w:t>
      </w:r>
      <w:r>
        <w:rPr>
          <w:rStyle w:val="Strong"/>
        </w:rPr>
        <w:t>Quantum Memory Management for QPUs &amp; Hybrid Computing</w:t>
      </w:r>
    </w:p>
    <w:p w:rsidR="00D71951" w:rsidRDefault="00D71951">
      <w:bookmarkStart w:id="0" w:name="_GoBack"/>
      <w:bookmarkEnd w:id="0"/>
    </w:p>
    <w:sectPr w:rsidR="00D71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0EDF"/>
    <w:multiLevelType w:val="multilevel"/>
    <w:tmpl w:val="698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B4403"/>
    <w:multiLevelType w:val="multilevel"/>
    <w:tmpl w:val="CCCC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A6900"/>
    <w:multiLevelType w:val="multilevel"/>
    <w:tmpl w:val="E5AA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3F1301"/>
    <w:multiLevelType w:val="multilevel"/>
    <w:tmpl w:val="92E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6"/>
    <w:rsid w:val="00680E65"/>
    <w:rsid w:val="00721516"/>
    <w:rsid w:val="009C4BAB"/>
    <w:rsid w:val="00A510AA"/>
    <w:rsid w:val="00BD6725"/>
    <w:rsid w:val="00D0335A"/>
    <w:rsid w:val="00D71951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19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719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72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725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672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D719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719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D719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19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719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72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725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672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D719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719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D71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2025-03-31T17:14:00Z</dcterms:created>
  <dcterms:modified xsi:type="dcterms:W3CDTF">2025-03-31T17:20:00Z</dcterms:modified>
</cp:coreProperties>
</file>