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6A9F" w:rsidRPr="00E66A9F" w:rsidRDefault="00E66A9F" w:rsidP="00E66A9F">
      <w:pPr>
        <w:spacing w:before="100" w:beforeAutospacing="1" w:after="100" w:afterAutospacing="1"/>
        <w:outlineLvl w:val="2"/>
        <w:rPr>
          <w:b/>
          <w:bCs/>
          <w:sz w:val="27"/>
          <w:szCs w:val="27"/>
        </w:rPr>
      </w:pPr>
      <w:r w:rsidRPr="00E66A9F">
        <w:rPr>
          <w:rFonts w:ascii="Courier New" w:hAnsi="Courier New" w:cs="Courier New"/>
          <w:b/>
          <w:bCs/>
          <w:sz w:val="20"/>
          <w:szCs w:val="20"/>
        </w:rPr>
        <w:t>hal_hbm_allocator</w:t>
      </w:r>
      <w:r w:rsidRPr="00E66A9F">
        <w:rPr>
          <w:b/>
          <w:bCs/>
          <w:sz w:val="27"/>
          <w:szCs w:val="27"/>
        </w:rPr>
        <w:t xml:space="preserve"> Module Overview</w:t>
      </w:r>
    </w:p>
    <w:p w:rsidR="00E66A9F" w:rsidRPr="00E66A9F" w:rsidRDefault="00E66A9F" w:rsidP="00E66A9F">
      <w:pPr>
        <w:spacing w:before="100" w:beforeAutospacing="1" w:after="100" w:afterAutospacing="1"/>
      </w:pPr>
      <w:r w:rsidRPr="00E66A9F">
        <w:t xml:space="preserve">The </w:t>
      </w:r>
      <w:r w:rsidRPr="00E66A9F">
        <w:rPr>
          <w:rFonts w:ascii="Courier New" w:hAnsi="Courier New" w:cs="Courier New"/>
          <w:b/>
          <w:bCs/>
          <w:sz w:val="20"/>
          <w:szCs w:val="20"/>
        </w:rPr>
        <w:t>hal_hbm_allocator</w:t>
      </w:r>
      <w:r w:rsidRPr="00E66A9F">
        <w:t xml:space="preserve"> module is responsible for the dynamic allocation and deallocation of high-bandwidth memory (HBM) resources within the kernel. It is designed to efficiently manage memory usage for applications that require high-throughput memory, ensuring optimal distribution of HBM resources to maximize system performance and minimize latency. This module is an essential component in systems that utilize HBM technologies, ensuring that memory allocation is done efficiently to support demanding workloads such as AI, ML, gaming, and high-performance computing.</w:t>
      </w:r>
    </w:p>
    <w:p w:rsidR="00E66A9F" w:rsidRPr="00E66A9F" w:rsidRDefault="00E66A9F" w:rsidP="00E66A9F">
      <w:pPr>
        <w:spacing w:before="100" w:beforeAutospacing="1" w:after="100" w:afterAutospacing="1"/>
        <w:outlineLvl w:val="2"/>
        <w:rPr>
          <w:b/>
          <w:bCs/>
          <w:sz w:val="27"/>
          <w:szCs w:val="27"/>
        </w:rPr>
      </w:pPr>
      <w:r w:rsidRPr="00E66A9F">
        <w:rPr>
          <w:b/>
          <w:bCs/>
          <w:sz w:val="27"/>
          <w:szCs w:val="27"/>
        </w:rPr>
        <w:t xml:space="preserve">Key Sub-modules of </w:t>
      </w:r>
      <w:r w:rsidRPr="00E66A9F">
        <w:rPr>
          <w:rFonts w:ascii="Courier New" w:hAnsi="Courier New" w:cs="Courier New"/>
          <w:b/>
          <w:bCs/>
          <w:sz w:val="20"/>
          <w:szCs w:val="20"/>
        </w:rPr>
        <w:t>hal_hbm_allocator</w:t>
      </w:r>
    </w:p>
    <w:p w:rsidR="00E66A9F" w:rsidRPr="00E66A9F" w:rsidRDefault="00E66A9F" w:rsidP="00E66A9F">
      <w:pPr>
        <w:spacing w:before="100" w:beforeAutospacing="1" w:after="100" w:afterAutospacing="1"/>
        <w:outlineLvl w:val="3"/>
        <w:rPr>
          <w:b/>
          <w:bCs/>
        </w:rPr>
      </w:pPr>
      <w:r w:rsidRPr="00E66A9F">
        <w:rPr>
          <w:b/>
          <w:bCs/>
        </w:rPr>
        <w:t xml:space="preserve">1. </w:t>
      </w:r>
      <w:r w:rsidRPr="00E66A9F">
        <w:rPr>
          <w:rFonts w:ascii="Courier New" w:hAnsi="Courier New" w:cs="Courier New"/>
          <w:b/>
          <w:bCs/>
          <w:sz w:val="20"/>
          <w:szCs w:val="20"/>
        </w:rPr>
        <w:t>hal_hbm_page_manager</w:t>
      </w:r>
    </w:p>
    <w:p w:rsidR="00E66A9F" w:rsidRPr="00E66A9F" w:rsidRDefault="00E66A9F" w:rsidP="00E66A9F">
      <w:pPr>
        <w:spacing w:before="100" w:beforeAutospacing="1" w:after="100" w:afterAutospacing="1"/>
      </w:pPr>
      <w:r w:rsidRPr="00E66A9F">
        <w:t xml:space="preserve">The </w:t>
      </w:r>
      <w:r w:rsidRPr="00E66A9F">
        <w:rPr>
          <w:rFonts w:ascii="Courier New" w:hAnsi="Courier New" w:cs="Courier New"/>
          <w:b/>
          <w:bCs/>
          <w:sz w:val="20"/>
          <w:szCs w:val="20"/>
        </w:rPr>
        <w:t>hal_hbm_page_manager</w:t>
      </w:r>
      <w:r w:rsidRPr="00E66A9F">
        <w:t xml:space="preserve"> handles memory page allocation and management in high-bandwidth memory regions. It is responsible for dividing memory into pages and organizing them for optimal access patterns. Key responsibilities include:</w:t>
      </w:r>
    </w:p>
    <w:p w:rsidR="00E66A9F" w:rsidRPr="00E66A9F" w:rsidRDefault="00E66A9F" w:rsidP="00E66A9F">
      <w:pPr>
        <w:numPr>
          <w:ilvl w:val="0"/>
          <w:numId w:val="1"/>
        </w:numPr>
        <w:spacing w:before="100" w:beforeAutospacing="1" w:after="100" w:afterAutospacing="1"/>
      </w:pPr>
      <w:r w:rsidRPr="00E66A9F">
        <w:t>Managing large memory regions by splitting them into smaller, more manageable pages.</w:t>
      </w:r>
    </w:p>
    <w:p w:rsidR="00E66A9F" w:rsidRPr="00E66A9F" w:rsidRDefault="00E66A9F" w:rsidP="00E66A9F">
      <w:pPr>
        <w:numPr>
          <w:ilvl w:val="0"/>
          <w:numId w:val="1"/>
        </w:numPr>
        <w:spacing w:before="100" w:beforeAutospacing="1" w:after="100" w:afterAutospacing="1"/>
      </w:pPr>
      <w:r w:rsidRPr="00E66A9F">
        <w:t>Handling memory fragmentation to prevent unused space and ensure efficient utilization of memory.</w:t>
      </w:r>
    </w:p>
    <w:p w:rsidR="00E66A9F" w:rsidRPr="00E66A9F" w:rsidRDefault="00E66A9F" w:rsidP="00E66A9F">
      <w:pPr>
        <w:numPr>
          <w:ilvl w:val="0"/>
          <w:numId w:val="1"/>
        </w:numPr>
        <w:spacing w:before="100" w:beforeAutospacing="1" w:after="100" w:afterAutospacing="1"/>
      </w:pPr>
      <w:r w:rsidRPr="00E66A9F">
        <w:t>Allocating pages based on the application’s memory requirements.</w:t>
      </w:r>
    </w:p>
    <w:p w:rsidR="00E66A9F" w:rsidRPr="00E66A9F" w:rsidRDefault="00E66A9F" w:rsidP="00E66A9F">
      <w:pPr>
        <w:spacing w:before="100" w:beforeAutospacing="1" w:after="100" w:afterAutospacing="1"/>
        <w:outlineLvl w:val="3"/>
        <w:rPr>
          <w:b/>
          <w:bCs/>
        </w:rPr>
      </w:pPr>
      <w:r w:rsidRPr="00E66A9F">
        <w:rPr>
          <w:b/>
          <w:bCs/>
        </w:rPr>
        <w:t xml:space="preserve">2. </w:t>
      </w:r>
      <w:r w:rsidRPr="00E66A9F">
        <w:rPr>
          <w:rFonts w:ascii="Courier New" w:hAnsi="Courier New" w:cs="Courier New"/>
          <w:b/>
          <w:bCs/>
          <w:sz w:val="20"/>
          <w:szCs w:val="20"/>
        </w:rPr>
        <w:t>hal_hbm_region_allocator</w:t>
      </w:r>
    </w:p>
    <w:p w:rsidR="00E66A9F" w:rsidRPr="00E66A9F" w:rsidRDefault="00E66A9F" w:rsidP="00E66A9F">
      <w:pPr>
        <w:spacing w:before="100" w:beforeAutospacing="1" w:after="100" w:afterAutospacing="1"/>
      </w:pPr>
      <w:r w:rsidRPr="00E66A9F">
        <w:t xml:space="preserve">The </w:t>
      </w:r>
      <w:r w:rsidRPr="00E66A9F">
        <w:rPr>
          <w:rFonts w:ascii="Courier New" w:hAnsi="Courier New" w:cs="Courier New"/>
          <w:b/>
          <w:bCs/>
          <w:sz w:val="20"/>
          <w:szCs w:val="20"/>
        </w:rPr>
        <w:t>hal_hbm_region_allocator</w:t>
      </w:r>
      <w:r w:rsidRPr="00E66A9F">
        <w:t xml:space="preserve"> sub-module is tasked with managing the allocation of entire memory regions within the high-bandwidth memory system. These regions can span multiple banks and channels of memory and are allocated based on the needs of the running application. Key responsibilities include:</w:t>
      </w:r>
    </w:p>
    <w:p w:rsidR="00E66A9F" w:rsidRPr="00E66A9F" w:rsidRDefault="00E66A9F" w:rsidP="00E66A9F">
      <w:pPr>
        <w:numPr>
          <w:ilvl w:val="0"/>
          <w:numId w:val="2"/>
        </w:numPr>
        <w:spacing w:before="100" w:beforeAutospacing="1" w:after="100" w:afterAutospacing="1"/>
      </w:pPr>
      <w:r w:rsidRPr="00E66A9F">
        <w:t>Assigning regions of memory to applications or processes.</w:t>
      </w:r>
    </w:p>
    <w:p w:rsidR="00E66A9F" w:rsidRPr="00E66A9F" w:rsidRDefault="00E66A9F" w:rsidP="00E66A9F">
      <w:pPr>
        <w:numPr>
          <w:ilvl w:val="0"/>
          <w:numId w:val="2"/>
        </w:numPr>
        <w:spacing w:before="100" w:beforeAutospacing="1" w:after="100" w:afterAutospacing="1"/>
      </w:pPr>
      <w:r w:rsidRPr="00E66A9F">
        <w:t>Managing the memory partitioning for multi-tasking systems where different regions of memory are isolated for different workloads.</w:t>
      </w:r>
    </w:p>
    <w:p w:rsidR="00E66A9F" w:rsidRPr="00E66A9F" w:rsidRDefault="00E66A9F" w:rsidP="00E66A9F">
      <w:pPr>
        <w:numPr>
          <w:ilvl w:val="0"/>
          <w:numId w:val="2"/>
        </w:numPr>
        <w:spacing w:before="100" w:beforeAutospacing="1" w:after="100" w:afterAutospacing="1"/>
      </w:pPr>
      <w:r w:rsidRPr="00E66A9F">
        <w:t>Ensuring that memory regions are allocated in a way that minimizes contention and maximizes throughput.</w:t>
      </w:r>
    </w:p>
    <w:p w:rsidR="00E66A9F" w:rsidRPr="00E66A9F" w:rsidRDefault="00E66A9F" w:rsidP="00E66A9F">
      <w:pPr>
        <w:spacing w:before="100" w:beforeAutospacing="1" w:after="100" w:afterAutospacing="1"/>
        <w:outlineLvl w:val="3"/>
        <w:rPr>
          <w:b/>
          <w:bCs/>
        </w:rPr>
      </w:pPr>
      <w:r w:rsidRPr="00E66A9F">
        <w:rPr>
          <w:b/>
          <w:bCs/>
        </w:rPr>
        <w:t xml:space="preserve">3. </w:t>
      </w:r>
      <w:r w:rsidRPr="00E66A9F">
        <w:rPr>
          <w:rFonts w:ascii="Courier New" w:hAnsi="Courier New" w:cs="Courier New"/>
          <w:b/>
          <w:bCs/>
          <w:sz w:val="20"/>
          <w:szCs w:val="20"/>
        </w:rPr>
        <w:t>hal_hbm_memory_reclaimer</w:t>
      </w:r>
    </w:p>
    <w:p w:rsidR="00E66A9F" w:rsidRPr="00E66A9F" w:rsidRDefault="00E66A9F" w:rsidP="00E66A9F">
      <w:pPr>
        <w:spacing w:before="100" w:beforeAutospacing="1" w:after="100" w:afterAutospacing="1"/>
      </w:pPr>
      <w:r w:rsidRPr="00E66A9F">
        <w:t xml:space="preserve">The </w:t>
      </w:r>
      <w:r w:rsidRPr="00E66A9F">
        <w:rPr>
          <w:rFonts w:ascii="Courier New" w:hAnsi="Courier New" w:cs="Courier New"/>
          <w:b/>
          <w:bCs/>
          <w:sz w:val="20"/>
          <w:szCs w:val="20"/>
        </w:rPr>
        <w:t>hal_hbm_memory_reclaimer</w:t>
      </w:r>
      <w:r w:rsidRPr="00E66A9F">
        <w:t xml:space="preserve"> module ensures that memory that is no longer in use is properly reclaimed and made available for future allocations. This is important for maintaining the performance of high-bandwidth memory systems, especially in environments with dynamic memory demands. Key responsibilities include:</w:t>
      </w:r>
    </w:p>
    <w:p w:rsidR="00E66A9F" w:rsidRPr="00E66A9F" w:rsidRDefault="00E66A9F" w:rsidP="00E66A9F">
      <w:pPr>
        <w:numPr>
          <w:ilvl w:val="0"/>
          <w:numId w:val="3"/>
        </w:numPr>
        <w:spacing w:before="100" w:beforeAutospacing="1" w:after="100" w:afterAutospacing="1"/>
      </w:pPr>
      <w:r w:rsidRPr="00E66A9F">
        <w:lastRenderedPageBreak/>
        <w:t>Releasing memory pages or regions that are no longer required by a process or task.</w:t>
      </w:r>
    </w:p>
    <w:p w:rsidR="00E66A9F" w:rsidRPr="00E66A9F" w:rsidRDefault="00E66A9F" w:rsidP="00E66A9F">
      <w:pPr>
        <w:numPr>
          <w:ilvl w:val="0"/>
          <w:numId w:val="3"/>
        </w:numPr>
        <w:spacing w:before="100" w:beforeAutospacing="1" w:after="100" w:afterAutospacing="1"/>
      </w:pPr>
      <w:r w:rsidRPr="00E66A9F">
        <w:t>Performing garbage collection for memory that has become fragmented over time.</w:t>
      </w:r>
    </w:p>
    <w:p w:rsidR="00E66A9F" w:rsidRPr="00E66A9F" w:rsidRDefault="00E66A9F" w:rsidP="00E66A9F">
      <w:pPr>
        <w:numPr>
          <w:ilvl w:val="0"/>
          <w:numId w:val="3"/>
        </w:numPr>
        <w:spacing w:before="100" w:beforeAutospacing="1" w:after="100" w:afterAutospacing="1"/>
      </w:pPr>
      <w:r w:rsidRPr="00E66A9F">
        <w:t>Ensuring efficient memory management to prevent leaks and underutilization of available resources.</w:t>
      </w:r>
    </w:p>
    <w:p w:rsidR="00E66A9F" w:rsidRPr="00E66A9F" w:rsidRDefault="00E66A9F" w:rsidP="00E66A9F">
      <w:pPr>
        <w:spacing w:before="100" w:beforeAutospacing="1" w:after="100" w:afterAutospacing="1"/>
        <w:outlineLvl w:val="2"/>
        <w:rPr>
          <w:b/>
          <w:bCs/>
          <w:sz w:val="27"/>
          <w:szCs w:val="27"/>
        </w:rPr>
      </w:pPr>
      <w:r w:rsidRPr="00E66A9F">
        <w:rPr>
          <w:b/>
          <w:bCs/>
          <w:sz w:val="27"/>
          <w:szCs w:val="27"/>
        </w:rPr>
        <w:t xml:space="preserve">Core Functions of </w:t>
      </w:r>
      <w:r w:rsidRPr="00E66A9F">
        <w:rPr>
          <w:rFonts w:ascii="Courier New" w:hAnsi="Courier New" w:cs="Courier New"/>
          <w:b/>
          <w:bCs/>
          <w:sz w:val="20"/>
          <w:szCs w:val="20"/>
        </w:rPr>
        <w:t>hal_hbm_allocator</w:t>
      </w:r>
    </w:p>
    <w:p w:rsidR="00E66A9F" w:rsidRPr="00E66A9F" w:rsidRDefault="00E66A9F" w:rsidP="00E66A9F">
      <w:pPr>
        <w:spacing w:before="100" w:beforeAutospacing="1" w:after="100" w:afterAutospacing="1"/>
      </w:pPr>
      <w:r w:rsidRPr="00E66A9F">
        <w:t xml:space="preserve">The </w:t>
      </w:r>
      <w:r w:rsidRPr="00E66A9F">
        <w:rPr>
          <w:rFonts w:ascii="Courier New" w:hAnsi="Courier New" w:cs="Courier New"/>
          <w:b/>
          <w:bCs/>
          <w:sz w:val="20"/>
          <w:szCs w:val="20"/>
        </w:rPr>
        <w:t>hal_hbm_allocator</w:t>
      </w:r>
      <w:r w:rsidRPr="00E66A9F">
        <w:t xml:space="preserve"> module performs several critical functions to ensure high-bandwidth memory is used effectively:</w:t>
      </w:r>
    </w:p>
    <w:p w:rsidR="00E66A9F" w:rsidRPr="00E66A9F" w:rsidRDefault="00E66A9F" w:rsidP="00E66A9F">
      <w:pPr>
        <w:numPr>
          <w:ilvl w:val="0"/>
          <w:numId w:val="4"/>
        </w:numPr>
        <w:spacing w:before="100" w:beforeAutospacing="1" w:after="100" w:afterAutospacing="1"/>
      </w:pPr>
      <w:r w:rsidRPr="00E66A9F">
        <w:rPr>
          <w:b/>
          <w:bCs/>
        </w:rPr>
        <w:t>Memory Request Handling</w:t>
      </w:r>
      <w:r w:rsidRPr="00E66A9F">
        <w:t>:</w:t>
      </w:r>
      <w:r w:rsidRPr="00E66A9F">
        <w:br/>
        <w:t>It accepts memory allocation requests from various applications and processes. Based on the memory requirements (size, bandwidth, and access patterns), it allocates an appropriate amount of memory.</w:t>
      </w:r>
    </w:p>
    <w:p w:rsidR="00E66A9F" w:rsidRPr="00E66A9F" w:rsidRDefault="00E66A9F" w:rsidP="00E66A9F">
      <w:pPr>
        <w:numPr>
          <w:ilvl w:val="0"/>
          <w:numId w:val="4"/>
        </w:numPr>
        <w:spacing w:before="100" w:beforeAutospacing="1" w:after="100" w:afterAutospacing="1"/>
      </w:pPr>
      <w:r w:rsidRPr="00E66A9F">
        <w:rPr>
          <w:b/>
          <w:bCs/>
        </w:rPr>
        <w:t>Memory Partitioning</w:t>
      </w:r>
      <w:r w:rsidRPr="00E66A9F">
        <w:t>:</w:t>
      </w:r>
      <w:r w:rsidRPr="00E66A9F">
        <w:br/>
        <w:t xml:space="preserve">Memory is divided into smaller regions or pages for more fine-grained management. The </w:t>
      </w:r>
      <w:r w:rsidRPr="00E66A9F">
        <w:rPr>
          <w:rFonts w:ascii="Courier New" w:hAnsi="Courier New" w:cs="Courier New"/>
          <w:b/>
          <w:bCs/>
          <w:sz w:val="20"/>
          <w:szCs w:val="20"/>
        </w:rPr>
        <w:t>hal_hbm_region_allocator</w:t>
      </w:r>
      <w:r w:rsidRPr="00E66A9F">
        <w:t xml:space="preserve"> and </w:t>
      </w:r>
      <w:r w:rsidRPr="00E66A9F">
        <w:rPr>
          <w:rFonts w:ascii="Courier New" w:hAnsi="Courier New" w:cs="Courier New"/>
          <w:b/>
          <w:bCs/>
          <w:sz w:val="20"/>
          <w:szCs w:val="20"/>
        </w:rPr>
        <w:t>hal_hbm_page_manager</w:t>
      </w:r>
      <w:r w:rsidRPr="00E66A9F">
        <w:t xml:space="preserve"> collaborate to ensure that memory is distributed optimally across different memory banks and channels.</w:t>
      </w:r>
    </w:p>
    <w:p w:rsidR="00E66A9F" w:rsidRPr="00E66A9F" w:rsidRDefault="00E66A9F" w:rsidP="00E66A9F">
      <w:pPr>
        <w:numPr>
          <w:ilvl w:val="0"/>
          <w:numId w:val="4"/>
        </w:numPr>
        <w:spacing w:before="100" w:beforeAutospacing="1" w:after="100" w:afterAutospacing="1"/>
      </w:pPr>
      <w:r w:rsidRPr="00E66A9F">
        <w:rPr>
          <w:b/>
          <w:bCs/>
        </w:rPr>
        <w:t>Efficient Memory Allocation</w:t>
      </w:r>
      <w:r w:rsidRPr="00E66A9F">
        <w:t>:</w:t>
      </w:r>
      <w:r w:rsidRPr="00E66A9F">
        <w:br/>
        <w:t>The allocation is done dynamically and efficiently, ensuring that memory regions are optimally placed in available channels and banks, minimizing access latency.</w:t>
      </w:r>
    </w:p>
    <w:p w:rsidR="00E66A9F" w:rsidRPr="00E66A9F" w:rsidRDefault="00E66A9F" w:rsidP="00E66A9F">
      <w:pPr>
        <w:numPr>
          <w:ilvl w:val="0"/>
          <w:numId w:val="4"/>
        </w:numPr>
        <w:spacing w:before="100" w:beforeAutospacing="1" w:after="100" w:afterAutospacing="1"/>
      </w:pPr>
      <w:r w:rsidRPr="00E66A9F">
        <w:rPr>
          <w:b/>
          <w:bCs/>
        </w:rPr>
        <w:t>Memory De-allocation</w:t>
      </w:r>
      <w:r w:rsidRPr="00E66A9F">
        <w:t>:</w:t>
      </w:r>
      <w:r w:rsidRPr="00E66A9F">
        <w:br/>
        <w:t xml:space="preserve">Once a process or application no longer needs the allocated memory, the </w:t>
      </w:r>
      <w:r w:rsidRPr="00E66A9F">
        <w:rPr>
          <w:rFonts w:ascii="Courier New" w:hAnsi="Courier New" w:cs="Courier New"/>
          <w:b/>
          <w:bCs/>
          <w:sz w:val="20"/>
          <w:szCs w:val="20"/>
        </w:rPr>
        <w:t>hal_hbm_memory_reclaimer</w:t>
      </w:r>
      <w:r w:rsidRPr="00E66A9F">
        <w:t xml:space="preserve"> ensures that the memory is returned to the pool for reuse, optimizing memory usage.</w:t>
      </w:r>
    </w:p>
    <w:p w:rsidR="00E66A9F" w:rsidRPr="00E66A9F" w:rsidRDefault="00E66A9F" w:rsidP="00E66A9F">
      <w:pPr>
        <w:numPr>
          <w:ilvl w:val="0"/>
          <w:numId w:val="4"/>
        </w:numPr>
        <w:spacing w:before="100" w:beforeAutospacing="1" w:after="100" w:afterAutospacing="1"/>
      </w:pPr>
      <w:r w:rsidRPr="00E66A9F">
        <w:rPr>
          <w:b/>
          <w:bCs/>
        </w:rPr>
        <w:t>Dynamic Memory Adjustment</w:t>
      </w:r>
      <w:r w:rsidRPr="00E66A9F">
        <w:t>:</w:t>
      </w:r>
      <w:r w:rsidRPr="00E66A9F">
        <w:br/>
        <w:t xml:space="preserve">For high-performance systems, memory demands can change dynamically based on the workload. The </w:t>
      </w:r>
      <w:r w:rsidRPr="00E66A9F">
        <w:rPr>
          <w:rFonts w:ascii="Courier New" w:hAnsi="Courier New" w:cs="Courier New"/>
          <w:b/>
          <w:bCs/>
          <w:sz w:val="20"/>
          <w:szCs w:val="20"/>
        </w:rPr>
        <w:t>hal_hbm_allocator</w:t>
      </w:r>
      <w:r w:rsidRPr="00E66A9F">
        <w:t xml:space="preserve"> continuously monitors and adjusts the allocation of memory to meet performance goals without wasting resources.</w:t>
      </w:r>
    </w:p>
    <w:p w:rsidR="00E66A9F" w:rsidRPr="00E66A9F" w:rsidRDefault="00E66A9F" w:rsidP="00E66A9F">
      <w:pPr>
        <w:spacing w:before="100" w:beforeAutospacing="1" w:after="100" w:afterAutospacing="1"/>
        <w:outlineLvl w:val="2"/>
        <w:rPr>
          <w:b/>
          <w:bCs/>
          <w:sz w:val="27"/>
          <w:szCs w:val="27"/>
        </w:rPr>
      </w:pPr>
      <w:r w:rsidRPr="00E66A9F">
        <w:rPr>
          <w:b/>
          <w:bCs/>
          <w:sz w:val="27"/>
          <w:szCs w:val="27"/>
        </w:rPr>
        <w:t>Integration with Other HAL Modules</w:t>
      </w:r>
    </w:p>
    <w:p w:rsidR="00E66A9F" w:rsidRPr="00E66A9F" w:rsidRDefault="00E66A9F" w:rsidP="00E66A9F">
      <w:pPr>
        <w:spacing w:before="100" w:beforeAutospacing="1" w:after="100" w:afterAutospacing="1"/>
      </w:pPr>
      <w:r w:rsidRPr="00E66A9F">
        <w:t xml:space="preserve">The </w:t>
      </w:r>
      <w:r w:rsidRPr="00E66A9F">
        <w:rPr>
          <w:rFonts w:ascii="Courier New" w:hAnsi="Courier New" w:cs="Courier New"/>
          <w:b/>
          <w:bCs/>
          <w:sz w:val="20"/>
          <w:szCs w:val="20"/>
        </w:rPr>
        <w:t>hal_hbm_allocator</w:t>
      </w:r>
      <w:r w:rsidRPr="00E66A9F">
        <w:t xml:space="preserve"> module works closely with several other HAL components to ensure efficient memory management across the entire system:</w:t>
      </w:r>
    </w:p>
    <w:p w:rsidR="00E66A9F" w:rsidRPr="00E66A9F" w:rsidRDefault="00E66A9F" w:rsidP="00E66A9F">
      <w:pPr>
        <w:numPr>
          <w:ilvl w:val="0"/>
          <w:numId w:val="5"/>
        </w:numPr>
        <w:spacing w:before="100" w:beforeAutospacing="1" w:after="100" w:afterAutospacing="1"/>
      </w:pPr>
      <w:r w:rsidRPr="00E66A9F">
        <w:rPr>
          <w:rFonts w:ascii="Courier New" w:hAnsi="Courier New" w:cs="Courier New"/>
          <w:b/>
          <w:bCs/>
          <w:sz w:val="20"/>
          <w:szCs w:val="20"/>
        </w:rPr>
        <w:t>hal_scheduler</w:t>
      </w:r>
      <w:r w:rsidRPr="00E66A9F">
        <w:t>: The allocator works with the system scheduler to prioritize memory allocation for tasks that require high bandwidth, ensuring that applications with higher memory demands receive priority.</w:t>
      </w:r>
    </w:p>
    <w:p w:rsidR="00E66A9F" w:rsidRPr="00E66A9F" w:rsidRDefault="00E66A9F" w:rsidP="00E66A9F">
      <w:pPr>
        <w:numPr>
          <w:ilvl w:val="0"/>
          <w:numId w:val="5"/>
        </w:numPr>
        <w:spacing w:before="100" w:beforeAutospacing="1" w:after="100" w:afterAutospacing="1"/>
      </w:pPr>
      <w:r w:rsidRPr="00E66A9F">
        <w:rPr>
          <w:rFonts w:ascii="Courier New" w:hAnsi="Courier New" w:cs="Courier New"/>
          <w:b/>
          <w:bCs/>
          <w:sz w:val="20"/>
          <w:szCs w:val="20"/>
        </w:rPr>
        <w:t>hal_dma</w:t>
      </w:r>
      <w:r w:rsidRPr="00E66A9F">
        <w:t xml:space="preserve">: For systems using </w:t>
      </w:r>
      <w:r w:rsidRPr="00E66A9F">
        <w:rPr>
          <w:b/>
          <w:bCs/>
        </w:rPr>
        <w:t>Direct Memory Access (DMA)</w:t>
      </w:r>
      <w:r w:rsidRPr="00E66A9F">
        <w:t>, the allocator ensures that high-bandwidth memory is available for DMA operations, enabling high-speed data transfers between memory and peripheral devices.</w:t>
      </w:r>
    </w:p>
    <w:p w:rsidR="00E66A9F" w:rsidRPr="00E66A9F" w:rsidRDefault="00E66A9F" w:rsidP="00E66A9F">
      <w:pPr>
        <w:numPr>
          <w:ilvl w:val="0"/>
          <w:numId w:val="5"/>
        </w:numPr>
        <w:spacing w:before="100" w:beforeAutospacing="1" w:after="100" w:afterAutospacing="1"/>
      </w:pPr>
      <w:r w:rsidRPr="00E66A9F">
        <w:rPr>
          <w:rFonts w:ascii="Courier New" w:hAnsi="Courier New" w:cs="Courier New"/>
          <w:b/>
          <w:bCs/>
          <w:sz w:val="20"/>
          <w:szCs w:val="20"/>
        </w:rPr>
        <w:t>hal_power_management</w:t>
      </w:r>
      <w:r w:rsidRPr="00E66A9F">
        <w:t xml:space="preserve">: It integrates with power management subsystems to optimize memory power usage based on the memory allocation and system </w:t>
      </w:r>
      <w:r w:rsidRPr="00E66A9F">
        <w:lastRenderedPageBreak/>
        <w:t>activity. Dynamic voltage and frequency scaling (DVFS) are used to control power consumption.</w:t>
      </w:r>
    </w:p>
    <w:p w:rsidR="00E66A9F" w:rsidRPr="00E66A9F" w:rsidRDefault="00E66A9F" w:rsidP="00E66A9F">
      <w:pPr>
        <w:numPr>
          <w:ilvl w:val="0"/>
          <w:numId w:val="5"/>
        </w:numPr>
        <w:spacing w:before="100" w:beforeAutospacing="1" w:after="100" w:afterAutospacing="1"/>
      </w:pPr>
      <w:r w:rsidRPr="00E66A9F">
        <w:rPr>
          <w:rFonts w:ascii="Courier New" w:hAnsi="Courier New" w:cs="Courier New"/>
          <w:b/>
          <w:bCs/>
          <w:sz w:val="20"/>
          <w:szCs w:val="20"/>
        </w:rPr>
        <w:t>hal_error_handling</w:t>
      </w:r>
      <w:r w:rsidRPr="00E66A9F">
        <w:t>: The allocator also communicates with the error-handling components to ensure that memory is handled correctly and is free from errors such as corruption or instability.</w:t>
      </w:r>
    </w:p>
    <w:p w:rsidR="00E66A9F" w:rsidRPr="00E66A9F" w:rsidRDefault="00E66A9F" w:rsidP="00E66A9F">
      <w:pPr>
        <w:spacing w:before="100" w:beforeAutospacing="1" w:after="100" w:afterAutospacing="1"/>
        <w:outlineLvl w:val="2"/>
        <w:rPr>
          <w:b/>
          <w:bCs/>
          <w:sz w:val="27"/>
          <w:szCs w:val="27"/>
        </w:rPr>
      </w:pPr>
      <w:r w:rsidRPr="00E66A9F">
        <w:rPr>
          <w:b/>
          <w:bCs/>
          <w:sz w:val="27"/>
          <w:szCs w:val="27"/>
        </w:rPr>
        <w:t xml:space="preserve">Workflow of </w:t>
      </w:r>
      <w:r w:rsidRPr="00E66A9F">
        <w:rPr>
          <w:rFonts w:ascii="Courier New" w:hAnsi="Courier New" w:cs="Courier New"/>
          <w:b/>
          <w:bCs/>
          <w:sz w:val="20"/>
          <w:szCs w:val="20"/>
        </w:rPr>
        <w:t>hal_hbm_allocator</w:t>
      </w:r>
    </w:p>
    <w:p w:rsidR="00E66A9F" w:rsidRPr="00E66A9F" w:rsidRDefault="00E66A9F" w:rsidP="00E66A9F">
      <w:pPr>
        <w:numPr>
          <w:ilvl w:val="0"/>
          <w:numId w:val="6"/>
        </w:numPr>
        <w:spacing w:before="100" w:beforeAutospacing="1" w:after="100" w:afterAutospacing="1"/>
      </w:pPr>
      <w:r w:rsidRPr="00E66A9F">
        <w:rPr>
          <w:b/>
          <w:bCs/>
        </w:rPr>
        <w:t>Initialization</w:t>
      </w:r>
      <w:r w:rsidRPr="00E66A9F">
        <w:t>:</w:t>
      </w:r>
      <w:r w:rsidRPr="00E66A9F">
        <w:br/>
        <w:t xml:space="preserve">During system initialization, the </w:t>
      </w:r>
      <w:r w:rsidRPr="00E66A9F">
        <w:rPr>
          <w:rFonts w:ascii="Courier New" w:hAnsi="Courier New" w:cs="Courier New"/>
          <w:b/>
          <w:bCs/>
          <w:sz w:val="20"/>
          <w:szCs w:val="20"/>
        </w:rPr>
        <w:t>hal_hbm_allocator</w:t>
      </w:r>
      <w:r w:rsidRPr="00E66A9F">
        <w:t xml:space="preserve"> initializes the high-bandwidth memory (HBM) pool, determining the total available memory and partitioning it into manageable regions and pages.</w:t>
      </w:r>
    </w:p>
    <w:p w:rsidR="00E66A9F" w:rsidRPr="00E66A9F" w:rsidRDefault="00E66A9F" w:rsidP="00E66A9F">
      <w:pPr>
        <w:numPr>
          <w:ilvl w:val="0"/>
          <w:numId w:val="6"/>
        </w:numPr>
        <w:spacing w:before="100" w:beforeAutospacing="1" w:after="100" w:afterAutospacing="1"/>
      </w:pPr>
      <w:r w:rsidRPr="00E66A9F">
        <w:rPr>
          <w:b/>
          <w:bCs/>
        </w:rPr>
        <w:t>Memory Request</w:t>
      </w:r>
      <w:r w:rsidRPr="00E66A9F">
        <w:t>:</w:t>
      </w:r>
      <w:r w:rsidRPr="00E66A9F">
        <w:br/>
        <w:t>When an application or process requests memory, the allocator evaluates the request's size and the system’s available resources. It selects the best memory region or page to allocate based on current usage patterns.</w:t>
      </w:r>
    </w:p>
    <w:p w:rsidR="00E66A9F" w:rsidRPr="00E66A9F" w:rsidRDefault="00E66A9F" w:rsidP="00E66A9F">
      <w:pPr>
        <w:numPr>
          <w:ilvl w:val="0"/>
          <w:numId w:val="6"/>
        </w:numPr>
        <w:spacing w:before="100" w:beforeAutospacing="1" w:after="100" w:afterAutospacing="1"/>
      </w:pPr>
      <w:r w:rsidRPr="00E66A9F">
        <w:rPr>
          <w:b/>
          <w:bCs/>
        </w:rPr>
        <w:t>Dynamic Allocation</w:t>
      </w:r>
      <w:r w:rsidRPr="00E66A9F">
        <w:t>:</w:t>
      </w:r>
      <w:r w:rsidRPr="00E66A9F">
        <w:br/>
        <w:t xml:space="preserve">The </w:t>
      </w:r>
      <w:r w:rsidRPr="00E66A9F">
        <w:rPr>
          <w:rFonts w:ascii="Courier New" w:hAnsi="Courier New" w:cs="Courier New"/>
          <w:b/>
          <w:bCs/>
          <w:sz w:val="20"/>
          <w:szCs w:val="20"/>
        </w:rPr>
        <w:t>hal_hbm_allocator</w:t>
      </w:r>
      <w:r w:rsidRPr="00E66A9F">
        <w:t xml:space="preserve"> dynamically allocates memory by coordinating with the </w:t>
      </w:r>
      <w:r w:rsidRPr="00E66A9F">
        <w:rPr>
          <w:rFonts w:ascii="Courier New" w:hAnsi="Courier New" w:cs="Courier New"/>
          <w:b/>
          <w:bCs/>
          <w:sz w:val="20"/>
          <w:szCs w:val="20"/>
        </w:rPr>
        <w:t>hal_hbm_region_allocator</w:t>
      </w:r>
      <w:r w:rsidRPr="00E66A9F">
        <w:t xml:space="preserve"> and </w:t>
      </w:r>
      <w:r w:rsidRPr="00E66A9F">
        <w:rPr>
          <w:rFonts w:ascii="Courier New" w:hAnsi="Courier New" w:cs="Courier New"/>
          <w:b/>
          <w:bCs/>
          <w:sz w:val="20"/>
          <w:szCs w:val="20"/>
        </w:rPr>
        <w:t>hal_hbm_page_manager</w:t>
      </w:r>
      <w:r w:rsidRPr="00E66A9F">
        <w:t>. It ensures that memory is spread across different banks and channels for optimal throughput.</w:t>
      </w:r>
    </w:p>
    <w:p w:rsidR="00E66A9F" w:rsidRPr="00E66A9F" w:rsidRDefault="00E66A9F" w:rsidP="00E66A9F">
      <w:pPr>
        <w:numPr>
          <w:ilvl w:val="0"/>
          <w:numId w:val="6"/>
        </w:numPr>
        <w:spacing w:before="100" w:beforeAutospacing="1" w:after="100" w:afterAutospacing="1"/>
      </w:pPr>
      <w:r w:rsidRPr="00E66A9F">
        <w:rPr>
          <w:b/>
          <w:bCs/>
        </w:rPr>
        <w:t>Memory Management</w:t>
      </w:r>
      <w:r w:rsidRPr="00E66A9F">
        <w:t>:</w:t>
      </w:r>
      <w:r w:rsidRPr="00E66A9F">
        <w:br/>
        <w:t xml:space="preserve">Throughout the system’s operation, the </w:t>
      </w:r>
      <w:r w:rsidRPr="00E66A9F">
        <w:rPr>
          <w:rFonts w:ascii="Courier New" w:hAnsi="Courier New" w:cs="Courier New"/>
          <w:b/>
          <w:bCs/>
          <w:sz w:val="20"/>
          <w:szCs w:val="20"/>
        </w:rPr>
        <w:t>hal_hbm_allocator</w:t>
      </w:r>
      <w:r w:rsidRPr="00E66A9F">
        <w:t xml:space="preserve"> continuously monitors memory usage and reallocates resources when necessary. This is especially important in workloads that demand varying levels of memory throughout execution.</w:t>
      </w:r>
    </w:p>
    <w:p w:rsidR="00E66A9F" w:rsidRPr="00E66A9F" w:rsidRDefault="00E66A9F" w:rsidP="00E66A9F">
      <w:pPr>
        <w:numPr>
          <w:ilvl w:val="0"/>
          <w:numId w:val="6"/>
        </w:numPr>
        <w:spacing w:before="100" w:beforeAutospacing="1" w:after="100" w:afterAutospacing="1"/>
      </w:pPr>
      <w:r w:rsidRPr="00E66A9F">
        <w:rPr>
          <w:b/>
          <w:bCs/>
        </w:rPr>
        <w:t>Memory De-allocation</w:t>
      </w:r>
      <w:r w:rsidRPr="00E66A9F">
        <w:t>:</w:t>
      </w:r>
      <w:r w:rsidRPr="00E66A9F">
        <w:br/>
        <w:t xml:space="preserve">When a process terminates or no longer requires allocated memory, the </w:t>
      </w:r>
      <w:r w:rsidRPr="00E66A9F">
        <w:rPr>
          <w:rFonts w:ascii="Courier New" w:hAnsi="Courier New" w:cs="Courier New"/>
          <w:b/>
          <w:bCs/>
          <w:sz w:val="20"/>
          <w:szCs w:val="20"/>
        </w:rPr>
        <w:t>hal_hbm_memory_reclaimer</w:t>
      </w:r>
      <w:r w:rsidRPr="00E66A9F">
        <w:t xml:space="preserve"> ensures that memory is freed and available for other processes, avoiding memory leaks.</w:t>
      </w:r>
    </w:p>
    <w:p w:rsidR="00E66A9F" w:rsidRPr="00E66A9F" w:rsidRDefault="00E66A9F" w:rsidP="00E66A9F">
      <w:pPr>
        <w:spacing w:before="100" w:beforeAutospacing="1" w:after="100" w:afterAutospacing="1"/>
        <w:outlineLvl w:val="2"/>
        <w:rPr>
          <w:b/>
          <w:bCs/>
          <w:sz w:val="27"/>
          <w:szCs w:val="27"/>
        </w:rPr>
      </w:pPr>
      <w:r w:rsidRPr="00E66A9F">
        <w:rPr>
          <w:b/>
          <w:bCs/>
          <w:sz w:val="27"/>
          <w:szCs w:val="27"/>
        </w:rPr>
        <w:t>Conclusion</w:t>
      </w:r>
    </w:p>
    <w:p w:rsidR="00E66A9F" w:rsidRPr="00E66A9F" w:rsidRDefault="00E66A9F" w:rsidP="00E66A9F">
      <w:pPr>
        <w:spacing w:before="100" w:beforeAutospacing="1" w:after="100" w:afterAutospacing="1"/>
      </w:pPr>
      <w:r w:rsidRPr="00E66A9F">
        <w:t xml:space="preserve">The </w:t>
      </w:r>
      <w:r w:rsidRPr="00E66A9F">
        <w:rPr>
          <w:rFonts w:ascii="Courier New" w:hAnsi="Courier New" w:cs="Courier New"/>
          <w:b/>
          <w:bCs/>
          <w:sz w:val="20"/>
          <w:szCs w:val="20"/>
        </w:rPr>
        <w:t>hal_hbm_allocator</w:t>
      </w:r>
      <w:r w:rsidRPr="00E66A9F">
        <w:t xml:space="preserve"> module plays a pivotal role in the efficient management of high-bandwidth memory. By handling memory allocation, interleaving, and deallocation dynamically, it ensures that HBM resources are utilized effectively, providing high performance, reduced latency, and system stability for memory-intensive applications. Through its integration with other HAL components, it provides a seamless and unified approach to memory management in systems using high-bandwidth memory technologies.</w:t>
      </w:r>
    </w:p>
    <w:p w:rsidR="009C4BAB" w:rsidRDefault="009C4BAB">
      <w:bookmarkStart w:id="0" w:name="_GoBack"/>
      <w:bookmarkEnd w:id="0"/>
    </w:p>
    <w:sectPr w:rsidR="009C4BA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C01BF"/>
    <w:multiLevelType w:val="multilevel"/>
    <w:tmpl w:val="3F7E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4C1681"/>
    <w:multiLevelType w:val="multilevel"/>
    <w:tmpl w:val="14D6A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C6A0956"/>
    <w:multiLevelType w:val="multilevel"/>
    <w:tmpl w:val="D714C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652CC1"/>
    <w:multiLevelType w:val="multilevel"/>
    <w:tmpl w:val="687C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8A1E2D"/>
    <w:multiLevelType w:val="multilevel"/>
    <w:tmpl w:val="A5ECD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9EA7A88"/>
    <w:multiLevelType w:val="multilevel"/>
    <w:tmpl w:val="20B40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8A9"/>
    <w:rsid w:val="004178A9"/>
    <w:rsid w:val="00680E65"/>
    <w:rsid w:val="009C4BAB"/>
    <w:rsid w:val="00A510AA"/>
    <w:rsid w:val="00D0335A"/>
    <w:rsid w:val="00E1530D"/>
    <w:rsid w:val="00E66A9F"/>
    <w:rsid w:val="00ED28A5"/>
    <w:rsid w:val="00F37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link w:val="Heading3Char"/>
    <w:uiPriority w:val="9"/>
    <w:qFormat/>
    <w:rsid w:val="00E66A9F"/>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E66A9F"/>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66A9F"/>
    <w:rPr>
      <w:b/>
      <w:bCs/>
      <w:sz w:val="27"/>
      <w:szCs w:val="27"/>
    </w:rPr>
  </w:style>
  <w:style w:type="character" w:customStyle="1" w:styleId="Heading4Char">
    <w:name w:val="Heading 4 Char"/>
    <w:basedOn w:val="DefaultParagraphFont"/>
    <w:link w:val="Heading4"/>
    <w:uiPriority w:val="9"/>
    <w:rsid w:val="00E66A9F"/>
    <w:rPr>
      <w:b/>
      <w:bCs/>
      <w:sz w:val="24"/>
      <w:szCs w:val="24"/>
    </w:rPr>
  </w:style>
  <w:style w:type="character" w:styleId="Strong">
    <w:name w:val="Strong"/>
    <w:basedOn w:val="DefaultParagraphFont"/>
    <w:uiPriority w:val="22"/>
    <w:qFormat/>
    <w:rsid w:val="00E66A9F"/>
    <w:rPr>
      <w:b/>
      <w:bCs/>
    </w:rPr>
  </w:style>
  <w:style w:type="character" w:styleId="HTMLCode">
    <w:name w:val="HTML Code"/>
    <w:basedOn w:val="DefaultParagraphFont"/>
    <w:uiPriority w:val="99"/>
    <w:unhideWhenUsed/>
    <w:rsid w:val="00E66A9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link w:val="Heading3Char"/>
    <w:uiPriority w:val="9"/>
    <w:qFormat/>
    <w:rsid w:val="00E66A9F"/>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E66A9F"/>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66A9F"/>
    <w:rPr>
      <w:b/>
      <w:bCs/>
      <w:sz w:val="27"/>
      <w:szCs w:val="27"/>
    </w:rPr>
  </w:style>
  <w:style w:type="character" w:customStyle="1" w:styleId="Heading4Char">
    <w:name w:val="Heading 4 Char"/>
    <w:basedOn w:val="DefaultParagraphFont"/>
    <w:link w:val="Heading4"/>
    <w:uiPriority w:val="9"/>
    <w:rsid w:val="00E66A9F"/>
    <w:rPr>
      <w:b/>
      <w:bCs/>
      <w:sz w:val="24"/>
      <w:szCs w:val="24"/>
    </w:rPr>
  </w:style>
  <w:style w:type="character" w:styleId="Strong">
    <w:name w:val="Strong"/>
    <w:basedOn w:val="DefaultParagraphFont"/>
    <w:uiPriority w:val="22"/>
    <w:qFormat/>
    <w:rsid w:val="00E66A9F"/>
    <w:rPr>
      <w:b/>
      <w:bCs/>
    </w:rPr>
  </w:style>
  <w:style w:type="character" w:styleId="HTMLCode">
    <w:name w:val="HTML Code"/>
    <w:basedOn w:val="DefaultParagraphFont"/>
    <w:uiPriority w:val="99"/>
    <w:unhideWhenUsed/>
    <w:rsid w:val="00E66A9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766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949</Words>
  <Characters>5414</Characters>
  <Application>Microsoft Office Word</Application>
  <DocSecurity>0</DocSecurity>
  <Lines>45</Lines>
  <Paragraphs>12</Paragraphs>
  <ScaleCrop>false</ScaleCrop>
  <Company/>
  <LinksUpToDate>false</LinksUpToDate>
  <CharactersWithSpaces>6351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manha</dc:creator>
  <cp:keywords/>
  <dc:description/>
  <cp:lastModifiedBy>manha</cp:lastModifiedBy>
  <cp:revision>2</cp:revision>
  <dcterms:created xsi:type="dcterms:W3CDTF">2025-04-01T07:28:00Z</dcterms:created>
  <dcterms:modified xsi:type="dcterms:W3CDTF">2025-04-01T07:28:00Z</dcterms:modified>
</cp:coreProperties>
</file>