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A1206" w14:textId="77777777" w:rsidR="003767DB" w:rsidRDefault="0073112A">
      <w:pPr>
        <w:pStyle w:val="1"/>
        <w:spacing w:line="240" w:lineRule="auto"/>
      </w:pPr>
      <w:bookmarkStart w:id="0" w:name="_Toc242801708"/>
      <w:bookmarkStart w:id="1" w:name="_Toc274926962"/>
      <w:bookmarkStart w:id="2" w:name="_Toc275252205"/>
      <w:bookmarkStart w:id="3" w:name="_Toc317586671"/>
      <w:r>
        <w:rPr>
          <w:rFonts w:hint="eastAsia"/>
        </w:rPr>
        <w:t>附录</w:t>
      </w:r>
      <w:r>
        <w:rPr>
          <w:rFonts w:hint="eastAsia"/>
        </w:rPr>
        <w:t xml:space="preserve">A  </w:t>
      </w:r>
      <w:r>
        <w:rPr>
          <w:rFonts w:hint="eastAsia"/>
        </w:rPr>
        <w:t>实验报告模板</w:t>
      </w:r>
      <w:bookmarkEnd w:id="0"/>
      <w:bookmarkEnd w:id="1"/>
      <w:bookmarkEnd w:id="2"/>
      <w:bookmarkEnd w:id="3"/>
    </w:p>
    <w:p w14:paraId="07522B9A" w14:textId="77777777" w:rsidR="003767DB" w:rsidRDefault="0073112A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数据结构实验报告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3600"/>
        <w:gridCol w:w="1260"/>
        <w:gridCol w:w="2256"/>
      </w:tblGrid>
      <w:tr w:rsidR="003767DB" w14:paraId="43647582" w14:textId="77777777">
        <w:trPr>
          <w:trHeight w:val="387"/>
        </w:trPr>
        <w:tc>
          <w:tcPr>
            <w:tcW w:w="1410" w:type="dxa"/>
            <w:vAlign w:val="center"/>
          </w:tcPr>
          <w:p w14:paraId="765F67FE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学号-姓名</w:t>
            </w:r>
          </w:p>
        </w:tc>
        <w:tc>
          <w:tcPr>
            <w:tcW w:w="3600" w:type="dxa"/>
            <w:vAlign w:val="center"/>
          </w:tcPr>
          <w:p w14:paraId="45256C31" w14:textId="4850BF5F" w:rsidR="003767DB" w:rsidRDefault="003F2C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22009200766—方子康 </w:t>
            </w:r>
          </w:p>
        </w:tc>
        <w:tc>
          <w:tcPr>
            <w:tcW w:w="1260" w:type="dxa"/>
            <w:vAlign w:val="center"/>
          </w:tcPr>
          <w:p w14:paraId="47B46373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实验时间</w:t>
            </w:r>
          </w:p>
        </w:tc>
        <w:tc>
          <w:tcPr>
            <w:tcW w:w="2256" w:type="dxa"/>
            <w:vAlign w:val="center"/>
          </w:tcPr>
          <w:p w14:paraId="6E580FD6" w14:textId="05BADDB5" w:rsidR="003767DB" w:rsidRDefault="0073112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3F2CA2">
              <w:rPr>
                <w:rFonts w:ascii="宋体" w:hAnsi="宋体" w:hint="eastAsia"/>
                <w:szCs w:val="21"/>
              </w:rPr>
              <w:t>2024</w:t>
            </w:r>
            <w:r>
              <w:rPr>
                <w:rFonts w:ascii="宋体" w:hAnsi="宋体" w:hint="eastAsia"/>
                <w:szCs w:val="21"/>
              </w:rPr>
              <w:t xml:space="preserve">年 </w:t>
            </w:r>
            <w:r w:rsidR="003F2CA2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3F2CA2"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3767DB" w14:paraId="6154C472" w14:textId="77777777">
        <w:trPr>
          <w:trHeight w:val="565"/>
        </w:trPr>
        <w:tc>
          <w:tcPr>
            <w:tcW w:w="1410" w:type="dxa"/>
            <w:vAlign w:val="center"/>
          </w:tcPr>
          <w:p w14:paraId="7FFCE44C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诚信声明</w:t>
            </w:r>
          </w:p>
        </w:tc>
        <w:tc>
          <w:tcPr>
            <w:tcW w:w="7116" w:type="dxa"/>
            <w:gridSpan w:val="3"/>
            <w:vAlign w:val="center"/>
          </w:tcPr>
          <w:p w14:paraId="23CF4347" w14:textId="65AA81CA" w:rsidR="003767DB" w:rsidRDefault="003F2CA2" w:rsidP="003F2CA2">
            <w:pPr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所有实验均由本人亲自完成</w:t>
            </w:r>
          </w:p>
        </w:tc>
      </w:tr>
      <w:tr w:rsidR="003767DB" w14:paraId="141646F8" w14:textId="77777777">
        <w:trPr>
          <w:trHeight w:val="1189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0C013876" w14:textId="77777777" w:rsidR="003767DB" w:rsidRDefault="007311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实验题目</w:t>
            </w:r>
          </w:p>
        </w:tc>
        <w:tc>
          <w:tcPr>
            <w:tcW w:w="7116" w:type="dxa"/>
            <w:gridSpan w:val="3"/>
            <w:vAlign w:val="center"/>
          </w:tcPr>
          <w:p w14:paraId="02B30583" w14:textId="77777777" w:rsidR="003767DB" w:rsidRPr="003F2CA2" w:rsidRDefault="003F2CA2">
            <w:pPr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题目一</w:t>
            </w:r>
            <w:r w:rsidRPr="003F2CA2">
              <w:rPr>
                <w:rStyle w:val="af6"/>
                <w:rFonts w:ascii="微软雅黑" w:eastAsia="微软雅黑" w:hAnsi="微软雅黑" w:hint="eastAsia"/>
                <w:color w:val="202020"/>
                <w:sz w:val="28"/>
                <w:szCs w:val="28"/>
                <w:shd w:val="clear" w:color="auto" w:fill="FFFFFF"/>
              </w:rPr>
              <w:t>  </w:t>
            </w: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深度优先遍历</w:t>
            </w:r>
          </w:p>
          <w:p w14:paraId="63813417" w14:textId="77777777" w:rsidR="003F2CA2" w:rsidRPr="003F2CA2" w:rsidRDefault="003F2CA2">
            <w:pPr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题目二</w:t>
            </w:r>
            <w:r w:rsidRPr="003F2CA2">
              <w:rPr>
                <w:rStyle w:val="af6"/>
                <w:rFonts w:ascii="微软雅黑" w:eastAsia="微软雅黑" w:hAnsi="微软雅黑" w:hint="eastAsia"/>
                <w:color w:val="202020"/>
                <w:sz w:val="28"/>
                <w:szCs w:val="28"/>
                <w:shd w:val="clear" w:color="auto" w:fill="FFFFFF"/>
              </w:rPr>
              <w:t>  </w:t>
            </w: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广度优先遍历</w:t>
            </w:r>
          </w:p>
          <w:p w14:paraId="25DFC1B0" w14:textId="25CB0FD6" w:rsidR="003F2CA2" w:rsidRDefault="003F2CA2">
            <w:pPr>
              <w:rPr>
                <w:rFonts w:ascii="宋体" w:hAnsi="宋体"/>
                <w:bCs/>
                <w:szCs w:val="21"/>
              </w:rPr>
            </w:pP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题目三</w:t>
            </w:r>
            <w:r w:rsidRPr="003F2CA2">
              <w:rPr>
                <w:rStyle w:val="af6"/>
                <w:rFonts w:ascii="微软雅黑" w:eastAsia="微软雅黑" w:hAnsi="微软雅黑" w:hint="eastAsia"/>
                <w:color w:val="202020"/>
                <w:sz w:val="28"/>
                <w:szCs w:val="28"/>
                <w:shd w:val="clear" w:color="auto" w:fill="FFFFFF"/>
              </w:rPr>
              <w:t>  </w:t>
            </w: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求解最小生成树</w:t>
            </w:r>
          </w:p>
        </w:tc>
      </w:tr>
      <w:tr w:rsidR="003F2CA2" w:rsidRPr="00841605" w14:paraId="50874AB4" w14:textId="77777777">
        <w:trPr>
          <w:trHeight w:val="16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35AD5D41" w14:textId="77777777" w:rsidR="003F2CA2" w:rsidRDefault="003F2CA2" w:rsidP="003F2C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实验过程中遇到的主要问题</w:t>
            </w:r>
          </w:p>
        </w:tc>
        <w:tc>
          <w:tcPr>
            <w:tcW w:w="7116" w:type="dxa"/>
            <w:gridSpan w:val="3"/>
            <w:vAlign w:val="center"/>
          </w:tcPr>
          <w:p w14:paraId="13D8398B" w14:textId="77777777" w:rsidR="003F2CA2" w:rsidRDefault="003F2CA2" w:rsidP="003F2CA2">
            <w:pPr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题目一</w:t>
            </w:r>
            <w:r w:rsidRPr="003F2CA2">
              <w:rPr>
                <w:rStyle w:val="af6"/>
                <w:rFonts w:ascii="微软雅黑" w:eastAsia="微软雅黑" w:hAnsi="微软雅黑" w:hint="eastAsia"/>
                <w:color w:val="202020"/>
                <w:sz w:val="28"/>
                <w:szCs w:val="28"/>
                <w:shd w:val="clear" w:color="auto" w:fill="FFFFFF"/>
              </w:rPr>
              <w:t>  </w:t>
            </w: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深度优先遍历</w:t>
            </w:r>
          </w:p>
          <w:p w14:paraId="2B657136" w14:textId="677CA435" w:rsidR="004A409A" w:rsidRPr="004A409A" w:rsidRDefault="004A409A" w:rsidP="004A409A">
            <w:pPr>
              <w:pStyle w:val="af1"/>
              <w:numPr>
                <w:ilvl w:val="0"/>
                <w:numId w:val="1"/>
              </w:numPr>
              <w:ind w:firstLineChars="0"/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 w:rsidRPr="004A409A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初始化问题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：在邻接表建图的时候，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nextarc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要提前初始化为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NULL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，在遍历的时候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visited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数组要初始化为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false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。邻接矩阵不需要初始化，题目直接给了完整矩阵，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0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代表没有边</w:t>
            </w:r>
          </w:p>
          <w:p w14:paraId="6402A546" w14:textId="25305059" w:rsidR="004A409A" w:rsidRDefault="004A409A" w:rsidP="004A409A">
            <w:pPr>
              <w:pStyle w:val="af1"/>
              <w:numPr>
                <w:ilvl w:val="0"/>
                <w:numId w:val="1"/>
              </w:numPr>
              <w:ind w:firstLineChars="0"/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无向图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、</w:t>
            </w:r>
            <w:r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有向图看清楚，邻接表无向图建边两次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：起初忘记建两次边，导致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dfs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序列输出一半就没了，要切记</w:t>
            </w:r>
          </w:p>
          <w:p w14:paraId="52B1BCA3" w14:textId="2CE117F6" w:rsidR="004A409A" w:rsidRDefault="004A409A" w:rsidP="004A409A">
            <w:pPr>
              <w:pStyle w:val="af1"/>
              <w:numPr>
                <w:ilvl w:val="0"/>
                <w:numId w:val="1"/>
              </w:numPr>
              <w:ind w:firstLineChars="0"/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图连通与否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：图如果不连通，需要遍历所有结点来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dfs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，否则只用找一个结点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dfs</w:t>
            </w:r>
            <w:r w:rsidR="00E21E86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。</w:t>
            </w:r>
          </w:p>
          <w:p w14:paraId="7AEC09A1" w14:textId="76A41152" w:rsidR="00841605" w:rsidRPr="004A409A" w:rsidRDefault="00841605" w:rsidP="00841605">
            <w:pPr>
              <w:pStyle w:val="af1"/>
              <w:ind w:left="360" w:firstLineChars="0" w:firstLine="0"/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</w:p>
          <w:p w14:paraId="69243C5F" w14:textId="77777777" w:rsidR="003F2CA2" w:rsidRDefault="003F2CA2" w:rsidP="003F2CA2">
            <w:pPr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题目二</w:t>
            </w:r>
            <w:r w:rsidRPr="003F2CA2">
              <w:rPr>
                <w:rStyle w:val="af6"/>
                <w:rFonts w:ascii="微软雅黑" w:eastAsia="微软雅黑" w:hAnsi="微软雅黑" w:hint="eastAsia"/>
                <w:color w:val="202020"/>
                <w:sz w:val="28"/>
                <w:szCs w:val="28"/>
                <w:shd w:val="clear" w:color="auto" w:fill="FFFFFF"/>
              </w:rPr>
              <w:t>  </w:t>
            </w: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广度优先遍历</w:t>
            </w:r>
          </w:p>
          <w:p w14:paraId="2E460326" w14:textId="52A15341" w:rsidR="004A409A" w:rsidRPr="00841605" w:rsidRDefault="00DD7585" w:rsidP="00841605">
            <w:pPr>
              <w:pStyle w:val="af1"/>
              <w:numPr>
                <w:ilvl w:val="0"/>
                <w:numId w:val="3"/>
              </w:numPr>
              <w:ind w:firstLineChars="0"/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用队列实现，问题同题目一</w:t>
            </w:r>
          </w:p>
          <w:p w14:paraId="36F43BA7" w14:textId="77777777" w:rsidR="00841605" w:rsidRPr="00841605" w:rsidRDefault="00841605" w:rsidP="00841605">
            <w:pPr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</w:p>
          <w:p w14:paraId="469811DA" w14:textId="77777777" w:rsidR="003F2CA2" w:rsidRDefault="003F2CA2" w:rsidP="003F2CA2">
            <w:pPr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题目三</w:t>
            </w:r>
            <w:r w:rsidRPr="003F2CA2">
              <w:rPr>
                <w:rStyle w:val="af6"/>
                <w:rFonts w:ascii="微软雅黑" w:eastAsia="微软雅黑" w:hAnsi="微软雅黑" w:hint="eastAsia"/>
                <w:color w:val="202020"/>
                <w:sz w:val="28"/>
                <w:szCs w:val="28"/>
                <w:shd w:val="clear" w:color="auto" w:fill="FFFFFF"/>
              </w:rPr>
              <w:t>  </w:t>
            </w:r>
            <w:r w:rsidRPr="003F2CA2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求解最小生成树</w:t>
            </w:r>
          </w:p>
          <w:p w14:paraId="543418B9" w14:textId="77777777" w:rsidR="00841605" w:rsidRDefault="00841605" w:rsidP="00841605">
            <w:pPr>
              <w:pStyle w:val="af1"/>
              <w:numPr>
                <w:ilvl w:val="0"/>
                <w:numId w:val="2"/>
              </w:numPr>
              <w:ind w:firstLineChars="0"/>
              <w:rPr>
                <w:rStyle w:val="af6"/>
                <w:color w:val="202020"/>
                <w:sz w:val="28"/>
                <w:szCs w:val="28"/>
                <w:shd w:val="clear" w:color="auto" w:fill="FFFFFF"/>
              </w:rPr>
            </w:pP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初始化问题：在邻接矩阵求解最小生成树的时候，</w:t>
            </w: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closedge.lowcost</w:t>
            </w: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不需要全部初始化为</w:t>
            </w: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INF</w:t>
            </w: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，因为更新邻接点距离的时候会遍历所有边，此时相当于初始化了一遍。但是在邻接表求最小生成树的时候，必须要提前将所有</w:t>
            </w: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closedge[i].lowcost</w:t>
            </w: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初始化为</w:t>
            </w: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INF</w:t>
            </w:r>
            <w:r w:rsidRPr="00841605">
              <w:rPr>
                <w:rStyle w:val="af6"/>
                <w:rFonts w:hint="eastAsia"/>
                <w:color w:val="202020"/>
                <w:sz w:val="28"/>
                <w:szCs w:val="28"/>
                <w:shd w:val="clear" w:color="auto" w:fill="FFFFFF"/>
              </w:rPr>
              <w:t>。因为更新只会涉及邻接点。</w:t>
            </w:r>
          </w:p>
          <w:p w14:paraId="647F4422" w14:textId="77777777" w:rsidR="00841605" w:rsidRDefault="00841605" w:rsidP="00841605">
            <w:pPr>
              <w:pStyle w:val="af1"/>
              <w:numPr>
                <w:ilvl w:val="0"/>
                <w:numId w:val="2"/>
              </w:numPr>
              <w:ind w:firstLineChars="0"/>
              <w:rPr>
                <w:b/>
                <w:bCs/>
                <w:color w:val="20202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>混淆：在邻接矩阵中求距离生成树最近的结点的时候，由于混淆</w:t>
            </w: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 xml:space="preserve">G.arcs[i][j] </w:t>
            </w: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>与</w:t>
            </w: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>closedge[i].lowcost,</w:t>
            </w: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>导致答案错误。</w:t>
            </w: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 xml:space="preserve">G.arcs[i][j] </w:t>
            </w: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>是用来更新</w:t>
            </w: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>closedge[i].lowcost</w:t>
            </w: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>的，找距离生成树最近的结点只用管</w:t>
            </w: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t>closedge[i].lowcost</w:t>
            </w:r>
          </w:p>
          <w:p w14:paraId="56DF5330" w14:textId="3F4D4C43" w:rsidR="00841605" w:rsidRPr="00841605" w:rsidRDefault="00841605" w:rsidP="00841605">
            <w:pPr>
              <w:pStyle w:val="af1"/>
              <w:numPr>
                <w:ilvl w:val="0"/>
                <w:numId w:val="2"/>
              </w:numPr>
              <w:ind w:firstLineChars="0"/>
              <w:rPr>
                <w:b/>
                <w:bCs/>
                <w:color w:val="20202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b/>
                <w:bCs/>
                <w:color w:val="202020"/>
                <w:sz w:val="28"/>
                <w:szCs w:val="28"/>
                <w:shd w:val="clear" w:color="auto" w:fill="FFFFFF"/>
              </w:rPr>
              <w:lastRenderedPageBreak/>
              <w:t>无向图、有向图：求解最小生成树，暗含是无向图，输入样例中只输入了一条边，但是建图的时候要建边两次。</w:t>
            </w:r>
          </w:p>
        </w:tc>
      </w:tr>
      <w:tr w:rsidR="003F2CA2" w14:paraId="7FCBD129" w14:textId="77777777">
        <w:trPr>
          <w:trHeight w:val="147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7149B54D" w14:textId="77777777" w:rsidR="003F2CA2" w:rsidRDefault="003F2CA2" w:rsidP="003F2C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实验小结</w:t>
            </w:r>
          </w:p>
        </w:tc>
        <w:tc>
          <w:tcPr>
            <w:tcW w:w="7116" w:type="dxa"/>
            <w:gridSpan w:val="3"/>
            <w:vAlign w:val="center"/>
          </w:tcPr>
          <w:p w14:paraId="6E19C270" w14:textId="77777777" w:rsidR="00EC36FA" w:rsidRDefault="00841605" w:rsidP="003F2CA2">
            <w:pPr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EC36FA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题目一二三自测数据点都大致相同，分为这几类：</w:t>
            </w:r>
          </w:p>
          <w:p w14:paraId="5AF7A9C1" w14:textId="01F4F6AC" w:rsidR="003F2CA2" w:rsidRPr="00EC36FA" w:rsidRDefault="00841605" w:rsidP="003F2CA2">
            <w:pPr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EC36FA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1.有向图 2.无向图 3.</w:t>
            </w:r>
            <w:r w:rsidR="00EC36FA" w:rsidRPr="00EC36FA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连通图 4.非连通图 5.图中</w:t>
            </w:r>
            <w:r w:rsidR="00EC36FA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有无</w:t>
            </w:r>
            <w:r w:rsidR="00EC36FA" w:rsidRPr="00EC36FA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回路</w:t>
            </w:r>
          </w:p>
          <w:p w14:paraId="33BD49FA" w14:textId="68E6D65E" w:rsidR="003F2CA2" w:rsidRPr="00CD57ED" w:rsidRDefault="001C733B" w:rsidP="003F2CA2">
            <w:pPr>
              <w:rPr>
                <w:rFonts w:ascii="宋体" w:hAnsi="宋体" w:hint="eastAsia"/>
                <w:sz w:val="28"/>
                <w:szCs w:val="28"/>
              </w:rPr>
            </w:pPr>
            <w:r w:rsidRPr="00CD57ED">
              <w:rPr>
                <w:rFonts w:ascii="宋体" w:hAnsi="宋体" w:hint="eastAsia"/>
                <w:sz w:val="28"/>
                <w:szCs w:val="28"/>
              </w:rPr>
              <w:t>通过本次实验，我在实现图的邻接矩阵与邻接表的存储结构时，理解了这两种存储结构的适用场景，邻接矩阵使用稠密图，邻接表使用稀疏图。在实现图的遍历搜索时，体会到了递归的便利性，也再次认识到了栈与队列在求解问题时的巧妙。在实现最小生成树的时候专门引进了新的数组closedge表示了非生成树与生成树结点的最小距离，比较巧妙。在实现算法的过程中，需要逻辑清晰，注意力集中，不然代码就会写得很乱，在调试错误的时候可以print打印中间信息。通过本次实验，我再次锻炼了</w:t>
            </w:r>
            <w:r w:rsidR="00CD57ED" w:rsidRPr="00CD57ED">
              <w:rPr>
                <w:rFonts w:ascii="宋体" w:hAnsi="宋体" w:hint="eastAsia"/>
                <w:sz w:val="28"/>
                <w:szCs w:val="28"/>
              </w:rPr>
              <w:t>编程的严谨规范，通过实际操作加深了对数据结构的理解，也体会到了数据结构对于解决问题的高效。在解决错误的过程中也提升了代码调试能力。</w:t>
            </w:r>
          </w:p>
        </w:tc>
      </w:tr>
      <w:tr w:rsidR="003F2CA2" w14:paraId="292F1650" w14:textId="77777777">
        <w:trPr>
          <w:trHeight w:val="1228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49240DD3" w14:textId="77777777" w:rsidR="003F2CA2" w:rsidRDefault="003F2CA2" w:rsidP="003F2C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数据结构</w:t>
            </w:r>
          </w:p>
          <w:p w14:paraId="07334247" w14:textId="77777777" w:rsidR="003F2CA2" w:rsidRDefault="003F2CA2" w:rsidP="003F2C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自定义数据类型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7116" w:type="dxa"/>
            <w:gridSpan w:val="3"/>
            <w:vAlign w:val="center"/>
          </w:tcPr>
          <w:p w14:paraId="5482637A" w14:textId="2BDB6161" w:rsidR="003F2CA2" w:rsidRPr="00EC36FA" w:rsidRDefault="00EC36FA" w:rsidP="003F2CA2">
            <w:pPr>
              <w:jc w:val="left"/>
              <w:rPr>
                <w:rFonts w:ascii="宋体" w:hAnsi="Times New Roman"/>
                <w:i/>
                <w:kern w:val="0"/>
                <w:szCs w:val="21"/>
              </w:rPr>
            </w:pPr>
            <w:r w:rsidRPr="00EC36FA">
              <w:rPr>
                <w:rStyle w:val="cpp0-comment1"/>
                <w:rFonts w:ascii="Consolas" w:hAnsi="Consolas"/>
                <w:szCs w:val="21"/>
              </w:rPr>
              <w:t>/*----------------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邻接矩阵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-----------------*/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typedef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int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VertexType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顶点类型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typedef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int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AdjMarix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[</w:t>
            </w:r>
            <w:r w:rsidRPr="00EC36FA">
              <w:rPr>
                <w:rStyle w:val="cpp0-preprocessor1"/>
                <w:rFonts w:ascii="Consolas" w:hAnsi="Consolas"/>
                <w:szCs w:val="21"/>
              </w:rPr>
              <w:t>MaxVnum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][</w:t>
            </w:r>
            <w:r w:rsidRPr="00EC36FA">
              <w:rPr>
                <w:rStyle w:val="cpp0-preprocessor1"/>
                <w:rFonts w:ascii="Consolas" w:hAnsi="Consolas"/>
                <w:szCs w:val="21"/>
              </w:rPr>
              <w:t>MaxVnum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];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矩阵类型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typedef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struct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{</w:t>
            </w:r>
            <w:r w:rsidRPr="00EC36FA">
              <w:rPr>
                <w:rFonts w:ascii="Consolas" w:hAnsi="Consolas"/>
                <w:b/>
                <w:bCs/>
                <w:color w:val="C10000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VertexType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vexs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[</w:t>
            </w:r>
            <w:r w:rsidRPr="00EC36FA">
              <w:rPr>
                <w:rStyle w:val="cpp0-preprocessor1"/>
                <w:rFonts w:ascii="Consolas" w:hAnsi="Consolas"/>
                <w:szCs w:val="21"/>
              </w:rPr>
              <w:t>MaxVnum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];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顶点向量（有什么用？）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AdjMarix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arcs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邻接矩阵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int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vexnum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,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arcnum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顶点数与边数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ymbol1"/>
                <w:rFonts w:ascii="Consolas" w:hAnsi="Consolas"/>
                <w:szCs w:val="21"/>
              </w:rPr>
              <w:t>}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Graph_Marix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Fonts w:ascii="Consolas" w:hAnsi="Consolas"/>
                <w:b/>
                <w:bCs/>
                <w:color w:val="C10000"/>
                <w:szCs w:val="21"/>
              </w:rPr>
              <w:br/>
            </w:r>
            <w:r w:rsidRPr="00EC36FA">
              <w:rPr>
                <w:rFonts w:ascii="Consolas" w:hAnsi="Consolas"/>
                <w:b/>
                <w:bCs/>
                <w:color w:val="C10000"/>
                <w:szCs w:val="21"/>
              </w:rPr>
              <w:br/>
            </w:r>
            <w:r w:rsidRPr="00EC36FA">
              <w:rPr>
                <w:rFonts w:ascii="Consolas" w:hAnsi="Consolas"/>
                <w:b/>
                <w:bCs/>
                <w:color w:val="C10000"/>
                <w:szCs w:val="21"/>
              </w:rPr>
              <w:br/>
            </w:r>
            <w:r w:rsidRPr="00EC36FA">
              <w:rPr>
                <w:rStyle w:val="cpp0-comment1"/>
                <w:rFonts w:ascii="Consolas" w:hAnsi="Consolas"/>
                <w:szCs w:val="21"/>
              </w:rPr>
              <w:t>/*-----------------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邻接表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-------------------*/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表结点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typedef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struct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ArcNode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{</w:t>
            </w:r>
            <w:r w:rsidRPr="00EC36FA">
              <w:rPr>
                <w:rFonts w:ascii="Consolas" w:hAnsi="Consolas"/>
                <w:b/>
                <w:bCs/>
                <w:color w:val="C10000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int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Adjvex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表头结点的邻接结点的编号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int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weight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边的信息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struct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ArcNode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*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nextarc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下一条边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ymbol1"/>
                <w:rFonts w:ascii="Consolas" w:hAnsi="Consolas"/>
                <w:szCs w:val="21"/>
              </w:rPr>
              <w:t>}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ArcNode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Fonts w:ascii="Consolas" w:hAnsi="Consolas"/>
                <w:b/>
                <w:bCs/>
                <w:color w:val="C10000"/>
                <w:szCs w:val="21"/>
              </w:rPr>
              <w:br/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头结点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typedef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struct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{</w:t>
            </w:r>
            <w:r w:rsidRPr="00EC36FA">
              <w:rPr>
                <w:rFonts w:ascii="Consolas" w:hAnsi="Consolas"/>
                <w:b/>
                <w:bCs/>
                <w:color w:val="C10000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VertexType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data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头结点数据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ArcNode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*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firstarc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第一个表结点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ymbol1"/>
                <w:rFonts w:ascii="Consolas" w:hAnsi="Consolas"/>
                <w:szCs w:val="21"/>
              </w:rPr>
              <w:t>}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AdjList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[</w:t>
            </w:r>
            <w:r w:rsidRPr="00EC36FA">
              <w:rPr>
                <w:rStyle w:val="cpp0-preprocessor1"/>
                <w:rFonts w:ascii="Consolas" w:hAnsi="Consolas"/>
                <w:szCs w:val="21"/>
              </w:rPr>
              <w:t>MaxVnum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];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邻接表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图类型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typedef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struct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{</w:t>
            </w:r>
            <w:r w:rsidRPr="00EC36FA">
              <w:rPr>
                <w:rFonts w:ascii="Consolas" w:hAnsi="Consolas"/>
                <w:b/>
                <w:bCs/>
                <w:color w:val="C10000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int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vexnum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,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arcnum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顶点数与边数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AdjList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vertices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邻接表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pace1"/>
                <w:rFonts w:ascii="Consolas" w:hAnsi="Consolas"/>
                <w:szCs w:val="21"/>
              </w:rPr>
              <w:t>    </w:t>
            </w:r>
            <w:r w:rsidRPr="00EC36FA">
              <w:rPr>
                <w:rStyle w:val="cpp0-reservedword1"/>
                <w:rFonts w:ascii="Consolas" w:hAnsi="Consolas"/>
                <w:szCs w:val="21"/>
              </w:rPr>
              <w:t>int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variable1"/>
                <w:rFonts w:ascii="Consolas" w:hAnsi="Consolas"/>
                <w:szCs w:val="21"/>
              </w:rPr>
              <w:t>kind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  <w:r w:rsidRPr="00EC36FA">
              <w:rPr>
                <w:rStyle w:val="cpp0-space1"/>
                <w:rFonts w:ascii="Consolas" w:hAnsi="Consolas"/>
                <w:szCs w:val="21"/>
              </w:rPr>
              <w:t> 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//</w:t>
            </w:r>
            <w:r w:rsidRPr="00EC36FA">
              <w:rPr>
                <w:rStyle w:val="cpp0-comment1"/>
                <w:rFonts w:ascii="Consolas" w:hAnsi="Consolas"/>
                <w:szCs w:val="21"/>
              </w:rPr>
              <w:t>图的类型标志</w:t>
            </w:r>
            <w:r w:rsidRPr="00EC36FA">
              <w:rPr>
                <w:rFonts w:ascii="Consolas" w:hAnsi="Consolas"/>
                <w:i/>
                <w:iCs/>
                <w:color w:val="8C8C8C"/>
                <w:szCs w:val="21"/>
              </w:rPr>
              <w:br/>
            </w:r>
            <w:r w:rsidRPr="00EC36FA">
              <w:rPr>
                <w:rStyle w:val="cpp0-symbol1"/>
                <w:rFonts w:ascii="Consolas" w:hAnsi="Consolas"/>
                <w:szCs w:val="21"/>
              </w:rPr>
              <w:lastRenderedPageBreak/>
              <w:t>}</w:t>
            </w:r>
            <w:r w:rsidRPr="00EC36FA">
              <w:rPr>
                <w:rStyle w:val="cpp0-class1"/>
                <w:rFonts w:ascii="Consolas" w:hAnsi="Consolas"/>
                <w:szCs w:val="21"/>
              </w:rPr>
              <w:t>Graph_List</w:t>
            </w:r>
            <w:r w:rsidRPr="00EC36FA">
              <w:rPr>
                <w:rStyle w:val="cpp0-symbol1"/>
                <w:rFonts w:ascii="Consolas" w:hAnsi="Consolas"/>
                <w:szCs w:val="21"/>
              </w:rPr>
              <w:t>;</w:t>
            </w:r>
          </w:p>
        </w:tc>
      </w:tr>
      <w:tr w:rsidR="003F2CA2" w14:paraId="2A5B130B" w14:textId="77777777">
        <w:trPr>
          <w:trHeight w:val="5035"/>
        </w:trPr>
        <w:tc>
          <w:tcPr>
            <w:tcW w:w="1410" w:type="dxa"/>
            <w:tcMar>
              <w:left w:w="0" w:type="dxa"/>
              <w:right w:w="0" w:type="dxa"/>
            </w:tcMar>
            <w:vAlign w:val="center"/>
          </w:tcPr>
          <w:p w14:paraId="0E77D07C" w14:textId="77777777" w:rsidR="003F2CA2" w:rsidRDefault="003F2CA2" w:rsidP="003F2C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主要算法</w:t>
            </w:r>
          </w:p>
          <w:p w14:paraId="2585DB39" w14:textId="77777777" w:rsidR="003F2CA2" w:rsidRDefault="003F2CA2" w:rsidP="003F2C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（或算法说明）</w:t>
            </w:r>
          </w:p>
        </w:tc>
        <w:tc>
          <w:tcPr>
            <w:tcW w:w="7116" w:type="dxa"/>
            <w:gridSpan w:val="3"/>
            <w:vAlign w:val="center"/>
          </w:tcPr>
          <w:p w14:paraId="06AE5A40" w14:textId="0D42994D" w:rsidR="00C92287" w:rsidRDefault="00C92287" w:rsidP="003F2CA2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C92287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题目一：</w:t>
            </w:r>
          </w:p>
          <w:p w14:paraId="7E625B74" w14:textId="3130257C" w:rsidR="009F2DA5" w:rsidRDefault="009F2DA5" w:rsidP="009F2DA5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9F2DA5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伪代码：DFS 遍历</w:t>
            </w:r>
            <w:r w:rsidR="00BA6680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(邻接表)</w:t>
            </w:r>
          </w:p>
          <w:p w14:paraId="3D33953F" w14:textId="393BE38A" w:rsidR="00BA6680" w:rsidRDefault="00BA6680" w:rsidP="009F2DA5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主遍历函数 DFSTraverse_List</w:t>
            </w:r>
          </w:p>
          <w:p w14:paraId="3F1D7CA1" w14:textId="3123A155" w:rsidR="00BA6680" w:rsidRDefault="00BA6680" w:rsidP="009F2DA5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>
              <w:rPr>
                <w:rFonts w:ascii="宋体" w:hAnsi="Times New Roman" w:hint="eastAsia"/>
                <w:b/>
                <w:bCs/>
                <w:iCs/>
                <w:noProof/>
                <w:kern w:val="0"/>
                <w:sz w:val="28"/>
                <w:szCs w:val="28"/>
              </w:rPr>
              <w:drawing>
                <wp:inline distT="0" distB="0" distL="0" distR="0" wp14:anchorId="192F639A" wp14:editId="799A57B5">
                  <wp:extent cx="4371340" cy="2331085"/>
                  <wp:effectExtent l="0" t="0" r="0" b="0"/>
                  <wp:docPr id="188722480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340" cy="233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5A180" w14:textId="05F49C55" w:rsidR="00BA6680" w:rsidRPr="00BA6680" w:rsidRDefault="00BA6680" w:rsidP="009F2DA5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BA6680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辅助递归函数 DFS_List</w:t>
            </w:r>
          </w:p>
          <w:p w14:paraId="76A70917" w14:textId="52740FDA" w:rsidR="00BA6680" w:rsidRDefault="00BA6680" w:rsidP="009F2DA5">
            <w:pPr>
              <w:jc w:val="left"/>
              <w:rPr>
                <w:rFonts w:ascii="宋体" w:hAnsi="Times New Roman"/>
                <w:iCs/>
                <w:kern w:val="0"/>
                <w:sz w:val="24"/>
                <w:szCs w:val="24"/>
              </w:rPr>
            </w:pPr>
            <w:r>
              <w:rPr>
                <w:rFonts w:ascii="宋体" w:hAnsi="Times New Roman"/>
                <w:iCs/>
                <w:noProof/>
                <w:kern w:val="0"/>
                <w:sz w:val="24"/>
                <w:szCs w:val="24"/>
              </w:rPr>
              <w:drawing>
                <wp:inline distT="0" distB="0" distL="0" distR="0" wp14:anchorId="26B41773" wp14:editId="23D612C2">
                  <wp:extent cx="4381500" cy="2209165"/>
                  <wp:effectExtent l="0" t="0" r="0" b="635"/>
                  <wp:docPr id="31690358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7207A" w14:textId="3EF106FB" w:rsidR="009F2DA5" w:rsidRPr="00BA6680" w:rsidRDefault="009F2DA5" w:rsidP="009F2DA5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BA6680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题目二：</w:t>
            </w:r>
          </w:p>
          <w:p w14:paraId="5866372A" w14:textId="3C4CB7AB" w:rsidR="009F2DA5" w:rsidRPr="00BA6680" w:rsidRDefault="00BA6680" w:rsidP="009F2DA5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BA6680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伪代码：BFS遍历（邻接表）</w:t>
            </w:r>
          </w:p>
          <w:p w14:paraId="3F0B6215" w14:textId="7907643C" w:rsidR="00BA6680" w:rsidRPr="009F2DA5" w:rsidRDefault="00BA6680" w:rsidP="009F2DA5">
            <w:pPr>
              <w:jc w:val="left"/>
              <w:rPr>
                <w:rFonts w:ascii="宋体" w:hAnsi="Times New Roman"/>
                <w:i/>
                <w:kern w:val="0"/>
                <w:sz w:val="24"/>
                <w:szCs w:val="24"/>
              </w:rPr>
            </w:pPr>
            <w:r>
              <w:rPr>
                <w:rFonts w:ascii="宋体" w:hAnsi="Times New Roman" w:hint="eastAsia"/>
                <w:i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B9D5A8B" wp14:editId="4EA74D01">
                  <wp:extent cx="4413434" cy="4683125"/>
                  <wp:effectExtent l="0" t="0" r="6350" b="3175"/>
                  <wp:docPr id="73956433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6927" cy="4686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982F6" w14:textId="42BB3B13" w:rsidR="00C92287" w:rsidRPr="00BA6680" w:rsidRDefault="00BA6680" w:rsidP="009F2DA5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BA6680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题目三：</w:t>
            </w:r>
          </w:p>
          <w:p w14:paraId="31F8421F" w14:textId="5976EE24" w:rsidR="00BA6680" w:rsidRPr="00BA6680" w:rsidRDefault="00BA6680" w:rsidP="009F2DA5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BA6680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伪代码：Prim算法(邻接表)</w:t>
            </w:r>
          </w:p>
          <w:p w14:paraId="4538003D" w14:textId="142E1A01" w:rsidR="00BA6680" w:rsidRPr="00BA6680" w:rsidRDefault="00BA6680" w:rsidP="009F2DA5">
            <w:pPr>
              <w:jc w:val="left"/>
              <w:rPr>
                <w:rFonts w:ascii="宋体" w:hAnsi="Times New Roman"/>
                <w:b/>
                <w:bCs/>
                <w:iCs/>
                <w:kern w:val="0"/>
                <w:sz w:val="28"/>
                <w:szCs w:val="28"/>
              </w:rPr>
            </w:pPr>
            <w:r w:rsidRPr="00BA6680">
              <w:rPr>
                <w:rFonts w:ascii="宋体" w:hAnsi="Times New Roman" w:hint="eastAsia"/>
                <w:b/>
                <w:bCs/>
                <w:iCs/>
                <w:kern w:val="0"/>
                <w:sz w:val="28"/>
                <w:szCs w:val="28"/>
              </w:rPr>
              <w:t>主函数 PRIM_List</w:t>
            </w:r>
          </w:p>
          <w:p w14:paraId="44BD39B1" w14:textId="2D4AF5BF" w:rsidR="003F2CA2" w:rsidRPr="00BA6680" w:rsidRDefault="00BA6680" w:rsidP="00BA6680">
            <w:pPr>
              <w:jc w:val="left"/>
              <w:rPr>
                <w:rFonts w:ascii="宋体" w:hAnsi="Times New Roman"/>
                <w:i/>
                <w:kern w:val="0"/>
                <w:sz w:val="24"/>
                <w:szCs w:val="24"/>
              </w:rPr>
            </w:pPr>
            <w:r>
              <w:rPr>
                <w:rFonts w:ascii="宋体" w:hAnsi="Times New Roman"/>
                <w:i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A99D7AF" wp14:editId="4DC8975E">
                  <wp:extent cx="4376420" cy="5766435"/>
                  <wp:effectExtent l="0" t="0" r="5080" b="5715"/>
                  <wp:docPr id="54633669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6420" cy="576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F65B60" w14:textId="77777777" w:rsidR="003767DB" w:rsidRDefault="003767DB"/>
    <w:sectPr w:rsidR="003767DB">
      <w:headerReference w:type="default" r:id="rId12"/>
      <w:footerReference w:type="even" r:id="rId13"/>
      <w:footerReference w:type="default" r:id="rId14"/>
      <w:pgSz w:w="11907" w:h="16840"/>
      <w:pgMar w:top="1247" w:right="1247" w:bottom="1304" w:left="1418" w:header="851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91C84" w14:textId="77777777" w:rsidR="003167CA" w:rsidRDefault="003167CA">
      <w:r>
        <w:separator/>
      </w:r>
    </w:p>
  </w:endnote>
  <w:endnote w:type="continuationSeparator" w:id="0">
    <w:p w14:paraId="286351E5" w14:textId="77777777" w:rsidR="003167CA" w:rsidRDefault="0031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PL KaitiM GB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΢ȭхڢ, ڌ墬 Verdana">
    <w:altName w:val="宋体"/>
    <w:charset w:val="86"/>
    <w:family w:val="roman"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汉仪中黑简">
    <w:altName w:val="宋体"/>
    <w:charset w:val="86"/>
    <w:family w:val="modern"/>
    <w:pitch w:val="default"/>
    <w:sig w:usb0="00000000" w:usb1="080E0800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B5AAD" w14:textId="77777777" w:rsidR="003767DB" w:rsidRDefault="0073112A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388270AC" w14:textId="77777777" w:rsidR="003767DB" w:rsidRDefault="003767D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0FCC2" w14:textId="77777777" w:rsidR="003767DB" w:rsidRDefault="0073112A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</w:rPr>
      <w:t>19</w:t>
    </w:r>
    <w:r>
      <w:fldChar w:fldCharType="end"/>
    </w:r>
  </w:p>
  <w:p w14:paraId="372D917E" w14:textId="77777777" w:rsidR="003767DB" w:rsidRDefault="003767DB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CF2E5" w14:textId="77777777" w:rsidR="003167CA" w:rsidRDefault="003167CA">
      <w:r>
        <w:separator/>
      </w:r>
    </w:p>
  </w:footnote>
  <w:footnote w:type="continuationSeparator" w:id="0">
    <w:p w14:paraId="050E1246" w14:textId="77777777" w:rsidR="003167CA" w:rsidRDefault="00316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CC811" w14:textId="77777777" w:rsidR="003767DB" w:rsidRDefault="003767DB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3EC4"/>
    <w:multiLevelType w:val="hybridMultilevel"/>
    <w:tmpl w:val="36F24B08"/>
    <w:lvl w:ilvl="0" w:tplc="18C8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8A42BD"/>
    <w:multiLevelType w:val="hybridMultilevel"/>
    <w:tmpl w:val="3044EDBC"/>
    <w:lvl w:ilvl="0" w:tplc="2FEA8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561A3E"/>
    <w:multiLevelType w:val="hybridMultilevel"/>
    <w:tmpl w:val="6EC4CDBC"/>
    <w:lvl w:ilvl="0" w:tplc="1520C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2423451">
    <w:abstractNumId w:val="1"/>
  </w:num>
  <w:num w:numId="2" w16cid:durableId="1974603062">
    <w:abstractNumId w:val="2"/>
  </w:num>
  <w:num w:numId="3" w16cid:durableId="129356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A4B24"/>
    <w:rsid w:val="001C733B"/>
    <w:rsid w:val="00283E54"/>
    <w:rsid w:val="00302D74"/>
    <w:rsid w:val="003167CA"/>
    <w:rsid w:val="003767DB"/>
    <w:rsid w:val="003F2CA2"/>
    <w:rsid w:val="004466BC"/>
    <w:rsid w:val="00470913"/>
    <w:rsid w:val="004A409A"/>
    <w:rsid w:val="0059578A"/>
    <w:rsid w:val="0073112A"/>
    <w:rsid w:val="007C06C1"/>
    <w:rsid w:val="00812807"/>
    <w:rsid w:val="00841605"/>
    <w:rsid w:val="00923109"/>
    <w:rsid w:val="009E5B99"/>
    <w:rsid w:val="009F2DA5"/>
    <w:rsid w:val="00A7377B"/>
    <w:rsid w:val="00AE2D1E"/>
    <w:rsid w:val="00BA6680"/>
    <w:rsid w:val="00BD5F05"/>
    <w:rsid w:val="00C92287"/>
    <w:rsid w:val="00CD57ED"/>
    <w:rsid w:val="00CE3893"/>
    <w:rsid w:val="00DD3738"/>
    <w:rsid w:val="00DD7585"/>
    <w:rsid w:val="00E21E86"/>
    <w:rsid w:val="00EC36FA"/>
    <w:rsid w:val="00F25E9B"/>
    <w:rsid w:val="0A8D0E8D"/>
    <w:rsid w:val="3496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31C02"/>
  <w15:docId w15:val="{13491272-6281-4D85-B366-69E3E50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note text" w:uiPriority="9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footnote reference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Document Map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uppressAutoHyphens/>
      <w:ind w:firstLineChars="200" w:firstLine="420"/>
      <w:jc w:val="left"/>
    </w:pPr>
    <w:rPr>
      <w:rFonts w:ascii="Times New Roman" w:eastAsia="AR PL KaitiM GB" w:hAnsi="Times New Roman"/>
      <w:kern w:val="0"/>
      <w:sz w:val="24"/>
      <w:szCs w:val="20"/>
    </w:rPr>
  </w:style>
  <w:style w:type="paragraph" w:styleId="a4">
    <w:name w:val="Document Map"/>
    <w:basedOn w:val="a"/>
    <w:link w:val="a5"/>
    <w:uiPriority w:val="99"/>
    <w:unhideWhenUsed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c">
    <w:name w:val="footnote text"/>
    <w:basedOn w:val="a"/>
    <w:link w:val="ad"/>
    <w:uiPriority w:val="99"/>
    <w:unhideWhenUsed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e">
    <w:name w:val="page number"/>
    <w:basedOn w:val="a0"/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summary1">
    <w:name w:val="summary1"/>
    <w:basedOn w:val="a"/>
    <w:pPr>
      <w:widowControl/>
      <w:spacing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1">
    <w:name w:val="3"/>
    <w:basedOn w:val="a"/>
    <w:next w:val="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1">
    <w:name w:val="2"/>
    <w:basedOn w:val="a"/>
    <w:next w:val="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22">
    <w:name w:val="样式 小四 首行缩进:  2 字符"/>
    <w:basedOn w:val="a"/>
    <w:pPr>
      <w:spacing w:after="120" w:line="400" w:lineRule="exact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title8">
    <w:name w:val="title8"/>
    <w:basedOn w:val="a"/>
    <w:pPr>
      <w:widowControl/>
      <w:spacing w:after="225"/>
      <w:jc w:val="left"/>
    </w:pPr>
    <w:rPr>
      <w:rFonts w:ascii="΢ȭхڢ, ڌ墬 Verdana" w:eastAsia="΢ȭхڢ, ڌ墬 Verdana" w:hAnsi="宋体" w:cs="宋体"/>
      <w:kern w:val="0"/>
      <w:sz w:val="36"/>
      <w:szCs w:val="36"/>
    </w:rPr>
  </w:style>
  <w:style w:type="paragraph" w:customStyle="1" w:styleId="11">
    <w:name w:val="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2">
    <w:name w:val="程序"/>
    <w:basedOn w:val="a"/>
    <w:pPr>
      <w:tabs>
        <w:tab w:val="left" w:pos="760"/>
        <w:tab w:val="left" w:pos="950"/>
        <w:tab w:val="left" w:pos="1140"/>
        <w:tab w:val="left" w:pos="1330"/>
        <w:tab w:val="left" w:pos="1520"/>
        <w:tab w:val="left" w:pos="1710"/>
        <w:tab w:val="left" w:pos="1900"/>
      </w:tabs>
      <w:topLinePunct/>
      <w:autoSpaceDE w:val="0"/>
      <w:autoSpaceDN w:val="0"/>
      <w:adjustRightInd w:val="0"/>
      <w:snapToGrid w:val="0"/>
      <w:spacing w:line="200" w:lineRule="exact"/>
      <w:ind w:firstLine="397"/>
      <w:jc w:val="left"/>
      <w:textAlignment w:val="baseline"/>
    </w:pPr>
    <w:rPr>
      <w:rFonts w:ascii="Courier" w:hAnsi="Courier" w:cs="Courier New"/>
      <w:kern w:val="0"/>
      <w:sz w:val="16"/>
      <w:szCs w:val="24"/>
    </w:rPr>
  </w:style>
  <w:style w:type="paragraph" w:customStyle="1" w:styleId="af3">
    <w:name w:val="公式"/>
    <w:basedOn w:val="a"/>
    <w:pPr>
      <w:tabs>
        <w:tab w:val="center" w:pos="4102"/>
        <w:tab w:val="right" w:pos="8440"/>
      </w:tabs>
      <w:topLinePunct/>
      <w:autoSpaceDE w:val="0"/>
      <w:autoSpaceDN w:val="0"/>
      <w:adjustRightInd w:val="0"/>
      <w:spacing w:beforeLines="20" w:before="62" w:afterLines="10" w:after="31" w:line="240" w:lineRule="atLeast"/>
      <w:textAlignment w:val="baseline"/>
    </w:pPr>
    <w:rPr>
      <w:rFonts w:ascii="Times New Roman" w:hAnsi="Times New Roman"/>
      <w:kern w:val="19"/>
      <w:sz w:val="19"/>
      <w:szCs w:val="24"/>
    </w:rPr>
  </w:style>
  <w:style w:type="paragraph" w:customStyle="1" w:styleId="title5">
    <w:name w:val="title5"/>
    <w:basedOn w:val="a"/>
    <w:pPr>
      <w:widowControl/>
      <w:pBdr>
        <w:bottom w:val="single" w:sz="6" w:space="4" w:color="DDDDDD"/>
      </w:pBdr>
      <w:spacing w:before="150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title11">
    <w:name w:val="title11"/>
    <w:basedOn w:val="a"/>
    <w:pPr>
      <w:widowControl/>
      <w:pBdr>
        <w:bottom w:val="single" w:sz="6" w:space="4" w:color="DDDDDD"/>
      </w:pBdr>
      <w:spacing w:before="150" w:after="225" w:line="195" w:lineRule="atLeast"/>
      <w:jc w:val="left"/>
    </w:pPr>
    <w:rPr>
      <w:rFonts w:ascii="宋体" w:hAnsi="宋体" w:cs="宋体"/>
      <w:b/>
      <w:bCs/>
      <w:kern w:val="0"/>
      <w:szCs w:val="21"/>
    </w:rPr>
  </w:style>
  <w:style w:type="paragraph" w:customStyle="1" w:styleId="desc3">
    <w:name w:val="desc3"/>
    <w:basedOn w:val="a"/>
    <w:pPr>
      <w:widowControl/>
      <w:spacing w:before="75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4">
    <w:name w:val="源代码"/>
    <w:basedOn w:val="a"/>
    <w:rPr>
      <w:rFonts w:ascii="宋体" w:hAnsi="宋体"/>
      <w:bCs/>
      <w:szCs w:val="24"/>
    </w:rPr>
  </w:style>
  <w:style w:type="paragraph" w:customStyle="1" w:styleId="desc4">
    <w:name w:val="desc4"/>
    <w:basedOn w:val="a"/>
    <w:pPr>
      <w:widowControl/>
      <w:spacing w:before="135"/>
      <w:jc w:val="center"/>
    </w:pPr>
    <w:rPr>
      <w:rFonts w:ascii="ˎ̥" w:hAnsi="ˎ̥" w:cs="宋体"/>
      <w:kern w:val="0"/>
      <w:sz w:val="24"/>
      <w:szCs w:val="24"/>
    </w:rPr>
  </w:style>
  <w:style w:type="paragraph" w:customStyle="1" w:styleId="acl-title">
    <w:name w:val="acl-title"/>
    <w:basedOn w:val="a"/>
    <w:pPr>
      <w:widowControl/>
      <w:pBdr>
        <w:bottom w:val="dashed" w:sz="6" w:space="4" w:color="DDDDDD"/>
      </w:pBdr>
      <w:spacing w:before="225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pPr>
      <w:widowControl/>
      <w:spacing w:after="135"/>
      <w:jc w:val="left"/>
    </w:pPr>
    <w:rPr>
      <w:rFonts w:ascii="宋体" w:hAnsi="宋体" w:cs="宋体"/>
      <w:kern w:val="0"/>
      <w:szCs w:val="21"/>
    </w:rPr>
  </w:style>
  <w:style w:type="paragraph" w:customStyle="1" w:styleId="af5">
    <w:name w:val="空"/>
    <w:basedOn w:val="a"/>
    <w:pPr>
      <w:topLinePunct/>
      <w:autoSpaceDE w:val="0"/>
      <w:autoSpaceDN w:val="0"/>
      <w:adjustRightInd w:val="0"/>
      <w:snapToGrid w:val="0"/>
      <w:spacing w:line="60" w:lineRule="exact"/>
      <w:ind w:firstLineChars="200" w:firstLine="200"/>
      <w:textAlignment w:val="baseline"/>
    </w:pPr>
    <w:rPr>
      <w:rFonts w:ascii="Times New Roman" w:hAnsi="Times New Roman"/>
      <w:kern w:val="19"/>
      <w:sz w:val="19"/>
      <w:szCs w:val="24"/>
    </w:rPr>
  </w:style>
  <w:style w:type="character" w:customStyle="1" w:styleId="5">
    <w:name w:val="5号黑体"/>
    <w:rPr>
      <w:rFonts w:ascii="Arial" w:eastAsia="汉仪中黑简" w:hAnsi="Arial" w:cs="Arial"/>
      <w:kern w:val="19"/>
      <w:sz w:val="19"/>
      <w:lang w:val="zh-CN"/>
    </w:rPr>
  </w:style>
  <w:style w:type="character" w:customStyle="1" w:styleId="count8">
    <w:name w:val="count8"/>
    <w:rPr>
      <w:color w:val="999999"/>
    </w:rPr>
  </w:style>
  <w:style w:type="character" w:customStyle="1" w:styleId="ab">
    <w:name w:val="页眉 字符"/>
    <w:link w:val="aa"/>
    <w:uiPriority w:val="99"/>
    <w:rPr>
      <w:sz w:val="18"/>
      <w:szCs w:val="18"/>
    </w:rPr>
  </w:style>
  <w:style w:type="character" w:customStyle="1" w:styleId="count7">
    <w:name w:val="count7"/>
    <w:rPr>
      <w:rFonts w:ascii="ˎ̥" w:hAnsi="ˎ̥" w:hint="default"/>
      <w:color w:val="999999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ount9">
    <w:name w:val="count9"/>
    <w:rPr>
      <w:rFonts w:ascii="ˎ̥" w:hAnsi="ˎ̥" w:hint="default"/>
      <w:color w:val="858585"/>
    </w:rPr>
  </w:style>
  <w:style w:type="character" w:customStyle="1" w:styleId="50">
    <w:name w:val="5号代码"/>
    <w:rPr>
      <w:rFonts w:ascii="Courier" w:hAnsi="Courier"/>
      <w:spacing w:val="-6"/>
      <w:kern w:val="18"/>
      <w:sz w:val="1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character" w:customStyle="1" w:styleId="a9">
    <w:name w:val="页脚 字符"/>
    <w:link w:val="a8"/>
    <w:uiPriority w:val="99"/>
    <w:rPr>
      <w:sz w:val="18"/>
      <w:szCs w:val="18"/>
    </w:rPr>
  </w:style>
  <w:style w:type="character" w:customStyle="1" w:styleId="ad">
    <w:name w:val="脚注文本 字符"/>
    <w:link w:val="ac"/>
    <w:uiPriority w:val="99"/>
    <w:semiHidden/>
    <w:rPr>
      <w:kern w:val="2"/>
      <w:sz w:val="18"/>
      <w:szCs w:val="18"/>
    </w:rPr>
  </w:style>
  <w:style w:type="character" w:customStyle="1" w:styleId="a7">
    <w:name w:val="批注框文本 字符"/>
    <w:link w:val="a6"/>
    <w:uiPriority w:val="99"/>
    <w:semiHidden/>
    <w:rPr>
      <w:sz w:val="18"/>
      <w:szCs w:val="18"/>
    </w:rPr>
  </w:style>
  <w:style w:type="character" w:customStyle="1" w:styleId="gt2">
    <w:name w:val="gt2"/>
    <w:basedOn w:val="a0"/>
  </w:style>
  <w:style w:type="character" w:customStyle="1" w:styleId="a5">
    <w:name w:val="文档结构图 字符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bCs/>
      <w:sz w:val="32"/>
      <w:szCs w:val="32"/>
    </w:rPr>
  </w:style>
  <w:style w:type="character" w:customStyle="1" w:styleId="count10">
    <w:name w:val="count10"/>
    <w:basedOn w:val="a0"/>
  </w:style>
  <w:style w:type="character" w:customStyle="1" w:styleId="title10">
    <w:name w:val="title10"/>
    <w:rPr>
      <w:b/>
      <w:bCs/>
      <w:sz w:val="24"/>
      <w:szCs w:val="24"/>
    </w:rPr>
  </w:style>
  <w:style w:type="character" w:styleId="af6">
    <w:name w:val="Strong"/>
    <w:basedOn w:val="a0"/>
    <w:uiPriority w:val="22"/>
    <w:qFormat/>
    <w:rsid w:val="003F2CA2"/>
    <w:rPr>
      <w:b/>
      <w:bCs/>
    </w:rPr>
  </w:style>
  <w:style w:type="character" w:customStyle="1" w:styleId="cpp0-comment1">
    <w:name w:val="cpp0-comment1"/>
    <w:basedOn w:val="a0"/>
    <w:rsid w:val="00EC36FA"/>
    <w:rPr>
      <w:i/>
      <w:iCs/>
      <w:color w:val="8C8C8C"/>
    </w:rPr>
  </w:style>
  <w:style w:type="character" w:customStyle="1" w:styleId="cpp0-reservedword1">
    <w:name w:val="cpp0-reservedword1"/>
    <w:basedOn w:val="a0"/>
    <w:rsid w:val="00EC36FA"/>
    <w:rPr>
      <w:b/>
      <w:bCs/>
      <w:color w:val="0033B3"/>
    </w:rPr>
  </w:style>
  <w:style w:type="character" w:customStyle="1" w:styleId="cpp0-space1">
    <w:name w:val="cpp0-space1"/>
    <w:basedOn w:val="a0"/>
    <w:rsid w:val="00EC36FA"/>
    <w:rPr>
      <w:color w:val="BABABA"/>
    </w:rPr>
  </w:style>
  <w:style w:type="character" w:customStyle="1" w:styleId="cpp0-class1">
    <w:name w:val="cpp0-class1"/>
    <w:basedOn w:val="a0"/>
    <w:rsid w:val="00EC36FA"/>
    <w:rPr>
      <w:color w:val="008080"/>
    </w:rPr>
  </w:style>
  <w:style w:type="character" w:customStyle="1" w:styleId="cpp0-symbol1">
    <w:name w:val="cpp0-symbol1"/>
    <w:basedOn w:val="a0"/>
    <w:rsid w:val="00EC36FA"/>
    <w:rPr>
      <w:b/>
      <w:bCs/>
      <w:color w:val="C10000"/>
    </w:rPr>
  </w:style>
  <w:style w:type="character" w:customStyle="1" w:styleId="cpp0-preprocessor1">
    <w:name w:val="cpp0-preprocessor1"/>
    <w:basedOn w:val="a0"/>
    <w:rsid w:val="00EC36FA"/>
    <w:rPr>
      <w:color w:val="1F542E"/>
    </w:rPr>
  </w:style>
  <w:style w:type="character" w:customStyle="1" w:styleId="cpp0-variable1">
    <w:name w:val="cpp0-variable1"/>
    <w:basedOn w:val="a0"/>
    <w:rsid w:val="00EC36FA"/>
    <w:rPr>
      <w:color w:val="4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4239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8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8267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2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280</Words>
  <Characters>1596</Characters>
  <Application>Microsoft Office Word</Application>
  <DocSecurity>0</DocSecurity>
  <Lines>13</Lines>
  <Paragraphs>3</Paragraphs>
  <ScaleCrop>false</ScaleCrop>
  <Company>番茄花园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Fzi Molip</cp:lastModifiedBy>
  <cp:revision>4</cp:revision>
  <cp:lastPrinted>2012-05-04T01:07:00Z</cp:lastPrinted>
  <dcterms:created xsi:type="dcterms:W3CDTF">2023-10-09T03:17:00Z</dcterms:created>
  <dcterms:modified xsi:type="dcterms:W3CDTF">2024-05-18T03:27:00Z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