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826" w:rsidRDefault="002E6826" w:rsidP="002E6826">
      <w:pPr>
        <w:jc w:val="center"/>
        <w:rPr>
          <w:rFonts w:ascii="黑体" w:eastAsia="黑体" w:hAnsi="黑体"/>
          <w:sz w:val="32"/>
          <w:szCs w:val="32"/>
        </w:rPr>
      </w:pPr>
      <w:r w:rsidRPr="008E3BF9">
        <w:rPr>
          <w:rFonts w:ascii="黑体" w:eastAsia="黑体" w:hAnsi="黑体" w:hint="eastAsia"/>
          <w:sz w:val="32"/>
          <w:szCs w:val="32"/>
        </w:rPr>
        <w:t>KP</w:t>
      </w:r>
      <w:r w:rsidR="008D2DD6">
        <w:rPr>
          <w:rFonts w:ascii="黑体" w:eastAsia="黑体" w:hAnsi="黑体" w:hint="eastAsia"/>
          <w:sz w:val="32"/>
          <w:szCs w:val="32"/>
        </w:rPr>
        <w:t>模板接入指南</w:t>
      </w:r>
    </w:p>
    <w:p w:rsidR="002E6826" w:rsidRDefault="002E6826" w:rsidP="002E6826">
      <w:pPr>
        <w:jc w:val="center"/>
        <w:rPr>
          <w:rFonts w:ascii="黑体" w:eastAsia="黑体" w:hAnsi="黑体"/>
          <w:sz w:val="32"/>
          <w:szCs w:val="32"/>
        </w:rPr>
      </w:pPr>
    </w:p>
    <w:tbl>
      <w:tblPr>
        <w:tblStyle w:val="a3"/>
        <w:tblW w:w="8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2"/>
        <w:gridCol w:w="1465"/>
        <w:gridCol w:w="1922"/>
        <w:gridCol w:w="1626"/>
        <w:gridCol w:w="1774"/>
      </w:tblGrid>
      <w:tr w:rsidR="002E6826" w:rsidRPr="00DB013C" w:rsidTr="00DC39DF">
        <w:trPr>
          <w:trHeight w:val="1073"/>
        </w:trPr>
        <w:tc>
          <w:tcPr>
            <w:tcW w:w="1782" w:type="dxa"/>
          </w:tcPr>
          <w:p w:rsidR="002E6826" w:rsidRPr="00DB013C" w:rsidRDefault="002E6826" w:rsidP="00DC39DF">
            <w:pPr>
              <w:pStyle w:val="a4"/>
              <w:rPr>
                <w:rStyle w:val="a6"/>
              </w:rPr>
            </w:pPr>
            <w:r w:rsidRPr="00DB013C">
              <w:rPr>
                <w:rStyle w:val="a6"/>
                <w:rFonts w:hint="eastAsia"/>
              </w:rPr>
              <w:t>版本号</w:t>
            </w:r>
          </w:p>
        </w:tc>
        <w:tc>
          <w:tcPr>
            <w:tcW w:w="1465" w:type="dxa"/>
          </w:tcPr>
          <w:p w:rsidR="002E6826" w:rsidRPr="00DB013C" w:rsidRDefault="002E6826" w:rsidP="00DC39DF">
            <w:pPr>
              <w:pStyle w:val="a4"/>
              <w:rPr>
                <w:rStyle w:val="a6"/>
              </w:rPr>
            </w:pPr>
            <w:r w:rsidRPr="00DB013C">
              <w:rPr>
                <w:rStyle w:val="a6"/>
                <w:rFonts w:hint="eastAsia"/>
              </w:rPr>
              <w:t>修改人</w:t>
            </w:r>
          </w:p>
        </w:tc>
        <w:tc>
          <w:tcPr>
            <w:tcW w:w="1922" w:type="dxa"/>
          </w:tcPr>
          <w:p w:rsidR="002E6826" w:rsidRPr="00DB013C" w:rsidRDefault="002E6826" w:rsidP="00DC39DF">
            <w:pPr>
              <w:pStyle w:val="a4"/>
              <w:rPr>
                <w:rStyle w:val="a6"/>
              </w:rPr>
            </w:pPr>
            <w:r w:rsidRPr="00DB013C">
              <w:rPr>
                <w:rStyle w:val="a6"/>
                <w:rFonts w:hint="eastAsia"/>
              </w:rPr>
              <w:t>修改内容</w:t>
            </w:r>
          </w:p>
        </w:tc>
        <w:tc>
          <w:tcPr>
            <w:tcW w:w="1626" w:type="dxa"/>
          </w:tcPr>
          <w:p w:rsidR="002E6826" w:rsidRPr="00DB013C" w:rsidRDefault="002E6826" w:rsidP="00DC39DF">
            <w:pPr>
              <w:pStyle w:val="a4"/>
              <w:rPr>
                <w:rStyle w:val="a6"/>
              </w:rPr>
            </w:pPr>
            <w:r w:rsidRPr="00DB013C">
              <w:rPr>
                <w:rStyle w:val="a6"/>
                <w:rFonts w:hint="eastAsia"/>
              </w:rPr>
              <w:t>日期</w:t>
            </w:r>
          </w:p>
        </w:tc>
        <w:tc>
          <w:tcPr>
            <w:tcW w:w="1774" w:type="dxa"/>
          </w:tcPr>
          <w:p w:rsidR="002E6826" w:rsidRPr="00DB013C" w:rsidRDefault="002E6826" w:rsidP="00DC39DF">
            <w:pPr>
              <w:pStyle w:val="a4"/>
              <w:rPr>
                <w:rStyle w:val="a6"/>
              </w:rPr>
            </w:pPr>
            <w:r w:rsidRPr="00DB013C">
              <w:rPr>
                <w:rStyle w:val="a6"/>
                <w:rFonts w:hint="eastAsia"/>
              </w:rPr>
              <w:t>备注</w:t>
            </w:r>
          </w:p>
        </w:tc>
      </w:tr>
      <w:tr w:rsidR="002E6826" w:rsidRPr="00DB013C" w:rsidTr="00DC39DF">
        <w:trPr>
          <w:trHeight w:val="679"/>
        </w:trPr>
        <w:tc>
          <w:tcPr>
            <w:tcW w:w="1782" w:type="dxa"/>
          </w:tcPr>
          <w:p w:rsidR="002E6826" w:rsidRPr="00DB013C" w:rsidRDefault="002E6826" w:rsidP="00DC39DF">
            <w:r>
              <w:rPr>
                <w:rFonts w:hint="eastAsia"/>
              </w:rPr>
              <w:t>V1.0</w:t>
            </w:r>
          </w:p>
        </w:tc>
        <w:tc>
          <w:tcPr>
            <w:tcW w:w="1465" w:type="dxa"/>
          </w:tcPr>
          <w:p w:rsidR="002E6826" w:rsidRPr="00DB013C" w:rsidRDefault="002E6826" w:rsidP="00DC39DF">
            <w:r>
              <w:rPr>
                <w:rFonts w:hint="eastAsia"/>
              </w:rPr>
              <w:t>李鹏辉</w:t>
            </w:r>
          </w:p>
        </w:tc>
        <w:tc>
          <w:tcPr>
            <w:tcW w:w="1922" w:type="dxa"/>
          </w:tcPr>
          <w:p w:rsidR="002E6826" w:rsidRPr="00DB013C" w:rsidRDefault="002E6826" w:rsidP="00DC39DF">
            <w:r>
              <w:rPr>
                <w:rFonts w:hint="eastAsia"/>
              </w:rPr>
              <w:t>首次编写</w:t>
            </w:r>
          </w:p>
        </w:tc>
        <w:tc>
          <w:tcPr>
            <w:tcW w:w="1626" w:type="dxa"/>
          </w:tcPr>
          <w:p w:rsidR="002E6826" w:rsidRPr="00DB013C" w:rsidRDefault="002E6826" w:rsidP="00DC39DF">
            <w:r>
              <w:rPr>
                <w:rFonts w:hint="eastAsia"/>
              </w:rPr>
              <w:t>2017.10.17</w:t>
            </w:r>
          </w:p>
        </w:tc>
        <w:tc>
          <w:tcPr>
            <w:tcW w:w="1774" w:type="dxa"/>
          </w:tcPr>
          <w:p w:rsidR="002E6826" w:rsidRPr="00DB013C" w:rsidRDefault="002E6826" w:rsidP="00DC39DF">
            <w:r>
              <w:rPr>
                <w:rFonts w:hint="eastAsia"/>
              </w:rPr>
              <w:t>简版</w:t>
            </w:r>
          </w:p>
        </w:tc>
      </w:tr>
      <w:tr w:rsidR="002E6826" w:rsidRPr="00DB013C" w:rsidTr="00DC39DF">
        <w:trPr>
          <w:trHeight w:val="679"/>
        </w:trPr>
        <w:tc>
          <w:tcPr>
            <w:tcW w:w="1782" w:type="dxa"/>
          </w:tcPr>
          <w:p w:rsidR="002E6826" w:rsidRDefault="002E6826" w:rsidP="00DC39DF"/>
        </w:tc>
        <w:tc>
          <w:tcPr>
            <w:tcW w:w="1465" w:type="dxa"/>
          </w:tcPr>
          <w:p w:rsidR="002E6826" w:rsidRDefault="002E6826" w:rsidP="00DC39DF"/>
        </w:tc>
        <w:tc>
          <w:tcPr>
            <w:tcW w:w="1922" w:type="dxa"/>
          </w:tcPr>
          <w:p w:rsidR="002E6826" w:rsidRDefault="002E6826" w:rsidP="00DC39DF"/>
        </w:tc>
        <w:tc>
          <w:tcPr>
            <w:tcW w:w="1626" w:type="dxa"/>
          </w:tcPr>
          <w:p w:rsidR="002E6826" w:rsidRDefault="002E6826" w:rsidP="00DC39DF"/>
        </w:tc>
        <w:tc>
          <w:tcPr>
            <w:tcW w:w="1774" w:type="dxa"/>
          </w:tcPr>
          <w:p w:rsidR="002E6826" w:rsidRPr="00DB013C" w:rsidRDefault="002E6826" w:rsidP="00DC39DF"/>
        </w:tc>
      </w:tr>
      <w:tr w:rsidR="002E6826" w:rsidRPr="00DB013C" w:rsidTr="00DC39DF">
        <w:trPr>
          <w:trHeight w:val="679"/>
        </w:trPr>
        <w:tc>
          <w:tcPr>
            <w:tcW w:w="1782" w:type="dxa"/>
          </w:tcPr>
          <w:p w:rsidR="002E6826" w:rsidRDefault="002E6826" w:rsidP="00DC39DF"/>
        </w:tc>
        <w:tc>
          <w:tcPr>
            <w:tcW w:w="1465" w:type="dxa"/>
          </w:tcPr>
          <w:p w:rsidR="002E6826" w:rsidRDefault="002E6826" w:rsidP="00DC39DF"/>
        </w:tc>
        <w:tc>
          <w:tcPr>
            <w:tcW w:w="1922" w:type="dxa"/>
          </w:tcPr>
          <w:p w:rsidR="002E6826" w:rsidRDefault="002E6826" w:rsidP="00DC39DF"/>
        </w:tc>
        <w:tc>
          <w:tcPr>
            <w:tcW w:w="1626" w:type="dxa"/>
          </w:tcPr>
          <w:p w:rsidR="002E6826" w:rsidRDefault="002E6826" w:rsidP="00DC39DF"/>
        </w:tc>
        <w:tc>
          <w:tcPr>
            <w:tcW w:w="1774" w:type="dxa"/>
          </w:tcPr>
          <w:p w:rsidR="002E6826" w:rsidRPr="00DB013C" w:rsidRDefault="002E6826" w:rsidP="00DC39DF"/>
        </w:tc>
      </w:tr>
    </w:tbl>
    <w:p w:rsidR="00A21F14" w:rsidRDefault="009637E9" w:rsidP="00142211">
      <w:pPr>
        <w:pStyle w:val="a7"/>
        <w:pageBreakBefore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3B7102">
        <w:rPr>
          <w:rFonts w:ascii="黑体" w:eastAsia="黑体" w:hAnsi="黑体" w:hint="eastAsia"/>
          <w:sz w:val="32"/>
          <w:szCs w:val="32"/>
        </w:rPr>
        <w:lastRenderedPageBreak/>
        <w:t>快速入门</w:t>
      </w:r>
    </w:p>
    <w:p w:rsidR="00373CC3" w:rsidRDefault="00373CC3" w:rsidP="00F22F5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安装Android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studio</w:t>
      </w:r>
      <w:r w:rsidR="00CA2815">
        <w:rPr>
          <w:rFonts w:ascii="宋体" w:eastAsia="宋体" w:hAnsi="宋体" w:hint="eastAsia"/>
          <w:szCs w:val="21"/>
        </w:rPr>
        <w:t>；</w:t>
      </w:r>
    </w:p>
    <w:p w:rsidR="00C85288" w:rsidRDefault="002B6932" w:rsidP="00F22F5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F81750">
        <w:rPr>
          <w:rFonts w:ascii="宋体" w:eastAsia="宋体" w:hAnsi="宋体" w:hint="eastAsia"/>
          <w:szCs w:val="21"/>
        </w:rPr>
        <w:t>下载</w:t>
      </w:r>
      <w:r w:rsidR="008A2C8F">
        <w:rPr>
          <w:rFonts w:ascii="宋体" w:eastAsia="宋体" w:hAnsi="宋体" w:hint="eastAsia"/>
          <w:szCs w:val="21"/>
        </w:rPr>
        <w:t>KP</w:t>
      </w:r>
      <w:r w:rsidR="00FE179D">
        <w:rPr>
          <w:rFonts w:ascii="宋体" w:eastAsia="宋体" w:hAnsi="宋体" w:hint="eastAsia"/>
          <w:szCs w:val="21"/>
        </w:rPr>
        <w:t>Mould</w:t>
      </w:r>
      <w:r w:rsidR="00785626">
        <w:rPr>
          <w:rFonts w:ascii="宋体" w:eastAsia="宋体" w:hAnsi="宋体" w:hint="eastAsia"/>
          <w:szCs w:val="21"/>
        </w:rPr>
        <w:t>源码</w:t>
      </w:r>
      <w:r w:rsidR="00F22F53">
        <w:rPr>
          <w:rFonts w:ascii="宋体" w:eastAsia="宋体" w:hAnsi="宋体" w:hint="eastAsia"/>
          <w:szCs w:val="21"/>
        </w:rPr>
        <w:t>；</w:t>
      </w:r>
    </w:p>
    <w:p w:rsidR="00F22F53" w:rsidRPr="00F81750" w:rsidRDefault="007637EE" w:rsidP="00F22F5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配置</w:t>
      </w:r>
      <w:r w:rsidR="00D97B08">
        <w:rPr>
          <w:rFonts w:ascii="宋体" w:eastAsia="宋体" w:hAnsi="宋体" w:hint="eastAsia"/>
          <w:szCs w:val="21"/>
        </w:rPr>
        <w:t>开发。</w:t>
      </w:r>
    </w:p>
    <w:p w:rsidR="0036653E" w:rsidRDefault="00242764" w:rsidP="0036653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安装Android</w:t>
      </w:r>
      <w:r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studio</w:t>
      </w:r>
    </w:p>
    <w:p w:rsidR="00277469" w:rsidRPr="0036653E" w:rsidRDefault="0074612A" w:rsidP="0036653E">
      <w:pPr>
        <w:pStyle w:val="a7"/>
        <w:ind w:left="72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宋体" w:eastAsia="宋体" w:hAnsi="宋体" w:hint="eastAsia"/>
          <w:szCs w:val="21"/>
        </w:rPr>
        <w:t>下载Android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studio</w:t>
      </w:r>
      <w:r w:rsidR="00032F9A">
        <w:rPr>
          <w:rFonts w:ascii="宋体" w:eastAsia="宋体" w:hAnsi="宋体" w:hint="eastAsia"/>
          <w:szCs w:val="21"/>
        </w:rPr>
        <w:t>软件并</w:t>
      </w:r>
      <w:r w:rsidR="00A035A1" w:rsidRPr="0036653E">
        <w:rPr>
          <w:rFonts w:ascii="宋体" w:eastAsia="宋体" w:hAnsi="宋体" w:hint="eastAsia"/>
          <w:szCs w:val="21"/>
        </w:rPr>
        <w:t>安装</w:t>
      </w:r>
      <w:r w:rsidR="008C01D9">
        <w:rPr>
          <w:rFonts w:ascii="宋体" w:eastAsia="宋体" w:hAnsi="宋体" w:hint="eastAsia"/>
          <w:szCs w:val="21"/>
        </w:rPr>
        <w:t>。</w:t>
      </w:r>
    </w:p>
    <w:p w:rsidR="003B7102" w:rsidRDefault="00396E49" w:rsidP="003B710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下载KPMould</w:t>
      </w:r>
      <w:r w:rsidR="001E170B">
        <w:rPr>
          <w:rFonts w:ascii="黑体" w:eastAsia="黑体" w:hAnsi="黑体" w:hint="eastAsia"/>
          <w:sz w:val="32"/>
          <w:szCs w:val="32"/>
        </w:rPr>
        <w:t>源码</w:t>
      </w:r>
    </w:p>
    <w:p w:rsidR="004231EE" w:rsidRDefault="00634ECE" w:rsidP="004231EE">
      <w:pPr>
        <w:pStyle w:val="a7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从gitlab上同步</w:t>
      </w:r>
      <w:r w:rsidR="006B4F6F">
        <w:rPr>
          <w:rFonts w:ascii="宋体" w:eastAsia="宋体" w:hAnsi="宋体" w:hint="eastAsia"/>
          <w:szCs w:val="21"/>
        </w:rPr>
        <w:t>下</w:t>
      </w:r>
      <w:r w:rsidR="000F3BEA">
        <w:rPr>
          <w:rFonts w:ascii="宋体" w:eastAsia="宋体" w:hAnsi="宋体" w:hint="eastAsia"/>
          <w:szCs w:val="21"/>
        </w:rPr>
        <w:t>KPMould</w:t>
      </w:r>
      <w:r w:rsidR="00980F4E">
        <w:rPr>
          <w:rFonts w:ascii="宋体" w:eastAsia="宋体" w:hAnsi="宋体" w:hint="eastAsia"/>
          <w:szCs w:val="21"/>
        </w:rPr>
        <w:t>源码</w:t>
      </w:r>
      <w:r w:rsidR="008D5332">
        <w:rPr>
          <w:rFonts w:ascii="宋体" w:eastAsia="宋体" w:hAnsi="宋体" w:hint="eastAsia"/>
          <w:szCs w:val="21"/>
        </w:rPr>
        <w:t>。</w:t>
      </w:r>
      <w:r w:rsidR="00D524A5">
        <w:rPr>
          <w:rFonts w:ascii="宋体" w:eastAsia="宋体" w:hAnsi="宋体" w:hint="eastAsia"/>
          <w:szCs w:val="21"/>
        </w:rPr>
        <w:t>可以通过以下两个地址</w:t>
      </w:r>
      <w:r w:rsidR="00B835B0">
        <w:rPr>
          <w:rFonts w:ascii="宋体" w:eastAsia="宋体" w:hAnsi="宋体" w:hint="eastAsia"/>
          <w:szCs w:val="21"/>
        </w:rPr>
        <w:t>同步源码</w:t>
      </w:r>
      <w:r w:rsidR="00BE5BFD">
        <w:rPr>
          <w:rFonts w:ascii="宋体" w:eastAsia="宋体" w:hAnsi="宋体" w:hint="eastAsia"/>
          <w:szCs w:val="21"/>
        </w:rPr>
        <w:t>：</w:t>
      </w:r>
    </w:p>
    <w:p w:rsidR="00231523" w:rsidRDefault="00364616" w:rsidP="00D1496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HTTP方式</w:t>
      </w:r>
      <w:r w:rsidR="005E71EF">
        <w:rPr>
          <w:rFonts w:ascii="宋体" w:eastAsia="宋体" w:hAnsi="宋体" w:hint="eastAsia"/>
          <w:szCs w:val="21"/>
        </w:rPr>
        <w:t>地址</w:t>
      </w:r>
      <w:r>
        <w:rPr>
          <w:rFonts w:ascii="宋体" w:eastAsia="宋体" w:hAnsi="宋体" w:hint="eastAsia"/>
          <w:szCs w:val="21"/>
        </w:rPr>
        <w:t>：</w:t>
      </w:r>
      <w:hyperlink r:id="rId7" w:history="1">
        <w:r w:rsidR="00D14963" w:rsidRPr="00E82ACF">
          <w:rPr>
            <w:rStyle w:val="a8"/>
            <w:rFonts w:ascii="宋体" w:eastAsia="宋体" w:hAnsi="宋体"/>
            <w:szCs w:val="21"/>
          </w:rPr>
          <w:t>http://gitlab.kawakp.com/android_app/KPMould.git</w:t>
        </w:r>
      </w:hyperlink>
    </w:p>
    <w:p w:rsidR="00D14963" w:rsidRDefault="00BD49BC" w:rsidP="0011412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SSH方式</w:t>
      </w:r>
      <w:r w:rsidR="005E71EF">
        <w:rPr>
          <w:rFonts w:ascii="宋体" w:eastAsia="宋体" w:hAnsi="宋体" w:hint="eastAsia"/>
          <w:szCs w:val="21"/>
        </w:rPr>
        <w:t>地址</w:t>
      </w:r>
      <w:r>
        <w:rPr>
          <w:rFonts w:ascii="宋体" w:eastAsia="宋体" w:hAnsi="宋体" w:hint="eastAsia"/>
          <w:szCs w:val="21"/>
        </w:rPr>
        <w:t>：</w:t>
      </w:r>
      <w:hyperlink r:id="rId8" w:history="1">
        <w:r w:rsidR="001D6258" w:rsidRPr="00E82ACF">
          <w:rPr>
            <w:rStyle w:val="a8"/>
            <w:rFonts w:ascii="宋体" w:eastAsia="宋体" w:hAnsi="宋体"/>
            <w:szCs w:val="21"/>
          </w:rPr>
          <w:t>git@gitlab.kawakp.com:android_app/KPMould.git</w:t>
        </w:r>
      </w:hyperlink>
    </w:p>
    <w:p w:rsidR="001D6258" w:rsidRDefault="001D6258" w:rsidP="001D6258">
      <w:pPr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例：</w:t>
      </w:r>
    </w:p>
    <w:p w:rsidR="003D2B04" w:rsidRDefault="006A0F7C" w:rsidP="001D6258">
      <w:pPr>
        <w:ind w:left="720"/>
        <w:rPr>
          <w:rFonts w:ascii="宋体" w:eastAsia="宋体" w:hAnsi="宋体"/>
          <w:szCs w:val="21"/>
        </w:rPr>
      </w:pPr>
      <w:r w:rsidRPr="006A0F7C">
        <w:rPr>
          <w:rFonts w:ascii="宋体" w:eastAsia="宋体" w:hAnsi="宋体"/>
          <w:szCs w:val="21"/>
        </w:rPr>
        <w:t xml:space="preserve">git clone </w:t>
      </w:r>
      <w:hyperlink r:id="rId9" w:history="1">
        <w:r w:rsidR="008C62CC" w:rsidRPr="00E82ACF">
          <w:rPr>
            <w:rStyle w:val="a8"/>
            <w:rFonts w:ascii="宋体" w:eastAsia="宋体" w:hAnsi="宋体"/>
            <w:szCs w:val="21"/>
          </w:rPr>
          <w:t>http://gitlab.kawakp.com/android_app/KPMould.git</w:t>
        </w:r>
      </w:hyperlink>
    </w:p>
    <w:p w:rsidR="008C62CC" w:rsidRDefault="008C62CC" w:rsidP="001D6258">
      <w:pPr>
        <w:ind w:left="72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A0677FD" wp14:editId="5950B989">
            <wp:extent cx="4254906" cy="365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9585" cy="36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35" w:rsidRDefault="0005407C" w:rsidP="003B710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基于模板</w:t>
      </w:r>
      <w:r w:rsidR="00AB684A">
        <w:rPr>
          <w:rFonts w:ascii="黑体" w:eastAsia="黑体" w:hAnsi="黑体" w:hint="eastAsia"/>
          <w:sz w:val="32"/>
          <w:szCs w:val="32"/>
        </w:rPr>
        <w:t>开发应用</w:t>
      </w:r>
    </w:p>
    <w:p w:rsidR="007824BA" w:rsidRDefault="007824BA" w:rsidP="00D95C51">
      <w:pPr>
        <w:pStyle w:val="a7"/>
        <w:ind w:left="720"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33EB9428" wp14:editId="6F9F81FE">
            <wp:extent cx="4636502" cy="3003176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1810" cy="300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AC" w:rsidRDefault="00460AB2" w:rsidP="00D95C51">
      <w:pPr>
        <w:pStyle w:val="a7"/>
        <w:ind w:left="720" w:firstLineChars="0" w:firstLine="0"/>
        <w:jc w:val="center"/>
        <w:rPr>
          <w:rFonts w:ascii="黑体" w:eastAsia="黑体" w:hAnsi="黑体"/>
          <w:sz w:val="28"/>
          <w:szCs w:val="28"/>
        </w:rPr>
      </w:pPr>
      <w:r w:rsidRPr="00460AB2">
        <w:rPr>
          <w:rFonts w:ascii="黑体" w:eastAsia="黑体" w:hAnsi="黑体" w:hint="eastAsia"/>
          <w:sz w:val="28"/>
          <w:szCs w:val="28"/>
        </w:rPr>
        <w:t>图4-1</w:t>
      </w:r>
      <w:r w:rsidR="006A6FF9">
        <w:rPr>
          <w:rFonts w:ascii="黑体" w:eastAsia="黑体" w:hAnsi="黑体"/>
          <w:sz w:val="28"/>
          <w:szCs w:val="28"/>
        </w:rPr>
        <w:t xml:space="preserve"> </w:t>
      </w:r>
      <w:r w:rsidR="006A6FF9">
        <w:rPr>
          <w:rFonts w:ascii="黑体" w:eastAsia="黑体" w:hAnsi="黑体" w:hint="eastAsia"/>
          <w:sz w:val="28"/>
          <w:szCs w:val="28"/>
        </w:rPr>
        <w:t>KP模板结构图</w:t>
      </w:r>
    </w:p>
    <w:p w:rsidR="00D33871" w:rsidRDefault="00FA05D5" w:rsidP="00FA05D5">
      <w:pPr>
        <w:pStyle w:val="a7"/>
        <w:ind w:left="720" w:firstLineChars="0" w:firstLine="0"/>
        <w:rPr>
          <w:noProof/>
        </w:rPr>
      </w:pPr>
      <w:r>
        <w:rPr>
          <w:rFonts w:hint="eastAsia"/>
          <w:noProof/>
        </w:rPr>
        <w:t>KP模板结构图如图4-1所示。</w:t>
      </w:r>
      <w:r w:rsidR="00040F8C" w:rsidRPr="00040F8C">
        <w:rPr>
          <w:rFonts w:hint="eastAsia"/>
          <w:noProof/>
        </w:rPr>
        <w:t>由图</w:t>
      </w:r>
      <w:r w:rsidR="00F17A71">
        <w:rPr>
          <w:rFonts w:hint="eastAsia"/>
          <w:noProof/>
        </w:rPr>
        <w:t>可以看出</w:t>
      </w:r>
      <w:r w:rsidR="00982CD4">
        <w:rPr>
          <w:rFonts w:hint="eastAsia"/>
          <w:noProof/>
        </w:rPr>
        <w:t>KP模板分</w:t>
      </w:r>
      <w:r w:rsidR="00D33871">
        <w:rPr>
          <w:rFonts w:hint="eastAsia"/>
          <w:noProof/>
        </w:rPr>
        <w:t>三层：</w:t>
      </w:r>
    </w:p>
    <w:p w:rsidR="006D05AA" w:rsidRDefault="003B56FA" w:rsidP="00BC14C5">
      <w:pPr>
        <w:pStyle w:val="a7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内核层</w:t>
      </w:r>
      <w:r w:rsidR="006C323B">
        <w:rPr>
          <w:rFonts w:hint="eastAsia"/>
          <w:noProof/>
        </w:rPr>
        <w:t>（</w:t>
      </w:r>
      <w:r w:rsidR="00710C6E">
        <w:rPr>
          <w:rFonts w:hint="eastAsia"/>
          <w:noProof/>
        </w:rPr>
        <w:t>git</w:t>
      </w:r>
      <w:r w:rsidR="0011393F">
        <w:rPr>
          <w:rFonts w:hint="eastAsia"/>
          <w:noProof/>
        </w:rPr>
        <w:t xml:space="preserve"> 的master分支</w:t>
      </w:r>
      <w:r w:rsidR="006C323B">
        <w:rPr>
          <w:rFonts w:hint="eastAsia"/>
          <w:noProof/>
        </w:rPr>
        <w:t>）</w:t>
      </w:r>
      <w:r w:rsidR="00C06180">
        <w:rPr>
          <w:rFonts w:hint="eastAsia"/>
          <w:noProof/>
        </w:rPr>
        <w:t>。该层没有封装如何UI层的</w:t>
      </w:r>
      <w:r w:rsidR="000F4AB5">
        <w:rPr>
          <w:rFonts w:hint="eastAsia"/>
          <w:noProof/>
        </w:rPr>
        <w:t>东西，</w:t>
      </w:r>
      <w:r w:rsidR="00D018E0">
        <w:rPr>
          <w:rFonts w:hint="eastAsia"/>
          <w:noProof/>
        </w:rPr>
        <w:t>所有需求高度定制的</w:t>
      </w:r>
      <w:r w:rsidR="004C0668">
        <w:rPr>
          <w:rFonts w:hint="eastAsia"/>
          <w:noProof/>
        </w:rPr>
        <w:t>应用都可以基于该</w:t>
      </w:r>
      <w:r w:rsidR="006B39AB">
        <w:rPr>
          <w:rFonts w:hint="eastAsia"/>
          <w:noProof/>
        </w:rPr>
        <w:t>层进行开发。</w:t>
      </w:r>
    </w:p>
    <w:p w:rsidR="00237D5D" w:rsidRDefault="00B97028" w:rsidP="00BC14C5">
      <w:pPr>
        <w:pStyle w:val="a7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框架层（git</w:t>
      </w:r>
      <w:r>
        <w:rPr>
          <w:noProof/>
        </w:rPr>
        <w:t xml:space="preserve"> </w:t>
      </w:r>
      <w:r>
        <w:rPr>
          <w:rFonts w:hint="eastAsia"/>
          <w:noProof/>
        </w:rPr>
        <w:t>的 side分支）</w:t>
      </w:r>
      <w:r w:rsidR="00B309C0">
        <w:rPr>
          <w:rFonts w:hint="eastAsia"/>
          <w:noProof/>
        </w:rPr>
        <w:t>。该层</w:t>
      </w:r>
      <w:r w:rsidR="00B36F9A">
        <w:rPr>
          <w:rFonts w:hint="eastAsia"/>
          <w:noProof/>
        </w:rPr>
        <w:t>除了</w:t>
      </w:r>
      <w:r w:rsidR="000F24B2">
        <w:rPr>
          <w:rFonts w:hint="eastAsia"/>
          <w:noProof/>
        </w:rPr>
        <w:t>内核</w:t>
      </w:r>
      <w:r w:rsidR="002C4AD6">
        <w:rPr>
          <w:rFonts w:hint="eastAsia"/>
          <w:noProof/>
        </w:rPr>
        <w:t>外</w:t>
      </w:r>
      <w:r w:rsidR="000F24B2">
        <w:rPr>
          <w:rFonts w:hint="eastAsia"/>
          <w:noProof/>
        </w:rPr>
        <w:t>还</w:t>
      </w:r>
      <w:r w:rsidR="00737490">
        <w:rPr>
          <w:rFonts w:hint="eastAsia"/>
          <w:noProof/>
        </w:rPr>
        <w:t>分装</w:t>
      </w:r>
      <w:r w:rsidR="00757FC5">
        <w:rPr>
          <w:rFonts w:hint="eastAsia"/>
          <w:noProof/>
        </w:rPr>
        <w:t>了</w:t>
      </w:r>
      <w:r w:rsidR="000D5121">
        <w:rPr>
          <w:rFonts w:hint="eastAsia"/>
          <w:noProof/>
        </w:rPr>
        <w:t>侧边栏</w:t>
      </w:r>
      <w:r w:rsidR="00202EBB">
        <w:rPr>
          <w:rFonts w:hint="eastAsia"/>
          <w:noProof/>
        </w:rPr>
        <w:t>框架，</w:t>
      </w:r>
      <w:r w:rsidR="0024331C">
        <w:rPr>
          <w:rFonts w:hint="eastAsia"/>
          <w:noProof/>
        </w:rPr>
        <w:t>所有可以复用侧边栏的</w:t>
      </w:r>
      <w:r w:rsidR="00DD392E">
        <w:rPr>
          <w:rFonts w:hint="eastAsia"/>
          <w:noProof/>
        </w:rPr>
        <w:t>应用都可以基于该层进行开发。</w:t>
      </w:r>
    </w:p>
    <w:p w:rsidR="001C3CB3" w:rsidRDefault="006C1FFD" w:rsidP="00BC14C5">
      <w:pPr>
        <w:pStyle w:val="a7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样例层（git的demo分支）</w:t>
      </w:r>
      <w:r w:rsidR="009E3781">
        <w:rPr>
          <w:rFonts w:hint="eastAsia"/>
          <w:noProof/>
        </w:rPr>
        <w:t>。</w:t>
      </w:r>
      <w:r w:rsidR="0039420F">
        <w:rPr>
          <w:rFonts w:hint="eastAsia"/>
          <w:noProof/>
        </w:rPr>
        <w:t>该层</w:t>
      </w:r>
      <w:r w:rsidR="00B35A95">
        <w:rPr>
          <w:rFonts w:hint="eastAsia"/>
          <w:noProof/>
        </w:rPr>
        <w:t>主要是</w:t>
      </w:r>
      <w:r w:rsidR="00FD321F">
        <w:rPr>
          <w:rFonts w:hint="eastAsia"/>
          <w:noProof/>
        </w:rPr>
        <w:t>对内核层和框架层的</w:t>
      </w:r>
      <w:r w:rsidR="005C0257">
        <w:rPr>
          <w:rFonts w:hint="eastAsia"/>
          <w:noProof/>
        </w:rPr>
        <w:t>应用，包括</w:t>
      </w:r>
      <w:r w:rsidR="00E72955">
        <w:rPr>
          <w:rFonts w:hint="eastAsia"/>
          <w:noProof/>
        </w:rPr>
        <w:t>一些使用样例</w:t>
      </w:r>
      <w:r w:rsidR="00ED40E7">
        <w:rPr>
          <w:rFonts w:hint="eastAsia"/>
          <w:noProof/>
        </w:rPr>
        <w:t>（</w:t>
      </w:r>
      <w:r w:rsidR="003C1D8C">
        <w:rPr>
          <w:rFonts w:hint="eastAsia"/>
          <w:noProof/>
        </w:rPr>
        <w:t>MVP、</w:t>
      </w:r>
      <w:r w:rsidR="00ED40E7">
        <w:rPr>
          <w:rFonts w:hint="eastAsia"/>
          <w:noProof/>
        </w:rPr>
        <w:t>折线图、</w:t>
      </w:r>
      <w:r w:rsidR="007A704C">
        <w:rPr>
          <w:rFonts w:hint="eastAsia"/>
          <w:noProof/>
        </w:rPr>
        <w:t>GIF、</w:t>
      </w:r>
      <w:r w:rsidR="00F50896">
        <w:rPr>
          <w:rFonts w:hint="eastAsia"/>
          <w:noProof/>
        </w:rPr>
        <w:t>数据库</w:t>
      </w:r>
      <w:r w:rsidR="003C1D8C">
        <w:rPr>
          <w:rFonts w:hint="eastAsia"/>
          <w:noProof/>
        </w:rPr>
        <w:t>使用</w:t>
      </w:r>
      <w:r w:rsidR="00ED40E7">
        <w:rPr>
          <w:rFonts w:hint="eastAsia"/>
          <w:noProof/>
        </w:rPr>
        <w:t>）</w:t>
      </w:r>
      <w:r w:rsidR="005C52A3">
        <w:rPr>
          <w:rFonts w:hint="eastAsia"/>
          <w:noProof/>
        </w:rPr>
        <w:t>。</w:t>
      </w:r>
    </w:p>
    <w:p w:rsidR="00AE546B" w:rsidRDefault="00AE546B" w:rsidP="00AE546B">
      <w:pPr>
        <w:ind w:left="720"/>
        <w:rPr>
          <w:noProof/>
        </w:rPr>
      </w:pPr>
      <w:r>
        <w:rPr>
          <w:rFonts w:hint="eastAsia"/>
          <w:noProof/>
        </w:rPr>
        <w:lastRenderedPageBreak/>
        <w:t>这三层只有内核层和</w:t>
      </w:r>
      <w:r w:rsidR="001B785B">
        <w:rPr>
          <w:rFonts w:hint="eastAsia"/>
          <w:noProof/>
        </w:rPr>
        <w:t>框架层是</w:t>
      </w:r>
      <w:r w:rsidR="00BE0B6D">
        <w:rPr>
          <w:rFonts w:hint="eastAsia"/>
          <w:noProof/>
        </w:rPr>
        <w:t>开放出来</w:t>
      </w:r>
      <w:r w:rsidR="007E7BF6">
        <w:rPr>
          <w:rFonts w:hint="eastAsia"/>
          <w:noProof/>
        </w:rPr>
        <w:t>开发</w:t>
      </w:r>
      <w:r w:rsidR="008528BE">
        <w:rPr>
          <w:rFonts w:hint="eastAsia"/>
          <w:noProof/>
        </w:rPr>
        <w:t>Android应用程序的。</w:t>
      </w:r>
      <w:r w:rsidR="001F270A">
        <w:rPr>
          <w:rFonts w:hint="eastAsia"/>
          <w:noProof/>
        </w:rPr>
        <w:t>且这两层开发</w:t>
      </w:r>
      <w:r w:rsidR="001408EC">
        <w:rPr>
          <w:rFonts w:hint="eastAsia"/>
          <w:noProof/>
        </w:rPr>
        <w:t>略有不同，</w:t>
      </w:r>
      <w:r w:rsidR="00CB7689">
        <w:rPr>
          <w:rFonts w:hint="eastAsia"/>
          <w:noProof/>
        </w:rPr>
        <w:t>下面</w:t>
      </w:r>
      <w:r w:rsidR="004B1825">
        <w:rPr>
          <w:rFonts w:hint="eastAsia"/>
          <w:noProof/>
        </w:rPr>
        <w:t>对这两层的快速开发</w:t>
      </w:r>
      <w:r w:rsidR="00E46351">
        <w:rPr>
          <w:rFonts w:hint="eastAsia"/>
          <w:noProof/>
        </w:rPr>
        <w:t>一一进行说明。</w:t>
      </w:r>
    </w:p>
    <w:p w:rsidR="00972FE6" w:rsidRDefault="0071203B" w:rsidP="00972FE6">
      <w:pPr>
        <w:pStyle w:val="a7"/>
        <w:numPr>
          <w:ilvl w:val="0"/>
          <w:numId w:val="5"/>
        </w:numPr>
        <w:ind w:firstLineChars="0"/>
        <w:rPr>
          <w:rFonts w:ascii="黑体" w:eastAsia="黑体" w:hAnsi="黑体"/>
          <w:noProof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t>基于</w:t>
      </w:r>
      <w:r w:rsidR="00B80E0D" w:rsidRPr="00B80E0D">
        <w:rPr>
          <w:rFonts w:ascii="黑体" w:eastAsia="黑体" w:hAnsi="黑体" w:hint="eastAsia"/>
          <w:noProof/>
          <w:sz w:val="28"/>
          <w:szCs w:val="28"/>
        </w:rPr>
        <w:t>内核层</w:t>
      </w:r>
      <w:r>
        <w:rPr>
          <w:rFonts w:ascii="黑体" w:eastAsia="黑体" w:hAnsi="黑体" w:hint="eastAsia"/>
          <w:noProof/>
          <w:sz w:val="28"/>
          <w:szCs w:val="28"/>
        </w:rPr>
        <w:t>开发</w:t>
      </w:r>
    </w:p>
    <w:p w:rsidR="005F1259" w:rsidRDefault="00B91153" w:rsidP="00BA5693">
      <w:pPr>
        <w:pStyle w:val="a7"/>
        <w:numPr>
          <w:ilvl w:val="0"/>
          <w:numId w:val="7"/>
        </w:numPr>
        <w:ind w:firstLineChars="0"/>
        <w:rPr>
          <w:noProof/>
        </w:rPr>
      </w:pPr>
      <w:r>
        <w:rPr>
          <w:rFonts w:hint="eastAsia"/>
          <w:noProof/>
        </w:rPr>
        <w:t>准备工作</w:t>
      </w:r>
      <w:r w:rsidR="00501D26">
        <w:rPr>
          <w:rFonts w:hint="eastAsia"/>
          <w:noProof/>
        </w:rPr>
        <w:t>：</w:t>
      </w:r>
      <w:r w:rsidR="00A954BD">
        <w:rPr>
          <w:rFonts w:hint="eastAsia"/>
          <w:noProof/>
        </w:rPr>
        <w:t>完成第三大点、第四大点所有内容</w:t>
      </w:r>
      <w:r w:rsidR="003049A1">
        <w:rPr>
          <w:rFonts w:hint="eastAsia"/>
          <w:noProof/>
        </w:rPr>
        <w:t>；</w:t>
      </w:r>
    </w:p>
    <w:p w:rsidR="003049A1" w:rsidRDefault="002D7B11" w:rsidP="00BA5693">
      <w:pPr>
        <w:pStyle w:val="a7"/>
        <w:numPr>
          <w:ilvl w:val="0"/>
          <w:numId w:val="7"/>
        </w:numPr>
        <w:ind w:firstLineChars="0"/>
        <w:rPr>
          <w:noProof/>
        </w:rPr>
      </w:pPr>
      <w:r>
        <w:rPr>
          <w:rFonts w:hint="eastAsia"/>
          <w:noProof/>
        </w:rPr>
        <w:t>开发</w:t>
      </w:r>
      <w:r w:rsidR="002369EA">
        <w:rPr>
          <w:rFonts w:hint="eastAsia"/>
          <w:noProof/>
        </w:rPr>
        <w:t>配置：</w:t>
      </w:r>
      <w:r w:rsidR="00DC0B80">
        <w:rPr>
          <w:rFonts w:hint="eastAsia"/>
          <w:noProof/>
        </w:rPr>
        <w:t>基于该模板进行开发需要配置一些</w:t>
      </w:r>
      <w:r w:rsidR="00BB5151">
        <w:rPr>
          <w:rFonts w:hint="eastAsia"/>
          <w:noProof/>
        </w:rPr>
        <w:t>插件。</w:t>
      </w:r>
    </w:p>
    <w:p w:rsidR="005A2262" w:rsidRDefault="006640EE" w:rsidP="003E49AA">
      <w:pPr>
        <w:pStyle w:val="a7"/>
        <w:numPr>
          <w:ilvl w:val="0"/>
          <w:numId w:val="8"/>
        </w:numPr>
        <w:ind w:firstLineChars="0"/>
        <w:rPr>
          <w:noProof/>
        </w:rPr>
      </w:pPr>
      <w:r>
        <w:rPr>
          <w:rFonts w:hint="eastAsia"/>
          <w:noProof/>
        </w:rPr>
        <w:t>首先</w:t>
      </w:r>
      <w:r w:rsidR="001D6F86">
        <w:rPr>
          <w:rFonts w:hint="eastAsia"/>
          <w:noProof/>
        </w:rPr>
        <w:t>模板中</w:t>
      </w:r>
      <w:r w:rsidR="00014E1C">
        <w:rPr>
          <w:rFonts w:hint="eastAsia"/>
          <w:noProof/>
        </w:rPr>
        <w:t>第三方库是统一管理的，统一管理</w:t>
      </w:r>
      <w:r w:rsidR="004F5905">
        <w:rPr>
          <w:rFonts w:hint="eastAsia"/>
          <w:noProof/>
        </w:rPr>
        <w:t>文件</w:t>
      </w:r>
      <w:r w:rsidR="00014E1C">
        <w:rPr>
          <w:rFonts w:hint="eastAsia"/>
          <w:noProof/>
        </w:rPr>
        <w:t>在</w:t>
      </w:r>
      <w:r w:rsidR="00301A39">
        <w:rPr>
          <w:rFonts w:hint="eastAsia"/>
          <w:noProof/>
        </w:rPr>
        <w:t>Project</w:t>
      </w:r>
      <w:r w:rsidR="00095911">
        <w:rPr>
          <w:noProof/>
        </w:rPr>
        <w:t xml:space="preserve"> </w:t>
      </w:r>
      <w:r w:rsidR="00095911">
        <w:rPr>
          <w:rFonts w:hint="eastAsia"/>
          <w:noProof/>
        </w:rPr>
        <w:t>-&gt; config</w:t>
      </w:r>
      <w:r w:rsidR="008E4D44">
        <w:rPr>
          <w:noProof/>
        </w:rPr>
        <w:t xml:space="preserve"> </w:t>
      </w:r>
      <w:r w:rsidR="008E4D44">
        <w:rPr>
          <w:rFonts w:hint="eastAsia"/>
          <w:noProof/>
        </w:rPr>
        <w:t xml:space="preserve">-&gt; </w:t>
      </w:r>
      <w:r w:rsidR="003E49AA" w:rsidRPr="003E49AA">
        <w:rPr>
          <w:noProof/>
        </w:rPr>
        <w:t>dependencies.gradle</w:t>
      </w:r>
      <w:r w:rsidR="00D444EA">
        <w:rPr>
          <w:rFonts w:hint="eastAsia"/>
          <w:noProof/>
        </w:rPr>
        <w:t>文件中</w:t>
      </w:r>
      <w:r w:rsidR="00073808">
        <w:rPr>
          <w:rFonts w:hint="eastAsia"/>
          <w:noProof/>
        </w:rPr>
        <w:t>，</w:t>
      </w:r>
      <w:r w:rsidR="001C507F">
        <w:rPr>
          <w:rFonts w:hint="eastAsia"/>
          <w:noProof/>
        </w:rPr>
        <w:t>如图4-2所示</w:t>
      </w:r>
      <w:r w:rsidR="00355B6C">
        <w:rPr>
          <w:rFonts w:hint="eastAsia"/>
          <w:noProof/>
        </w:rPr>
        <w:t>。</w:t>
      </w:r>
    </w:p>
    <w:p w:rsidR="00DF6308" w:rsidRDefault="00DF6308" w:rsidP="00DF6308">
      <w:pPr>
        <w:pStyle w:val="a7"/>
        <w:ind w:left="2190" w:firstLineChars="0" w:firstLine="0"/>
        <w:rPr>
          <w:noProof/>
        </w:rPr>
      </w:pPr>
      <w:r>
        <w:rPr>
          <w:noProof/>
        </w:rPr>
        <w:drawing>
          <wp:inline distT="0" distB="0" distL="0" distR="0" wp14:anchorId="2A51A88D" wp14:editId="1FB36AF0">
            <wp:extent cx="3028950" cy="542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FE" w:rsidRPr="008D1AE6" w:rsidRDefault="00F51AFE" w:rsidP="008D1AE6">
      <w:pPr>
        <w:pStyle w:val="a7"/>
        <w:ind w:left="720" w:firstLineChars="0" w:firstLine="0"/>
        <w:jc w:val="center"/>
        <w:rPr>
          <w:rFonts w:ascii="黑体" w:eastAsia="黑体" w:hAnsi="黑体"/>
          <w:sz w:val="28"/>
          <w:szCs w:val="28"/>
        </w:rPr>
      </w:pPr>
      <w:r w:rsidRPr="00460AB2">
        <w:rPr>
          <w:rFonts w:ascii="黑体" w:eastAsia="黑体" w:hAnsi="黑体" w:hint="eastAsia"/>
          <w:sz w:val="28"/>
          <w:szCs w:val="28"/>
        </w:rPr>
        <w:t>图</w:t>
      </w:r>
      <w:r w:rsidR="007F2CD2">
        <w:rPr>
          <w:rFonts w:ascii="黑体" w:eastAsia="黑体" w:hAnsi="黑体" w:hint="eastAsia"/>
          <w:sz w:val="28"/>
          <w:szCs w:val="28"/>
        </w:rPr>
        <w:t>4-2</w:t>
      </w:r>
      <w:r>
        <w:rPr>
          <w:rFonts w:ascii="黑体" w:eastAsia="黑体" w:hAnsi="黑体"/>
          <w:sz w:val="28"/>
          <w:szCs w:val="28"/>
        </w:rPr>
        <w:t xml:space="preserve"> </w:t>
      </w:r>
      <w:r w:rsidR="00643804">
        <w:rPr>
          <w:rFonts w:ascii="黑体" w:eastAsia="黑体" w:hAnsi="黑体" w:hint="eastAsia"/>
          <w:sz w:val="28"/>
          <w:szCs w:val="28"/>
        </w:rPr>
        <w:t>第三方</w:t>
      </w:r>
      <w:r w:rsidR="00BE7381">
        <w:rPr>
          <w:rFonts w:ascii="黑体" w:eastAsia="黑体" w:hAnsi="黑体" w:hint="eastAsia"/>
          <w:sz w:val="28"/>
          <w:szCs w:val="28"/>
        </w:rPr>
        <w:t>库管理</w:t>
      </w:r>
      <w:r w:rsidR="00791A72">
        <w:rPr>
          <w:rFonts w:ascii="黑体" w:eastAsia="黑体" w:hAnsi="黑体" w:hint="eastAsia"/>
          <w:sz w:val="28"/>
          <w:szCs w:val="28"/>
        </w:rPr>
        <w:t>文件</w:t>
      </w:r>
      <w:r w:rsidR="005019CC">
        <w:rPr>
          <w:rFonts w:ascii="黑体" w:eastAsia="黑体" w:hAnsi="黑体" w:hint="eastAsia"/>
          <w:sz w:val="28"/>
          <w:szCs w:val="28"/>
        </w:rPr>
        <w:t>地址</w:t>
      </w:r>
    </w:p>
    <w:p w:rsidR="00DF6308" w:rsidRDefault="00FE742F" w:rsidP="003E49AA">
      <w:pPr>
        <w:pStyle w:val="a7"/>
        <w:numPr>
          <w:ilvl w:val="0"/>
          <w:numId w:val="8"/>
        </w:numPr>
        <w:ind w:firstLineChars="0"/>
        <w:rPr>
          <w:noProof/>
        </w:rPr>
      </w:pPr>
      <w:r>
        <w:rPr>
          <w:rFonts w:hint="eastAsia"/>
          <w:noProof/>
        </w:rPr>
        <w:t>Project里的</w:t>
      </w:r>
      <w:r w:rsidR="00F07EFE">
        <w:rPr>
          <w:rFonts w:hint="eastAsia"/>
          <w:noProof/>
        </w:rPr>
        <w:t>build.gradle</w:t>
      </w:r>
      <w:r w:rsidR="00BD66DE">
        <w:rPr>
          <w:rFonts w:hint="eastAsia"/>
          <w:noProof/>
        </w:rPr>
        <w:t>配置</w:t>
      </w:r>
      <w:r w:rsidR="0088345A">
        <w:rPr>
          <w:rFonts w:hint="eastAsia"/>
          <w:noProof/>
        </w:rPr>
        <w:t>：</w:t>
      </w:r>
      <w:r w:rsidR="0044469B">
        <w:rPr>
          <w:rFonts w:hint="eastAsia"/>
          <w:noProof/>
        </w:rPr>
        <w:t>分别</w:t>
      </w:r>
      <w:r w:rsidR="00EE0EFC">
        <w:rPr>
          <w:rFonts w:hint="eastAsia"/>
          <w:noProof/>
        </w:rPr>
        <w:t>设置</w:t>
      </w:r>
      <w:r w:rsidR="00D2417D">
        <w:rPr>
          <w:rFonts w:hint="eastAsia"/>
          <w:noProof/>
        </w:rPr>
        <w:t>kotlin、android_</w:t>
      </w:r>
      <w:r w:rsidR="00D2417D">
        <w:rPr>
          <w:noProof/>
        </w:rPr>
        <w:t>plugin</w:t>
      </w:r>
      <w:r w:rsidR="00D2417D">
        <w:rPr>
          <w:rFonts w:hint="eastAsia"/>
          <w:noProof/>
        </w:rPr>
        <w:t>、</w:t>
      </w:r>
      <w:r w:rsidR="004B393F">
        <w:rPr>
          <w:rFonts w:hint="eastAsia"/>
          <w:noProof/>
        </w:rPr>
        <w:t>lambda、realm</w:t>
      </w:r>
      <w:r w:rsidR="00E30338">
        <w:rPr>
          <w:rFonts w:hint="eastAsia"/>
          <w:noProof/>
        </w:rPr>
        <w:t>的版本</w:t>
      </w:r>
      <w:r w:rsidR="00851EDB">
        <w:rPr>
          <w:rFonts w:hint="eastAsia"/>
          <w:noProof/>
        </w:rPr>
        <w:t>，然后引入这几个</w:t>
      </w:r>
      <w:r w:rsidR="000D78A3">
        <w:rPr>
          <w:rFonts w:hint="eastAsia"/>
          <w:noProof/>
        </w:rPr>
        <w:t>插件</w:t>
      </w:r>
      <w:r w:rsidR="00E52EAF">
        <w:rPr>
          <w:rFonts w:hint="eastAsia"/>
          <w:noProof/>
        </w:rPr>
        <w:t>和第三方库配置文件</w:t>
      </w:r>
      <w:r w:rsidR="000D78A3">
        <w:rPr>
          <w:rFonts w:hint="eastAsia"/>
          <w:noProof/>
        </w:rPr>
        <w:t>，如图4-3所示。</w:t>
      </w:r>
    </w:p>
    <w:p w:rsidR="00F23DBE" w:rsidRDefault="00E4505F" w:rsidP="00E74401">
      <w:pPr>
        <w:pStyle w:val="a7"/>
        <w:ind w:left="2190" w:firstLineChars="0" w:firstLine="0"/>
        <w:rPr>
          <w:noProof/>
        </w:rPr>
      </w:pPr>
      <w:r>
        <w:rPr>
          <w:noProof/>
        </w:rPr>
        <w:drawing>
          <wp:inline distT="0" distB="0" distL="0" distR="0" wp14:anchorId="094EF256" wp14:editId="0F50033C">
            <wp:extent cx="3514090" cy="2016392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042" cy="203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11" w:rsidRPr="00B152A7" w:rsidRDefault="00051C11" w:rsidP="00B152A7">
      <w:pPr>
        <w:pStyle w:val="a7"/>
        <w:ind w:left="720" w:firstLineChars="0" w:firstLine="0"/>
        <w:jc w:val="center"/>
        <w:rPr>
          <w:rFonts w:ascii="黑体" w:eastAsia="黑体" w:hAnsi="黑体"/>
          <w:sz w:val="28"/>
          <w:szCs w:val="28"/>
        </w:rPr>
      </w:pPr>
      <w:r w:rsidRPr="00460AB2">
        <w:rPr>
          <w:rFonts w:ascii="黑体" w:eastAsia="黑体" w:hAnsi="黑体" w:hint="eastAsia"/>
          <w:sz w:val="28"/>
          <w:szCs w:val="28"/>
        </w:rPr>
        <w:t>图</w:t>
      </w:r>
      <w:r>
        <w:rPr>
          <w:rFonts w:ascii="黑体" w:eastAsia="黑体" w:hAnsi="黑体" w:hint="eastAsia"/>
          <w:sz w:val="28"/>
          <w:szCs w:val="28"/>
        </w:rPr>
        <w:t>4-</w:t>
      </w:r>
      <w:r w:rsidR="008F051D"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 xml:space="preserve"> </w:t>
      </w:r>
      <w:r w:rsidR="00600C4B">
        <w:rPr>
          <w:rFonts w:ascii="黑体" w:eastAsia="黑体" w:hAnsi="黑体" w:hint="eastAsia"/>
          <w:sz w:val="28"/>
          <w:szCs w:val="28"/>
        </w:rPr>
        <w:t>Project</w:t>
      </w:r>
      <w:r>
        <w:rPr>
          <w:rFonts w:ascii="黑体" w:eastAsia="黑体" w:hAnsi="黑体" w:hint="eastAsia"/>
          <w:sz w:val="28"/>
          <w:szCs w:val="28"/>
        </w:rPr>
        <w:t>配置</w:t>
      </w:r>
    </w:p>
    <w:p w:rsidR="00CB3999" w:rsidRDefault="00314BBD" w:rsidP="003E49AA">
      <w:pPr>
        <w:pStyle w:val="a7"/>
        <w:numPr>
          <w:ilvl w:val="0"/>
          <w:numId w:val="8"/>
        </w:numPr>
        <w:ind w:firstLineChars="0"/>
        <w:rPr>
          <w:noProof/>
        </w:rPr>
      </w:pPr>
      <w:r>
        <w:rPr>
          <w:noProof/>
        </w:rPr>
        <w:t>K</w:t>
      </w:r>
      <w:r>
        <w:rPr>
          <w:rFonts w:hint="eastAsia"/>
          <w:noProof/>
        </w:rPr>
        <w:t>ernel</w:t>
      </w:r>
      <w:r w:rsidR="00317C47">
        <w:rPr>
          <w:noProof/>
        </w:rPr>
        <w:t xml:space="preserve"> </w:t>
      </w:r>
      <w:r w:rsidR="00317C47">
        <w:rPr>
          <w:rFonts w:hint="eastAsia"/>
          <w:noProof/>
        </w:rPr>
        <w:t>lib</w:t>
      </w:r>
      <w:r w:rsidR="0054606F">
        <w:rPr>
          <w:rFonts w:hint="eastAsia"/>
          <w:noProof/>
        </w:rPr>
        <w:t>中build</w:t>
      </w:r>
      <w:r w:rsidR="0054606F">
        <w:rPr>
          <w:noProof/>
        </w:rPr>
        <w:t>.</w:t>
      </w:r>
      <w:r w:rsidR="0054606F">
        <w:rPr>
          <w:rFonts w:hint="eastAsia"/>
          <w:noProof/>
        </w:rPr>
        <w:t>gradle</w:t>
      </w:r>
      <w:r w:rsidR="00E245DE">
        <w:rPr>
          <w:rFonts w:hint="eastAsia"/>
          <w:noProof/>
        </w:rPr>
        <w:t>配置</w:t>
      </w:r>
      <w:r w:rsidR="00512EC9">
        <w:rPr>
          <w:rFonts w:hint="eastAsia"/>
          <w:noProof/>
        </w:rPr>
        <w:t>：</w:t>
      </w:r>
      <w:r w:rsidR="006008A5">
        <w:rPr>
          <w:rFonts w:hint="eastAsia"/>
          <w:noProof/>
        </w:rPr>
        <w:t>里面的所有配置请不要随意修改，</w:t>
      </w:r>
      <w:r w:rsidR="00977C51">
        <w:rPr>
          <w:rFonts w:hint="eastAsia"/>
          <w:noProof/>
        </w:rPr>
        <w:t>避免</w:t>
      </w:r>
      <w:r w:rsidR="00E40111">
        <w:rPr>
          <w:rFonts w:hint="eastAsia"/>
          <w:noProof/>
        </w:rPr>
        <w:t>编译出错</w:t>
      </w:r>
      <w:r w:rsidR="00AB58D0">
        <w:rPr>
          <w:rFonts w:hint="eastAsia"/>
          <w:noProof/>
        </w:rPr>
        <w:t>或无法使用。</w:t>
      </w:r>
    </w:p>
    <w:p w:rsidR="005A2471" w:rsidRDefault="00CB5819" w:rsidP="003E49AA">
      <w:pPr>
        <w:pStyle w:val="a7"/>
        <w:numPr>
          <w:ilvl w:val="0"/>
          <w:numId w:val="8"/>
        </w:numPr>
        <w:ind w:firstLineChars="0"/>
        <w:rPr>
          <w:noProof/>
        </w:rPr>
      </w:pPr>
      <w:r>
        <w:rPr>
          <w:rFonts w:hint="eastAsia"/>
          <w:noProof/>
        </w:rPr>
        <w:t>a</w:t>
      </w:r>
      <w:r w:rsidR="00092906">
        <w:rPr>
          <w:rFonts w:hint="eastAsia"/>
          <w:noProof/>
        </w:rPr>
        <w:t>pplication</w:t>
      </w:r>
      <w:r w:rsidR="009779E7">
        <w:rPr>
          <w:rFonts w:hint="eastAsia"/>
          <w:noProof/>
        </w:rPr>
        <w:t>中build</w:t>
      </w:r>
      <w:r w:rsidR="009779E7">
        <w:rPr>
          <w:noProof/>
        </w:rPr>
        <w:t>.</w:t>
      </w:r>
      <w:r w:rsidR="009779E7">
        <w:rPr>
          <w:rFonts w:hint="eastAsia"/>
          <w:noProof/>
        </w:rPr>
        <w:t>gradle</w:t>
      </w:r>
      <w:r w:rsidR="00D40F76">
        <w:rPr>
          <w:rFonts w:hint="eastAsia"/>
          <w:noProof/>
        </w:rPr>
        <w:t>配置</w:t>
      </w:r>
      <w:r w:rsidR="0080180D">
        <w:rPr>
          <w:rFonts w:hint="eastAsia"/>
          <w:noProof/>
        </w:rPr>
        <w:t>：由于模板使用了</w:t>
      </w:r>
      <w:r w:rsidR="00853BB6">
        <w:rPr>
          <w:rFonts w:hint="eastAsia"/>
          <w:noProof/>
        </w:rPr>
        <w:t>databinding、</w:t>
      </w:r>
      <w:r w:rsidR="0080180D">
        <w:rPr>
          <w:rFonts w:hint="eastAsia"/>
          <w:noProof/>
        </w:rPr>
        <w:t>lambda</w:t>
      </w:r>
      <w:r w:rsidR="00497A2D">
        <w:rPr>
          <w:rFonts w:hint="eastAsia"/>
          <w:noProof/>
        </w:rPr>
        <w:t>、realm、kotlin插件</w:t>
      </w:r>
      <w:r w:rsidR="00D02CD3">
        <w:rPr>
          <w:rFonts w:hint="eastAsia"/>
          <w:noProof/>
        </w:rPr>
        <w:t>，</w:t>
      </w:r>
      <w:r w:rsidR="00201C0F">
        <w:rPr>
          <w:rFonts w:hint="eastAsia"/>
          <w:noProof/>
        </w:rPr>
        <w:t>所以需要</w:t>
      </w:r>
      <w:r w:rsidR="00EC301D">
        <w:rPr>
          <w:rFonts w:hint="eastAsia"/>
          <w:noProof/>
        </w:rPr>
        <w:t>引入相关插件和兼容包</w:t>
      </w:r>
      <w:r w:rsidR="00853BB6">
        <w:rPr>
          <w:rFonts w:hint="eastAsia"/>
          <w:noProof/>
        </w:rPr>
        <w:t>，如图4-4</w:t>
      </w:r>
      <w:r w:rsidR="00E05163">
        <w:rPr>
          <w:rFonts w:hint="eastAsia"/>
          <w:noProof/>
        </w:rPr>
        <w:t>、图4-5</w:t>
      </w:r>
      <w:r w:rsidR="00853BB6">
        <w:rPr>
          <w:rFonts w:hint="eastAsia"/>
          <w:noProof/>
        </w:rPr>
        <w:t>所示</w:t>
      </w:r>
      <w:r w:rsidR="003B2CC4">
        <w:rPr>
          <w:rFonts w:hint="eastAsia"/>
          <w:noProof/>
        </w:rPr>
        <w:t>。</w:t>
      </w:r>
    </w:p>
    <w:p w:rsidR="003B2CC4" w:rsidRDefault="00D44A56" w:rsidP="003D507D">
      <w:pPr>
        <w:pStyle w:val="a7"/>
        <w:ind w:left="2190" w:firstLineChars="0" w:firstLine="0"/>
        <w:rPr>
          <w:noProof/>
        </w:rPr>
      </w:pPr>
      <w:r>
        <w:rPr>
          <w:noProof/>
        </w:rPr>
        <w:drawing>
          <wp:inline distT="0" distB="0" distL="0" distR="0" wp14:anchorId="445A1E94" wp14:editId="2023C8A0">
            <wp:extent cx="3160395" cy="1742289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965" cy="175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56" w:rsidRDefault="00D44A56" w:rsidP="00CA371E">
      <w:pPr>
        <w:pStyle w:val="a7"/>
        <w:ind w:left="720" w:firstLineChars="0" w:firstLine="0"/>
        <w:jc w:val="center"/>
        <w:rPr>
          <w:rFonts w:ascii="黑体" w:eastAsia="黑体" w:hAnsi="黑体"/>
          <w:sz w:val="28"/>
          <w:szCs w:val="28"/>
        </w:rPr>
      </w:pPr>
      <w:r w:rsidRPr="00460AB2">
        <w:rPr>
          <w:rFonts w:ascii="黑体" w:eastAsia="黑体" w:hAnsi="黑体" w:hint="eastAsia"/>
          <w:sz w:val="28"/>
          <w:szCs w:val="28"/>
        </w:rPr>
        <w:t>图</w:t>
      </w:r>
      <w:r>
        <w:rPr>
          <w:rFonts w:ascii="黑体" w:eastAsia="黑体" w:hAnsi="黑体" w:hint="eastAsia"/>
          <w:sz w:val="28"/>
          <w:szCs w:val="28"/>
        </w:rPr>
        <w:t>4-</w:t>
      </w:r>
      <w:r w:rsidR="0022772B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 xml:space="preserve"> </w:t>
      </w:r>
      <w:r w:rsidR="000C1665">
        <w:rPr>
          <w:rFonts w:ascii="黑体" w:eastAsia="黑体" w:hAnsi="黑体" w:hint="eastAsia"/>
          <w:sz w:val="28"/>
          <w:szCs w:val="28"/>
        </w:rPr>
        <w:t>插件引入配置</w:t>
      </w:r>
    </w:p>
    <w:p w:rsidR="001E6B5D" w:rsidRDefault="001E6B5D" w:rsidP="00CA371E">
      <w:pPr>
        <w:pStyle w:val="a7"/>
        <w:ind w:left="720" w:firstLineChars="0" w:firstLine="0"/>
        <w:jc w:val="center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3F34AD" wp14:editId="7C2368F6">
            <wp:extent cx="3572237" cy="4767428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7808" cy="478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7C" w:rsidRDefault="001E6B5D" w:rsidP="00136290">
      <w:pPr>
        <w:pStyle w:val="a7"/>
        <w:ind w:left="720" w:firstLineChars="0" w:firstLine="0"/>
        <w:jc w:val="center"/>
        <w:rPr>
          <w:rFonts w:ascii="黑体" w:eastAsia="黑体" w:hAnsi="黑体"/>
          <w:sz w:val="28"/>
          <w:szCs w:val="28"/>
        </w:rPr>
      </w:pPr>
      <w:r w:rsidRPr="00460AB2">
        <w:rPr>
          <w:rFonts w:ascii="黑体" w:eastAsia="黑体" w:hAnsi="黑体" w:hint="eastAsia"/>
          <w:sz w:val="28"/>
          <w:szCs w:val="28"/>
        </w:rPr>
        <w:t>图</w:t>
      </w:r>
      <w:r>
        <w:rPr>
          <w:rFonts w:ascii="黑体" w:eastAsia="黑体" w:hAnsi="黑体" w:hint="eastAsia"/>
          <w:sz w:val="28"/>
          <w:szCs w:val="28"/>
        </w:rPr>
        <w:t>4-</w:t>
      </w:r>
      <w:r w:rsidR="00F904EF"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/>
          <w:sz w:val="28"/>
          <w:szCs w:val="28"/>
        </w:rPr>
        <w:t xml:space="preserve"> </w:t>
      </w:r>
      <w:r w:rsidR="00DF1C54">
        <w:rPr>
          <w:rFonts w:ascii="黑体" w:eastAsia="黑体" w:hAnsi="黑体" w:hint="eastAsia"/>
          <w:sz w:val="28"/>
          <w:szCs w:val="28"/>
        </w:rPr>
        <w:t>插件兼容配置</w:t>
      </w:r>
    </w:p>
    <w:p w:rsidR="00C408D6" w:rsidRDefault="00FB6764" w:rsidP="00FB6764">
      <w:pPr>
        <w:pStyle w:val="a7"/>
        <w:numPr>
          <w:ilvl w:val="0"/>
          <w:numId w:val="8"/>
        </w:numPr>
        <w:ind w:firstLineChars="0"/>
        <w:rPr>
          <w:noProof/>
        </w:rPr>
      </w:pPr>
      <w:r w:rsidRPr="00FB6764">
        <w:rPr>
          <w:noProof/>
        </w:rPr>
        <w:t>AndroidManifest</w:t>
      </w:r>
      <w:r w:rsidR="00745D35">
        <w:rPr>
          <w:rFonts w:hint="eastAsia"/>
          <w:noProof/>
        </w:rPr>
        <w:t>配置</w:t>
      </w:r>
      <w:r w:rsidR="006A7D2D">
        <w:rPr>
          <w:rFonts w:hint="eastAsia"/>
          <w:noProof/>
        </w:rPr>
        <w:t>：</w:t>
      </w:r>
    </w:p>
    <w:p w:rsidR="007A477D" w:rsidRDefault="003C16BF" w:rsidP="007A477D">
      <w:pPr>
        <w:pStyle w:val="a7"/>
        <w:numPr>
          <w:ilvl w:val="0"/>
          <w:numId w:val="10"/>
        </w:numPr>
        <w:ind w:firstLineChars="0"/>
        <w:rPr>
          <w:noProof/>
        </w:rPr>
      </w:pPr>
      <w:r>
        <w:rPr>
          <w:noProof/>
        </w:rPr>
        <w:t>A</w:t>
      </w:r>
      <w:r>
        <w:rPr>
          <w:rFonts w:hint="eastAsia"/>
          <w:noProof/>
        </w:rPr>
        <w:t>pplication中</w:t>
      </w:r>
      <w:r w:rsidR="000158BB">
        <w:rPr>
          <w:rFonts w:hint="eastAsia"/>
          <w:noProof/>
        </w:rPr>
        <w:t>配置</w:t>
      </w:r>
      <w:r w:rsidR="00661A60" w:rsidRPr="00661A60">
        <w:rPr>
          <w:noProof/>
        </w:rPr>
        <w:t>KpApplication</w:t>
      </w:r>
      <w:r w:rsidR="00ED242C">
        <w:rPr>
          <w:rFonts w:hint="eastAsia"/>
          <w:noProof/>
        </w:rPr>
        <w:t>或者</w:t>
      </w:r>
      <w:r w:rsidR="00232477">
        <w:rPr>
          <w:rFonts w:hint="eastAsia"/>
          <w:noProof/>
        </w:rPr>
        <w:t>继承</w:t>
      </w:r>
      <w:r w:rsidR="007A477D">
        <w:rPr>
          <w:rFonts w:hint="eastAsia"/>
          <w:noProof/>
        </w:rPr>
        <w:t>于</w:t>
      </w:r>
      <w:r w:rsidR="007A477D" w:rsidRPr="007A477D">
        <w:rPr>
          <w:noProof/>
        </w:rPr>
        <w:t>KpApplication</w:t>
      </w:r>
      <w:r w:rsidR="007A477D">
        <w:rPr>
          <w:rFonts w:hint="eastAsia"/>
          <w:noProof/>
        </w:rPr>
        <w:t>的类；</w:t>
      </w:r>
    </w:p>
    <w:p w:rsidR="00F329FB" w:rsidRDefault="004D7B74" w:rsidP="007A477D">
      <w:pPr>
        <w:pStyle w:val="a7"/>
        <w:numPr>
          <w:ilvl w:val="0"/>
          <w:numId w:val="10"/>
        </w:numPr>
        <w:ind w:firstLineChars="0"/>
        <w:rPr>
          <w:noProof/>
        </w:rPr>
      </w:pPr>
      <w:r>
        <w:rPr>
          <w:rFonts w:hint="eastAsia"/>
          <w:noProof/>
        </w:rPr>
        <w:t>建议</w:t>
      </w:r>
      <w:r w:rsidR="00687FE1">
        <w:rPr>
          <w:rFonts w:hint="eastAsia"/>
          <w:noProof/>
        </w:rPr>
        <w:t>所有</w:t>
      </w:r>
      <w:r w:rsidR="000732D1">
        <w:rPr>
          <w:rFonts w:hint="eastAsia"/>
          <w:noProof/>
        </w:rPr>
        <w:t>activity配置</w:t>
      </w:r>
      <w:r w:rsidR="006C0BD3">
        <w:rPr>
          <w:rFonts w:hint="eastAsia"/>
          <w:noProof/>
        </w:rPr>
        <w:t>下面这条配置</w:t>
      </w:r>
      <w:r w:rsidR="00FC5F3A">
        <w:rPr>
          <w:rFonts w:hint="eastAsia"/>
          <w:noProof/>
        </w:rPr>
        <w:t>，防止</w:t>
      </w:r>
      <w:r w:rsidR="0084486E">
        <w:rPr>
          <w:rFonts w:hint="eastAsia"/>
          <w:noProof/>
        </w:rPr>
        <w:t>设备状态改变重新创建activity</w:t>
      </w:r>
      <w:r w:rsidR="00E73C8A">
        <w:rPr>
          <w:rFonts w:hint="eastAsia"/>
          <w:noProof/>
        </w:rPr>
        <w:t>导致的问题。</w:t>
      </w:r>
      <w:r w:rsidR="00195935">
        <w:rPr>
          <w:rFonts w:hint="eastAsia"/>
          <w:noProof/>
        </w:rPr>
        <w:t>配置如图4-6所示。</w:t>
      </w:r>
    </w:p>
    <w:p w:rsidR="000732D1" w:rsidRDefault="000732D1" w:rsidP="000732D1">
      <w:pPr>
        <w:pStyle w:val="a7"/>
        <w:ind w:left="2610" w:firstLineChars="0" w:firstLine="0"/>
        <w:rPr>
          <w:noProof/>
        </w:rPr>
      </w:pPr>
      <w:r w:rsidRPr="000732D1">
        <w:rPr>
          <w:noProof/>
        </w:rPr>
        <w:t>android:configChanges="keyboardHidden|orientation|screenSize|locale|screenLayout|mcc|mnc"</w:t>
      </w:r>
    </w:p>
    <w:p w:rsidR="00BA5237" w:rsidRDefault="00BA5237" w:rsidP="009A03E8">
      <w:pPr>
        <w:ind w:leftChars="700" w:left="1470"/>
        <w:rPr>
          <w:noProof/>
        </w:rPr>
      </w:pPr>
      <w:r>
        <w:rPr>
          <w:noProof/>
        </w:rPr>
        <w:drawing>
          <wp:inline distT="0" distB="0" distL="0" distR="0" wp14:anchorId="6CC7EAF8" wp14:editId="78ADAD68">
            <wp:extent cx="4222750" cy="1167789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3761" cy="118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B5" w:rsidRPr="005356FD" w:rsidRDefault="00D416B5" w:rsidP="005356FD">
      <w:pPr>
        <w:pStyle w:val="a7"/>
        <w:ind w:left="720" w:firstLineChars="0" w:firstLine="0"/>
        <w:jc w:val="center"/>
        <w:rPr>
          <w:rFonts w:ascii="黑体" w:eastAsia="黑体" w:hAnsi="黑体" w:hint="eastAsia"/>
          <w:sz w:val="28"/>
          <w:szCs w:val="28"/>
        </w:rPr>
      </w:pPr>
      <w:r w:rsidRPr="00460AB2">
        <w:rPr>
          <w:rFonts w:ascii="黑体" w:eastAsia="黑体" w:hAnsi="黑体" w:hint="eastAsia"/>
          <w:sz w:val="28"/>
          <w:szCs w:val="28"/>
        </w:rPr>
        <w:t>图</w:t>
      </w:r>
      <w:r>
        <w:rPr>
          <w:rFonts w:ascii="黑体" w:eastAsia="黑体" w:hAnsi="黑体" w:hint="eastAsia"/>
          <w:sz w:val="28"/>
          <w:szCs w:val="28"/>
        </w:rPr>
        <w:t>4-</w:t>
      </w:r>
      <w:r w:rsidR="00776B76">
        <w:rPr>
          <w:rFonts w:ascii="黑体" w:eastAsia="黑体" w:hAnsi="黑体" w:hint="eastAsia"/>
          <w:sz w:val="28"/>
          <w:szCs w:val="28"/>
        </w:rPr>
        <w:t>6</w:t>
      </w:r>
      <w:r>
        <w:rPr>
          <w:rFonts w:ascii="黑体" w:eastAsia="黑体" w:hAnsi="黑体"/>
          <w:sz w:val="28"/>
          <w:szCs w:val="28"/>
        </w:rPr>
        <w:t xml:space="preserve"> </w:t>
      </w:r>
      <w:r w:rsidR="001C6CE6" w:rsidRPr="001C6CE6">
        <w:rPr>
          <w:rFonts w:ascii="黑体" w:eastAsia="黑体" w:hAnsi="黑体"/>
          <w:sz w:val="28"/>
          <w:szCs w:val="28"/>
        </w:rPr>
        <w:tab/>
        <w:t>AndroidManifest配置</w:t>
      </w:r>
    </w:p>
    <w:p w:rsidR="002247D5" w:rsidRDefault="00DF079F" w:rsidP="00BA5693">
      <w:pPr>
        <w:pStyle w:val="a7"/>
        <w:numPr>
          <w:ilvl w:val="0"/>
          <w:numId w:val="7"/>
        </w:numPr>
        <w:ind w:firstLineChars="0"/>
        <w:rPr>
          <w:noProof/>
        </w:rPr>
      </w:pPr>
      <w:r>
        <w:rPr>
          <w:rFonts w:hint="eastAsia"/>
          <w:noProof/>
        </w:rPr>
        <w:t>应用开发</w:t>
      </w:r>
      <w:r w:rsidR="00305BD7">
        <w:rPr>
          <w:rFonts w:hint="eastAsia"/>
          <w:noProof/>
        </w:rPr>
        <w:t>：开发中</w:t>
      </w:r>
      <w:r w:rsidR="004D40D0">
        <w:rPr>
          <w:rFonts w:hint="eastAsia"/>
          <w:noProof/>
        </w:rPr>
        <w:t>所有应用都基于</w:t>
      </w:r>
      <w:r w:rsidR="00A71865">
        <w:rPr>
          <w:rFonts w:hint="eastAsia"/>
          <w:noProof/>
        </w:rPr>
        <w:t>BaseActivity、BaseFragment开发</w:t>
      </w:r>
      <w:r w:rsidR="00A33865">
        <w:rPr>
          <w:rFonts w:hint="eastAsia"/>
          <w:noProof/>
        </w:rPr>
        <w:t>，</w:t>
      </w:r>
      <w:r w:rsidR="00DD0737">
        <w:rPr>
          <w:rFonts w:hint="eastAsia"/>
          <w:noProof/>
        </w:rPr>
        <w:t>且都是采用</w:t>
      </w:r>
      <w:r w:rsidR="0031714E">
        <w:rPr>
          <w:rFonts w:hint="eastAsia"/>
          <w:noProof/>
        </w:rPr>
        <w:t>MVP框架</w:t>
      </w:r>
      <w:r w:rsidR="004252DF">
        <w:rPr>
          <w:rFonts w:hint="eastAsia"/>
          <w:noProof/>
        </w:rPr>
        <w:t>开发。</w:t>
      </w:r>
      <w:r w:rsidR="00713E85">
        <w:rPr>
          <w:rFonts w:hint="eastAsia"/>
          <w:noProof/>
        </w:rPr>
        <w:t>开发基类</w:t>
      </w:r>
      <w:r w:rsidR="00714827">
        <w:rPr>
          <w:rFonts w:hint="eastAsia"/>
          <w:noProof/>
        </w:rPr>
        <w:t>和MVP结构</w:t>
      </w:r>
      <w:r w:rsidR="00B931F3">
        <w:rPr>
          <w:rFonts w:hint="eastAsia"/>
          <w:noProof/>
        </w:rPr>
        <w:t>样例</w:t>
      </w:r>
      <w:r w:rsidR="00713E85">
        <w:rPr>
          <w:rFonts w:hint="eastAsia"/>
          <w:noProof/>
        </w:rPr>
        <w:t>如图</w:t>
      </w:r>
      <w:r w:rsidR="00FC7D98">
        <w:rPr>
          <w:rFonts w:hint="eastAsia"/>
          <w:noProof/>
        </w:rPr>
        <w:t>4-7</w:t>
      </w:r>
      <w:r w:rsidR="00714827">
        <w:rPr>
          <w:rFonts w:hint="eastAsia"/>
          <w:noProof/>
        </w:rPr>
        <w:t>所示</w:t>
      </w:r>
      <w:r w:rsidR="00852721">
        <w:rPr>
          <w:rFonts w:hint="eastAsia"/>
          <w:noProof/>
        </w:rPr>
        <w:t>。</w:t>
      </w:r>
    </w:p>
    <w:p w:rsidR="00B41E33" w:rsidRDefault="00B41E33" w:rsidP="00846FD7">
      <w:pPr>
        <w:ind w:left="135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0B156BE" wp14:editId="3973E9DC">
            <wp:extent cx="2571750" cy="2076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BF" w:rsidRDefault="00A21EBF" w:rsidP="00EB104B">
      <w:pPr>
        <w:pStyle w:val="a7"/>
        <w:ind w:left="720" w:firstLineChars="0" w:firstLine="0"/>
        <w:jc w:val="center"/>
        <w:rPr>
          <w:rFonts w:ascii="黑体" w:eastAsia="黑体" w:hAnsi="黑体"/>
          <w:sz w:val="28"/>
          <w:szCs w:val="28"/>
        </w:rPr>
      </w:pPr>
      <w:r w:rsidRPr="00460AB2">
        <w:rPr>
          <w:rFonts w:ascii="黑体" w:eastAsia="黑体" w:hAnsi="黑体" w:hint="eastAsia"/>
          <w:sz w:val="28"/>
          <w:szCs w:val="28"/>
        </w:rPr>
        <w:t>图</w:t>
      </w:r>
      <w:r>
        <w:rPr>
          <w:rFonts w:ascii="黑体" w:eastAsia="黑体" w:hAnsi="黑体" w:hint="eastAsia"/>
          <w:sz w:val="28"/>
          <w:szCs w:val="28"/>
        </w:rPr>
        <w:t>4-</w:t>
      </w:r>
      <w:r w:rsidR="00FC7D98">
        <w:rPr>
          <w:rFonts w:ascii="黑体" w:eastAsia="黑体" w:hAnsi="黑体" w:hint="eastAsia"/>
          <w:sz w:val="28"/>
          <w:szCs w:val="28"/>
        </w:rPr>
        <w:t>7</w:t>
      </w:r>
      <w:r>
        <w:rPr>
          <w:rFonts w:ascii="黑体" w:eastAsia="黑体" w:hAnsi="黑体"/>
          <w:sz w:val="28"/>
          <w:szCs w:val="28"/>
        </w:rPr>
        <w:t xml:space="preserve"> </w:t>
      </w:r>
      <w:r w:rsidR="00C326A7">
        <w:rPr>
          <w:rFonts w:ascii="黑体" w:eastAsia="黑体" w:hAnsi="黑体" w:hint="eastAsia"/>
          <w:sz w:val="28"/>
          <w:szCs w:val="28"/>
        </w:rPr>
        <w:t>基类和样例</w:t>
      </w:r>
    </w:p>
    <w:p w:rsidR="00517722" w:rsidRDefault="004216EE" w:rsidP="00E03BC4">
      <w:pPr>
        <w:pStyle w:val="a7"/>
        <w:ind w:left="1770" w:firstLineChars="0" w:firstLine="0"/>
        <w:rPr>
          <w:noProof/>
        </w:rPr>
      </w:pPr>
      <w:r w:rsidRPr="004216EE">
        <w:rPr>
          <w:rFonts w:hint="eastAsia"/>
          <w:noProof/>
        </w:rPr>
        <w:t>图</w:t>
      </w:r>
      <w:r w:rsidR="00FC7D98">
        <w:rPr>
          <w:rFonts w:hint="eastAsia"/>
          <w:noProof/>
        </w:rPr>
        <w:t>4-7</w:t>
      </w:r>
      <w:r w:rsidR="00C33452">
        <w:rPr>
          <w:rFonts w:hint="eastAsia"/>
          <w:noProof/>
        </w:rPr>
        <w:t>中base</w:t>
      </w:r>
      <w:r w:rsidR="000038D1">
        <w:rPr>
          <w:rFonts w:hint="eastAsia"/>
          <w:noProof/>
        </w:rPr>
        <w:t>文件夹中是需要使用的基类，</w:t>
      </w:r>
      <w:r w:rsidR="000B6C48">
        <w:rPr>
          <w:rFonts w:hint="eastAsia"/>
          <w:noProof/>
        </w:rPr>
        <w:t>base中的基类实现了</w:t>
      </w:r>
      <w:r w:rsidR="00221285">
        <w:rPr>
          <w:rFonts w:hint="eastAsia"/>
          <w:noProof/>
        </w:rPr>
        <w:t>view和</w:t>
      </w:r>
      <w:r w:rsidR="001109A7">
        <w:rPr>
          <w:rFonts w:hint="eastAsia"/>
          <w:noProof/>
        </w:rPr>
        <w:t>视图</w:t>
      </w:r>
      <w:r w:rsidR="00616F8B">
        <w:rPr>
          <w:rFonts w:hint="eastAsia"/>
          <w:noProof/>
        </w:rPr>
        <w:t>状态</w:t>
      </w:r>
      <w:r w:rsidR="00B0245D">
        <w:rPr>
          <w:rFonts w:hint="eastAsia"/>
          <w:noProof/>
        </w:rPr>
        <w:t>切换</w:t>
      </w:r>
      <w:r w:rsidR="0025257E">
        <w:rPr>
          <w:rFonts w:hint="eastAsia"/>
          <w:noProof/>
        </w:rPr>
        <w:t>相结合。</w:t>
      </w:r>
      <w:r w:rsidR="00F13BE7">
        <w:rPr>
          <w:rFonts w:hint="eastAsia"/>
          <w:noProof/>
        </w:rPr>
        <w:t>ui文件夹下是一个</w:t>
      </w:r>
      <w:r w:rsidR="00CE6B13">
        <w:rPr>
          <w:rFonts w:hint="eastAsia"/>
          <w:noProof/>
        </w:rPr>
        <w:t>MVP框架的使用样例</w:t>
      </w:r>
      <w:r w:rsidR="000E3EC5">
        <w:rPr>
          <w:rFonts w:hint="eastAsia"/>
          <w:noProof/>
        </w:rPr>
        <w:t>。</w:t>
      </w:r>
      <w:r w:rsidR="0086589E" w:rsidRPr="0086589E">
        <w:rPr>
          <w:noProof/>
        </w:rPr>
        <w:t>MainAble</w:t>
      </w:r>
      <w:r w:rsidR="0086589E">
        <w:rPr>
          <w:rFonts w:hint="eastAsia"/>
          <w:noProof/>
        </w:rPr>
        <w:t>是需要view来实现接口</w:t>
      </w:r>
      <w:r w:rsidR="0047400E">
        <w:rPr>
          <w:rFonts w:hint="eastAsia"/>
          <w:noProof/>
        </w:rPr>
        <w:t>，该接口继承</w:t>
      </w:r>
      <w:r w:rsidR="0047400E" w:rsidRPr="0047400E">
        <w:rPr>
          <w:noProof/>
        </w:rPr>
        <w:t>IView</w:t>
      </w:r>
      <w:r w:rsidR="00134D84">
        <w:rPr>
          <w:rFonts w:hint="eastAsia"/>
          <w:noProof/>
        </w:rPr>
        <w:t>，如图</w:t>
      </w:r>
      <w:r w:rsidR="00AF1B26">
        <w:rPr>
          <w:rFonts w:hint="eastAsia"/>
          <w:noProof/>
        </w:rPr>
        <w:t>4-8</w:t>
      </w:r>
      <w:r w:rsidR="00134D84">
        <w:rPr>
          <w:rFonts w:hint="eastAsia"/>
          <w:noProof/>
        </w:rPr>
        <w:t>所示</w:t>
      </w:r>
      <w:r w:rsidR="00F169A8">
        <w:rPr>
          <w:rFonts w:hint="eastAsia"/>
          <w:noProof/>
        </w:rPr>
        <w:t>；</w:t>
      </w:r>
    </w:p>
    <w:p w:rsidR="00302EE1" w:rsidRDefault="007D362F" w:rsidP="00E03BC4">
      <w:pPr>
        <w:pStyle w:val="a7"/>
        <w:ind w:left="1770" w:firstLineChars="0" w:firstLine="0"/>
        <w:rPr>
          <w:noProof/>
        </w:rPr>
      </w:pPr>
      <w:r w:rsidRPr="007D362F">
        <w:rPr>
          <w:noProof/>
        </w:rPr>
        <w:t>MainPresenter</w:t>
      </w:r>
      <w:r>
        <w:rPr>
          <w:rFonts w:hint="eastAsia"/>
          <w:noProof/>
        </w:rPr>
        <w:t>是实现一些业务逻辑等</w:t>
      </w:r>
      <w:r w:rsidR="00296C52">
        <w:rPr>
          <w:rFonts w:hint="eastAsia"/>
          <w:noProof/>
        </w:rPr>
        <w:t>，并引入</w:t>
      </w:r>
      <w:r w:rsidR="00064C1C">
        <w:rPr>
          <w:rFonts w:hint="eastAsia"/>
          <w:noProof/>
        </w:rPr>
        <w:t>view接口；</w:t>
      </w:r>
    </w:p>
    <w:p w:rsidR="00D71D7F" w:rsidRDefault="007C02E2" w:rsidP="00E03BC4">
      <w:pPr>
        <w:pStyle w:val="a7"/>
        <w:ind w:left="1770" w:firstLineChars="0" w:firstLine="0"/>
        <w:rPr>
          <w:noProof/>
        </w:rPr>
      </w:pPr>
      <w:r w:rsidRPr="007C02E2">
        <w:rPr>
          <w:noProof/>
        </w:rPr>
        <w:t>MainActivity</w:t>
      </w:r>
      <w:r>
        <w:rPr>
          <w:rFonts w:hint="eastAsia"/>
          <w:noProof/>
        </w:rPr>
        <w:t>是实现view的相关接口</w:t>
      </w:r>
      <w:r w:rsidR="00D21BF7">
        <w:rPr>
          <w:rFonts w:hint="eastAsia"/>
          <w:noProof/>
        </w:rPr>
        <w:t>，便于</w:t>
      </w:r>
      <w:r w:rsidR="00B84487" w:rsidRPr="007D362F">
        <w:rPr>
          <w:noProof/>
        </w:rPr>
        <w:t>MainPresenter</w:t>
      </w:r>
      <w:r w:rsidR="00B84487">
        <w:rPr>
          <w:rFonts w:hint="eastAsia"/>
          <w:noProof/>
        </w:rPr>
        <w:t>使用接口方法。</w:t>
      </w:r>
    </w:p>
    <w:p w:rsidR="00101499" w:rsidRDefault="00101499" w:rsidP="009F31E9">
      <w:pPr>
        <w:pStyle w:val="a7"/>
        <w:ind w:left="177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7720C03" wp14:editId="4C0B223E">
            <wp:extent cx="3152775" cy="2000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ED" w:rsidRDefault="00995EED" w:rsidP="00995EED">
      <w:pPr>
        <w:pStyle w:val="a7"/>
        <w:ind w:left="720" w:firstLineChars="0" w:firstLine="0"/>
        <w:jc w:val="center"/>
        <w:rPr>
          <w:rFonts w:ascii="黑体" w:eastAsia="黑体" w:hAnsi="黑体"/>
          <w:sz w:val="28"/>
          <w:szCs w:val="28"/>
        </w:rPr>
      </w:pPr>
      <w:r w:rsidRPr="00460AB2">
        <w:rPr>
          <w:rFonts w:ascii="黑体" w:eastAsia="黑体" w:hAnsi="黑体" w:hint="eastAsia"/>
          <w:sz w:val="28"/>
          <w:szCs w:val="28"/>
        </w:rPr>
        <w:t>图</w:t>
      </w:r>
      <w:r>
        <w:rPr>
          <w:rFonts w:ascii="黑体" w:eastAsia="黑体" w:hAnsi="黑体" w:hint="eastAsia"/>
          <w:sz w:val="28"/>
          <w:szCs w:val="28"/>
        </w:rPr>
        <w:t>4-</w:t>
      </w:r>
      <w:r w:rsidR="00AF1B26">
        <w:rPr>
          <w:rFonts w:ascii="黑体" w:eastAsia="黑体" w:hAnsi="黑体" w:hint="eastAsia"/>
          <w:sz w:val="28"/>
          <w:szCs w:val="28"/>
        </w:rPr>
        <w:t>8</w:t>
      </w:r>
      <w:r>
        <w:rPr>
          <w:rFonts w:ascii="黑体" w:eastAsia="黑体" w:hAnsi="黑体"/>
          <w:sz w:val="28"/>
          <w:szCs w:val="28"/>
        </w:rPr>
        <w:t xml:space="preserve"> </w:t>
      </w:r>
      <w:r w:rsidR="00BF62F5" w:rsidRPr="00BF62F5">
        <w:rPr>
          <w:rFonts w:ascii="黑体" w:eastAsia="黑体" w:hAnsi="黑体"/>
          <w:sz w:val="28"/>
          <w:szCs w:val="28"/>
        </w:rPr>
        <w:t>MainAble</w:t>
      </w:r>
      <w:r w:rsidR="009453D5">
        <w:rPr>
          <w:rFonts w:ascii="黑体" w:eastAsia="黑体" w:hAnsi="黑体" w:hint="eastAsia"/>
          <w:sz w:val="28"/>
          <w:szCs w:val="28"/>
        </w:rPr>
        <w:t>接口</w:t>
      </w:r>
    </w:p>
    <w:p w:rsidR="00F55D89" w:rsidRDefault="00F55D89" w:rsidP="005E03F6">
      <w:pPr>
        <w:pStyle w:val="a7"/>
        <w:ind w:left="720" w:firstLineChars="0" w:firstLine="0"/>
        <w:jc w:val="center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1E5A418D" wp14:editId="7A6CC760">
            <wp:extent cx="3988136" cy="1016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2047" cy="101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ED" w:rsidRDefault="00995EED" w:rsidP="00995EED">
      <w:pPr>
        <w:pStyle w:val="a7"/>
        <w:ind w:left="720" w:firstLineChars="0" w:firstLine="0"/>
        <w:jc w:val="center"/>
        <w:rPr>
          <w:rFonts w:ascii="黑体" w:eastAsia="黑体" w:hAnsi="黑体"/>
          <w:sz w:val="28"/>
          <w:szCs w:val="28"/>
        </w:rPr>
      </w:pPr>
      <w:r w:rsidRPr="00460AB2">
        <w:rPr>
          <w:rFonts w:ascii="黑体" w:eastAsia="黑体" w:hAnsi="黑体" w:hint="eastAsia"/>
          <w:sz w:val="28"/>
          <w:szCs w:val="28"/>
        </w:rPr>
        <w:t>图</w:t>
      </w:r>
      <w:r>
        <w:rPr>
          <w:rFonts w:ascii="黑体" w:eastAsia="黑体" w:hAnsi="黑体" w:hint="eastAsia"/>
          <w:sz w:val="28"/>
          <w:szCs w:val="28"/>
        </w:rPr>
        <w:t>4-</w:t>
      </w:r>
      <w:r w:rsidR="00AF1B26">
        <w:rPr>
          <w:rFonts w:ascii="黑体" w:eastAsia="黑体" w:hAnsi="黑体" w:hint="eastAsia"/>
          <w:sz w:val="28"/>
          <w:szCs w:val="28"/>
        </w:rPr>
        <w:t>9</w:t>
      </w:r>
      <w:r>
        <w:rPr>
          <w:rFonts w:ascii="黑体" w:eastAsia="黑体" w:hAnsi="黑体"/>
          <w:sz w:val="28"/>
          <w:szCs w:val="28"/>
        </w:rPr>
        <w:t xml:space="preserve"> </w:t>
      </w:r>
      <w:r w:rsidR="00915325" w:rsidRPr="00915325">
        <w:rPr>
          <w:rFonts w:ascii="黑体" w:eastAsia="黑体" w:hAnsi="黑体"/>
          <w:sz w:val="28"/>
          <w:szCs w:val="28"/>
        </w:rPr>
        <w:t>MainPresenter</w:t>
      </w:r>
      <w:r w:rsidR="001E3450">
        <w:rPr>
          <w:rFonts w:ascii="黑体" w:eastAsia="黑体" w:hAnsi="黑体" w:hint="eastAsia"/>
          <w:sz w:val="28"/>
          <w:szCs w:val="28"/>
        </w:rPr>
        <w:t>类</w:t>
      </w:r>
    </w:p>
    <w:p w:rsidR="00B93EA3" w:rsidRDefault="00B93EA3" w:rsidP="00995EED">
      <w:pPr>
        <w:pStyle w:val="a7"/>
        <w:ind w:left="720" w:firstLineChars="0" w:firstLine="0"/>
        <w:jc w:val="center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80DA6C" wp14:editId="6C24D0E3">
            <wp:extent cx="4107815" cy="2248765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5" cy="226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ED" w:rsidRPr="00451297" w:rsidRDefault="00995EED" w:rsidP="00451297">
      <w:pPr>
        <w:pStyle w:val="a7"/>
        <w:ind w:left="720" w:firstLineChars="0" w:firstLine="0"/>
        <w:jc w:val="center"/>
        <w:rPr>
          <w:rFonts w:ascii="黑体" w:eastAsia="黑体" w:hAnsi="黑体"/>
          <w:sz w:val="28"/>
          <w:szCs w:val="28"/>
        </w:rPr>
      </w:pPr>
      <w:r w:rsidRPr="00460AB2">
        <w:rPr>
          <w:rFonts w:ascii="黑体" w:eastAsia="黑体" w:hAnsi="黑体" w:hint="eastAsia"/>
          <w:sz w:val="28"/>
          <w:szCs w:val="28"/>
        </w:rPr>
        <w:t>图</w:t>
      </w:r>
      <w:r>
        <w:rPr>
          <w:rFonts w:ascii="黑体" w:eastAsia="黑体" w:hAnsi="黑体" w:hint="eastAsia"/>
          <w:sz w:val="28"/>
          <w:szCs w:val="28"/>
        </w:rPr>
        <w:t>4-</w:t>
      </w:r>
      <w:r w:rsidR="00AF1B26">
        <w:rPr>
          <w:rFonts w:ascii="黑体" w:eastAsia="黑体" w:hAnsi="黑体" w:hint="eastAsia"/>
          <w:sz w:val="28"/>
          <w:szCs w:val="28"/>
        </w:rPr>
        <w:t>10</w:t>
      </w:r>
      <w:r>
        <w:rPr>
          <w:rFonts w:ascii="黑体" w:eastAsia="黑体" w:hAnsi="黑体"/>
          <w:sz w:val="28"/>
          <w:szCs w:val="28"/>
        </w:rPr>
        <w:t xml:space="preserve"> </w:t>
      </w:r>
      <w:r w:rsidR="004D573F" w:rsidRPr="004D573F">
        <w:rPr>
          <w:rFonts w:ascii="黑体" w:eastAsia="黑体" w:hAnsi="黑体"/>
          <w:sz w:val="28"/>
          <w:szCs w:val="28"/>
        </w:rPr>
        <w:t>MainActivity</w:t>
      </w:r>
      <w:r w:rsidR="001E3450">
        <w:rPr>
          <w:rFonts w:ascii="黑体" w:eastAsia="黑体" w:hAnsi="黑体" w:hint="eastAsia"/>
          <w:sz w:val="28"/>
          <w:szCs w:val="28"/>
        </w:rPr>
        <w:t>类</w:t>
      </w:r>
    </w:p>
    <w:p w:rsidR="00E91A21" w:rsidRDefault="00627083" w:rsidP="00502FE6">
      <w:pPr>
        <w:ind w:leftChars="500" w:left="1050" w:firstLineChars="200" w:firstLine="420"/>
        <w:rPr>
          <w:noProof/>
        </w:rPr>
      </w:pPr>
      <w:r>
        <w:rPr>
          <w:rFonts w:hint="eastAsia"/>
          <w:noProof/>
        </w:rPr>
        <w:t>需要</w:t>
      </w:r>
      <w:r w:rsidR="0051060E">
        <w:rPr>
          <w:rFonts w:hint="eastAsia"/>
          <w:noProof/>
        </w:rPr>
        <w:t>实现</w:t>
      </w:r>
      <w:r w:rsidR="00BE6047">
        <w:rPr>
          <w:rFonts w:hint="eastAsia"/>
          <w:noProof/>
        </w:rPr>
        <w:t>一个新的</w:t>
      </w:r>
      <w:r w:rsidR="00AB55CC">
        <w:rPr>
          <w:rFonts w:hint="eastAsia"/>
          <w:noProof/>
        </w:rPr>
        <w:t>界面</w:t>
      </w:r>
      <w:r w:rsidR="00797A59">
        <w:rPr>
          <w:rFonts w:hint="eastAsia"/>
          <w:noProof/>
        </w:rPr>
        <w:t>，需要</w:t>
      </w:r>
      <w:r w:rsidR="0008793A">
        <w:rPr>
          <w:rFonts w:hint="eastAsia"/>
          <w:noProof/>
        </w:rPr>
        <w:t>图</w:t>
      </w:r>
      <w:r w:rsidR="00AF1B26">
        <w:rPr>
          <w:rFonts w:hint="eastAsia"/>
          <w:noProof/>
        </w:rPr>
        <w:t>4-8</w:t>
      </w:r>
      <w:r w:rsidR="0008793A">
        <w:rPr>
          <w:rFonts w:hint="eastAsia"/>
          <w:noProof/>
        </w:rPr>
        <w:t>、图</w:t>
      </w:r>
      <w:r w:rsidR="00AF1B26">
        <w:rPr>
          <w:rFonts w:hint="eastAsia"/>
          <w:noProof/>
        </w:rPr>
        <w:t>4-9</w:t>
      </w:r>
      <w:r w:rsidR="0008793A">
        <w:rPr>
          <w:rFonts w:hint="eastAsia"/>
          <w:noProof/>
        </w:rPr>
        <w:t>、图</w:t>
      </w:r>
      <w:r w:rsidR="00AF1B26">
        <w:rPr>
          <w:rFonts w:hint="eastAsia"/>
          <w:noProof/>
        </w:rPr>
        <w:t>4-10</w:t>
      </w:r>
      <w:r w:rsidR="0008793A">
        <w:rPr>
          <w:rFonts w:hint="eastAsia"/>
          <w:noProof/>
        </w:rPr>
        <w:t>三个</w:t>
      </w:r>
      <w:r w:rsidR="007267E6">
        <w:rPr>
          <w:rFonts w:hint="eastAsia"/>
          <w:noProof/>
        </w:rPr>
        <w:t>MVP文件，</w:t>
      </w:r>
      <w:r w:rsidR="00BB36E5">
        <w:rPr>
          <w:rFonts w:hint="eastAsia"/>
          <w:noProof/>
        </w:rPr>
        <w:t>如果</w:t>
      </w:r>
      <w:r w:rsidR="00C06687">
        <w:rPr>
          <w:rFonts w:hint="eastAsia"/>
          <w:noProof/>
        </w:rPr>
        <w:t>没用业务逻辑可以</w:t>
      </w:r>
      <w:r w:rsidR="00AA723D">
        <w:rPr>
          <w:rFonts w:hint="eastAsia"/>
          <w:noProof/>
        </w:rPr>
        <w:t>使用内核默认提供的</w:t>
      </w:r>
      <w:r w:rsidR="00AA723D" w:rsidRPr="00AA723D">
        <w:rPr>
          <w:noProof/>
        </w:rPr>
        <w:t>EmptyPresenter</w:t>
      </w:r>
      <w:r w:rsidR="0084373A">
        <w:rPr>
          <w:rFonts w:hint="eastAsia"/>
          <w:noProof/>
        </w:rPr>
        <w:t>代替</w:t>
      </w:r>
      <w:r w:rsidR="00246FDF">
        <w:rPr>
          <w:rFonts w:hint="eastAsia"/>
          <w:noProof/>
        </w:rPr>
        <w:t>Presenter</w:t>
      </w:r>
      <w:r w:rsidR="00FB319B">
        <w:rPr>
          <w:rFonts w:hint="eastAsia"/>
          <w:noProof/>
        </w:rPr>
        <w:t>。</w:t>
      </w:r>
      <w:r w:rsidR="00DA5386">
        <w:rPr>
          <w:rFonts w:hint="eastAsia"/>
          <w:noProof/>
        </w:rPr>
        <w:t>建议这三个文件</w:t>
      </w:r>
      <w:r w:rsidR="00B12535">
        <w:rPr>
          <w:rFonts w:hint="eastAsia"/>
          <w:noProof/>
        </w:rPr>
        <w:t>放在同一个</w:t>
      </w:r>
      <w:r w:rsidR="007553F7">
        <w:rPr>
          <w:rFonts w:hint="eastAsia"/>
          <w:noProof/>
        </w:rPr>
        <w:t>view的文件夹内，方便快速定位</w:t>
      </w:r>
      <w:r w:rsidR="00BA5AC0">
        <w:rPr>
          <w:rFonts w:hint="eastAsia"/>
          <w:noProof/>
        </w:rPr>
        <w:t>查看、修改</w:t>
      </w:r>
      <w:r w:rsidR="007553F7">
        <w:rPr>
          <w:rFonts w:hint="eastAsia"/>
          <w:noProof/>
        </w:rPr>
        <w:t>。</w:t>
      </w:r>
    </w:p>
    <w:p w:rsidR="00B41E33" w:rsidRPr="00FF083E" w:rsidRDefault="006D7B15" w:rsidP="00502FE6">
      <w:pPr>
        <w:ind w:leftChars="500" w:left="1050" w:firstLineChars="200" w:firstLine="420"/>
        <w:rPr>
          <w:b/>
          <w:noProof/>
        </w:rPr>
      </w:pPr>
      <w:r>
        <w:rPr>
          <w:rFonts w:hint="eastAsia"/>
          <w:noProof/>
        </w:rPr>
        <w:t>图4-</w:t>
      </w:r>
      <w:r w:rsidR="000D013C">
        <w:rPr>
          <w:rFonts w:hint="eastAsia"/>
          <w:noProof/>
        </w:rPr>
        <w:t>10</w:t>
      </w:r>
      <w:r>
        <w:rPr>
          <w:rFonts w:hint="eastAsia"/>
          <w:noProof/>
        </w:rPr>
        <w:t>中</w:t>
      </w:r>
      <w:r w:rsidR="00F232C1">
        <w:rPr>
          <w:rFonts w:hint="eastAsia"/>
          <w:noProof/>
        </w:rPr>
        <w:t>需要设置的三个地方</w:t>
      </w:r>
      <w:r w:rsidR="00B37C06">
        <w:rPr>
          <w:rFonts w:hint="eastAsia"/>
          <w:noProof/>
        </w:rPr>
        <w:t>是</w:t>
      </w:r>
      <w:r w:rsidR="005E03B3">
        <w:rPr>
          <w:rFonts w:hint="eastAsia"/>
          <w:noProof/>
        </w:rPr>
        <w:t>Presenter</w:t>
      </w:r>
      <w:r w:rsidR="00B37C06">
        <w:rPr>
          <w:rFonts w:hint="eastAsia"/>
          <w:noProof/>
        </w:rPr>
        <w:t>、</w:t>
      </w:r>
      <w:r w:rsidR="00FF083E" w:rsidRPr="00FF083E">
        <w:rPr>
          <w:noProof/>
        </w:rPr>
        <w:t>ViewDataBinding</w:t>
      </w:r>
      <w:r w:rsidR="00BE6C44">
        <w:rPr>
          <w:rFonts w:hint="eastAsia"/>
          <w:noProof/>
        </w:rPr>
        <w:t>、</w:t>
      </w:r>
      <w:r w:rsidR="00D4379C">
        <w:rPr>
          <w:rFonts w:hint="eastAsia"/>
          <w:noProof/>
        </w:rPr>
        <w:t>layoutId</w:t>
      </w:r>
      <w:r w:rsidR="00CC78E5">
        <w:rPr>
          <w:rFonts w:hint="eastAsia"/>
          <w:noProof/>
        </w:rPr>
        <w:t>，这三部分就可以</w:t>
      </w:r>
      <w:r w:rsidR="00A262A0">
        <w:rPr>
          <w:rFonts w:hint="eastAsia"/>
          <w:noProof/>
        </w:rPr>
        <w:t>实现</w:t>
      </w:r>
      <w:r w:rsidR="00CC78E5">
        <w:rPr>
          <w:rFonts w:hint="eastAsia"/>
          <w:noProof/>
        </w:rPr>
        <w:t>一个完整</w:t>
      </w:r>
      <w:r w:rsidR="009146F4">
        <w:rPr>
          <w:rFonts w:hint="eastAsia"/>
          <w:noProof/>
        </w:rPr>
        <w:t>界面</w:t>
      </w:r>
      <w:r w:rsidR="001F5EFF">
        <w:rPr>
          <w:rFonts w:hint="eastAsia"/>
          <w:noProof/>
        </w:rPr>
        <w:t>。</w:t>
      </w:r>
    </w:p>
    <w:p w:rsidR="009E4FF2" w:rsidRDefault="00BB0D2E" w:rsidP="00972FE6">
      <w:pPr>
        <w:pStyle w:val="a7"/>
        <w:numPr>
          <w:ilvl w:val="0"/>
          <w:numId w:val="5"/>
        </w:numPr>
        <w:ind w:firstLineChars="0"/>
        <w:rPr>
          <w:rFonts w:ascii="黑体" w:eastAsia="黑体" w:hAnsi="黑体"/>
          <w:noProof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t>基于</w:t>
      </w:r>
      <w:r w:rsidR="009E1F96">
        <w:rPr>
          <w:rFonts w:ascii="黑体" w:eastAsia="黑体" w:hAnsi="黑体" w:hint="eastAsia"/>
          <w:noProof/>
          <w:sz w:val="28"/>
          <w:szCs w:val="28"/>
        </w:rPr>
        <w:t>框架层开发</w:t>
      </w:r>
    </w:p>
    <w:p w:rsidR="00AF56E8" w:rsidRDefault="000A40E6" w:rsidP="00C96433">
      <w:pPr>
        <w:ind w:leftChars="443" w:left="930"/>
        <w:rPr>
          <w:noProof/>
        </w:rPr>
      </w:pPr>
      <w:r w:rsidRPr="00A3261E">
        <w:rPr>
          <w:rFonts w:hint="eastAsia"/>
          <w:noProof/>
        </w:rPr>
        <w:t>基于</w:t>
      </w:r>
      <w:r w:rsidR="00B713B1" w:rsidRPr="00A3261E">
        <w:rPr>
          <w:rFonts w:hint="eastAsia"/>
          <w:noProof/>
        </w:rPr>
        <w:t>该层开发所有配置、界面实现</w:t>
      </w:r>
      <w:r w:rsidR="007E0ACA">
        <w:rPr>
          <w:rFonts w:hint="eastAsia"/>
          <w:noProof/>
        </w:rPr>
        <w:t>和</w:t>
      </w:r>
      <w:r w:rsidR="00727ED5">
        <w:rPr>
          <w:rFonts w:hint="eastAsia"/>
          <w:noProof/>
        </w:rPr>
        <w:t>基于内核层开发完全</w:t>
      </w:r>
      <w:r w:rsidR="002C49AB">
        <w:rPr>
          <w:rFonts w:hint="eastAsia"/>
          <w:noProof/>
        </w:rPr>
        <w:t>一样。</w:t>
      </w:r>
      <w:r w:rsidR="00397CB1">
        <w:rPr>
          <w:rFonts w:hint="eastAsia"/>
          <w:noProof/>
        </w:rPr>
        <w:t>区别只在与</w:t>
      </w:r>
      <w:r w:rsidR="00DD7CD2">
        <w:rPr>
          <w:rFonts w:hint="eastAsia"/>
          <w:noProof/>
        </w:rPr>
        <w:t>该层</w:t>
      </w:r>
      <w:r w:rsidR="00133B94">
        <w:rPr>
          <w:rFonts w:hint="eastAsia"/>
          <w:noProof/>
        </w:rPr>
        <w:t>多了</w:t>
      </w:r>
      <w:r w:rsidR="00AC6B34">
        <w:rPr>
          <w:rFonts w:hint="eastAsia"/>
          <w:noProof/>
        </w:rPr>
        <w:t>侧边栏管理类和奔溃管理类。</w:t>
      </w:r>
      <w:r w:rsidR="00E7380A">
        <w:rPr>
          <w:rFonts w:hint="eastAsia"/>
          <w:noProof/>
        </w:rPr>
        <w:t>如图4-11所示。</w:t>
      </w:r>
    </w:p>
    <w:p w:rsidR="00473475" w:rsidRDefault="00473475" w:rsidP="004D1F33">
      <w:pPr>
        <w:ind w:leftChars="443" w:left="930"/>
        <w:jc w:val="center"/>
        <w:rPr>
          <w:noProof/>
        </w:rPr>
      </w:pPr>
      <w:r>
        <w:rPr>
          <w:noProof/>
        </w:rPr>
        <w:drawing>
          <wp:inline distT="0" distB="0" distL="0" distR="0" wp14:anchorId="29F3D811" wp14:editId="3851EE01">
            <wp:extent cx="1879335" cy="3710940"/>
            <wp:effectExtent l="0" t="0" r="698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7744" cy="372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A96" w:rsidRDefault="009F6A96" w:rsidP="00182323">
      <w:pPr>
        <w:pStyle w:val="a7"/>
        <w:ind w:left="720" w:firstLineChars="0" w:firstLine="0"/>
        <w:jc w:val="center"/>
        <w:rPr>
          <w:rFonts w:ascii="黑体" w:eastAsia="黑体" w:hAnsi="黑体"/>
          <w:sz w:val="28"/>
          <w:szCs w:val="28"/>
        </w:rPr>
      </w:pPr>
      <w:r w:rsidRPr="00460AB2">
        <w:rPr>
          <w:rFonts w:ascii="黑体" w:eastAsia="黑体" w:hAnsi="黑体" w:hint="eastAsia"/>
          <w:sz w:val="28"/>
          <w:szCs w:val="28"/>
        </w:rPr>
        <w:t>图</w:t>
      </w:r>
      <w:r>
        <w:rPr>
          <w:rFonts w:ascii="黑体" w:eastAsia="黑体" w:hAnsi="黑体" w:hint="eastAsia"/>
          <w:sz w:val="28"/>
          <w:szCs w:val="28"/>
        </w:rPr>
        <w:t>4-</w:t>
      </w:r>
      <w:r w:rsidR="0065004F">
        <w:rPr>
          <w:rFonts w:ascii="黑体" w:eastAsia="黑体" w:hAnsi="黑体" w:hint="eastAsia"/>
          <w:sz w:val="28"/>
          <w:szCs w:val="28"/>
        </w:rPr>
        <w:t>11</w:t>
      </w:r>
      <w:r>
        <w:rPr>
          <w:rFonts w:ascii="黑体" w:eastAsia="黑体" w:hAnsi="黑体"/>
          <w:sz w:val="28"/>
          <w:szCs w:val="28"/>
        </w:rPr>
        <w:t xml:space="preserve"> </w:t>
      </w:r>
      <w:r w:rsidR="00551489">
        <w:rPr>
          <w:rFonts w:ascii="黑体" w:eastAsia="黑体" w:hAnsi="黑体" w:hint="eastAsia"/>
          <w:sz w:val="28"/>
          <w:szCs w:val="28"/>
        </w:rPr>
        <w:t>侧边栏框架结构图</w:t>
      </w:r>
    </w:p>
    <w:p w:rsidR="00B97A5A" w:rsidRDefault="00F14C03" w:rsidP="00B02766">
      <w:pPr>
        <w:ind w:leftChars="443" w:left="930"/>
        <w:rPr>
          <w:noProof/>
        </w:rPr>
      </w:pPr>
      <w:r w:rsidRPr="00F14C03">
        <w:rPr>
          <w:rFonts w:hint="eastAsia"/>
          <w:noProof/>
        </w:rPr>
        <w:lastRenderedPageBreak/>
        <w:t>图</w:t>
      </w:r>
      <w:r w:rsidR="00C8598C">
        <w:rPr>
          <w:rFonts w:hint="eastAsia"/>
          <w:noProof/>
        </w:rPr>
        <w:t>4-11中</w:t>
      </w:r>
      <w:r w:rsidR="00C24214" w:rsidRPr="00C24214">
        <w:rPr>
          <w:noProof/>
        </w:rPr>
        <w:t>SideItem</w:t>
      </w:r>
      <w:r w:rsidR="00C24214">
        <w:rPr>
          <w:rFonts w:hint="eastAsia"/>
          <w:noProof/>
        </w:rPr>
        <w:t>、</w:t>
      </w:r>
      <w:r w:rsidR="00C24214" w:rsidRPr="00C24214">
        <w:rPr>
          <w:noProof/>
        </w:rPr>
        <w:t>SideItemRouter</w:t>
      </w:r>
      <w:r w:rsidR="00C24214">
        <w:rPr>
          <w:rFonts w:hint="eastAsia"/>
          <w:noProof/>
        </w:rPr>
        <w:t>、</w:t>
      </w:r>
      <w:r w:rsidR="00C24214" w:rsidRPr="00C24214">
        <w:rPr>
          <w:noProof/>
        </w:rPr>
        <w:t>SideItemAdapter</w:t>
      </w:r>
      <w:r w:rsidR="00C24214">
        <w:rPr>
          <w:rFonts w:hint="eastAsia"/>
          <w:noProof/>
        </w:rPr>
        <w:t>、</w:t>
      </w:r>
      <w:r w:rsidR="00C24214" w:rsidRPr="00C24214">
        <w:rPr>
          <w:noProof/>
        </w:rPr>
        <w:t>MainActivity</w:t>
      </w:r>
      <w:r w:rsidR="008F2FB8">
        <w:rPr>
          <w:rFonts w:hint="eastAsia"/>
          <w:noProof/>
        </w:rPr>
        <w:t>四个文件组成侧边栏</w:t>
      </w:r>
      <w:r w:rsidR="00F36AC7">
        <w:rPr>
          <w:rFonts w:hint="eastAsia"/>
          <w:noProof/>
        </w:rPr>
        <w:t>框架。</w:t>
      </w:r>
      <w:r w:rsidR="000D7140">
        <w:rPr>
          <w:rFonts w:hint="eastAsia"/>
          <w:noProof/>
        </w:rPr>
        <w:t>若需要添加</w:t>
      </w:r>
      <w:r w:rsidR="00CF5FBA">
        <w:rPr>
          <w:rFonts w:hint="eastAsia"/>
          <w:noProof/>
        </w:rPr>
        <w:t>一项侧边栏</w:t>
      </w:r>
      <w:r w:rsidR="00706339">
        <w:rPr>
          <w:rFonts w:hint="eastAsia"/>
          <w:noProof/>
        </w:rPr>
        <w:t>侧边</w:t>
      </w:r>
      <w:r w:rsidR="005425DC">
        <w:rPr>
          <w:rFonts w:hint="eastAsia"/>
          <w:noProof/>
        </w:rPr>
        <w:t>，只需要</w:t>
      </w:r>
      <w:r w:rsidR="00D83E51">
        <w:rPr>
          <w:rFonts w:hint="eastAsia"/>
          <w:noProof/>
        </w:rPr>
        <w:t>实现一个类似于</w:t>
      </w:r>
      <w:r w:rsidR="00D83E51" w:rsidRPr="00D83E51">
        <w:rPr>
          <w:noProof/>
        </w:rPr>
        <w:t>item1</w:t>
      </w:r>
      <w:r w:rsidR="00F54F53">
        <w:rPr>
          <w:rFonts w:hint="eastAsia"/>
          <w:noProof/>
        </w:rPr>
        <w:t>的</w:t>
      </w:r>
      <w:r w:rsidR="006E24AE">
        <w:rPr>
          <w:rFonts w:hint="eastAsia"/>
          <w:noProof/>
        </w:rPr>
        <w:t>MVP</w:t>
      </w:r>
      <w:r w:rsidR="006E24AE">
        <w:rPr>
          <w:noProof/>
        </w:rPr>
        <w:t xml:space="preserve"> </w:t>
      </w:r>
      <w:r w:rsidR="006E24AE">
        <w:rPr>
          <w:rFonts w:hint="eastAsia"/>
          <w:noProof/>
        </w:rPr>
        <w:t>Fragment</w:t>
      </w:r>
      <w:r w:rsidR="001C193D">
        <w:rPr>
          <w:rFonts w:hint="eastAsia"/>
          <w:noProof/>
        </w:rPr>
        <w:t>界面，</w:t>
      </w:r>
      <w:r w:rsidR="002B2847">
        <w:rPr>
          <w:rFonts w:hint="eastAsia"/>
          <w:noProof/>
        </w:rPr>
        <w:t>然后在</w:t>
      </w:r>
      <w:r w:rsidR="002B2847" w:rsidRPr="002B2847">
        <w:rPr>
          <w:noProof/>
        </w:rPr>
        <w:t>SideItemRouter</w:t>
      </w:r>
      <w:r w:rsidR="004771D5">
        <w:rPr>
          <w:rFonts w:hint="eastAsia"/>
          <w:noProof/>
        </w:rPr>
        <w:t>配置</w:t>
      </w:r>
      <w:r w:rsidR="00F842F0">
        <w:rPr>
          <w:rFonts w:hint="eastAsia"/>
          <w:noProof/>
        </w:rPr>
        <w:t>图标、文字标题、Fragment就行。</w:t>
      </w:r>
      <w:r w:rsidR="003F1F55" w:rsidRPr="003F1F55">
        <w:rPr>
          <w:noProof/>
        </w:rPr>
        <w:t>SideItemRouter</w:t>
      </w:r>
      <w:r w:rsidR="00BD1B7D">
        <w:rPr>
          <w:rFonts w:hint="eastAsia"/>
          <w:noProof/>
        </w:rPr>
        <w:t>配置文件如图</w:t>
      </w:r>
      <w:r w:rsidR="00F10389">
        <w:rPr>
          <w:rFonts w:hint="eastAsia"/>
          <w:noProof/>
        </w:rPr>
        <w:t>4-12所示</w:t>
      </w:r>
      <w:r w:rsidR="007A7575">
        <w:rPr>
          <w:rFonts w:hint="eastAsia"/>
          <w:noProof/>
        </w:rPr>
        <w:t>。</w:t>
      </w:r>
    </w:p>
    <w:p w:rsidR="00C0298D" w:rsidRDefault="00C0298D" w:rsidP="00B02766">
      <w:pPr>
        <w:ind w:leftChars="443" w:left="930"/>
        <w:rPr>
          <w:noProof/>
        </w:rPr>
      </w:pPr>
      <w:r>
        <w:rPr>
          <w:noProof/>
        </w:rPr>
        <w:drawing>
          <wp:inline distT="0" distB="0" distL="0" distR="0" wp14:anchorId="60E87032" wp14:editId="5BF4E877">
            <wp:extent cx="4740910" cy="31193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4436" cy="313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26" w:rsidRDefault="002E2426" w:rsidP="002E2426">
      <w:pPr>
        <w:pStyle w:val="a7"/>
        <w:ind w:left="720" w:firstLineChars="0" w:firstLine="0"/>
        <w:jc w:val="center"/>
        <w:rPr>
          <w:rFonts w:ascii="黑体" w:eastAsia="黑体" w:hAnsi="黑体"/>
          <w:sz w:val="28"/>
          <w:szCs w:val="28"/>
        </w:rPr>
      </w:pPr>
      <w:r w:rsidRPr="00460AB2">
        <w:rPr>
          <w:rFonts w:ascii="黑体" w:eastAsia="黑体" w:hAnsi="黑体" w:hint="eastAsia"/>
          <w:sz w:val="28"/>
          <w:szCs w:val="28"/>
        </w:rPr>
        <w:t>图</w:t>
      </w:r>
      <w:r>
        <w:rPr>
          <w:rFonts w:ascii="黑体" w:eastAsia="黑体" w:hAnsi="黑体" w:hint="eastAsia"/>
          <w:sz w:val="28"/>
          <w:szCs w:val="28"/>
        </w:rPr>
        <w:t>4-1</w:t>
      </w:r>
      <w:r w:rsidR="000B480A"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 xml:space="preserve"> </w:t>
      </w:r>
      <w:r w:rsidR="00BB366E" w:rsidRPr="00BB366E">
        <w:rPr>
          <w:rFonts w:ascii="黑体" w:eastAsia="黑体" w:hAnsi="黑体"/>
          <w:sz w:val="28"/>
          <w:szCs w:val="28"/>
        </w:rPr>
        <w:t>SideItemRouter</w:t>
      </w:r>
      <w:r w:rsidR="00CE0E63">
        <w:rPr>
          <w:rFonts w:ascii="黑体" w:eastAsia="黑体" w:hAnsi="黑体" w:hint="eastAsia"/>
          <w:sz w:val="28"/>
          <w:szCs w:val="28"/>
        </w:rPr>
        <w:t>源码</w:t>
      </w:r>
      <w:r>
        <w:rPr>
          <w:rFonts w:ascii="黑体" w:eastAsia="黑体" w:hAnsi="黑体" w:hint="eastAsia"/>
          <w:sz w:val="28"/>
          <w:szCs w:val="28"/>
        </w:rPr>
        <w:t>图</w:t>
      </w:r>
    </w:p>
    <w:p w:rsidR="00C775A0" w:rsidRPr="00C775A0" w:rsidRDefault="00C775A0" w:rsidP="00C775A0">
      <w:pPr>
        <w:ind w:leftChars="443" w:left="930"/>
        <w:rPr>
          <w:rFonts w:hint="eastAsia"/>
          <w:noProof/>
        </w:rPr>
      </w:pPr>
      <w:r w:rsidRPr="00C775A0">
        <w:rPr>
          <w:rFonts w:hint="eastAsia"/>
          <w:noProof/>
        </w:rPr>
        <w:t>图</w:t>
      </w:r>
      <w:r w:rsidR="00FA2DE0">
        <w:rPr>
          <w:rFonts w:hint="eastAsia"/>
          <w:noProof/>
        </w:rPr>
        <w:t>4-12中</w:t>
      </w:r>
      <w:r w:rsidR="002814D4">
        <w:rPr>
          <w:rFonts w:hint="eastAsia"/>
          <w:noProof/>
        </w:rPr>
        <w:t>CHART、ANIM就是</w:t>
      </w:r>
      <w:r w:rsidR="00A7212B">
        <w:rPr>
          <w:rFonts w:hint="eastAsia"/>
          <w:noProof/>
        </w:rPr>
        <w:t>折线图和</w:t>
      </w:r>
      <w:r w:rsidR="006528C7">
        <w:rPr>
          <w:rFonts w:hint="eastAsia"/>
          <w:noProof/>
        </w:rPr>
        <w:t>动画</w:t>
      </w:r>
      <w:r w:rsidR="00755036">
        <w:rPr>
          <w:rFonts w:hint="eastAsia"/>
          <w:noProof/>
        </w:rPr>
        <w:t>两个</w:t>
      </w:r>
      <w:r w:rsidR="00765526">
        <w:rPr>
          <w:rFonts w:hint="eastAsia"/>
          <w:noProof/>
        </w:rPr>
        <w:t>侧边项，</w:t>
      </w:r>
      <w:r w:rsidR="00E93CB3">
        <w:rPr>
          <w:rFonts w:hint="eastAsia"/>
          <w:noProof/>
        </w:rPr>
        <w:t>Item1Fragment和Item2Fragment是起对应的Fragment界面。</w:t>
      </w:r>
      <w:bookmarkStart w:id="0" w:name="_GoBack"/>
      <w:bookmarkEnd w:id="0"/>
    </w:p>
    <w:p w:rsidR="002E2426" w:rsidRPr="00B02766" w:rsidRDefault="002E2426" w:rsidP="00B02766">
      <w:pPr>
        <w:ind w:leftChars="443" w:left="930"/>
        <w:rPr>
          <w:rFonts w:hint="eastAsia"/>
          <w:noProof/>
        </w:rPr>
      </w:pPr>
    </w:p>
    <w:sectPr w:rsidR="002E2426" w:rsidRPr="00B02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4E0" w:rsidRDefault="000734E0" w:rsidP="002E6826">
      <w:r>
        <w:separator/>
      </w:r>
    </w:p>
  </w:endnote>
  <w:endnote w:type="continuationSeparator" w:id="0">
    <w:p w:rsidR="000734E0" w:rsidRDefault="000734E0" w:rsidP="002E6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4E0" w:rsidRDefault="000734E0" w:rsidP="002E6826">
      <w:r>
        <w:separator/>
      </w:r>
    </w:p>
  </w:footnote>
  <w:footnote w:type="continuationSeparator" w:id="0">
    <w:p w:rsidR="000734E0" w:rsidRDefault="000734E0" w:rsidP="002E6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20870"/>
    <w:multiLevelType w:val="hybridMultilevel"/>
    <w:tmpl w:val="957670BA"/>
    <w:lvl w:ilvl="0" w:tplc="3ED011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900D3"/>
    <w:multiLevelType w:val="hybridMultilevel"/>
    <w:tmpl w:val="B2063A70"/>
    <w:lvl w:ilvl="0" w:tplc="67F6A32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E5A5469"/>
    <w:multiLevelType w:val="hybridMultilevel"/>
    <w:tmpl w:val="8BA0ECC2"/>
    <w:lvl w:ilvl="0" w:tplc="A0380CD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48C6A3B"/>
    <w:multiLevelType w:val="hybridMultilevel"/>
    <w:tmpl w:val="E1B6BD3C"/>
    <w:lvl w:ilvl="0" w:tplc="04090001">
      <w:start w:val="1"/>
      <w:numFmt w:val="bullet"/>
      <w:lvlText w:val=""/>
      <w:lvlJc w:val="left"/>
      <w:pPr>
        <w:ind w:left="26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70" w:hanging="420"/>
      </w:pPr>
      <w:rPr>
        <w:rFonts w:ascii="Wingdings" w:hAnsi="Wingdings" w:hint="default"/>
      </w:rPr>
    </w:lvl>
  </w:abstractNum>
  <w:abstractNum w:abstractNumId="4" w15:restartNumberingAfterBreak="0">
    <w:nsid w:val="456A390C"/>
    <w:multiLevelType w:val="hybridMultilevel"/>
    <w:tmpl w:val="6D04CB54"/>
    <w:lvl w:ilvl="0" w:tplc="04090005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20"/>
      </w:pPr>
      <w:rPr>
        <w:rFonts w:ascii="Wingdings" w:hAnsi="Wingdings" w:hint="default"/>
      </w:rPr>
    </w:lvl>
  </w:abstractNum>
  <w:abstractNum w:abstractNumId="5" w15:restartNumberingAfterBreak="0">
    <w:nsid w:val="4E1D69BA"/>
    <w:multiLevelType w:val="hybridMultilevel"/>
    <w:tmpl w:val="99221194"/>
    <w:lvl w:ilvl="0" w:tplc="04090011">
      <w:start w:val="1"/>
      <w:numFmt w:val="decimal"/>
      <w:lvlText w:val="%1)"/>
      <w:lvlJc w:val="left"/>
      <w:pPr>
        <w:ind w:left="1770" w:hanging="420"/>
      </w:pPr>
    </w:lvl>
    <w:lvl w:ilvl="1" w:tplc="04090019" w:tentative="1">
      <w:start w:val="1"/>
      <w:numFmt w:val="lowerLetter"/>
      <w:lvlText w:val="%2)"/>
      <w:lvlJc w:val="left"/>
      <w:pPr>
        <w:ind w:left="2190" w:hanging="420"/>
      </w:pPr>
    </w:lvl>
    <w:lvl w:ilvl="2" w:tplc="0409001B" w:tentative="1">
      <w:start w:val="1"/>
      <w:numFmt w:val="lowerRoman"/>
      <w:lvlText w:val="%3."/>
      <w:lvlJc w:val="right"/>
      <w:pPr>
        <w:ind w:left="2610" w:hanging="420"/>
      </w:pPr>
    </w:lvl>
    <w:lvl w:ilvl="3" w:tplc="0409000F" w:tentative="1">
      <w:start w:val="1"/>
      <w:numFmt w:val="decimal"/>
      <w:lvlText w:val="%4."/>
      <w:lvlJc w:val="left"/>
      <w:pPr>
        <w:ind w:left="3030" w:hanging="420"/>
      </w:pPr>
    </w:lvl>
    <w:lvl w:ilvl="4" w:tplc="04090019" w:tentative="1">
      <w:start w:val="1"/>
      <w:numFmt w:val="lowerLetter"/>
      <w:lvlText w:val="%5)"/>
      <w:lvlJc w:val="left"/>
      <w:pPr>
        <w:ind w:left="3450" w:hanging="420"/>
      </w:pPr>
    </w:lvl>
    <w:lvl w:ilvl="5" w:tplc="0409001B" w:tentative="1">
      <w:start w:val="1"/>
      <w:numFmt w:val="lowerRoman"/>
      <w:lvlText w:val="%6."/>
      <w:lvlJc w:val="right"/>
      <w:pPr>
        <w:ind w:left="3870" w:hanging="420"/>
      </w:pPr>
    </w:lvl>
    <w:lvl w:ilvl="6" w:tplc="0409000F" w:tentative="1">
      <w:start w:val="1"/>
      <w:numFmt w:val="decimal"/>
      <w:lvlText w:val="%7."/>
      <w:lvlJc w:val="left"/>
      <w:pPr>
        <w:ind w:left="4290" w:hanging="420"/>
      </w:pPr>
    </w:lvl>
    <w:lvl w:ilvl="7" w:tplc="04090019" w:tentative="1">
      <w:start w:val="1"/>
      <w:numFmt w:val="lowerLetter"/>
      <w:lvlText w:val="%8)"/>
      <w:lvlJc w:val="left"/>
      <w:pPr>
        <w:ind w:left="4710" w:hanging="420"/>
      </w:pPr>
    </w:lvl>
    <w:lvl w:ilvl="8" w:tplc="0409001B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6" w15:restartNumberingAfterBreak="0">
    <w:nsid w:val="4ED165F4"/>
    <w:multiLevelType w:val="hybridMultilevel"/>
    <w:tmpl w:val="3A040A60"/>
    <w:lvl w:ilvl="0" w:tplc="04090019">
      <w:start w:val="1"/>
      <w:numFmt w:val="lowerLetter"/>
      <w:lvlText w:val="%1)"/>
      <w:lvlJc w:val="left"/>
      <w:pPr>
        <w:ind w:left="2190" w:hanging="420"/>
      </w:pPr>
    </w:lvl>
    <w:lvl w:ilvl="1" w:tplc="04090019" w:tentative="1">
      <w:start w:val="1"/>
      <w:numFmt w:val="lowerLetter"/>
      <w:lvlText w:val="%2)"/>
      <w:lvlJc w:val="left"/>
      <w:pPr>
        <w:ind w:left="2610" w:hanging="420"/>
      </w:pPr>
    </w:lvl>
    <w:lvl w:ilvl="2" w:tplc="0409001B" w:tentative="1">
      <w:start w:val="1"/>
      <w:numFmt w:val="lowerRoman"/>
      <w:lvlText w:val="%3."/>
      <w:lvlJc w:val="right"/>
      <w:pPr>
        <w:ind w:left="3030" w:hanging="420"/>
      </w:pPr>
    </w:lvl>
    <w:lvl w:ilvl="3" w:tplc="0409000F" w:tentative="1">
      <w:start w:val="1"/>
      <w:numFmt w:val="decimal"/>
      <w:lvlText w:val="%4."/>
      <w:lvlJc w:val="left"/>
      <w:pPr>
        <w:ind w:left="3450" w:hanging="420"/>
      </w:pPr>
    </w:lvl>
    <w:lvl w:ilvl="4" w:tplc="04090019" w:tentative="1">
      <w:start w:val="1"/>
      <w:numFmt w:val="lowerLetter"/>
      <w:lvlText w:val="%5)"/>
      <w:lvlJc w:val="left"/>
      <w:pPr>
        <w:ind w:left="3870" w:hanging="420"/>
      </w:pPr>
    </w:lvl>
    <w:lvl w:ilvl="5" w:tplc="0409001B" w:tentative="1">
      <w:start w:val="1"/>
      <w:numFmt w:val="lowerRoman"/>
      <w:lvlText w:val="%6."/>
      <w:lvlJc w:val="right"/>
      <w:pPr>
        <w:ind w:left="4290" w:hanging="420"/>
      </w:pPr>
    </w:lvl>
    <w:lvl w:ilvl="6" w:tplc="0409000F" w:tentative="1">
      <w:start w:val="1"/>
      <w:numFmt w:val="decimal"/>
      <w:lvlText w:val="%7."/>
      <w:lvlJc w:val="left"/>
      <w:pPr>
        <w:ind w:left="4710" w:hanging="420"/>
      </w:pPr>
    </w:lvl>
    <w:lvl w:ilvl="7" w:tplc="04090019" w:tentative="1">
      <w:start w:val="1"/>
      <w:numFmt w:val="lowerLetter"/>
      <w:lvlText w:val="%8)"/>
      <w:lvlJc w:val="left"/>
      <w:pPr>
        <w:ind w:left="5130" w:hanging="420"/>
      </w:pPr>
    </w:lvl>
    <w:lvl w:ilvl="8" w:tplc="0409001B" w:tentative="1">
      <w:start w:val="1"/>
      <w:numFmt w:val="lowerRoman"/>
      <w:lvlText w:val="%9."/>
      <w:lvlJc w:val="right"/>
      <w:pPr>
        <w:ind w:left="5550" w:hanging="420"/>
      </w:pPr>
    </w:lvl>
  </w:abstractNum>
  <w:abstractNum w:abstractNumId="7" w15:restartNumberingAfterBreak="0">
    <w:nsid w:val="52C34EB0"/>
    <w:multiLevelType w:val="hybridMultilevel"/>
    <w:tmpl w:val="0CA6821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64240CE8"/>
    <w:multiLevelType w:val="hybridMultilevel"/>
    <w:tmpl w:val="3A040A60"/>
    <w:lvl w:ilvl="0" w:tplc="04090019">
      <w:start w:val="1"/>
      <w:numFmt w:val="lowerLetter"/>
      <w:lvlText w:val="%1)"/>
      <w:lvlJc w:val="left"/>
      <w:pPr>
        <w:ind w:left="2190" w:hanging="420"/>
      </w:pPr>
    </w:lvl>
    <w:lvl w:ilvl="1" w:tplc="04090019" w:tentative="1">
      <w:start w:val="1"/>
      <w:numFmt w:val="lowerLetter"/>
      <w:lvlText w:val="%2)"/>
      <w:lvlJc w:val="left"/>
      <w:pPr>
        <w:ind w:left="2610" w:hanging="420"/>
      </w:pPr>
    </w:lvl>
    <w:lvl w:ilvl="2" w:tplc="0409001B" w:tentative="1">
      <w:start w:val="1"/>
      <w:numFmt w:val="lowerRoman"/>
      <w:lvlText w:val="%3."/>
      <w:lvlJc w:val="right"/>
      <w:pPr>
        <w:ind w:left="3030" w:hanging="420"/>
      </w:pPr>
    </w:lvl>
    <w:lvl w:ilvl="3" w:tplc="0409000F" w:tentative="1">
      <w:start w:val="1"/>
      <w:numFmt w:val="decimal"/>
      <w:lvlText w:val="%4."/>
      <w:lvlJc w:val="left"/>
      <w:pPr>
        <w:ind w:left="3450" w:hanging="420"/>
      </w:pPr>
    </w:lvl>
    <w:lvl w:ilvl="4" w:tplc="04090019" w:tentative="1">
      <w:start w:val="1"/>
      <w:numFmt w:val="lowerLetter"/>
      <w:lvlText w:val="%5)"/>
      <w:lvlJc w:val="left"/>
      <w:pPr>
        <w:ind w:left="3870" w:hanging="420"/>
      </w:pPr>
    </w:lvl>
    <w:lvl w:ilvl="5" w:tplc="0409001B" w:tentative="1">
      <w:start w:val="1"/>
      <w:numFmt w:val="lowerRoman"/>
      <w:lvlText w:val="%6."/>
      <w:lvlJc w:val="right"/>
      <w:pPr>
        <w:ind w:left="4290" w:hanging="420"/>
      </w:pPr>
    </w:lvl>
    <w:lvl w:ilvl="6" w:tplc="0409000F" w:tentative="1">
      <w:start w:val="1"/>
      <w:numFmt w:val="decimal"/>
      <w:lvlText w:val="%7."/>
      <w:lvlJc w:val="left"/>
      <w:pPr>
        <w:ind w:left="4710" w:hanging="420"/>
      </w:pPr>
    </w:lvl>
    <w:lvl w:ilvl="7" w:tplc="04090019" w:tentative="1">
      <w:start w:val="1"/>
      <w:numFmt w:val="lowerLetter"/>
      <w:lvlText w:val="%8)"/>
      <w:lvlJc w:val="left"/>
      <w:pPr>
        <w:ind w:left="5130" w:hanging="420"/>
      </w:pPr>
    </w:lvl>
    <w:lvl w:ilvl="8" w:tplc="0409001B" w:tentative="1">
      <w:start w:val="1"/>
      <w:numFmt w:val="lowerRoman"/>
      <w:lvlText w:val="%9."/>
      <w:lvlJc w:val="right"/>
      <w:pPr>
        <w:ind w:left="5550" w:hanging="420"/>
      </w:pPr>
    </w:lvl>
  </w:abstractNum>
  <w:abstractNum w:abstractNumId="9" w15:restartNumberingAfterBreak="0">
    <w:nsid w:val="70025A96"/>
    <w:multiLevelType w:val="hybridMultilevel"/>
    <w:tmpl w:val="08DE703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17"/>
    <w:rsid w:val="000038D1"/>
    <w:rsid w:val="00014E1C"/>
    <w:rsid w:val="000158BB"/>
    <w:rsid w:val="00022044"/>
    <w:rsid w:val="00026011"/>
    <w:rsid w:val="00032F9A"/>
    <w:rsid w:val="00040F8C"/>
    <w:rsid w:val="00042A5C"/>
    <w:rsid w:val="00043F1D"/>
    <w:rsid w:val="00045772"/>
    <w:rsid w:val="00047C6B"/>
    <w:rsid w:val="00051C11"/>
    <w:rsid w:val="0005407C"/>
    <w:rsid w:val="00062A1C"/>
    <w:rsid w:val="00064C1C"/>
    <w:rsid w:val="000732D1"/>
    <w:rsid w:val="000734E0"/>
    <w:rsid w:val="00073808"/>
    <w:rsid w:val="000821D0"/>
    <w:rsid w:val="00082405"/>
    <w:rsid w:val="0008793A"/>
    <w:rsid w:val="00090B0D"/>
    <w:rsid w:val="00092906"/>
    <w:rsid w:val="00095540"/>
    <w:rsid w:val="00095911"/>
    <w:rsid w:val="000A40E6"/>
    <w:rsid w:val="000A4B95"/>
    <w:rsid w:val="000A4E2D"/>
    <w:rsid w:val="000B17D9"/>
    <w:rsid w:val="000B480A"/>
    <w:rsid w:val="000B6C48"/>
    <w:rsid w:val="000C1665"/>
    <w:rsid w:val="000C54BB"/>
    <w:rsid w:val="000C66C3"/>
    <w:rsid w:val="000D013C"/>
    <w:rsid w:val="000D3830"/>
    <w:rsid w:val="000D5121"/>
    <w:rsid w:val="000D6398"/>
    <w:rsid w:val="000D7140"/>
    <w:rsid w:val="000D78A3"/>
    <w:rsid w:val="000E3EC5"/>
    <w:rsid w:val="000F24B2"/>
    <w:rsid w:val="000F3BEA"/>
    <w:rsid w:val="000F45E7"/>
    <w:rsid w:val="000F4AB5"/>
    <w:rsid w:val="001002E1"/>
    <w:rsid w:val="00101499"/>
    <w:rsid w:val="00107C9F"/>
    <w:rsid w:val="001109A7"/>
    <w:rsid w:val="001119DD"/>
    <w:rsid w:val="0011393F"/>
    <w:rsid w:val="00114129"/>
    <w:rsid w:val="00133B94"/>
    <w:rsid w:val="00134D84"/>
    <w:rsid w:val="00136290"/>
    <w:rsid w:val="001408EC"/>
    <w:rsid w:val="00142211"/>
    <w:rsid w:val="0014268B"/>
    <w:rsid w:val="00144395"/>
    <w:rsid w:val="00180DD7"/>
    <w:rsid w:val="00182013"/>
    <w:rsid w:val="00182323"/>
    <w:rsid w:val="00183AD3"/>
    <w:rsid w:val="00195935"/>
    <w:rsid w:val="001A43CD"/>
    <w:rsid w:val="001B785B"/>
    <w:rsid w:val="001C0B8E"/>
    <w:rsid w:val="001C193D"/>
    <w:rsid w:val="001C3CB3"/>
    <w:rsid w:val="001C507F"/>
    <w:rsid w:val="001C56F9"/>
    <w:rsid w:val="001C6CE6"/>
    <w:rsid w:val="001D3905"/>
    <w:rsid w:val="001D6258"/>
    <w:rsid w:val="001D6F86"/>
    <w:rsid w:val="001E170B"/>
    <w:rsid w:val="001E3450"/>
    <w:rsid w:val="001E6B5D"/>
    <w:rsid w:val="001F1359"/>
    <w:rsid w:val="001F270A"/>
    <w:rsid w:val="001F3A1D"/>
    <w:rsid w:val="001F58A2"/>
    <w:rsid w:val="001F5B66"/>
    <w:rsid w:val="001F5EFF"/>
    <w:rsid w:val="00201C0F"/>
    <w:rsid w:val="00202EBB"/>
    <w:rsid w:val="0020483D"/>
    <w:rsid w:val="00205721"/>
    <w:rsid w:val="00205D55"/>
    <w:rsid w:val="00215615"/>
    <w:rsid w:val="00220794"/>
    <w:rsid w:val="00221285"/>
    <w:rsid w:val="002247D5"/>
    <w:rsid w:val="00224AD7"/>
    <w:rsid w:val="0022772B"/>
    <w:rsid w:val="00231523"/>
    <w:rsid w:val="00232477"/>
    <w:rsid w:val="002369EA"/>
    <w:rsid w:val="00237D5D"/>
    <w:rsid w:val="00242764"/>
    <w:rsid w:val="0024331C"/>
    <w:rsid w:val="00246FDF"/>
    <w:rsid w:val="0025257E"/>
    <w:rsid w:val="00261898"/>
    <w:rsid w:val="0027217F"/>
    <w:rsid w:val="00277469"/>
    <w:rsid w:val="002814D4"/>
    <w:rsid w:val="00296C52"/>
    <w:rsid w:val="002B1630"/>
    <w:rsid w:val="002B2847"/>
    <w:rsid w:val="002B2F3C"/>
    <w:rsid w:val="002B6932"/>
    <w:rsid w:val="002C49AB"/>
    <w:rsid w:val="002C4AD6"/>
    <w:rsid w:val="002D49DC"/>
    <w:rsid w:val="002D7B11"/>
    <w:rsid w:val="002E2426"/>
    <w:rsid w:val="002E5D97"/>
    <w:rsid w:val="002E6826"/>
    <w:rsid w:val="002F4B71"/>
    <w:rsid w:val="00301A39"/>
    <w:rsid w:val="00302EE1"/>
    <w:rsid w:val="003049A1"/>
    <w:rsid w:val="00305BD7"/>
    <w:rsid w:val="00314BBD"/>
    <w:rsid w:val="0031714E"/>
    <w:rsid w:val="00317C47"/>
    <w:rsid w:val="00324189"/>
    <w:rsid w:val="00330308"/>
    <w:rsid w:val="00332021"/>
    <w:rsid w:val="0033296B"/>
    <w:rsid w:val="00334818"/>
    <w:rsid w:val="00354835"/>
    <w:rsid w:val="00355B6C"/>
    <w:rsid w:val="00364616"/>
    <w:rsid w:val="0036653E"/>
    <w:rsid w:val="003737B3"/>
    <w:rsid w:val="00373CC3"/>
    <w:rsid w:val="0039420F"/>
    <w:rsid w:val="00396E49"/>
    <w:rsid w:val="00397CB1"/>
    <w:rsid w:val="003A6C1A"/>
    <w:rsid w:val="003B2CC4"/>
    <w:rsid w:val="003B56FA"/>
    <w:rsid w:val="003B7102"/>
    <w:rsid w:val="003C027E"/>
    <w:rsid w:val="003C16BF"/>
    <w:rsid w:val="003C1D8C"/>
    <w:rsid w:val="003C68E9"/>
    <w:rsid w:val="003D2B04"/>
    <w:rsid w:val="003D507D"/>
    <w:rsid w:val="003D66EB"/>
    <w:rsid w:val="003E25ED"/>
    <w:rsid w:val="003E49AA"/>
    <w:rsid w:val="003E66B4"/>
    <w:rsid w:val="003F0D2F"/>
    <w:rsid w:val="003F1F55"/>
    <w:rsid w:val="003F2F10"/>
    <w:rsid w:val="004216EE"/>
    <w:rsid w:val="004231EE"/>
    <w:rsid w:val="004252DF"/>
    <w:rsid w:val="00434525"/>
    <w:rsid w:val="00442C65"/>
    <w:rsid w:val="004435A4"/>
    <w:rsid w:val="0044469B"/>
    <w:rsid w:val="0044495B"/>
    <w:rsid w:val="00451297"/>
    <w:rsid w:val="00453849"/>
    <w:rsid w:val="00460AB2"/>
    <w:rsid w:val="00467C00"/>
    <w:rsid w:val="00473475"/>
    <w:rsid w:val="0047400E"/>
    <w:rsid w:val="004763F8"/>
    <w:rsid w:val="004771D5"/>
    <w:rsid w:val="004814C0"/>
    <w:rsid w:val="00497A2D"/>
    <w:rsid w:val="004A166B"/>
    <w:rsid w:val="004B1825"/>
    <w:rsid w:val="004B393F"/>
    <w:rsid w:val="004C0668"/>
    <w:rsid w:val="004C5A53"/>
    <w:rsid w:val="004D1F33"/>
    <w:rsid w:val="004D40D0"/>
    <w:rsid w:val="004D573F"/>
    <w:rsid w:val="004D63B7"/>
    <w:rsid w:val="004D7B74"/>
    <w:rsid w:val="004F5905"/>
    <w:rsid w:val="005019CC"/>
    <w:rsid w:val="00501D26"/>
    <w:rsid w:val="00502FE6"/>
    <w:rsid w:val="00507E2F"/>
    <w:rsid w:val="0051060E"/>
    <w:rsid w:val="00512EC9"/>
    <w:rsid w:val="00517722"/>
    <w:rsid w:val="00526274"/>
    <w:rsid w:val="005356FD"/>
    <w:rsid w:val="0054092B"/>
    <w:rsid w:val="00541450"/>
    <w:rsid w:val="005425DC"/>
    <w:rsid w:val="0054606F"/>
    <w:rsid w:val="00551489"/>
    <w:rsid w:val="005853DC"/>
    <w:rsid w:val="00590928"/>
    <w:rsid w:val="00595AEC"/>
    <w:rsid w:val="005A20BD"/>
    <w:rsid w:val="005A2262"/>
    <w:rsid w:val="005A2471"/>
    <w:rsid w:val="005A612D"/>
    <w:rsid w:val="005B7E61"/>
    <w:rsid w:val="005C0257"/>
    <w:rsid w:val="005C5247"/>
    <w:rsid w:val="005C52A3"/>
    <w:rsid w:val="005E03B3"/>
    <w:rsid w:val="005E03F6"/>
    <w:rsid w:val="005E1535"/>
    <w:rsid w:val="005E71EF"/>
    <w:rsid w:val="005F1259"/>
    <w:rsid w:val="006008A5"/>
    <w:rsid w:val="00600C4B"/>
    <w:rsid w:val="0061358B"/>
    <w:rsid w:val="00615DD9"/>
    <w:rsid w:val="00616F8B"/>
    <w:rsid w:val="00627083"/>
    <w:rsid w:val="00634ECE"/>
    <w:rsid w:val="00643804"/>
    <w:rsid w:val="00647973"/>
    <w:rsid w:val="0065004F"/>
    <w:rsid w:val="006528C7"/>
    <w:rsid w:val="0065745C"/>
    <w:rsid w:val="00661A60"/>
    <w:rsid w:val="006637C3"/>
    <w:rsid w:val="006640EE"/>
    <w:rsid w:val="00667DAA"/>
    <w:rsid w:val="0067177E"/>
    <w:rsid w:val="00687783"/>
    <w:rsid w:val="00687FE1"/>
    <w:rsid w:val="006A0F7C"/>
    <w:rsid w:val="006A137F"/>
    <w:rsid w:val="006A3D65"/>
    <w:rsid w:val="006A42AB"/>
    <w:rsid w:val="006A6FF9"/>
    <w:rsid w:val="006A7D2D"/>
    <w:rsid w:val="006B39AB"/>
    <w:rsid w:val="006B4F6F"/>
    <w:rsid w:val="006B6C9D"/>
    <w:rsid w:val="006C0BD3"/>
    <w:rsid w:val="006C1FFD"/>
    <w:rsid w:val="006C323B"/>
    <w:rsid w:val="006C454A"/>
    <w:rsid w:val="006D05AA"/>
    <w:rsid w:val="006D7B15"/>
    <w:rsid w:val="006E24AE"/>
    <w:rsid w:val="00700E69"/>
    <w:rsid w:val="00706339"/>
    <w:rsid w:val="00707A72"/>
    <w:rsid w:val="00710C6E"/>
    <w:rsid w:val="0071203B"/>
    <w:rsid w:val="00713E85"/>
    <w:rsid w:val="00714827"/>
    <w:rsid w:val="00722711"/>
    <w:rsid w:val="00723FB7"/>
    <w:rsid w:val="0072599F"/>
    <w:rsid w:val="007267E6"/>
    <w:rsid w:val="00727ED5"/>
    <w:rsid w:val="00737490"/>
    <w:rsid w:val="00745D35"/>
    <w:rsid w:val="0074612A"/>
    <w:rsid w:val="00747410"/>
    <w:rsid w:val="00753240"/>
    <w:rsid w:val="00753D89"/>
    <w:rsid w:val="007547AC"/>
    <w:rsid w:val="00755036"/>
    <w:rsid w:val="007553F7"/>
    <w:rsid w:val="00757FC5"/>
    <w:rsid w:val="007622AD"/>
    <w:rsid w:val="007637EE"/>
    <w:rsid w:val="00765526"/>
    <w:rsid w:val="00770255"/>
    <w:rsid w:val="00776B76"/>
    <w:rsid w:val="007824BA"/>
    <w:rsid w:val="00785626"/>
    <w:rsid w:val="00787DA8"/>
    <w:rsid w:val="00791182"/>
    <w:rsid w:val="00791A72"/>
    <w:rsid w:val="00797A59"/>
    <w:rsid w:val="00797B33"/>
    <w:rsid w:val="007A477D"/>
    <w:rsid w:val="007A704C"/>
    <w:rsid w:val="007A7575"/>
    <w:rsid w:val="007B07D0"/>
    <w:rsid w:val="007C02E2"/>
    <w:rsid w:val="007C0A48"/>
    <w:rsid w:val="007D362F"/>
    <w:rsid w:val="007E0ACA"/>
    <w:rsid w:val="007E4EAC"/>
    <w:rsid w:val="007E5ECC"/>
    <w:rsid w:val="007E7BF6"/>
    <w:rsid w:val="007F2CD2"/>
    <w:rsid w:val="0080180D"/>
    <w:rsid w:val="00812DDC"/>
    <w:rsid w:val="00814579"/>
    <w:rsid w:val="00824547"/>
    <w:rsid w:val="0082725E"/>
    <w:rsid w:val="0083484D"/>
    <w:rsid w:val="0084373A"/>
    <w:rsid w:val="0084486E"/>
    <w:rsid w:val="00846FD7"/>
    <w:rsid w:val="00851EDB"/>
    <w:rsid w:val="00852721"/>
    <w:rsid w:val="008528BE"/>
    <w:rsid w:val="00853BB6"/>
    <w:rsid w:val="0086589E"/>
    <w:rsid w:val="0087153D"/>
    <w:rsid w:val="0088345A"/>
    <w:rsid w:val="008A2C8F"/>
    <w:rsid w:val="008A3BDF"/>
    <w:rsid w:val="008B20F9"/>
    <w:rsid w:val="008C01D9"/>
    <w:rsid w:val="008C11E9"/>
    <w:rsid w:val="008C62CC"/>
    <w:rsid w:val="008D1AE6"/>
    <w:rsid w:val="008D2DD6"/>
    <w:rsid w:val="008D4A7A"/>
    <w:rsid w:val="008D5332"/>
    <w:rsid w:val="008E0F51"/>
    <w:rsid w:val="008E4D44"/>
    <w:rsid w:val="008F051D"/>
    <w:rsid w:val="008F2FB8"/>
    <w:rsid w:val="009146F4"/>
    <w:rsid w:val="00915325"/>
    <w:rsid w:val="0091735A"/>
    <w:rsid w:val="00917541"/>
    <w:rsid w:val="009331E3"/>
    <w:rsid w:val="00933C8E"/>
    <w:rsid w:val="00934114"/>
    <w:rsid w:val="00944AB7"/>
    <w:rsid w:val="009453D5"/>
    <w:rsid w:val="00946094"/>
    <w:rsid w:val="00957F7C"/>
    <w:rsid w:val="00960D63"/>
    <w:rsid w:val="009637E9"/>
    <w:rsid w:val="00972FE6"/>
    <w:rsid w:val="00976174"/>
    <w:rsid w:val="009779E7"/>
    <w:rsid w:val="00977C51"/>
    <w:rsid w:val="00980F4E"/>
    <w:rsid w:val="00982AC0"/>
    <w:rsid w:val="00982CD4"/>
    <w:rsid w:val="00994B90"/>
    <w:rsid w:val="00995EED"/>
    <w:rsid w:val="009A03E8"/>
    <w:rsid w:val="009D6559"/>
    <w:rsid w:val="009E0987"/>
    <w:rsid w:val="009E1F96"/>
    <w:rsid w:val="009E3781"/>
    <w:rsid w:val="009E4FF2"/>
    <w:rsid w:val="009E5AFC"/>
    <w:rsid w:val="009F31E9"/>
    <w:rsid w:val="009F6A96"/>
    <w:rsid w:val="00A035A1"/>
    <w:rsid w:val="00A077DE"/>
    <w:rsid w:val="00A10917"/>
    <w:rsid w:val="00A11D6C"/>
    <w:rsid w:val="00A12C8B"/>
    <w:rsid w:val="00A13F3B"/>
    <w:rsid w:val="00A15DFB"/>
    <w:rsid w:val="00A16C78"/>
    <w:rsid w:val="00A16F0D"/>
    <w:rsid w:val="00A20117"/>
    <w:rsid w:val="00A21EBF"/>
    <w:rsid w:val="00A21F14"/>
    <w:rsid w:val="00A262A0"/>
    <w:rsid w:val="00A30B72"/>
    <w:rsid w:val="00A3261E"/>
    <w:rsid w:val="00A33865"/>
    <w:rsid w:val="00A41684"/>
    <w:rsid w:val="00A42973"/>
    <w:rsid w:val="00A522B4"/>
    <w:rsid w:val="00A56CD7"/>
    <w:rsid w:val="00A614D9"/>
    <w:rsid w:val="00A66E29"/>
    <w:rsid w:val="00A71865"/>
    <w:rsid w:val="00A7212B"/>
    <w:rsid w:val="00A726CD"/>
    <w:rsid w:val="00A7442F"/>
    <w:rsid w:val="00A94B2A"/>
    <w:rsid w:val="00A954BD"/>
    <w:rsid w:val="00AA4351"/>
    <w:rsid w:val="00AA723D"/>
    <w:rsid w:val="00AB0398"/>
    <w:rsid w:val="00AB55CC"/>
    <w:rsid w:val="00AB58D0"/>
    <w:rsid w:val="00AB684A"/>
    <w:rsid w:val="00AC0E13"/>
    <w:rsid w:val="00AC62F5"/>
    <w:rsid w:val="00AC6B34"/>
    <w:rsid w:val="00AD354D"/>
    <w:rsid w:val="00AE437A"/>
    <w:rsid w:val="00AE546B"/>
    <w:rsid w:val="00AF1B26"/>
    <w:rsid w:val="00AF56E8"/>
    <w:rsid w:val="00B0245D"/>
    <w:rsid w:val="00B02766"/>
    <w:rsid w:val="00B12535"/>
    <w:rsid w:val="00B152A7"/>
    <w:rsid w:val="00B1596B"/>
    <w:rsid w:val="00B228DA"/>
    <w:rsid w:val="00B309C0"/>
    <w:rsid w:val="00B35A95"/>
    <w:rsid w:val="00B36F9A"/>
    <w:rsid w:val="00B37C06"/>
    <w:rsid w:val="00B41E33"/>
    <w:rsid w:val="00B4572C"/>
    <w:rsid w:val="00B54554"/>
    <w:rsid w:val="00B57A5A"/>
    <w:rsid w:val="00B6221E"/>
    <w:rsid w:val="00B624D2"/>
    <w:rsid w:val="00B6697B"/>
    <w:rsid w:val="00B713B1"/>
    <w:rsid w:val="00B74F63"/>
    <w:rsid w:val="00B77951"/>
    <w:rsid w:val="00B80E0D"/>
    <w:rsid w:val="00B835B0"/>
    <w:rsid w:val="00B84487"/>
    <w:rsid w:val="00B85D03"/>
    <w:rsid w:val="00B91153"/>
    <w:rsid w:val="00B931F3"/>
    <w:rsid w:val="00B93EA3"/>
    <w:rsid w:val="00B9447C"/>
    <w:rsid w:val="00B97028"/>
    <w:rsid w:val="00B97317"/>
    <w:rsid w:val="00B97A5A"/>
    <w:rsid w:val="00BA169A"/>
    <w:rsid w:val="00BA19C0"/>
    <w:rsid w:val="00BA4CD8"/>
    <w:rsid w:val="00BA5237"/>
    <w:rsid w:val="00BA5693"/>
    <w:rsid w:val="00BA5AC0"/>
    <w:rsid w:val="00BB0D2E"/>
    <w:rsid w:val="00BB366E"/>
    <w:rsid w:val="00BB36E5"/>
    <w:rsid w:val="00BB46F8"/>
    <w:rsid w:val="00BB5151"/>
    <w:rsid w:val="00BC0BF1"/>
    <w:rsid w:val="00BC0D94"/>
    <w:rsid w:val="00BC14C5"/>
    <w:rsid w:val="00BC7B2A"/>
    <w:rsid w:val="00BD1190"/>
    <w:rsid w:val="00BD1B7D"/>
    <w:rsid w:val="00BD311B"/>
    <w:rsid w:val="00BD49BC"/>
    <w:rsid w:val="00BD4CE8"/>
    <w:rsid w:val="00BD66DE"/>
    <w:rsid w:val="00BE0B6D"/>
    <w:rsid w:val="00BE3C59"/>
    <w:rsid w:val="00BE5BFD"/>
    <w:rsid w:val="00BE6047"/>
    <w:rsid w:val="00BE6C44"/>
    <w:rsid w:val="00BE7381"/>
    <w:rsid w:val="00BF62F5"/>
    <w:rsid w:val="00C0298D"/>
    <w:rsid w:val="00C06180"/>
    <w:rsid w:val="00C06687"/>
    <w:rsid w:val="00C22355"/>
    <w:rsid w:val="00C23015"/>
    <w:rsid w:val="00C24214"/>
    <w:rsid w:val="00C326A7"/>
    <w:rsid w:val="00C33452"/>
    <w:rsid w:val="00C36CAD"/>
    <w:rsid w:val="00C37D6D"/>
    <w:rsid w:val="00C408D6"/>
    <w:rsid w:val="00C440E7"/>
    <w:rsid w:val="00C7183C"/>
    <w:rsid w:val="00C7426B"/>
    <w:rsid w:val="00C775A0"/>
    <w:rsid w:val="00C81506"/>
    <w:rsid w:val="00C85288"/>
    <w:rsid w:val="00C8598C"/>
    <w:rsid w:val="00C871B6"/>
    <w:rsid w:val="00C94685"/>
    <w:rsid w:val="00C96433"/>
    <w:rsid w:val="00CA2815"/>
    <w:rsid w:val="00CA371E"/>
    <w:rsid w:val="00CB3999"/>
    <w:rsid w:val="00CB5819"/>
    <w:rsid w:val="00CB7689"/>
    <w:rsid w:val="00CC78E5"/>
    <w:rsid w:val="00CE0E63"/>
    <w:rsid w:val="00CE1D6E"/>
    <w:rsid w:val="00CE3582"/>
    <w:rsid w:val="00CE4C04"/>
    <w:rsid w:val="00CE6B13"/>
    <w:rsid w:val="00CF5FBA"/>
    <w:rsid w:val="00D018E0"/>
    <w:rsid w:val="00D02CD3"/>
    <w:rsid w:val="00D14963"/>
    <w:rsid w:val="00D21BF7"/>
    <w:rsid w:val="00D22EB9"/>
    <w:rsid w:val="00D2417D"/>
    <w:rsid w:val="00D33871"/>
    <w:rsid w:val="00D343CF"/>
    <w:rsid w:val="00D40F76"/>
    <w:rsid w:val="00D416B5"/>
    <w:rsid w:val="00D41B34"/>
    <w:rsid w:val="00D4379C"/>
    <w:rsid w:val="00D444EA"/>
    <w:rsid w:val="00D44A56"/>
    <w:rsid w:val="00D524A5"/>
    <w:rsid w:val="00D52F23"/>
    <w:rsid w:val="00D71D7F"/>
    <w:rsid w:val="00D76A7C"/>
    <w:rsid w:val="00D83E51"/>
    <w:rsid w:val="00D95C51"/>
    <w:rsid w:val="00D97B08"/>
    <w:rsid w:val="00DA5386"/>
    <w:rsid w:val="00DB0339"/>
    <w:rsid w:val="00DB4F1C"/>
    <w:rsid w:val="00DB6534"/>
    <w:rsid w:val="00DC0B80"/>
    <w:rsid w:val="00DD0737"/>
    <w:rsid w:val="00DD392E"/>
    <w:rsid w:val="00DD40C7"/>
    <w:rsid w:val="00DD7CD2"/>
    <w:rsid w:val="00DE269E"/>
    <w:rsid w:val="00DE7AD1"/>
    <w:rsid w:val="00DF079F"/>
    <w:rsid w:val="00DF1C54"/>
    <w:rsid w:val="00DF3A48"/>
    <w:rsid w:val="00DF6308"/>
    <w:rsid w:val="00E03BC4"/>
    <w:rsid w:val="00E05163"/>
    <w:rsid w:val="00E245DE"/>
    <w:rsid w:val="00E30338"/>
    <w:rsid w:val="00E40111"/>
    <w:rsid w:val="00E4505F"/>
    <w:rsid w:val="00E46351"/>
    <w:rsid w:val="00E52EAF"/>
    <w:rsid w:val="00E72955"/>
    <w:rsid w:val="00E7380A"/>
    <w:rsid w:val="00E73C8A"/>
    <w:rsid w:val="00E74401"/>
    <w:rsid w:val="00E91A21"/>
    <w:rsid w:val="00E93CB3"/>
    <w:rsid w:val="00EB104B"/>
    <w:rsid w:val="00EC301D"/>
    <w:rsid w:val="00EC395F"/>
    <w:rsid w:val="00EC6897"/>
    <w:rsid w:val="00ED242C"/>
    <w:rsid w:val="00ED40E7"/>
    <w:rsid w:val="00EE0351"/>
    <w:rsid w:val="00EE0EFC"/>
    <w:rsid w:val="00EF7462"/>
    <w:rsid w:val="00F07EFE"/>
    <w:rsid w:val="00F10389"/>
    <w:rsid w:val="00F13BE7"/>
    <w:rsid w:val="00F14C03"/>
    <w:rsid w:val="00F169A8"/>
    <w:rsid w:val="00F16D6F"/>
    <w:rsid w:val="00F17A71"/>
    <w:rsid w:val="00F22F53"/>
    <w:rsid w:val="00F232C1"/>
    <w:rsid w:val="00F23DBE"/>
    <w:rsid w:val="00F301E0"/>
    <w:rsid w:val="00F31875"/>
    <w:rsid w:val="00F329FB"/>
    <w:rsid w:val="00F36AC7"/>
    <w:rsid w:val="00F3795B"/>
    <w:rsid w:val="00F37FE8"/>
    <w:rsid w:val="00F44A47"/>
    <w:rsid w:val="00F46EA1"/>
    <w:rsid w:val="00F50896"/>
    <w:rsid w:val="00F513D5"/>
    <w:rsid w:val="00F51AFE"/>
    <w:rsid w:val="00F54F53"/>
    <w:rsid w:val="00F55D89"/>
    <w:rsid w:val="00F6248B"/>
    <w:rsid w:val="00F63850"/>
    <w:rsid w:val="00F81750"/>
    <w:rsid w:val="00F842F0"/>
    <w:rsid w:val="00F84E11"/>
    <w:rsid w:val="00F904EF"/>
    <w:rsid w:val="00F93E09"/>
    <w:rsid w:val="00FA05D5"/>
    <w:rsid w:val="00FA2DE0"/>
    <w:rsid w:val="00FB319B"/>
    <w:rsid w:val="00FB4FBA"/>
    <w:rsid w:val="00FB6764"/>
    <w:rsid w:val="00FC13F6"/>
    <w:rsid w:val="00FC1C40"/>
    <w:rsid w:val="00FC5F3A"/>
    <w:rsid w:val="00FC625F"/>
    <w:rsid w:val="00FC7D98"/>
    <w:rsid w:val="00FD321F"/>
    <w:rsid w:val="00FE179D"/>
    <w:rsid w:val="00FE742F"/>
    <w:rsid w:val="00FF083E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D5BF1"/>
  <w15:chartTrackingRefBased/>
  <w15:docId w15:val="{FBBF8603-1C7C-4121-BACD-6CDBB424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68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2E68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Subtitle"/>
    <w:basedOn w:val="a"/>
    <w:next w:val="a"/>
    <w:link w:val="a5"/>
    <w:uiPriority w:val="11"/>
    <w:qFormat/>
    <w:rsid w:val="002E6826"/>
    <w:pPr>
      <w:spacing w:before="240" w:after="60" w:line="312" w:lineRule="auto"/>
      <w:jc w:val="center"/>
      <w:outlineLvl w:val="1"/>
    </w:pPr>
    <w:rPr>
      <w:rFonts w:eastAsiaTheme="majorEastAsia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2E6826"/>
    <w:rPr>
      <w:rFonts w:eastAsiaTheme="majorEastAsia"/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2E6826"/>
    <w:rPr>
      <w:b/>
      <w:bCs/>
    </w:rPr>
  </w:style>
  <w:style w:type="paragraph" w:styleId="a7">
    <w:name w:val="List Paragraph"/>
    <w:basedOn w:val="a"/>
    <w:uiPriority w:val="34"/>
    <w:qFormat/>
    <w:rsid w:val="0022079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1496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149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lab.kawakp.com:android_app/KPMould.gi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gitlab.kawakp.com/android_app/KPMould.gi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gitlab.kawakp.com/android_app/KPMould.g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李鹏辉</dc:creator>
  <cp:keywords/>
  <dc:description/>
  <cp:lastModifiedBy>李鹏辉</cp:lastModifiedBy>
  <cp:revision>1033</cp:revision>
  <dcterms:created xsi:type="dcterms:W3CDTF">2017-10-17T12:01:00Z</dcterms:created>
  <dcterms:modified xsi:type="dcterms:W3CDTF">2017-10-17T15:09:00Z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f486a9-8a6b-4426-bce9-d10c785130d2_Enabled">
    <vt:lpwstr>True</vt:lpwstr>
  </property>
  <property fmtid="{D5CDD505-2E9C-101B-9397-08002B2CF9AE}" pid="3" name="MSIP_Label_08f486a9-8a6b-4426-bce9-d10c785130d2_SiteId">
    <vt:lpwstr>cf228d0d-87b8-47fe-bba5-384dc2982db1</vt:lpwstr>
  </property>
  <property fmtid="{D5CDD505-2E9C-101B-9397-08002B2CF9AE}" pid="4" name="MSIP_Label_08f486a9-8a6b-4426-bce9-d10c785130d2_Ref">
    <vt:lpwstr>https://api.informationprotection.azure.com/api/cf228d0d-87b8-47fe-bba5-384dc2982db1</vt:lpwstr>
  </property>
  <property fmtid="{D5CDD505-2E9C-101B-9397-08002B2CF9AE}" pid="5" name="MSIP_Label_08f486a9-8a6b-4426-bce9-d10c785130d2_SetBy">
    <vt:lpwstr>penghui.li@kawakp.com</vt:lpwstr>
  </property>
  <property fmtid="{D5CDD505-2E9C-101B-9397-08002B2CF9AE}" pid="6" name="MSIP_Label_08f486a9-8a6b-4426-bce9-d10c785130d2_SetDate">
    <vt:lpwstr>2017-10-17T20:02:21.8880087+08:00</vt:lpwstr>
  </property>
  <property fmtid="{D5CDD505-2E9C-101B-9397-08002B2CF9AE}" pid="7" name="MSIP_Label_08f486a9-8a6b-4426-bce9-d10c785130d2_Name">
    <vt:lpwstr>对外公开</vt:lpwstr>
  </property>
  <property fmtid="{D5CDD505-2E9C-101B-9397-08002B2CF9AE}" pid="8" name="MSIP_Label_08f486a9-8a6b-4426-bce9-d10c785130d2_Application">
    <vt:lpwstr>Microsoft Azure Information Protection</vt:lpwstr>
  </property>
  <property fmtid="{D5CDD505-2E9C-101B-9397-08002B2CF9AE}" pid="9" name="MSIP_Label_08f486a9-8a6b-4426-bce9-d10c785130d2_Extended_MSFT_Method">
    <vt:lpwstr>Automatic</vt:lpwstr>
  </property>
  <property fmtid="{D5CDD505-2E9C-101B-9397-08002B2CF9AE}" pid="10" name="Sensitivity">
    <vt:lpwstr>对外公开</vt:lpwstr>
  </property>
</Properties>
</file>