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97F" w:rsidRPr="00DB013C" w:rsidRDefault="0000497F">
      <w:pPr>
        <w:rPr>
          <w:rFonts w:ascii="黑体" w:eastAsia="黑体" w:hAnsi="黑体"/>
          <w:shd w:val="pct15" w:color="auto" w:fill="FFFFFF"/>
        </w:rPr>
      </w:pPr>
    </w:p>
    <w:p w:rsidR="00DB013C" w:rsidRDefault="00DB013C"/>
    <w:p w:rsidR="00DB013C" w:rsidRDefault="00DB013C"/>
    <w:p w:rsidR="00DB013C" w:rsidRDefault="00DB013C"/>
    <w:p w:rsidR="00DB013C" w:rsidRDefault="00DB013C"/>
    <w:p w:rsidR="000D08E6" w:rsidRDefault="00DB013C" w:rsidP="007C38FA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KP</w:t>
      </w:r>
      <w:r>
        <w:rPr>
          <w:rFonts w:hint="eastAsia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模板开发文档</w:t>
      </w:r>
    </w:p>
    <w:p w:rsidR="007C38FA" w:rsidRPr="00DB013C" w:rsidRDefault="007C38FA" w:rsidP="007C38FA">
      <w:pPr>
        <w:jc w:val="center"/>
        <w:rPr>
          <w:rFonts w:hint="eastAsia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tbl>
      <w:tblPr>
        <w:tblStyle w:val="a4"/>
        <w:tblW w:w="8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2"/>
        <w:gridCol w:w="1465"/>
        <w:gridCol w:w="1922"/>
        <w:gridCol w:w="1626"/>
        <w:gridCol w:w="1774"/>
      </w:tblGrid>
      <w:tr w:rsidR="00DB013C" w:rsidRPr="00DB013C" w:rsidTr="009B18EB">
        <w:trPr>
          <w:trHeight w:val="1073"/>
        </w:trPr>
        <w:tc>
          <w:tcPr>
            <w:tcW w:w="1782" w:type="dxa"/>
          </w:tcPr>
          <w:p w:rsidR="00DB013C" w:rsidRPr="00DB013C" w:rsidRDefault="00DB013C" w:rsidP="00DB013C">
            <w:pPr>
              <w:pStyle w:val="a5"/>
              <w:rPr>
                <w:rStyle w:val="a7"/>
              </w:rPr>
            </w:pPr>
            <w:r w:rsidRPr="00DB013C">
              <w:rPr>
                <w:rStyle w:val="a7"/>
                <w:rFonts w:hint="eastAsia"/>
              </w:rPr>
              <w:t>版本号</w:t>
            </w:r>
          </w:p>
        </w:tc>
        <w:tc>
          <w:tcPr>
            <w:tcW w:w="1465" w:type="dxa"/>
          </w:tcPr>
          <w:p w:rsidR="00DB013C" w:rsidRPr="00DB013C" w:rsidRDefault="00DB013C" w:rsidP="00DB013C">
            <w:pPr>
              <w:pStyle w:val="a5"/>
              <w:rPr>
                <w:rStyle w:val="a7"/>
              </w:rPr>
            </w:pPr>
            <w:r w:rsidRPr="00DB013C">
              <w:rPr>
                <w:rStyle w:val="a7"/>
                <w:rFonts w:hint="eastAsia"/>
              </w:rPr>
              <w:t>修改人</w:t>
            </w:r>
          </w:p>
        </w:tc>
        <w:tc>
          <w:tcPr>
            <w:tcW w:w="1922" w:type="dxa"/>
          </w:tcPr>
          <w:p w:rsidR="00DB013C" w:rsidRPr="00DB013C" w:rsidRDefault="00DB013C" w:rsidP="00DB013C">
            <w:pPr>
              <w:pStyle w:val="a5"/>
              <w:rPr>
                <w:rStyle w:val="a7"/>
              </w:rPr>
            </w:pPr>
            <w:r w:rsidRPr="00DB013C">
              <w:rPr>
                <w:rStyle w:val="a7"/>
                <w:rFonts w:hint="eastAsia"/>
              </w:rPr>
              <w:t>修改内容</w:t>
            </w:r>
          </w:p>
        </w:tc>
        <w:tc>
          <w:tcPr>
            <w:tcW w:w="1626" w:type="dxa"/>
          </w:tcPr>
          <w:p w:rsidR="00DB013C" w:rsidRPr="00DB013C" w:rsidRDefault="00DB013C" w:rsidP="00DB013C">
            <w:pPr>
              <w:pStyle w:val="a5"/>
              <w:rPr>
                <w:rStyle w:val="a7"/>
              </w:rPr>
            </w:pPr>
            <w:r w:rsidRPr="00DB013C">
              <w:rPr>
                <w:rStyle w:val="a7"/>
                <w:rFonts w:hint="eastAsia"/>
              </w:rPr>
              <w:t>日期</w:t>
            </w:r>
          </w:p>
        </w:tc>
        <w:tc>
          <w:tcPr>
            <w:tcW w:w="1774" w:type="dxa"/>
          </w:tcPr>
          <w:p w:rsidR="00DB013C" w:rsidRPr="00DB013C" w:rsidRDefault="00DB013C" w:rsidP="00DB013C">
            <w:pPr>
              <w:pStyle w:val="a5"/>
              <w:rPr>
                <w:rStyle w:val="a7"/>
              </w:rPr>
            </w:pPr>
            <w:r w:rsidRPr="00DB013C">
              <w:rPr>
                <w:rStyle w:val="a7"/>
                <w:rFonts w:hint="eastAsia"/>
              </w:rPr>
              <w:t>备注</w:t>
            </w:r>
          </w:p>
        </w:tc>
      </w:tr>
      <w:tr w:rsidR="00DB013C" w:rsidRPr="00DB013C" w:rsidTr="009B18EB">
        <w:trPr>
          <w:trHeight w:val="679"/>
        </w:trPr>
        <w:tc>
          <w:tcPr>
            <w:tcW w:w="1782" w:type="dxa"/>
          </w:tcPr>
          <w:p w:rsidR="00DB013C" w:rsidRPr="00DB013C" w:rsidRDefault="00DB013C" w:rsidP="00DB013C">
            <w:r>
              <w:rPr>
                <w:rFonts w:hint="eastAsia"/>
              </w:rPr>
              <w:t>V1.0</w:t>
            </w:r>
          </w:p>
        </w:tc>
        <w:tc>
          <w:tcPr>
            <w:tcW w:w="1465" w:type="dxa"/>
          </w:tcPr>
          <w:p w:rsidR="00DB013C" w:rsidRPr="00DB013C" w:rsidRDefault="00DB013C" w:rsidP="00DB013C">
            <w:r>
              <w:rPr>
                <w:rFonts w:hint="eastAsia"/>
              </w:rPr>
              <w:t>齐圣</w:t>
            </w:r>
          </w:p>
        </w:tc>
        <w:tc>
          <w:tcPr>
            <w:tcW w:w="1922" w:type="dxa"/>
          </w:tcPr>
          <w:p w:rsidR="00DB013C" w:rsidRPr="00DB013C" w:rsidRDefault="00DB013C" w:rsidP="00DB013C">
            <w:r>
              <w:rPr>
                <w:rFonts w:hint="eastAsia"/>
              </w:rPr>
              <w:t>首次编写</w:t>
            </w:r>
          </w:p>
        </w:tc>
        <w:tc>
          <w:tcPr>
            <w:tcW w:w="1626" w:type="dxa"/>
          </w:tcPr>
          <w:p w:rsidR="00DB013C" w:rsidRPr="00DB013C" w:rsidRDefault="00DB013C" w:rsidP="00DB013C">
            <w:r>
              <w:rPr>
                <w:rFonts w:hint="eastAsia"/>
              </w:rPr>
              <w:t>2017.9.29</w:t>
            </w:r>
          </w:p>
        </w:tc>
        <w:tc>
          <w:tcPr>
            <w:tcW w:w="1774" w:type="dxa"/>
          </w:tcPr>
          <w:p w:rsidR="00DB013C" w:rsidRPr="00DB013C" w:rsidRDefault="00DB013C" w:rsidP="00DB013C"/>
        </w:tc>
      </w:tr>
      <w:tr w:rsidR="00DB013C" w:rsidRPr="00DB013C" w:rsidTr="009B18EB">
        <w:trPr>
          <w:trHeight w:val="679"/>
        </w:trPr>
        <w:tc>
          <w:tcPr>
            <w:tcW w:w="1782" w:type="dxa"/>
          </w:tcPr>
          <w:p w:rsidR="00DB013C" w:rsidRDefault="00DB013C" w:rsidP="00DB013C"/>
        </w:tc>
        <w:tc>
          <w:tcPr>
            <w:tcW w:w="1465" w:type="dxa"/>
          </w:tcPr>
          <w:p w:rsidR="00DB013C" w:rsidRDefault="00DB013C" w:rsidP="00DB013C"/>
        </w:tc>
        <w:tc>
          <w:tcPr>
            <w:tcW w:w="1922" w:type="dxa"/>
          </w:tcPr>
          <w:p w:rsidR="00DB013C" w:rsidRDefault="00DB013C" w:rsidP="00DB013C"/>
        </w:tc>
        <w:tc>
          <w:tcPr>
            <w:tcW w:w="1626" w:type="dxa"/>
          </w:tcPr>
          <w:p w:rsidR="00DB013C" w:rsidRDefault="00DB013C" w:rsidP="00DB013C"/>
        </w:tc>
        <w:tc>
          <w:tcPr>
            <w:tcW w:w="1774" w:type="dxa"/>
          </w:tcPr>
          <w:p w:rsidR="00DB013C" w:rsidRPr="00DB013C" w:rsidRDefault="00DB013C" w:rsidP="00DB013C"/>
        </w:tc>
      </w:tr>
      <w:tr w:rsidR="00DB013C" w:rsidRPr="00DB013C" w:rsidTr="009B18EB">
        <w:trPr>
          <w:trHeight w:val="679"/>
        </w:trPr>
        <w:tc>
          <w:tcPr>
            <w:tcW w:w="1782" w:type="dxa"/>
          </w:tcPr>
          <w:p w:rsidR="00DB013C" w:rsidRDefault="00DB013C" w:rsidP="00DB013C"/>
        </w:tc>
        <w:tc>
          <w:tcPr>
            <w:tcW w:w="1465" w:type="dxa"/>
          </w:tcPr>
          <w:p w:rsidR="00DB013C" w:rsidRDefault="00DB013C" w:rsidP="00DB013C"/>
        </w:tc>
        <w:tc>
          <w:tcPr>
            <w:tcW w:w="1922" w:type="dxa"/>
          </w:tcPr>
          <w:p w:rsidR="00DB013C" w:rsidRDefault="00DB013C" w:rsidP="00DB013C"/>
        </w:tc>
        <w:tc>
          <w:tcPr>
            <w:tcW w:w="1626" w:type="dxa"/>
          </w:tcPr>
          <w:p w:rsidR="00DB013C" w:rsidRDefault="00DB013C" w:rsidP="00DB013C"/>
        </w:tc>
        <w:tc>
          <w:tcPr>
            <w:tcW w:w="1774" w:type="dxa"/>
          </w:tcPr>
          <w:p w:rsidR="00DB013C" w:rsidRPr="00DB013C" w:rsidRDefault="00DB013C" w:rsidP="00DB013C"/>
        </w:tc>
      </w:tr>
    </w:tbl>
    <w:p w:rsidR="009B18EB" w:rsidRDefault="009B18EB" w:rsidP="00DB013C"/>
    <w:p w:rsidR="009B18EB" w:rsidRDefault="009B18EB">
      <w:pPr>
        <w:widowControl/>
        <w:jc w:val="left"/>
      </w:pPr>
      <w:r>
        <w:br w:type="page"/>
      </w:r>
    </w:p>
    <w:p w:rsidR="009B18EB" w:rsidRDefault="009B18EB" w:rsidP="009B18E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  <w:r>
        <w:rPr>
          <w:rFonts w:hint="eastAsia"/>
        </w:rPr>
        <w:t xml:space="preserve"> </w:t>
      </w:r>
    </w:p>
    <w:p w:rsidR="00406DAA" w:rsidRPr="002A4DD3" w:rsidRDefault="009B18EB" w:rsidP="00406DAA">
      <w:pPr>
        <w:pStyle w:val="a9"/>
        <w:widowControl/>
        <w:numPr>
          <w:ilvl w:val="1"/>
          <w:numId w:val="2"/>
        </w:numPr>
        <w:ind w:firstLineChars="0"/>
        <w:jc w:val="left"/>
        <w:rPr>
          <w:b/>
          <w:bCs/>
          <w:kern w:val="44"/>
          <w:sz w:val="44"/>
          <w:szCs w:val="44"/>
        </w:rPr>
      </w:pPr>
      <w:r w:rsidRPr="00406DAA">
        <w:rPr>
          <w:rFonts w:hint="eastAsia"/>
          <w:sz w:val="44"/>
          <w:szCs w:val="44"/>
        </w:rPr>
        <w:t>编写目的</w:t>
      </w:r>
    </w:p>
    <w:p w:rsidR="002A4DD3" w:rsidRDefault="002A4DD3" w:rsidP="002A4DD3">
      <w:r w:rsidRPr="002A4DD3">
        <w:rPr>
          <w:rFonts w:hint="eastAsia"/>
        </w:rPr>
        <w:t>让开发人员能够加快</w:t>
      </w:r>
      <w:r>
        <w:rPr>
          <w:rFonts w:hint="eastAsia"/>
        </w:rPr>
        <w:t>对</w:t>
      </w:r>
      <w:r>
        <w:rPr>
          <w:rFonts w:hint="eastAsia"/>
        </w:rPr>
        <w:t>KP</w:t>
      </w:r>
      <w:r>
        <w:rPr>
          <w:rFonts w:hint="eastAsia"/>
        </w:rPr>
        <w:t>模板的理解，加快开发速度，开发进程，提升工作效率。</w:t>
      </w:r>
    </w:p>
    <w:p w:rsidR="002A4DD3" w:rsidRPr="002A4DD3" w:rsidRDefault="002A4DD3" w:rsidP="002A4DD3"/>
    <w:p w:rsidR="008E426F" w:rsidRDefault="00406DAA" w:rsidP="008E426F">
      <w:pPr>
        <w:pStyle w:val="a9"/>
        <w:numPr>
          <w:ilvl w:val="1"/>
          <w:numId w:val="2"/>
        </w:numPr>
        <w:ind w:firstLineChars="0"/>
        <w:rPr>
          <w:rFonts w:ascii="黑体" w:hAnsi="黑体"/>
          <w:sz w:val="44"/>
          <w:szCs w:val="44"/>
        </w:rPr>
      </w:pPr>
      <w:r w:rsidRPr="00406DAA">
        <w:rPr>
          <w:rFonts w:ascii="黑体" w:hAnsi="黑体" w:hint="eastAsia"/>
          <w:sz w:val="44"/>
          <w:szCs w:val="44"/>
        </w:rPr>
        <w:t>背景</w:t>
      </w:r>
    </w:p>
    <w:p w:rsidR="008E426F" w:rsidRPr="008E426F" w:rsidRDefault="008E426F" w:rsidP="008E426F">
      <w:pPr>
        <w:ind w:left="425"/>
        <w:rPr>
          <w:rFonts w:ascii="黑体" w:hAnsi="黑体"/>
          <w:b/>
          <w:i/>
          <w:szCs w:val="28"/>
        </w:rPr>
      </w:pPr>
      <w:r w:rsidRPr="008E426F">
        <w:rPr>
          <w:rFonts w:ascii="黑体" w:hAnsi="黑体"/>
          <w:b/>
          <w:i/>
          <w:szCs w:val="28"/>
        </w:rPr>
        <w:t>项目背景</w:t>
      </w:r>
      <w:r>
        <w:rPr>
          <w:rFonts w:ascii="黑体" w:hAnsi="黑体"/>
          <w:b/>
          <w:i/>
          <w:szCs w:val="28"/>
        </w:rPr>
        <w:t>：</w:t>
      </w:r>
    </w:p>
    <w:p w:rsidR="002A4DD3" w:rsidRPr="008E426F" w:rsidRDefault="00406DAA" w:rsidP="002A4DD3">
      <w:pPr>
        <w:ind w:firstLine="420"/>
        <w:rPr>
          <w:rFonts w:asciiTheme="majorEastAsia" w:hAnsiTheme="majorEastAsia"/>
        </w:rPr>
      </w:pPr>
      <w:r w:rsidRPr="008E426F">
        <w:rPr>
          <w:rFonts w:asciiTheme="majorEastAsia" w:hAnsiTheme="majorEastAsia" w:hint="eastAsia"/>
          <w:szCs w:val="28"/>
        </w:rPr>
        <w:t>由李鹏辉提出并主导该项目的开发。</w:t>
      </w:r>
      <w:r w:rsidR="002A4DD3" w:rsidRPr="008E426F">
        <w:rPr>
          <w:rFonts w:asciiTheme="majorEastAsia" w:hAnsiTheme="majorEastAsia" w:hint="eastAsia"/>
        </w:rPr>
        <w:t>针对我司卡瓦格博的产品KP所开发的KP模板，由于用户对KP的定制化需求较高，且考虑硬件功能及软件效率，我们决定开发出模板。之后的KP项目均基于此模板二次开发，加快开发效率，且一定程度提升性能，保证稳定性。</w:t>
      </w:r>
    </w:p>
    <w:p w:rsidR="00406DAA" w:rsidRDefault="008E426F" w:rsidP="002A4DD3">
      <w:pPr>
        <w:ind w:left="420"/>
        <w:rPr>
          <w:rFonts w:ascii="黑体" w:hAnsi="黑体"/>
          <w:b/>
          <w:i/>
          <w:szCs w:val="28"/>
        </w:rPr>
      </w:pPr>
      <w:r w:rsidRPr="008E426F">
        <w:rPr>
          <w:rFonts w:ascii="黑体" w:hAnsi="黑体"/>
          <w:b/>
          <w:i/>
          <w:szCs w:val="28"/>
        </w:rPr>
        <w:t>开发环境</w:t>
      </w:r>
      <w:r>
        <w:rPr>
          <w:rFonts w:ascii="黑体" w:hAnsi="黑体"/>
          <w:b/>
          <w:i/>
          <w:szCs w:val="28"/>
        </w:rPr>
        <w:t>：</w:t>
      </w:r>
    </w:p>
    <w:p w:rsidR="008E426F" w:rsidRPr="008E426F" w:rsidRDefault="008E426F" w:rsidP="008E426F">
      <w:r>
        <w:tab/>
      </w:r>
      <w:r>
        <w:t>需要基于</w:t>
      </w:r>
      <w:r>
        <w:rPr>
          <w:rFonts w:hint="eastAsia"/>
        </w:rPr>
        <w:t>K</w:t>
      </w:r>
      <w:r>
        <w:t>P</w:t>
      </w:r>
      <w:r>
        <w:t>硬件的开发，固定的</w:t>
      </w:r>
      <w:r>
        <w:t>Android</w:t>
      </w:r>
      <w:r>
        <w:t>系统，现在系统版本为</w:t>
      </w:r>
      <w:r>
        <w:rPr>
          <w:rFonts w:hint="eastAsia"/>
        </w:rPr>
        <w:t>4.</w:t>
      </w:r>
      <w:r>
        <w:t>2.2</w:t>
      </w:r>
      <w:r>
        <w:t>，高度定制，作为</w:t>
      </w:r>
      <w:r>
        <w:rPr>
          <w:rFonts w:hint="eastAsia"/>
        </w:rPr>
        <w:t>K</w:t>
      </w:r>
      <w:r>
        <w:t>P</w:t>
      </w:r>
      <w:r>
        <w:t>内的唯一</w:t>
      </w:r>
      <w:r>
        <w:rPr>
          <w:rFonts w:hint="eastAsia"/>
        </w:rPr>
        <w:t>A</w:t>
      </w:r>
      <w:r>
        <w:t>PP</w:t>
      </w:r>
      <w:r>
        <w:t>应用。</w:t>
      </w:r>
    </w:p>
    <w:p w:rsidR="002A4DD3" w:rsidRPr="008E426F" w:rsidRDefault="002A4DD3" w:rsidP="002A4DD3">
      <w:pPr>
        <w:pStyle w:val="a9"/>
        <w:numPr>
          <w:ilvl w:val="1"/>
          <w:numId w:val="2"/>
        </w:numPr>
        <w:ind w:firstLineChars="0"/>
        <w:rPr>
          <w:rFonts w:ascii="黑体" w:hAnsi="黑体"/>
          <w:sz w:val="44"/>
          <w:szCs w:val="44"/>
        </w:rPr>
      </w:pPr>
      <w:r w:rsidRPr="008E426F">
        <w:rPr>
          <w:rFonts w:ascii="黑体" w:hAnsi="黑体" w:hint="eastAsia"/>
          <w:sz w:val="44"/>
          <w:szCs w:val="44"/>
        </w:rPr>
        <w:t>参考资料</w:t>
      </w:r>
    </w:p>
    <w:p w:rsidR="002A4DD3" w:rsidRDefault="008E426F" w:rsidP="008E426F">
      <w:r>
        <w:rPr>
          <w:rFonts w:hint="eastAsia"/>
        </w:rPr>
        <w:t>M</w:t>
      </w:r>
      <w:r>
        <w:t>PAndroidCharts:</w:t>
      </w:r>
      <w:r w:rsidRPr="008E426F">
        <w:t xml:space="preserve"> </w:t>
      </w:r>
      <w:hyperlink r:id="rId7" w:history="1">
        <w:r w:rsidRPr="005A2C3C">
          <w:rPr>
            <w:rStyle w:val="aa"/>
          </w:rPr>
          <w:t>https://github.com/PhilJay/MPAndroidChart</w:t>
        </w:r>
      </w:hyperlink>
    </w:p>
    <w:p w:rsidR="008E426F" w:rsidRDefault="008E426F" w:rsidP="008E426F">
      <w:r>
        <w:t>Kotlin:</w:t>
      </w:r>
      <w:r w:rsidRPr="008E426F">
        <w:t xml:space="preserve"> http://kotlinlang.org/</w:t>
      </w:r>
    </w:p>
    <w:p w:rsidR="002A4DD3" w:rsidRDefault="002A4DD3" w:rsidP="00FA34F0">
      <w:pPr>
        <w:pStyle w:val="1"/>
        <w:numPr>
          <w:ilvl w:val="0"/>
          <w:numId w:val="1"/>
        </w:numPr>
      </w:pPr>
      <w:r>
        <w:rPr>
          <w:rFonts w:hint="eastAsia"/>
        </w:rPr>
        <w:t>模板的系统结构</w:t>
      </w:r>
    </w:p>
    <w:p w:rsidR="0095416F" w:rsidRPr="0095416F" w:rsidRDefault="0095416F" w:rsidP="0095416F">
      <w:r>
        <w:rPr>
          <w:rFonts w:hint="eastAsia"/>
        </w:rPr>
        <w:t>快速开发流程图：</w:t>
      </w:r>
    </w:p>
    <w:p w:rsidR="00377297" w:rsidRPr="00377297" w:rsidRDefault="0095416F" w:rsidP="00377297">
      <w:r>
        <w:rPr>
          <w:rFonts w:hint="eastAsia"/>
          <w:noProof/>
        </w:rPr>
        <w:lastRenderedPageBreak/>
        <w:drawing>
          <wp:inline distT="0" distB="0" distL="0" distR="0">
            <wp:extent cx="5274310" cy="5079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709301414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F0" w:rsidRDefault="003A4098" w:rsidP="003A4098">
      <w:pPr>
        <w:pStyle w:val="1"/>
        <w:numPr>
          <w:ilvl w:val="0"/>
          <w:numId w:val="1"/>
        </w:numPr>
      </w:pPr>
      <w:r>
        <w:rPr>
          <w:rFonts w:hint="eastAsia"/>
        </w:rPr>
        <w:t>模板的用法</w:t>
      </w:r>
    </w:p>
    <w:p w:rsidR="003A4098" w:rsidRPr="008E426F" w:rsidRDefault="003A4098" w:rsidP="003A4098">
      <w:pPr>
        <w:pStyle w:val="a9"/>
        <w:numPr>
          <w:ilvl w:val="1"/>
          <w:numId w:val="1"/>
        </w:numPr>
        <w:ind w:firstLineChars="0"/>
        <w:rPr>
          <w:b/>
          <w:i/>
        </w:rPr>
      </w:pPr>
      <w:r w:rsidRPr="008E426F">
        <w:rPr>
          <w:rFonts w:hint="eastAsia"/>
          <w:b/>
          <w:i/>
        </w:rPr>
        <w:t>新建侧边栏：</w:t>
      </w:r>
    </w:p>
    <w:p w:rsidR="003A4098" w:rsidRPr="008E426F" w:rsidRDefault="003A4098" w:rsidP="003A4098">
      <w:pPr>
        <w:pStyle w:val="a9"/>
        <w:numPr>
          <w:ilvl w:val="1"/>
          <w:numId w:val="1"/>
        </w:numPr>
        <w:ind w:firstLineChars="0"/>
        <w:rPr>
          <w:b/>
          <w:i/>
        </w:rPr>
      </w:pPr>
      <w:r w:rsidRPr="008E426F">
        <w:rPr>
          <w:rFonts w:hint="eastAsia"/>
          <w:b/>
          <w:i/>
        </w:rPr>
        <w:t>新建子类</w:t>
      </w:r>
      <w:r w:rsidRPr="008E426F">
        <w:rPr>
          <w:rFonts w:hint="eastAsia"/>
          <w:b/>
          <w:i/>
        </w:rPr>
        <w:t>fragment</w:t>
      </w:r>
      <w:r w:rsidRPr="008E426F">
        <w:rPr>
          <w:rFonts w:hint="eastAsia"/>
          <w:b/>
          <w:i/>
        </w:rPr>
        <w:t>：</w:t>
      </w:r>
    </w:p>
    <w:p w:rsidR="003A4098" w:rsidRPr="008E426F" w:rsidRDefault="003A4098" w:rsidP="003A4098">
      <w:pPr>
        <w:pStyle w:val="a9"/>
        <w:numPr>
          <w:ilvl w:val="1"/>
          <w:numId w:val="1"/>
        </w:numPr>
        <w:ind w:firstLineChars="0"/>
        <w:rPr>
          <w:b/>
          <w:i/>
        </w:rPr>
      </w:pPr>
      <w:r w:rsidRPr="008E426F">
        <w:rPr>
          <w:rFonts w:hint="eastAsia"/>
          <w:b/>
          <w:i/>
        </w:rPr>
        <w:t>工具类库</w:t>
      </w:r>
      <w:r w:rsidR="008E426F" w:rsidRPr="008E426F">
        <w:rPr>
          <w:b/>
          <w:i/>
        </w:rPr>
        <w:t>kputilslib'</w:t>
      </w:r>
      <w:r w:rsidR="004211D1" w:rsidRPr="008E426F">
        <w:rPr>
          <w:rFonts w:hint="eastAsia"/>
          <w:b/>
          <w:i/>
        </w:rPr>
        <w:t>:</w:t>
      </w:r>
    </w:p>
    <w:p w:rsidR="004211D1" w:rsidRDefault="004211D1" w:rsidP="004211D1">
      <w:pPr>
        <w:pStyle w:val="a9"/>
        <w:ind w:left="720" w:firstLineChars="0" w:firstLine="0"/>
      </w:pPr>
      <w:r>
        <w:rPr>
          <w:rFonts w:hint="eastAsia"/>
        </w:rPr>
        <w:t>使用前先依赖</w:t>
      </w:r>
      <w:r>
        <w:rPr>
          <w:rFonts w:hint="eastAsia"/>
        </w:rPr>
        <w:t>:</w:t>
      </w:r>
      <w:r w:rsidRPr="004211D1">
        <w:t xml:space="preserve">    compile project(':kputilslib')</w:t>
      </w:r>
    </w:p>
    <w:p w:rsidR="004211D1" w:rsidRDefault="004211D1" w:rsidP="004211D1">
      <w:pPr>
        <w:pStyle w:val="a9"/>
        <w:ind w:left="720" w:firstLineChars="0" w:firstLine="0"/>
      </w:pPr>
      <w:r>
        <w:rPr>
          <w:rFonts w:hint="eastAsia"/>
        </w:rPr>
        <w:t>工具类库中有多个类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653"/>
        <w:gridCol w:w="4153"/>
        <w:gridCol w:w="788"/>
      </w:tblGrid>
      <w:tr w:rsidR="004211D1" w:rsidRPr="000809B2" w:rsidTr="00E52AF7">
        <w:tc>
          <w:tcPr>
            <w:tcW w:w="1702" w:type="dxa"/>
          </w:tcPr>
          <w:p w:rsidR="004211D1" w:rsidRPr="000809B2" w:rsidRDefault="004211D1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653" w:type="dxa"/>
          </w:tcPr>
          <w:p w:rsidR="004211D1" w:rsidRPr="000809B2" w:rsidRDefault="004211D1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功能</w:t>
            </w:r>
          </w:p>
        </w:tc>
        <w:tc>
          <w:tcPr>
            <w:tcW w:w="4153" w:type="dxa"/>
          </w:tcPr>
          <w:p w:rsidR="004211D1" w:rsidRPr="000809B2" w:rsidRDefault="004211D1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使用方法</w:t>
            </w:r>
          </w:p>
        </w:tc>
        <w:tc>
          <w:tcPr>
            <w:tcW w:w="788" w:type="dxa"/>
          </w:tcPr>
          <w:p w:rsidR="004211D1" w:rsidRPr="000809B2" w:rsidRDefault="004211D1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备注</w:t>
            </w:r>
          </w:p>
        </w:tc>
      </w:tr>
      <w:tr w:rsidR="004211D1" w:rsidRPr="000809B2" w:rsidTr="00E52AF7">
        <w:tc>
          <w:tcPr>
            <w:tcW w:w="1702" w:type="dxa"/>
          </w:tcPr>
          <w:p w:rsidR="004211D1" w:rsidRPr="000809B2" w:rsidRDefault="004211D1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/>
                <w:sz w:val="18"/>
                <w:szCs w:val="18"/>
              </w:rPr>
              <w:t>GuidesView</w:t>
            </w:r>
          </w:p>
        </w:tc>
        <w:tc>
          <w:tcPr>
            <w:tcW w:w="1653" w:type="dxa"/>
          </w:tcPr>
          <w:p w:rsidR="004211D1" w:rsidRPr="000809B2" w:rsidRDefault="004211D1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操作引导</w:t>
            </w:r>
          </w:p>
        </w:tc>
        <w:tc>
          <w:tcPr>
            <w:tcW w:w="4153" w:type="dxa"/>
          </w:tcPr>
          <w:p w:rsidR="004211D1" w:rsidRPr="000809B2" w:rsidRDefault="004211D1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新建GuideView对象，对其Builder进行set需要的属性，最后调用</w:t>
            </w:r>
            <w:r w:rsidRPr="000809B2">
              <w:rPr>
                <w:rFonts w:asciiTheme="minorEastAsia" w:eastAsiaTheme="minorEastAsia" w:hAnsiTheme="minorEastAsia"/>
                <w:sz w:val="18"/>
                <w:szCs w:val="18"/>
              </w:rPr>
              <w:t>.create,</w:t>
            </w:r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如果需要多个连接使用可以在</w:t>
            </w:r>
            <w:r w:rsidRPr="000809B2">
              <w:rPr>
                <w:rFonts w:asciiTheme="minorEastAsia" w:eastAsiaTheme="minorEastAsia" w:hAnsiTheme="minorEastAsia"/>
                <w:sz w:val="18"/>
                <w:szCs w:val="18"/>
              </w:rPr>
              <w:t>click</w:t>
            </w:r>
            <w:r w:rsidR="004B552A"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方法中调用h</w:t>
            </w:r>
            <w:r w:rsidR="004B552A" w:rsidRPr="000809B2">
              <w:rPr>
                <w:rFonts w:asciiTheme="minorEastAsia" w:eastAsiaTheme="minorEastAsia" w:hAnsiTheme="minorEastAsia"/>
                <w:sz w:val="18"/>
                <w:szCs w:val="18"/>
              </w:rPr>
              <w:t>ide与</w:t>
            </w:r>
            <w:r w:rsidR="004B552A"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s</w:t>
            </w:r>
            <w:r w:rsidR="004B552A" w:rsidRPr="000809B2">
              <w:rPr>
                <w:rFonts w:asciiTheme="minorEastAsia" w:eastAsiaTheme="minorEastAsia" w:hAnsiTheme="minorEastAsia"/>
                <w:sz w:val="18"/>
                <w:szCs w:val="18"/>
              </w:rPr>
              <w:t>how</w:t>
            </w:r>
          </w:p>
        </w:tc>
        <w:tc>
          <w:tcPr>
            <w:tcW w:w="788" w:type="dxa"/>
          </w:tcPr>
          <w:p w:rsidR="004211D1" w:rsidRPr="000809B2" w:rsidRDefault="004211D1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B552A" w:rsidRPr="000809B2" w:rsidTr="00E52AF7">
        <w:tc>
          <w:tcPr>
            <w:tcW w:w="1702" w:type="dxa"/>
          </w:tcPr>
          <w:p w:rsidR="004B552A" w:rsidRPr="000809B2" w:rsidRDefault="004B552A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ClickAnimation</w:t>
            </w:r>
          </w:p>
        </w:tc>
        <w:tc>
          <w:tcPr>
            <w:tcW w:w="1653" w:type="dxa"/>
          </w:tcPr>
          <w:p w:rsidR="004B552A" w:rsidRPr="000809B2" w:rsidRDefault="004B552A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点击特效</w:t>
            </w:r>
          </w:p>
        </w:tc>
        <w:tc>
          <w:tcPr>
            <w:tcW w:w="4153" w:type="dxa"/>
          </w:tcPr>
          <w:p w:rsidR="004B552A" w:rsidRPr="000809B2" w:rsidRDefault="004B552A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直接调用</w:t>
            </w:r>
            <w:r w:rsidRPr="000809B2">
              <w:rPr>
                <w:rFonts w:asciiTheme="minorEastAsia" w:eastAsiaTheme="minorEastAsia" w:hAnsiTheme="minorEastAsia"/>
                <w:sz w:val="18"/>
                <w:szCs w:val="18"/>
              </w:rPr>
              <w:t>onScaleAnimation</w:t>
            </w:r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方法即可</w:t>
            </w:r>
          </w:p>
        </w:tc>
        <w:tc>
          <w:tcPr>
            <w:tcW w:w="788" w:type="dxa"/>
          </w:tcPr>
          <w:p w:rsidR="004B552A" w:rsidRPr="000809B2" w:rsidRDefault="004B552A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B552A" w:rsidRPr="000809B2" w:rsidTr="00E52AF7">
        <w:tc>
          <w:tcPr>
            <w:tcW w:w="1702" w:type="dxa"/>
          </w:tcPr>
          <w:p w:rsidR="004B552A" w:rsidRPr="000809B2" w:rsidRDefault="004B552A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/>
                <w:sz w:val="18"/>
                <w:szCs w:val="18"/>
              </w:rPr>
              <w:t>DateUtils</w:t>
            </w:r>
          </w:p>
        </w:tc>
        <w:tc>
          <w:tcPr>
            <w:tcW w:w="1653" w:type="dxa"/>
          </w:tcPr>
          <w:p w:rsidR="004B552A" w:rsidRPr="000809B2" w:rsidRDefault="004B552A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时间戳工具类</w:t>
            </w:r>
          </w:p>
        </w:tc>
        <w:tc>
          <w:tcPr>
            <w:tcW w:w="4153" w:type="dxa"/>
          </w:tcPr>
          <w:p w:rsidR="004B552A" w:rsidRPr="000809B2" w:rsidRDefault="004B552A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直接调用对应方法可以获取具体的系统时间</w:t>
            </w:r>
          </w:p>
        </w:tc>
        <w:tc>
          <w:tcPr>
            <w:tcW w:w="788" w:type="dxa"/>
          </w:tcPr>
          <w:p w:rsidR="004B552A" w:rsidRPr="000809B2" w:rsidRDefault="004B552A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B552A" w:rsidRPr="000809B2" w:rsidTr="00E52AF7">
        <w:tc>
          <w:tcPr>
            <w:tcW w:w="1702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/>
                <w:sz w:val="18"/>
                <w:szCs w:val="18"/>
              </w:rPr>
              <w:t>FileCacheUtil</w:t>
            </w:r>
          </w:p>
        </w:tc>
        <w:tc>
          <w:tcPr>
            <w:tcW w:w="1653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数据储存为文件</w:t>
            </w:r>
          </w:p>
        </w:tc>
        <w:tc>
          <w:tcPr>
            <w:tcW w:w="4153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使用前先定义储存文件的名称，方便以后调用管理,可以储存任意数据，返回为json</w:t>
            </w:r>
          </w:p>
        </w:tc>
        <w:tc>
          <w:tcPr>
            <w:tcW w:w="788" w:type="dxa"/>
          </w:tcPr>
          <w:p w:rsidR="004B552A" w:rsidRPr="000809B2" w:rsidRDefault="004B552A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B552A" w:rsidRPr="000809B2" w:rsidTr="00E52AF7">
        <w:tc>
          <w:tcPr>
            <w:tcW w:w="1702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/>
                <w:sz w:val="18"/>
                <w:szCs w:val="18"/>
              </w:rPr>
              <w:t>NetUtils</w:t>
            </w:r>
          </w:p>
        </w:tc>
        <w:tc>
          <w:tcPr>
            <w:tcW w:w="1653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判断网络情况</w:t>
            </w:r>
          </w:p>
        </w:tc>
        <w:tc>
          <w:tcPr>
            <w:tcW w:w="4153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可以直接判断出K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P处于那种网络状态中，以便后续操作</w:t>
            </w:r>
          </w:p>
        </w:tc>
        <w:tc>
          <w:tcPr>
            <w:tcW w:w="788" w:type="dxa"/>
          </w:tcPr>
          <w:p w:rsidR="004B552A" w:rsidRPr="000809B2" w:rsidRDefault="004B552A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B552A" w:rsidRPr="000809B2" w:rsidTr="00E52AF7">
        <w:tc>
          <w:tcPr>
            <w:tcW w:w="1702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/>
                <w:sz w:val="18"/>
                <w:szCs w:val="18"/>
              </w:rPr>
              <w:t>NoDoubleClickUtils</w:t>
            </w:r>
          </w:p>
        </w:tc>
        <w:tc>
          <w:tcPr>
            <w:tcW w:w="1653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防连点误触</w:t>
            </w:r>
          </w:p>
        </w:tc>
        <w:tc>
          <w:tcPr>
            <w:tcW w:w="4153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直接调用，可以自行控制两次点击的时间</w:t>
            </w:r>
          </w:p>
        </w:tc>
        <w:tc>
          <w:tcPr>
            <w:tcW w:w="788" w:type="dxa"/>
          </w:tcPr>
          <w:p w:rsidR="004B552A" w:rsidRPr="000809B2" w:rsidRDefault="004B552A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B552A" w:rsidRPr="000809B2" w:rsidTr="00E52AF7">
        <w:tc>
          <w:tcPr>
            <w:tcW w:w="1702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/>
                <w:sz w:val="18"/>
                <w:szCs w:val="18"/>
              </w:rPr>
              <w:t>NumberFormat</w:t>
            </w:r>
          </w:p>
        </w:tc>
        <w:tc>
          <w:tcPr>
            <w:tcW w:w="1653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数据转换</w:t>
            </w:r>
          </w:p>
        </w:tc>
        <w:tc>
          <w:tcPr>
            <w:tcW w:w="4153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数据转换，只显示两位小数</w:t>
            </w:r>
          </w:p>
        </w:tc>
        <w:tc>
          <w:tcPr>
            <w:tcW w:w="788" w:type="dxa"/>
          </w:tcPr>
          <w:p w:rsidR="004B552A" w:rsidRPr="000809B2" w:rsidRDefault="004B552A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B552A" w:rsidRPr="000809B2" w:rsidTr="00E52AF7">
        <w:tc>
          <w:tcPr>
            <w:tcW w:w="1702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/>
                <w:sz w:val="18"/>
                <w:szCs w:val="18"/>
              </w:rPr>
              <w:t>RegularUtils</w:t>
            </w:r>
          </w:p>
        </w:tc>
        <w:tc>
          <w:tcPr>
            <w:tcW w:w="1653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验证手机号邮箱</w:t>
            </w:r>
          </w:p>
        </w:tc>
        <w:tc>
          <w:tcPr>
            <w:tcW w:w="4153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利用正则表达式</w:t>
            </w:r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验证手机号邮箱等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，后续可以灵活添加修改</w:t>
            </w:r>
          </w:p>
        </w:tc>
        <w:tc>
          <w:tcPr>
            <w:tcW w:w="788" w:type="dxa"/>
          </w:tcPr>
          <w:p w:rsidR="004B552A" w:rsidRPr="000809B2" w:rsidRDefault="004B552A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B552A" w:rsidRPr="000809B2" w:rsidTr="00E52AF7">
        <w:tc>
          <w:tcPr>
            <w:tcW w:w="1702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/>
                <w:sz w:val="18"/>
                <w:szCs w:val="18"/>
              </w:rPr>
              <w:t>SPUtils</w:t>
            </w:r>
          </w:p>
        </w:tc>
        <w:tc>
          <w:tcPr>
            <w:tcW w:w="1653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/>
                <w:sz w:val="18"/>
                <w:szCs w:val="18"/>
              </w:rPr>
              <w:t>SharedPreferences 的使用</w:t>
            </w:r>
          </w:p>
        </w:tc>
        <w:tc>
          <w:tcPr>
            <w:tcW w:w="4153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/>
                <w:sz w:val="18"/>
                <w:szCs w:val="18"/>
              </w:rPr>
              <w:t>SharedPreferences 的使用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,使用时可以直接调用p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ut方法保存，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et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方法获取，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remove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移除对应key，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clear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清除所有。</w:t>
            </w:r>
          </w:p>
        </w:tc>
        <w:tc>
          <w:tcPr>
            <w:tcW w:w="788" w:type="dxa"/>
          </w:tcPr>
          <w:p w:rsidR="004B552A" w:rsidRPr="000809B2" w:rsidRDefault="004B552A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B552A" w:rsidRPr="000809B2" w:rsidTr="00E52AF7">
        <w:tc>
          <w:tcPr>
            <w:tcW w:w="1702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yToast</w:t>
            </w:r>
          </w:p>
        </w:tc>
        <w:tc>
          <w:tcPr>
            <w:tcW w:w="1653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oast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的工具类</w:t>
            </w:r>
          </w:p>
        </w:tc>
        <w:tc>
          <w:tcPr>
            <w:tcW w:w="4153" w:type="dxa"/>
          </w:tcPr>
          <w:p w:rsidR="004B552A" w:rsidRPr="000809B2" w:rsidRDefault="00E52AF7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封装为多种形式，分为</w:t>
            </w:r>
            <w:r w:rsidRPr="00E52AF7">
              <w:rPr>
                <w:rFonts w:asciiTheme="minorEastAsia" w:eastAsiaTheme="minorEastAsia" w:hAnsiTheme="minorEastAsia"/>
                <w:sz w:val="18"/>
                <w:szCs w:val="18"/>
              </w:rPr>
              <w:t>normal，warning，info，success，error，custom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，可以自定义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i显示，灵活性高</w:t>
            </w:r>
          </w:p>
        </w:tc>
        <w:tc>
          <w:tcPr>
            <w:tcW w:w="788" w:type="dxa"/>
          </w:tcPr>
          <w:p w:rsidR="004B552A" w:rsidRPr="000809B2" w:rsidRDefault="004B552A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211D1" w:rsidRPr="004211D1" w:rsidRDefault="004211D1" w:rsidP="004211D1"/>
    <w:p w:rsidR="004211D1" w:rsidRDefault="003A4098" w:rsidP="004211D1">
      <w:pPr>
        <w:pStyle w:val="a9"/>
        <w:numPr>
          <w:ilvl w:val="1"/>
          <w:numId w:val="1"/>
        </w:numPr>
        <w:ind w:firstLineChars="0"/>
      </w:pPr>
      <w:r w:rsidRPr="008E426F">
        <w:rPr>
          <w:rFonts w:hint="eastAsia"/>
          <w:b/>
          <w:i/>
        </w:rPr>
        <w:t>图表库</w:t>
      </w:r>
      <w:r w:rsidR="008E426F" w:rsidRPr="008E426F">
        <w:rPr>
          <w:b/>
          <w:i/>
        </w:rPr>
        <w:t>kpchartlibrary'</w:t>
      </w:r>
      <w:r w:rsidRPr="008E426F">
        <w:rPr>
          <w:rFonts w:hint="eastAsia"/>
          <w:b/>
          <w:i/>
        </w:rPr>
        <w:t>：</w:t>
      </w:r>
      <w:r w:rsidR="00E52AF7">
        <w:rPr>
          <w:rFonts w:hint="eastAsia"/>
        </w:rPr>
        <w:t>使用前先添加依赖</w:t>
      </w:r>
    </w:p>
    <w:p w:rsidR="00E52AF7" w:rsidRDefault="00E52AF7" w:rsidP="00E52AF7">
      <w:r w:rsidRPr="00E52AF7">
        <w:t>compile project(':kpchartlibrary')</w:t>
      </w:r>
    </w:p>
    <w:p w:rsidR="00E52AF7" w:rsidRDefault="00E52AF7" w:rsidP="00E52AF7">
      <w:r>
        <w:rPr>
          <w:rFonts w:hint="eastAsia"/>
        </w:rPr>
        <w:t>图表库是依托于开源框架</w:t>
      </w:r>
      <w:r>
        <w:rPr>
          <w:rFonts w:hint="eastAsia"/>
        </w:rPr>
        <w:t xml:space="preserve"> MPandroidChart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rPr>
          <w:rFonts w:hint="eastAsia"/>
        </w:rPr>
        <w:t>地址为：</w:t>
      </w:r>
      <w:hyperlink r:id="rId9" w:history="1">
        <w:r w:rsidRPr="005A2C3C">
          <w:rPr>
            <w:rStyle w:val="aa"/>
          </w:rPr>
          <w:t>https://github.com/PhilJay/MPAndroidChart</w:t>
        </w:r>
      </w:hyperlink>
      <w:r>
        <w:rPr>
          <w:rFonts w:hint="eastAsia"/>
        </w:rPr>
        <w:t>。我们基于</w:t>
      </w:r>
      <w:r>
        <w:rPr>
          <w:rFonts w:hint="eastAsia"/>
        </w:rPr>
        <w:t>MPandroidChart</w:t>
      </w:r>
      <w:r>
        <w:rPr>
          <w:rFonts w:hint="eastAsia"/>
        </w:rPr>
        <w:t>，将一些可以固定的属性进行简单的封装，调用时直接调用</w:t>
      </w:r>
      <w:r w:rsidRPr="00E52AF7">
        <w:t>KPLineChart</w:t>
      </w:r>
      <w:r>
        <w:rPr>
          <w:rFonts w:hint="eastAsia"/>
        </w:rPr>
        <w:t>则可以展示折线图，具体属性太多不在这里赘述，可以在代码的注释里查看，目前只封装了折线图，后期依据所需情况添加。</w:t>
      </w:r>
    </w:p>
    <w:p w:rsidR="003A4098" w:rsidRPr="008E426F" w:rsidRDefault="003A4098" w:rsidP="00E52AF7">
      <w:pPr>
        <w:pStyle w:val="a9"/>
        <w:numPr>
          <w:ilvl w:val="1"/>
          <w:numId w:val="1"/>
        </w:numPr>
        <w:ind w:firstLineChars="0"/>
        <w:rPr>
          <w:b/>
          <w:i/>
        </w:rPr>
      </w:pPr>
      <w:r w:rsidRPr="008E426F">
        <w:rPr>
          <w:rFonts w:hint="eastAsia"/>
          <w:b/>
          <w:i/>
        </w:rPr>
        <w:t>动</w:t>
      </w:r>
      <w:r w:rsidR="00E52AF7" w:rsidRPr="008E426F">
        <w:rPr>
          <w:rFonts w:hint="eastAsia"/>
          <w:b/>
          <w:i/>
        </w:rPr>
        <w:t>画库</w:t>
      </w:r>
      <w:r w:rsidR="00E52AF7" w:rsidRPr="008E426F">
        <w:rPr>
          <w:b/>
          <w:i/>
        </w:rPr>
        <w:t>animationlib:</w:t>
      </w:r>
    </w:p>
    <w:p w:rsidR="00E52AF7" w:rsidRDefault="00E52AF7" w:rsidP="00E52AF7">
      <w:r>
        <w:t>使用前添加依赖</w:t>
      </w:r>
      <w:r w:rsidRPr="00E52AF7">
        <w:t>compile project(': a</w:t>
      </w:r>
      <w:r>
        <w:t>nimationlib</w:t>
      </w:r>
      <w:r w:rsidRPr="00E52AF7">
        <w:t>)</w:t>
      </w:r>
    </w:p>
    <w:p w:rsidR="00E52AF7" w:rsidRDefault="00E52AF7" w:rsidP="00E52AF7">
      <w:r>
        <w:t>该动画库皆为基础动画，大致分为平移，</w:t>
      </w:r>
      <w:r>
        <w:rPr>
          <w:rFonts w:hint="eastAsia"/>
        </w:rPr>
        <w:t>晃动，渐变式，旋转，缩放等，具体内容参照</w:t>
      </w:r>
      <w:r w:rsidR="00125F56">
        <w:rPr>
          <w:rFonts w:hint="eastAsia"/>
        </w:rPr>
        <w:t>下表（对应</w:t>
      </w:r>
      <w:r w:rsidR="00125F56">
        <w:rPr>
          <w:rFonts w:hint="eastAsia"/>
        </w:rPr>
        <w:t>lib</w:t>
      </w:r>
      <w:r w:rsidR="00125F56">
        <w:rPr>
          <w:rFonts w:hint="eastAsia"/>
        </w:rPr>
        <w:t>中的</w:t>
      </w:r>
      <w:r w:rsidR="00125F56" w:rsidRPr="00125F56">
        <w:t>Techniques</w:t>
      </w:r>
      <w:r w:rsidR="00125F56"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5F56" w:rsidTr="00125F56">
        <w:tc>
          <w:tcPr>
            <w:tcW w:w="4148" w:type="dxa"/>
          </w:tcPr>
          <w:p w:rsidR="00125F56" w:rsidRDefault="00125F56" w:rsidP="00E52AF7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25F56" w:rsidRDefault="00125F56" w:rsidP="00E52AF7">
            <w:r>
              <w:rPr>
                <w:rFonts w:hint="eastAsia"/>
              </w:rPr>
              <w:t>简介</w:t>
            </w:r>
          </w:p>
        </w:tc>
      </w:tr>
      <w:tr w:rsidR="00125F56" w:rsidTr="00125F56">
        <w:tc>
          <w:tcPr>
            <w:tcW w:w="4148" w:type="dxa"/>
          </w:tcPr>
          <w:p w:rsidR="00125F56" w:rsidRDefault="00125F56" w:rsidP="00E52AF7">
            <w:r w:rsidRPr="00125F56">
              <w:lastRenderedPageBreak/>
              <w:t>SlideInLeft</w:t>
            </w:r>
          </w:p>
        </w:tc>
        <w:tc>
          <w:tcPr>
            <w:tcW w:w="4148" w:type="dxa"/>
          </w:tcPr>
          <w:p w:rsidR="00125F56" w:rsidRDefault="00125F56" w:rsidP="00E52AF7">
            <w:r w:rsidRPr="00125F56">
              <w:rPr>
                <w:rFonts w:hint="eastAsia"/>
              </w:rPr>
              <w:t>从左滑入中间位置</w:t>
            </w:r>
          </w:p>
        </w:tc>
      </w:tr>
      <w:tr w:rsidR="00125F56" w:rsidTr="00125F56">
        <w:tc>
          <w:tcPr>
            <w:tcW w:w="4148" w:type="dxa"/>
          </w:tcPr>
          <w:p w:rsidR="00125F56" w:rsidRDefault="00125F56" w:rsidP="00E52AF7">
            <w:r w:rsidRPr="00125F56">
              <w:t>SlideInRight</w:t>
            </w:r>
          </w:p>
        </w:tc>
        <w:tc>
          <w:tcPr>
            <w:tcW w:w="4148" w:type="dxa"/>
          </w:tcPr>
          <w:p w:rsidR="00125F56" w:rsidRDefault="00125F56" w:rsidP="00E52AF7">
            <w:r w:rsidRPr="00125F56">
              <w:rPr>
                <w:rFonts w:hint="eastAsia"/>
              </w:rPr>
              <w:t>从右滑入中间位置</w:t>
            </w:r>
          </w:p>
        </w:tc>
      </w:tr>
      <w:tr w:rsidR="00125F56" w:rsidTr="00125F56">
        <w:tc>
          <w:tcPr>
            <w:tcW w:w="4148" w:type="dxa"/>
          </w:tcPr>
          <w:p w:rsidR="00125F56" w:rsidRDefault="00125F56" w:rsidP="00E52AF7">
            <w:r w:rsidRPr="00125F56">
              <w:t>SlideInUp</w:t>
            </w:r>
          </w:p>
        </w:tc>
        <w:tc>
          <w:tcPr>
            <w:tcW w:w="4148" w:type="dxa"/>
          </w:tcPr>
          <w:p w:rsidR="00125F56" w:rsidRDefault="00125F56" w:rsidP="00E52AF7">
            <w:r w:rsidRPr="00125F56">
              <w:rPr>
                <w:rFonts w:hint="eastAsia"/>
              </w:rPr>
              <w:t>从下滑入</w:t>
            </w:r>
          </w:p>
        </w:tc>
      </w:tr>
      <w:tr w:rsidR="00125F56" w:rsidTr="00125F56">
        <w:tc>
          <w:tcPr>
            <w:tcW w:w="4148" w:type="dxa"/>
          </w:tcPr>
          <w:p w:rsidR="00125F56" w:rsidRDefault="00125F56" w:rsidP="00E52AF7">
            <w:r w:rsidRPr="00125F56">
              <w:t>SlideInDown</w:t>
            </w:r>
          </w:p>
        </w:tc>
        <w:tc>
          <w:tcPr>
            <w:tcW w:w="4148" w:type="dxa"/>
          </w:tcPr>
          <w:p w:rsidR="00125F56" w:rsidRDefault="00125F56" w:rsidP="00E52AF7">
            <w:r w:rsidRPr="00125F56">
              <w:rPr>
                <w:rFonts w:hint="eastAsia"/>
              </w:rPr>
              <w:t>从上滑入</w:t>
            </w:r>
          </w:p>
        </w:tc>
      </w:tr>
      <w:tr w:rsidR="00125F56" w:rsidTr="00125F56">
        <w:tc>
          <w:tcPr>
            <w:tcW w:w="4148" w:type="dxa"/>
          </w:tcPr>
          <w:p w:rsidR="00125F56" w:rsidRPr="00125F56" w:rsidRDefault="00125F56" w:rsidP="00E52AF7">
            <w:r w:rsidRPr="00125F56">
              <w:t>Flash</w:t>
            </w:r>
          </w:p>
        </w:tc>
        <w:tc>
          <w:tcPr>
            <w:tcW w:w="4148" w:type="dxa"/>
          </w:tcPr>
          <w:p w:rsidR="00125F56" w:rsidRPr="00125F56" w:rsidRDefault="00125F56" w:rsidP="00E52AF7">
            <w:r w:rsidRPr="00125F56">
              <w:rPr>
                <w:rFonts w:hint="eastAsia"/>
              </w:rPr>
              <w:t>闪动</w:t>
            </w:r>
          </w:p>
        </w:tc>
      </w:tr>
      <w:tr w:rsidR="00125F56" w:rsidTr="00125F56">
        <w:tc>
          <w:tcPr>
            <w:tcW w:w="4148" w:type="dxa"/>
          </w:tcPr>
          <w:p w:rsidR="00125F56" w:rsidRPr="00125F56" w:rsidRDefault="00125F56" w:rsidP="00E52AF7">
            <w:r w:rsidRPr="00125F56">
              <w:t>Pulse</w:t>
            </w:r>
          </w:p>
        </w:tc>
        <w:tc>
          <w:tcPr>
            <w:tcW w:w="4148" w:type="dxa"/>
          </w:tcPr>
          <w:p w:rsidR="00125F56" w:rsidRPr="00125F56" w:rsidRDefault="00125F56" w:rsidP="00E52AF7">
            <w:r w:rsidRPr="00125F56">
              <w:rPr>
                <w:rFonts w:hint="eastAsia"/>
              </w:rPr>
              <w:t>慢慢变大变小</w:t>
            </w:r>
          </w:p>
        </w:tc>
      </w:tr>
      <w:tr w:rsidR="00125F56" w:rsidTr="00125F56">
        <w:tc>
          <w:tcPr>
            <w:tcW w:w="4148" w:type="dxa"/>
          </w:tcPr>
          <w:p w:rsidR="00125F56" w:rsidRPr="00125F56" w:rsidRDefault="00125F56" w:rsidP="00E52AF7">
            <w:r w:rsidRPr="00125F56">
              <w:t>Wave</w:t>
            </w:r>
          </w:p>
        </w:tc>
        <w:tc>
          <w:tcPr>
            <w:tcW w:w="4148" w:type="dxa"/>
          </w:tcPr>
          <w:p w:rsidR="00125F56" w:rsidRPr="00125F56" w:rsidRDefault="00125F56" w:rsidP="00E52AF7">
            <w:r w:rsidRPr="00125F56">
              <w:rPr>
                <w:rFonts w:hint="eastAsia"/>
              </w:rPr>
              <w:t>波动</w:t>
            </w:r>
          </w:p>
        </w:tc>
      </w:tr>
      <w:tr w:rsidR="00125F56" w:rsidTr="00125F56">
        <w:tc>
          <w:tcPr>
            <w:tcW w:w="4148" w:type="dxa"/>
          </w:tcPr>
          <w:p w:rsidR="00125F56" w:rsidRPr="00125F56" w:rsidRDefault="00125F56" w:rsidP="00E52AF7">
            <w:r w:rsidRPr="00125F56">
              <w:t>Bounce</w:t>
            </w:r>
          </w:p>
        </w:tc>
        <w:tc>
          <w:tcPr>
            <w:tcW w:w="4148" w:type="dxa"/>
          </w:tcPr>
          <w:p w:rsidR="00125F56" w:rsidRPr="00125F56" w:rsidRDefault="00125F56" w:rsidP="00E52AF7">
            <w:r w:rsidRPr="00125F56">
              <w:rPr>
                <w:rFonts w:hint="eastAsia"/>
              </w:rPr>
              <w:t>上下晃动</w:t>
            </w:r>
          </w:p>
        </w:tc>
      </w:tr>
      <w:tr w:rsidR="00125F56" w:rsidTr="00125F56">
        <w:tc>
          <w:tcPr>
            <w:tcW w:w="4148" w:type="dxa"/>
          </w:tcPr>
          <w:p w:rsidR="00125F56" w:rsidRPr="00125F56" w:rsidRDefault="00125F56" w:rsidP="00E52AF7">
            <w:r w:rsidRPr="00125F56">
              <w:t>Shake</w:t>
            </w:r>
          </w:p>
        </w:tc>
        <w:tc>
          <w:tcPr>
            <w:tcW w:w="4148" w:type="dxa"/>
          </w:tcPr>
          <w:p w:rsidR="00125F56" w:rsidRPr="00125F56" w:rsidRDefault="00125F56" w:rsidP="00E52AF7">
            <w:r w:rsidRPr="00125F56">
              <w:rPr>
                <w:rFonts w:hint="eastAsia"/>
              </w:rPr>
              <w:t>左右晃动，类似撞墙</w:t>
            </w:r>
          </w:p>
        </w:tc>
      </w:tr>
      <w:tr w:rsidR="00125F56" w:rsidTr="00125F56">
        <w:tc>
          <w:tcPr>
            <w:tcW w:w="4148" w:type="dxa"/>
          </w:tcPr>
          <w:p w:rsidR="00125F56" w:rsidRPr="00125F56" w:rsidRDefault="00125F56" w:rsidP="00E52AF7">
            <w:r w:rsidRPr="00125F56">
              <w:t>FadeIn</w:t>
            </w:r>
          </w:p>
        </w:tc>
        <w:tc>
          <w:tcPr>
            <w:tcW w:w="4148" w:type="dxa"/>
          </w:tcPr>
          <w:p w:rsidR="00125F56" w:rsidRPr="00125F56" w:rsidRDefault="00125F56" w:rsidP="00E52AF7">
            <w:r w:rsidRPr="00125F56">
              <w:rPr>
                <w:rFonts w:hint="eastAsia"/>
              </w:rPr>
              <w:t>逐渐出现</w:t>
            </w:r>
          </w:p>
        </w:tc>
      </w:tr>
      <w:tr w:rsidR="00125F56" w:rsidTr="00125F56">
        <w:tc>
          <w:tcPr>
            <w:tcW w:w="4148" w:type="dxa"/>
          </w:tcPr>
          <w:p w:rsidR="00125F56" w:rsidRPr="00125F56" w:rsidRDefault="00125F56" w:rsidP="00E52AF7">
            <w:r w:rsidRPr="00125F56">
              <w:t>RotateIn</w:t>
            </w:r>
          </w:p>
        </w:tc>
        <w:tc>
          <w:tcPr>
            <w:tcW w:w="4148" w:type="dxa"/>
          </w:tcPr>
          <w:p w:rsidR="00125F56" w:rsidRPr="00125F56" w:rsidRDefault="00125F56" w:rsidP="00E52AF7">
            <w:r w:rsidRPr="00125F56">
              <w:rPr>
                <w:rFonts w:hint="eastAsia"/>
              </w:rPr>
              <w:t>旋转</w:t>
            </w:r>
            <w:r w:rsidRPr="00125F56">
              <w:t xml:space="preserve"> </w:t>
            </w:r>
            <w:r w:rsidRPr="00125F56">
              <w:t>向内</w:t>
            </w:r>
          </w:p>
        </w:tc>
      </w:tr>
    </w:tbl>
    <w:p w:rsidR="00125F56" w:rsidRDefault="00125F56" w:rsidP="00E52AF7">
      <w:pPr>
        <w:rPr>
          <w:sz w:val="21"/>
          <w:szCs w:val="21"/>
        </w:rPr>
      </w:pPr>
      <w:r w:rsidRPr="00125F56">
        <w:rPr>
          <w:rFonts w:hint="eastAsia"/>
          <w:sz w:val="21"/>
          <w:szCs w:val="21"/>
        </w:rPr>
        <w:t>注：此处只是简单介绍大致效果，具体内容参照</w:t>
      </w:r>
      <w:r w:rsidRPr="00125F56">
        <w:rPr>
          <w:sz w:val="21"/>
          <w:szCs w:val="21"/>
        </w:rPr>
        <w:t>Techniques</w:t>
      </w:r>
    </w:p>
    <w:p w:rsidR="00125F56" w:rsidRDefault="00125F56" w:rsidP="00E52AF7">
      <w:pPr>
        <w:rPr>
          <w:sz w:val="21"/>
          <w:szCs w:val="21"/>
        </w:rPr>
      </w:pPr>
    </w:p>
    <w:p w:rsidR="006A41FF" w:rsidRDefault="006A41FF" w:rsidP="006A41FF">
      <w:pPr>
        <w:pStyle w:val="1"/>
      </w:pPr>
      <w:r>
        <w:t>4</w:t>
      </w:r>
      <w:r>
        <w:rPr>
          <w:rFonts w:hint="eastAsia"/>
        </w:rPr>
        <w:t>未解决的问题：</w:t>
      </w:r>
    </w:p>
    <w:p w:rsidR="006A41FF" w:rsidRDefault="006A41FF" w:rsidP="006A41F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流程动画的组合还需要想出更高效更可靠的组合办法。</w:t>
      </w:r>
    </w:p>
    <w:p w:rsidR="006A41FF" w:rsidRDefault="006A41FF" w:rsidP="006A41F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尚未兼容</w:t>
      </w:r>
      <w:r>
        <w:rPr>
          <w:rFonts w:hint="eastAsia"/>
        </w:rPr>
        <w:t>3D</w:t>
      </w:r>
      <w:r>
        <w:rPr>
          <w:rFonts w:hint="eastAsia"/>
        </w:rPr>
        <w:t>的快速配置。</w:t>
      </w:r>
    </w:p>
    <w:p w:rsidR="00F63302" w:rsidRPr="006A41FF" w:rsidRDefault="00F63302" w:rsidP="00E52AF7">
      <w:pPr>
        <w:rPr>
          <w:sz w:val="21"/>
          <w:szCs w:val="21"/>
        </w:rPr>
      </w:pPr>
    </w:p>
    <w:p w:rsidR="00F63302" w:rsidRDefault="006A41FF" w:rsidP="00F63302">
      <w:pPr>
        <w:pStyle w:val="1"/>
      </w:pPr>
      <w:r>
        <w:t>5</w:t>
      </w:r>
      <w:r w:rsidR="00F63302">
        <w:rPr>
          <w:rFonts w:hint="eastAsia"/>
        </w:rPr>
        <w:t xml:space="preserve"> lib</w:t>
      </w:r>
      <w:r w:rsidR="00F63302">
        <w:rPr>
          <w:rFonts w:hint="eastAsia"/>
        </w:rPr>
        <w:t>使用方法</w:t>
      </w:r>
      <w:r w:rsidR="00F63302">
        <w:t>详细介绍</w:t>
      </w:r>
    </w:p>
    <w:p w:rsidR="006A41FF" w:rsidRDefault="006A41FF" w:rsidP="006A41FF">
      <w:pPr>
        <w:pStyle w:val="2"/>
        <w:numPr>
          <w:ilvl w:val="0"/>
          <w:numId w:val="5"/>
        </w:numPr>
      </w:pPr>
      <w:r>
        <w:t>AnimationLib:</w:t>
      </w:r>
    </w:p>
    <w:p w:rsidR="00E14B5F" w:rsidRPr="00E14B5F" w:rsidRDefault="00E14B5F" w:rsidP="00E14B5F">
      <w:r>
        <w:rPr>
          <w:rFonts w:hint="eastAsia"/>
        </w:rPr>
        <w:t>1</w:t>
      </w:r>
      <w:r>
        <w:rPr>
          <w:rFonts w:hint="eastAsia"/>
        </w:rPr>
        <w:t>：主体方法</w:t>
      </w:r>
    </w:p>
    <w:p w:rsidR="006A41FF" w:rsidRDefault="006A41FF" w:rsidP="006A41FF">
      <w:r>
        <w:rPr>
          <w:rFonts w:hint="eastAsia"/>
        </w:rPr>
        <w:lastRenderedPageBreak/>
        <w:t>使用时先创建</w:t>
      </w:r>
      <w:r>
        <w:rPr>
          <w:rFonts w:hint="eastAsia"/>
        </w:rPr>
        <w:t>Play.YoYoString</w:t>
      </w:r>
      <w:r>
        <w:rPr>
          <w:rFonts w:hint="eastAsia"/>
        </w:rPr>
        <w:t>，之后执行</w:t>
      </w:r>
      <w:r>
        <w:rPr>
          <w:rFonts w:hint="eastAsia"/>
        </w:rPr>
        <w:t>Play</w:t>
      </w:r>
      <w:r>
        <w:rPr>
          <w:rFonts w:hint="eastAsia"/>
        </w:rPr>
        <w:t>方法</w:t>
      </w:r>
    </w:p>
    <w:p w:rsidR="006A41FF" w:rsidRPr="006A41FF" w:rsidRDefault="006A41FF" w:rsidP="006A41FF">
      <w:r w:rsidRPr="006A41FF">
        <w:t>private Play.YoYoString rope;</w:t>
      </w:r>
    </w:p>
    <w:p w:rsidR="008E426F" w:rsidRDefault="006A41FF" w:rsidP="008E426F">
      <w:r w:rsidRPr="006A41FF">
        <w:t>rope = Play.with(amin).duration(1200).playOn(</w:t>
      </w:r>
      <w:r>
        <w:rPr>
          <w:rFonts w:hint="eastAsia"/>
        </w:rPr>
        <w:t>view</w:t>
      </w:r>
      <w:r w:rsidRPr="006A41FF">
        <w:t>);</w:t>
      </w:r>
    </w:p>
    <w:p w:rsidR="006A41FF" w:rsidRDefault="006A41FF" w:rsidP="008E426F">
      <w:r>
        <w:rPr>
          <w:rFonts w:hint="eastAsia"/>
        </w:rPr>
        <w:t>其中</w:t>
      </w:r>
      <w:r>
        <w:rPr>
          <w:rFonts w:hint="eastAsia"/>
        </w:rPr>
        <w:t>amin</w:t>
      </w:r>
      <w:r>
        <w:rPr>
          <w:rFonts w:hint="eastAsia"/>
        </w:rPr>
        <w:t>为播放的动画种类，</w:t>
      </w:r>
      <w:r>
        <w:rPr>
          <w:rFonts w:hint="eastAsia"/>
        </w:rPr>
        <w:t>view</w:t>
      </w:r>
      <w:r>
        <w:rPr>
          <w:rFonts w:hint="eastAsia"/>
        </w:rPr>
        <w:t>为对应的控件。</w:t>
      </w:r>
    </w:p>
    <w:p w:rsidR="006A41FF" w:rsidRDefault="006A41FF" w:rsidP="008E426F">
      <w:r>
        <w:rPr>
          <w:rFonts w:hint="eastAsia"/>
        </w:rPr>
        <w:t>这是最基础的动画播放，还有一些其他方法：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41FF" w:rsidTr="006A41FF">
        <w:tc>
          <w:tcPr>
            <w:tcW w:w="2765" w:type="dxa"/>
          </w:tcPr>
          <w:p w:rsidR="006A41FF" w:rsidRDefault="006A41FF" w:rsidP="008E426F">
            <w:r>
              <w:rPr>
                <w:rFonts w:hint="eastAsia"/>
              </w:rPr>
              <w:t>方法名</w:t>
            </w:r>
          </w:p>
        </w:tc>
        <w:tc>
          <w:tcPr>
            <w:tcW w:w="2765" w:type="dxa"/>
          </w:tcPr>
          <w:p w:rsidR="006A41FF" w:rsidRDefault="006A41FF" w:rsidP="008E426F">
            <w:r>
              <w:rPr>
                <w:rFonts w:hint="eastAsia"/>
              </w:rPr>
              <w:t>用途</w:t>
            </w:r>
          </w:p>
        </w:tc>
        <w:tc>
          <w:tcPr>
            <w:tcW w:w="2766" w:type="dxa"/>
          </w:tcPr>
          <w:p w:rsidR="006A41FF" w:rsidRDefault="006A41FF" w:rsidP="008E426F">
            <w:r>
              <w:rPr>
                <w:rFonts w:hint="eastAsia"/>
              </w:rPr>
              <w:t>参数</w:t>
            </w:r>
          </w:p>
        </w:tc>
      </w:tr>
      <w:tr w:rsidR="006A41FF" w:rsidTr="006A41FF">
        <w:tc>
          <w:tcPr>
            <w:tcW w:w="2765" w:type="dxa"/>
          </w:tcPr>
          <w:p w:rsidR="006A41FF" w:rsidRDefault="006A41FF" w:rsidP="008E426F">
            <w:r>
              <w:t>W</w:t>
            </w:r>
            <w:r>
              <w:rPr>
                <w:rFonts w:hint="eastAsia"/>
              </w:rPr>
              <w:t>ith</w:t>
            </w:r>
          </w:p>
        </w:tc>
        <w:tc>
          <w:tcPr>
            <w:tcW w:w="2765" w:type="dxa"/>
          </w:tcPr>
          <w:p w:rsidR="006A41FF" w:rsidRDefault="006A41FF" w:rsidP="008E426F">
            <w:r>
              <w:rPr>
                <w:rFonts w:hint="eastAsia"/>
              </w:rPr>
              <w:t>播放动画的类型</w:t>
            </w:r>
          </w:p>
        </w:tc>
        <w:tc>
          <w:tcPr>
            <w:tcW w:w="2766" w:type="dxa"/>
          </w:tcPr>
          <w:p w:rsidR="006A41FF" w:rsidRDefault="006A41FF" w:rsidP="008E426F">
            <w:r>
              <w:rPr>
                <w:rFonts w:hint="eastAsia"/>
              </w:rPr>
              <w:t>动画的类型</w:t>
            </w:r>
          </w:p>
        </w:tc>
      </w:tr>
      <w:tr w:rsidR="006A41FF" w:rsidTr="006A41FF">
        <w:tc>
          <w:tcPr>
            <w:tcW w:w="2765" w:type="dxa"/>
          </w:tcPr>
          <w:p w:rsidR="006A41FF" w:rsidRDefault="006A41FF" w:rsidP="008E426F">
            <w:r>
              <w:t>D</w:t>
            </w:r>
            <w:r>
              <w:rPr>
                <w:rFonts w:hint="eastAsia"/>
              </w:rPr>
              <w:t>uration</w:t>
            </w:r>
          </w:p>
        </w:tc>
        <w:tc>
          <w:tcPr>
            <w:tcW w:w="2765" w:type="dxa"/>
          </w:tcPr>
          <w:p w:rsidR="006A41FF" w:rsidRDefault="006A41FF" w:rsidP="008E426F">
            <w:r>
              <w:rPr>
                <w:rFonts w:hint="eastAsia"/>
              </w:rPr>
              <w:t>时间</w:t>
            </w:r>
          </w:p>
        </w:tc>
        <w:tc>
          <w:tcPr>
            <w:tcW w:w="2766" w:type="dxa"/>
          </w:tcPr>
          <w:p w:rsidR="006A41FF" w:rsidRDefault="006A41FF" w:rsidP="008E426F">
            <w:r>
              <w:rPr>
                <w:rFonts w:hint="eastAsia"/>
              </w:rPr>
              <w:t>毫秒</w:t>
            </w:r>
          </w:p>
        </w:tc>
      </w:tr>
      <w:tr w:rsidR="006A41FF" w:rsidTr="006A41FF">
        <w:tc>
          <w:tcPr>
            <w:tcW w:w="2765" w:type="dxa"/>
          </w:tcPr>
          <w:p w:rsidR="006A41FF" w:rsidRDefault="006A41FF" w:rsidP="008E426F">
            <w:r>
              <w:rPr>
                <w:rFonts w:hint="eastAsia"/>
              </w:rPr>
              <w:t>pivot</w:t>
            </w:r>
          </w:p>
        </w:tc>
        <w:tc>
          <w:tcPr>
            <w:tcW w:w="2765" w:type="dxa"/>
          </w:tcPr>
          <w:p w:rsidR="006A41FF" w:rsidRDefault="006A41FF" w:rsidP="008E426F">
            <w:r>
              <w:rPr>
                <w:rFonts w:hint="eastAsia"/>
              </w:rPr>
              <w:t>中心</w:t>
            </w:r>
          </w:p>
        </w:tc>
        <w:tc>
          <w:tcPr>
            <w:tcW w:w="2766" w:type="dxa"/>
          </w:tcPr>
          <w:p w:rsidR="006A41FF" w:rsidRDefault="006A41FF" w:rsidP="008E426F">
            <w:r>
              <w:rPr>
                <w:rFonts w:hint="eastAsia"/>
              </w:rPr>
              <w:t>XY</w:t>
            </w:r>
            <w:r>
              <w:rPr>
                <w:rFonts w:hint="eastAsia"/>
              </w:rPr>
              <w:t>轴的值</w:t>
            </w:r>
          </w:p>
        </w:tc>
      </w:tr>
      <w:tr w:rsidR="006A41FF" w:rsidTr="006A41FF">
        <w:tc>
          <w:tcPr>
            <w:tcW w:w="2765" w:type="dxa"/>
          </w:tcPr>
          <w:p w:rsidR="006A41FF" w:rsidRDefault="006A41FF" w:rsidP="008E426F">
            <w:r>
              <w:t>P</w:t>
            </w:r>
            <w:r>
              <w:rPr>
                <w:rFonts w:hint="eastAsia"/>
              </w:rPr>
              <w:t>ivot</w:t>
            </w:r>
            <w:r>
              <w:t>X</w:t>
            </w:r>
          </w:p>
        </w:tc>
        <w:tc>
          <w:tcPr>
            <w:tcW w:w="2765" w:type="dxa"/>
          </w:tcPr>
          <w:p w:rsidR="006A41FF" w:rsidRDefault="006A41FF" w:rsidP="008E426F">
            <w:r>
              <w:t>X</w:t>
            </w:r>
            <w:r>
              <w:rPr>
                <w:rFonts w:hint="eastAsia"/>
              </w:rPr>
              <w:t>轴中心</w:t>
            </w:r>
          </w:p>
        </w:tc>
        <w:tc>
          <w:tcPr>
            <w:tcW w:w="2766" w:type="dxa"/>
          </w:tcPr>
          <w:p w:rsidR="006A41FF" w:rsidRDefault="006A41FF" w:rsidP="008E426F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轴的值</w:t>
            </w:r>
          </w:p>
        </w:tc>
      </w:tr>
      <w:tr w:rsidR="006A41FF" w:rsidTr="006A41FF">
        <w:tc>
          <w:tcPr>
            <w:tcW w:w="2765" w:type="dxa"/>
          </w:tcPr>
          <w:p w:rsidR="006A41FF" w:rsidRDefault="006A41FF" w:rsidP="008E426F">
            <w:r>
              <w:rPr>
                <w:rFonts w:hint="eastAsia"/>
              </w:rPr>
              <w:t>pivot</w:t>
            </w:r>
            <w:r>
              <w:t>Y</w:t>
            </w:r>
          </w:p>
        </w:tc>
        <w:tc>
          <w:tcPr>
            <w:tcW w:w="2765" w:type="dxa"/>
          </w:tcPr>
          <w:p w:rsidR="006A41FF" w:rsidRDefault="006A41FF" w:rsidP="008E426F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轴中心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766" w:type="dxa"/>
          </w:tcPr>
          <w:p w:rsidR="006A41FF" w:rsidRDefault="006A41FF" w:rsidP="008E426F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中的值</w:t>
            </w:r>
          </w:p>
        </w:tc>
      </w:tr>
      <w:tr w:rsidR="006A41FF" w:rsidTr="006A41FF">
        <w:tc>
          <w:tcPr>
            <w:tcW w:w="2765" w:type="dxa"/>
          </w:tcPr>
          <w:p w:rsidR="006A41FF" w:rsidRDefault="006A41FF" w:rsidP="008E426F">
            <w:r>
              <w:rPr>
                <w:rFonts w:hint="eastAsia"/>
              </w:rPr>
              <w:t>repeat</w:t>
            </w:r>
          </w:p>
        </w:tc>
        <w:tc>
          <w:tcPr>
            <w:tcW w:w="2765" w:type="dxa"/>
          </w:tcPr>
          <w:p w:rsidR="006A41FF" w:rsidRDefault="006A41FF" w:rsidP="008E426F">
            <w:r>
              <w:rPr>
                <w:rFonts w:hint="eastAsia"/>
              </w:rPr>
              <w:t>重播</w:t>
            </w:r>
          </w:p>
        </w:tc>
        <w:tc>
          <w:tcPr>
            <w:tcW w:w="2766" w:type="dxa"/>
          </w:tcPr>
          <w:p w:rsidR="006A41FF" w:rsidRDefault="006A41FF" w:rsidP="008E426F">
            <w:r>
              <w:rPr>
                <w:rFonts w:hint="eastAsia"/>
              </w:rPr>
              <w:t>时间</w:t>
            </w:r>
          </w:p>
        </w:tc>
      </w:tr>
      <w:tr w:rsidR="006A41FF" w:rsidTr="006A41FF">
        <w:tc>
          <w:tcPr>
            <w:tcW w:w="2765" w:type="dxa"/>
          </w:tcPr>
          <w:p w:rsidR="006A41FF" w:rsidRDefault="006A41FF" w:rsidP="008E426F">
            <w:r>
              <w:t>withListener</w:t>
            </w:r>
          </w:p>
        </w:tc>
        <w:tc>
          <w:tcPr>
            <w:tcW w:w="2765" w:type="dxa"/>
          </w:tcPr>
          <w:p w:rsidR="006A41FF" w:rsidRPr="006A41FF" w:rsidRDefault="006A41FF" w:rsidP="008E426F">
            <w:r>
              <w:rPr>
                <w:rFonts w:hint="eastAsia"/>
              </w:rPr>
              <w:t>带监听，可以监听开始、完成、重播、取消状态</w:t>
            </w:r>
          </w:p>
        </w:tc>
        <w:tc>
          <w:tcPr>
            <w:tcW w:w="2766" w:type="dxa"/>
          </w:tcPr>
          <w:p w:rsidR="006A41FF" w:rsidRDefault="006A41FF" w:rsidP="008E426F">
            <w:r>
              <w:rPr>
                <w:rFonts w:hint="eastAsia"/>
              </w:rPr>
              <w:t>监听器</w:t>
            </w:r>
          </w:p>
        </w:tc>
      </w:tr>
      <w:tr w:rsidR="006A41FF" w:rsidTr="006A41FF">
        <w:tc>
          <w:tcPr>
            <w:tcW w:w="2765" w:type="dxa"/>
          </w:tcPr>
          <w:p w:rsidR="006A41FF" w:rsidRDefault="006A41FF" w:rsidP="008E426F">
            <w:r>
              <w:rPr>
                <w:rFonts w:hint="eastAsia"/>
              </w:rPr>
              <w:t>playOn</w:t>
            </w:r>
          </w:p>
        </w:tc>
        <w:tc>
          <w:tcPr>
            <w:tcW w:w="2765" w:type="dxa"/>
          </w:tcPr>
          <w:p w:rsidR="006A41FF" w:rsidRDefault="006A41FF" w:rsidP="008E426F">
            <w:r>
              <w:rPr>
                <w:rFonts w:hint="eastAsia"/>
              </w:rPr>
              <w:t>开始播放</w:t>
            </w:r>
          </w:p>
        </w:tc>
        <w:tc>
          <w:tcPr>
            <w:tcW w:w="2766" w:type="dxa"/>
          </w:tcPr>
          <w:p w:rsidR="006A41FF" w:rsidRDefault="006A41FF" w:rsidP="008E426F">
            <w:r>
              <w:rPr>
                <w:rFonts w:hint="eastAsia"/>
              </w:rPr>
              <w:t>无</w:t>
            </w:r>
          </w:p>
        </w:tc>
      </w:tr>
    </w:tbl>
    <w:p w:rsidR="006A41FF" w:rsidRDefault="00E14B5F" w:rsidP="008E426F">
      <w:r>
        <w:rPr>
          <w:rFonts w:hint="eastAsia"/>
        </w:rPr>
        <w:t>使用本方法时，请加入判断</w:t>
      </w:r>
      <w:r>
        <w:rPr>
          <w:rFonts w:hint="eastAsia"/>
        </w:rPr>
        <w:t>rope</w:t>
      </w:r>
      <w:r>
        <w:rPr>
          <w:rFonts w:hint="eastAsia"/>
        </w:rPr>
        <w:t>是否为空，不为空时调用</w:t>
      </w:r>
      <w:r>
        <w:rPr>
          <w:rFonts w:hint="eastAsia"/>
        </w:rPr>
        <w:t>stop</w:t>
      </w:r>
      <w:r>
        <w:rPr>
          <w:rFonts w:hint="eastAsia"/>
        </w:rPr>
        <w:t>方法停止。</w:t>
      </w:r>
    </w:p>
    <w:p w:rsidR="00E14B5F" w:rsidRDefault="00E14B5F" w:rsidP="00E14B5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封装的动画</w:t>
      </w:r>
    </w:p>
    <w:p w:rsidR="00E14B5F" w:rsidRDefault="00E14B5F">
      <w:pPr>
        <w:widowControl/>
        <w:jc w:val="left"/>
      </w:pPr>
      <w:r>
        <w:br w:type="page"/>
      </w:r>
    </w:p>
    <w:p w:rsidR="00E14B5F" w:rsidRDefault="00E14B5F" w:rsidP="00E14B5F">
      <w:pPr>
        <w:pStyle w:val="a9"/>
        <w:ind w:left="780"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40"/>
        <w:gridCol w:w="3940"/>
      </w:tblGrid>
      <w:tr w:rsidR="00E14B5F" w:rsidRPr="00E14B5F" w:rsidTr="00E14B5F">
        <w:trPr>
          <w:trHeight w:val="403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简介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>SlideInLeft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从左滑入中间位置</w:t>
            </w:r>
          </w:p>
        </w:tc>
      </w:tr>
      <w:tr w:rsidR="00E14B5F" w:rsidRPr="00E14B5F" w:rsidTr="00E14B5F">
        <w:trPr>
          <w:trHeight w:val="403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>SlideInRight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从右滑入中间位置</w:t>
            </w:r>
          </w:p>
        </w:tc>
      </w:tr>
      <w:tr w:rsidR="00E14B5F" w:rsidRPr="00E14B5F" w:rsidTr="00E14B5F">
        <w:trPr>
          <w:trHeight w:val="403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>SlideInUp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从下滑入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>SlideInDown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从上滑入</w:t>
            </w:r>
          </w:p>
        </w:tc>
      </w:tr>
      <w:tr w:rsidR="00E14B5F" w:rsidRPr="00E14B5F" w:rsidTr="00E14B5F">
        <w:trPr>
          <w:trHeight w:val="403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>Flash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闪动</w:t>
            </w:r>
          </w:p>
        </w:tc>
      </w:tr>
      <w:tr w:rsidR="00E14B5F" w:rsidRPr="00E14B5F" w:rsidTr="00E14B5F">
        <w:trPr>
          <w:trHeight w:val="403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>Pulse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慢慢变大变小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>Wave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波动</w:t>
            </w:r>
          </w:p>
        </w:tc>
      </w:tr>
      <w:tr w:rsidR="00E14B5F" w:rsidRPr="00E14B5F" w:rsidTr="00E14B5F">
        <w:trPr>
          <w:trHeight w:val="403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>Bounce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上下晃动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>Shake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左右晃动，类似撞墙</w:t>
            </w:r>
          </w:p>
        </w:tc>
      </w:tr>
      <w:tr w:rsidR="00E14B5F" w:rsidRPr="00E14B5F" w:rsidTr="00E14B5F">
        <w:trPr>
          <w:trHeight w:val="403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>FadeIn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逐渐出现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>RotateIn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旋转</w:t>
            </w:r>
            <w:r w:rsidRPr="00E14B5F">
              <w:rPr>
                <w:sz w:val="18"/>
                <w:szCs w:val="18"/>
              </w:rPr>
              <w:t xml:space="preserve"> </w:t>
            </w:r>
            <w:r w:rsidRPr="00E14B5F">
              <w:rPr>
                <w:sz w:val="18"/>
                <w:szCs w:val="18"/>
              </w:rPr>
              <w:t>向内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>SlideOutLeft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向左滑出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>SlideOutRight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向右滑出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E14B5F">
            <w:pPr>
              <w:tabs>
                <w:tab w:val="left" w:pos="1139"/>
              </w:tabs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>SlideOutUp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向上滑出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>SlideOutDown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向下滑出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E14B5F">
            <w:pPr>
              <w:tabs>
                <w:tab w:val="left" w:pos="1052"/>
              </w:tabs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>RubberBand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大小伸缩弹性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E14B5F">
            <w:pPr>
              <w:tabs>
                <w:tab w:val="left" w:pos="914"/>
              </w:tabs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>Swing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中心点不动左右晃，类似跷跷板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>Wobble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左右晃动，幅度大</w:t>
            </w:r>
            <w:r>
              <w:rPr>
                <w:sz w:val="18"/>
                <w:szCs w:val="18"/>
              </w:rPr>
              <w:tab/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>Tada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 xml:space="preserve">tada </w:t>
            </w:r>
            <w:r w:rsidRPr="00E14B5F">
              <w:rPr>
                <w:sz w:val="18"/>
                <w:szCs w:val="18"/>
              </w:rPr>
              <w:t>的效果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>RollIn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从左滑动进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>RollOut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从右滑动出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>FadeIn</w:t>
            </w:r>
            <w:r>
              <w:rPr>
                <w:sz w:val="18"/>
                <w:szCs w:val="18"/>
              </w:rPr>
              <w:t>\up\down\left\right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逐渐出现</w:t>
            </w:r>
            <w:r>
              <w:rPr>
                <w:rFonts w:hint="eastAsia"/>
                <w:sz w:val="18"/>
                <w:szCs w:val="18"/>
              </w:rPr>
              <w:t>、上下左右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>FadeOut</w:t>
            </w:r>
            <w:r>
              <w:rPr>
                <w:sz w:val="18"/>
                <w:szCs w:val="18"/>
              </w:rPr>
              <w:t>\in\up\down\right\left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逐渐消失、上下左右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E14B5F">
            <w:pPr>
              <w:tabs>
                <w:tab w:val="left" w:pos="927"/>
              </w:tabs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>RotateIn</w:t>
            </w:r>
            <w:r>
              <w:rPr>
                <w:sz w:val="18"/>
                <w:szCs w:val="18"/>
              </w:rPr>
              <w:t>\down</w:t>
            </w:r>
            <w:r w:rsidR="00E437F3">
              <w:rPr>
                <w:sz w:val="18"/>
                <w:szCs w:val="18"/>
              </w:rPr>
              <w:t>_l&amp;r\up</w:t>
            </w:r>
            <w:r w:rsidR="00E437F3">
              <w:rPr>
                <w:rFonts w:hint="eastAsia"/>
                <w:sz w:val="18"/>
                <w:szCs w:val="18"/>
              </w:rPr>
              <w:t>_l&amp;r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3940" w:type="dxa"/>
          </w:tcPr>
          <w:p w:rsidR="00E14B5F" w:rsidRPr="00E437F3" w:rsidRDefault="00E437F3" w:rsidP="00924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向内旋转出现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l&amp;r</w:t>
            </w:r>
            <w:r>
              <w:rPr>
                <w:rFonts w:hint="eastAsia"/>
                <w:sz w:val="18"/>
                <w:szCs w:val="18"/>
              </w:rPr>
              <w:t>意为左右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437F3" w:rsidP="0092429F">
            <w:pPr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>Rotate</w:t>
            </w:r>
            <w:r>
              <w:rPr>
                <w:sz w:val="18"/>
                <w:szCs w:val="18"/>
              </w:rPr>
              <w:t>Out\down_l&amp;r\up</w:t>
            </w:r>
            <w:r>
              <w:rPr>
                <w:rFonts w:hint="eastAsia"/>
                <w:sz w:val="18"/>
                <w:szCs w:val="18"/>
              </w:rPr>
              <w:t>_l&amp;r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3940" w:type="dxa"/>
          </w:tcPr>
          <w:p w:rsidR="00E14B5F" w:rsidRPr="00E437F3" w:rsidRDefault="00E437F3" w:rsidP="00924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向外旋转出现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l&amp;r</w:t>
            </w:r>
            <w:r>
              <w:rPr>
                <w:rFonts w:hint="eastAsia"/>
                <w:sz w:val="18"/>
                <w:szCs w:val="18"/>
              </w:rPr>
              <w:t>意为左右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437F3" w:rsidP="0092429F">
            <w:pPr>
              <w:rPr>
                <w:sz w:val="18"/>
                <w:szCs w:val="18"/>
              </w:rPr>
            </w:pPr>
            <w:r w:rsidRPr="00E437F3">
              <w:rPr>
                <w:sz w:val="18"/>
                <w:szCs w:val="18"/>
              </w:rPr>
              <w:t>ZoomIn</w:t>
            </w:r>
            <w:r>
              <w:rPr>
                <w:rFonts w:hint="eastAsia"/>
                <w:sz w:val="18"/>
                <w:szCs w:val="18"/>
              </w:rPr>
              <w:t>\down\left\right\up</w:t>
            </w:r>
          </w:p>
        </w:tc>
        <w:tc>
          <w:tcPr>
            <w:tcW w:w="3940" w:type="dxa"/>
          </w:tcPr>
          <w:p w:rsidR="00E14B5F" w:rsidRPr="00E437F3" w:rsidRDefault="00E437F3" w:rsidP="00924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缩放</w:t>
            </w:r>
          </w:p>
        </w:tc>
      </w:tr>
      <w:tr w:rsidR="00E437F3" w:rsidRPr="00E14B5F" w:rsidTr="00E14B5F">
        <w:trPr>
          <w:trHeight w:val="395"/>
        </w:trPr>
        <w:tc>
          <w:tcPr>
            <w:tcW w:w="3940" w:type="dxa"/>
          </w:tcPr>
          <w:p w:rsidR="00E437F3" w:rsidRPr="00E437F3" w:rsidRDefault="00E437F3" w:rsidP="0092429F">
            <w:pPr>
              <w:rPr>
                <w:sz w:val="18"/>
                <w:szCs w:val="18"/>
              </w:rPr>
            </w:pPr>
            <w:r w:rsidRPr="00E437F3">
              <w:rPr>
                <w:sz w:val="18"/>
                <w:szCs w:val="18"/>
              </w:rPr>
              <w:t>ZoomOut</w:t>
            </w:r>
            <w:r>
              <w:rPr>
                <w:rFonts w:hint="eastAsia"/>
                <w:sz w:val="18"/>
                <w:szCs w:val="18"/>
              </w:rPr>
              <w:t>\down\left\right\up</w:t>
            </w:r>
          </w:p>
        </w:tc>
        <w:tc>
          <w:tcPr>
            <w:tcW w:w="3940" w:type="dxa"/>
          </w:tcPr>
          <w:p w:rsidR="00E437F3" w:rsidRDefault="00E437F3" w:rsidP="0092429F">
            <w:pPr>
              <w:rPr>
                <w:sz w:val="18"/>
                <w:szCs w:val="18"/>
              </w:rPr>
            </w:pPr>
          </w:p>
        </w:tc>
      </w:tr>
    </w:tbl>
    <w:p w:rsidR="00E14B5F" w:rsidRDefault="00E437F3" w:rsidP="00E14B5F">
      <w:pPr>
        <w:ind w:left="420"/>
      </w:pPr>
      <w:r>
        <w:rPr>
          <w:rFonts w:hint="eastAsia"/>
        </w:rPr>
        <w:t>以上为已经封装在</w:t>
      </w:r>
      <w:r>
        <w:rPr>
          <w:rFonts w:hint="eastAsia"/>
        </w:rPr>
        <w:t>lib</w:t>
      </w:r>
      <w:r>
        <w:rPr>
          <w:rFonts w:hint="eastAsia"/>
        </w:rPr>
        <w:t>中的动画，可以依据需要增加动画。</w:t>
      </w:r>
    </w:p>
    <w:p w:rsidR="00E437F3" w:rsidRDefault="00E437F3" w:rsidP="00E437F3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KPChart：</w:t>
      </w:r>
    </w:p>
    <w:p w:rsidR="00E437F3" w:rsidRDefault="00E437F3" w:rsidP="00E437F3">
      <w:r>
        <w:rPr>
          <w:rFonts w:hint="eastAsia"/>
        </w:rPr>
        <w:t>1:KPLineChart:</w:t>
      </w:r>
    </w:p>
    <w:p w:rsidR="00E437F3" w:rsidRDefault="00E437F3" w:rsidP="00E437F3">
      <w:r>
        <w:rPr>
          <w:rFonts w:hint="eastAsia"/>
        </w:rPr>
        <w:t>使用时直接新建</w:t>
      </w:r>
      <w:r>
        <w:rPr>
          <w:rFonts w:hint="eastAsia"/>
        </w:rPr>
        <w:t>KPLineChart</w:t>
      </w:r>
      <w:r>
        <w:rPr>
          <w:rFonts w:hint="eastAsia"/>
        </w:rPr>
        <w:t>对象，对该对象的属性进行设置就可以正常展示、使用了。</w:t>
      </w:r>
    </w:p>
    <w:p w:rsidR="00E437F3" w:rsidRDefault="00E437F3" w:rsidP="00E437F3">
      <w:r>
        <w:rPr>
          <w:rFonts w:hint="eastAsia"/>
        </w:rPr>
        <w:t>这是</w:t>
      </w:r>
      <w:r>
        <w:rPr>
          <w:rFonts w:hint="eastAsia"/>
        </w:rPr>
        <w:t>kp</w:t>
      </w:r>
      <w:r>
        <w:rPr>
          <w:rFonts w:hint="eastAsia"/>
        </w:rPr>
        <w:t>折线图，为了方便使用，封装了如下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37F3" w:rsidTr="00E437F3">
        <w:tc>
          <w:tcPr>
            <w:tcW w:w="2765" w:type="dxa"/>
          </w:tcPr>
          <w:p w:rsidR="00E437F3" w:rsidRDefault="00E437F3" w:rsidP="00E437F3">
            <w:r>
              <w:rPr>
                <w:rFonts w:hint="eastAsia"/>
              </w:rPr>
              <w:t>方法名</w:t>
            </w:r>
          </w:p>
        </w:tc>
        <w:tc>
          <w:tcPr>
            <w:tcW w:w="2765" w:type="dxa"/>
          </w:tcPr>
          <w:p w:rsidR="00E437F3" w:rsidRDefault="00E437F3" w:rsidP="00E437F3"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</w:tcPr>
          <w:p w:rsidR="00E437F3" w:rsidRDefault="00E437F3" w:rsidP="00E437F3">
            <w:r>
              <w:rPr>
                <w:rFonts w:hint="eastAsia"/>
              </w:rPr>
              <w:t>默认为</w:t>
            </w:r>
          </w:p>
        </w:tc>
      </w:tr>
      <w:tr w:rsidR="00E437F3" w:rsidTr="00E437F3">
        <w:tc>
          <w:tcPr>
            <w:tcW w:w="2765" w:type="dxa"/>
          </w:tcPr>
          <w:p w:rsidR="00E437F3" w:rsidRPr="00AB5DC8" w:rsidRDefault="00AB5DC8" w:rsidP="00AB5D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5DC8">
              <w:rPr>
                <w:rFonts w:ascii="宋体" w:eastAsia="宋体" w:hAnsi="宋体" w:cs="宋体"/>
                <w:kern w:val="0"/>
                <w:sz w:val="24"/>
                <w:szCs w:val="24"/>
              </w:rPr>
              <w:t>setNoDataText</w:t>
            </w:r>
          </w:p>
        </w:tc>
        <w:tc>
          <w:tcPr>
            <w:tcW w:w="2765" w:type="dxa"/>
          </w:tcPr>
          <w:p w:rsidR="00E437F3" w:rsidRDefault="00AB5DC8" w:rsidP="00AB5DC8">
            <w:pPr>
              <w:pStyle w:val="HTML"/>
            </w:pPr>
            <w:r w:rsidRPr="00AB5DC8">
              <w:rPr>
                <w:rFonts w:hint="eastAsia"/>
              </w:rPr>
              <w:t>无数据时显示的文字</w:t>
            </w:r>
          </w:p>
        </w:tc>
        <w:tc>
          <w:tcPr>
            <w:tcW w:w="2766" w:type="dxa"/>
          </w:tcPr>
          <w:p w:rsidR="00E437F3" w:rsidRDefault="00AB5DC8" w:rsidP="00E437F3">
            <w:r w:rsidRPr="00AB5DC8">
              <w:rPr>
                <w:rFonts w:hint="eastAsia"/>
              </w:rPr>
              <w:t>暂时尚无数据</w:t>
            </w:r>
          </w:p>
        </w:tc>
      </w:tr>
      <w:tr w:rsidR="00AB5DC8" w:rsidTr="00E437F3">
        <w:tc>
          <w:tcPr>
            <w:tcW w:w="2765" w:type="dxa"/>
          </w:tcPr>
          <w:p w:rsidR="00AB5DC8" w:rsidRPr="00AB5DC8" w:rsidRDefault="00AB5DC8" w:rsidP="00AB5D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5DC8">
              <w:rPr>
                <w:rFonts w:ascii="宋体" w:eastAsia="宋体" w:hAnsi="宋体" w:cs="宋体"/>
                <w:kern w:val="0"/>
                <w:sz w:val="24"/>
                <w:szCs w:val="24"/>
              </w:rPr>
              <w:t>setTouchEnabled</w:t>
            </w:r>
          </w:p>
        </w:tc>
        <w:tc>
          <w:tcPr>
            <w:tcW w:w="2765" w:type="dxa"/>
          </w:tcPr>
          <w:p w:rsidR="00AB5DC8" w:rsidRPr="00AB5DC8" w:rsidRDefault="00AB5DC8" w:rsidP="00AB5DC8">
            <w:pPr>
              <w:pStyle w:val="HTML"/>
            </w:pPr>
            <w:r>
              <w:rPr>
                <w:rFonts w:hint="eastAsia"/>
              </w:rPr>
              <w:t>能否点击</w:t>
            </w:r>
          </w:p>
        </w:tc>
        <w:tc>
          <w:tcPr>
            <w:tcW w:w="2766" w:type="dxa"/>
          </w:tcPr>
          <w:p w:rsidR="00AB5DC8" w:rsidRDefault="00AB5DC8" w:rsidP="00AB5DC8">
            <w:pPr>
              <w:jc w:val="center"/>
            </w:pPr>
            <w:r w:rsidRPr="00AB5DC8">
              <w:t>true</w:t>
            </w:r>
          </w:p>
        </w:tc>
      </w:tr>
      <w:tr w:rsidR="00AB5DC8" w:rsidTr="00E437F3">
        <w:tc>
          <w:tcPr>
            <w:tcW w:w="2765" w:type="dxa"/>
          </w:tcPr>
          <w:p w:rsidR="00AB5DC8" w:rsidRPr="00AB5DC8" w:rsidRDefault="00AB5DC8" w:rsidP="00AB5D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5DC8">
              <w:rPr>
                <w:rFonts w:ascii="宋体" w:eastAsia="宋体" w:hAnsi="宋体" w:cs="宋体"/>
                <w:kern w:val="0"/>
                <w:sz w:val="24"/>
                <w:szCs w:val="24"/>
              </w:rPr>
              <w:t>setDragEnabled</w:t>
            </w:r>
          </w:p>
        </w:tc>
        <w:tc>
          <w:tcPr>
            <w:tcW w:w="2765" w:type="dxa"/>
          </w:tcPr>
          <w:p w:rsidR="00AB5DC8" w:rsidRDefault="00AB5DC8" w:rsidP="00AB5DC8">
            <w:pPr>
              <w:pStyle w:val="HTML"/>
            </w:pPr>
            <w:r w:rsidRPr="00AB5DC8">
              <w:rPr>
                <w:rFonts w:hint="eastAsia"/>
              </w:rPr>
              <w:t>可以拖拽</w:t>
            </w:r>
          </w:p>
        </w:tc>
        <w:tc>
          <w:tcPr>
            <w:tcW w:w="2766" w:type="dxa"/>
          </w:tcPr>
          <w:p w:rsidR="00AB5DC8" w:rsidRPr="00AB5DC8" w:rsidRDefault="00AB5DC8" w:rsidP="00AB5DC8">
            <w:pPr>
              <w:jc w:val="left"/>
            </w:pPr>
            <w:r w:rsidRPr="00AB5DC8">
              <w:t>true</w:t>
            </w:r>
          </w:p>
        </w:tc>
      </w:tr>
      <w:tr w:rsidR="00AB5DC8" w:rsidTr="00E437F3">
        <w:tc>
          <w:tcPr>
            <w:tcW w:w="2765" w:type="dxa"/>
          </w:tcPr>
          <w:p w:rsidR="00AB5DC8" w:rsidRPr="00AB5DC8" w:rsidRDefault="00AB5DC8" w:rsidP="00AB5D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5DC8">
              <w:rPr>
                <w:rFonts w:ascii="宋体" w:eastAsia="宋体" w:hAnsi="宋体" w:cs="宋体"/>
                <w:kern w:val="0"/>
                <w:sz w:val="24"/>
                <w:szCs w:val="24"/>
              </w:rPr>
              <w:t>setScaleEnabled</w:t>
            </w:r>
          </w:p>
        </w:tc>
        <w:tc>
          <w:tcPr>
            <w:tcW w:w="2765" w:type="dxa"/>
          </w:tcPr>
          <w:p w:rsidR="00AB5DC8" w:rsidRPr="00AB5DC8" w:rsidRDefault="00AB5DC8" w:rsidP="00AB5DC8">
            <w:pPr>
              <w:pStyle w:val="HTML"/>
            </w:pPr>
            <w:r w:rsidRPr="00AB5DC8">
              <w:rPr>
                <w:rFonts w:hint="eastAsia"/>
              </w:rPr>
              <w:t>可以滑动</w:t>
            </w:r>
          </w:p>
        </w:tc>
        <w:tc>
          <w:tcPr>
            <w:tcW w:w="2766" w:type="dxa"/>
          </w:tcPr>
          <w:p w:rsidR="00AB5DC8" w:rsidRPr="00AB5DC8" w:rsidRDefault="00AB5DC8" w:rsidP="00AB5DC8">
            <w:pPr>
              <w:jc w:val="left"/>
            </w:pPr>
            <w:r w:rsidRPr="00AB5DC8">
              <w:t>True</w:t>
            </w:r>
          </w:p>
        </w:tc>
      </w:tr>
      <w:tr w:rsidR="00AB5DC8" w:rsidTr="00E437F3">
        <w:tc>
          <w:tcPr>
            <w:tcW w:w="2765" w:type="dxa"/>
          </w:tcPr>
          <w:p w:rsidR="00AB5DC8" w:rsidRPr="00AB5DC8" w:rsidRDefault="00AB5DC8" w:rsidP="00AB5D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5DC8">
              <w:rPr>
                <w:rFonts w:ascii="宋体" w:eastAsia="宋体" w:hAnsi="宋体" w:cs="宋体"/>
                <w:kern w:val="0"/>
                <w:sz w:val="24"/>
                <w:szCs w:val="24"/>
              </w:rPr>
              <w:t>setDrawGridBackground</w:t>
            </w:r>
          </w:p>
        </w:tc>
        <w:tc>
          <w:tcPr>
            <w:tcW w:w="2765" w:type="dxa"/>
          </w:tcPr>
          <w:p w:rsidR="00AB5DC8" w:rsidRPr="00AB5DC8" w:rsidRDefault="00AB5DC8" w:rsidP="00AB5DC8">
            <w:pPr>
              <w:pStyle w:val="HTML"/>
            </w:pPr>
            <w:r w:rsidRPr="00AB5DC8">
              <w:rPr>
                <w:rFonts w:hint="eastAsia"/>
              </w:rPr>
              <w:t>背景</w:t>
            </w:r>
          </w:p>
        </w:tc>
        <w:tc>
          <w:tcPr>
            <w:tcW w:w="2766" w:type="dxa"/>
          </w:tcPr>
          <w:p w:rsidR="00AB5DC8" w:rsidRPr="00AB5DC8" w:rsidRDefault="00AB5DC8" w:rsidP="00AB5DC8">
            <w:pPr>
              <w:ind w:firstLineChars="200" w:firstLine="560"/>
              <w:jc w:val="left"/>
            </w:pPr>
            <w:r w:rsidRPr="00AB5DC8">
              <w:t>False</w:t>
            </w:r>
          </w:p>
        </w:tc>
      </w:tr>
      <w:tr w:rsidR="00AB5DC8" w:rsidTr="00E437F3">
        <w:tc>
          <w:tcPr>
            <w:tcW w:w="2765" w:type="dxa"/>
          </w:tcPr>
          <w:p w:rsidR="00AB5DC8" w:rsidRPr="00AB5DC8" w:rsidRDefault="00AB5DC8" w:rsidP="00AB5D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5DC8">
              <w:rPr>
                <w:rFonts w:ascii="宋体" w:eastAsia="宋体" w:hAnsi="宋体" w:cs="宋体"/>
                <w:kern w:val="0"/>
                <w:sz w:val="24"/>
                <w:szCs w:val="24"/>
              </w:rPr>
              <w:t>setPinchZoom</w:t>
            </w:r>
          </w:p>
        </w:tc>
        <w:tc>
          <w:tcPr>
            <w:tcW w:w="2765" w:type="dxa"/>
          </w:tcPr>
          <w:p w:rsidR="00AB5DC8" w:rsidRPr="00AB5DC8" w:rsidRDefault="00AB5DC8" w:rsidP="00AB5DC8">
            <w:pPr>
              <w:pStyle w:val="HTML"/>
            </w:pPr>
            <w:r w:rsidRPr="00AB5DC8">
              <w:rPr>
                <w:rFonts w:hint="eastAsia"/>
              </w:rPr>
              <w:t>缩放</w:t>
            </w:r>
          </w:p>
        </w:tc>
        <w:tc>
          <w:tcPr>
            <w:tcW w:w="2766" w:type="dxa"/>
          </w:tcPr>
          <w:p w:rsidR="00AB5DC8" w:rsidRPr="00AB5DC8" w:rsidRDefault="00AB5DC8" w:rsidP="00AB5DC8">
            <w:pPr>
              <w:ind w:firstLineChars="200" w:firstLine="560"/>
              <w:jc w:val="left"/>
            </w:pPr>
            <w:r w:rsidRPr="00AB5DC8">
              <w:t>True</w:t>
            </w:r>
          </w:p>
        </w:tc>
      </w:tr>
    </w:tbl>
    <w:p w:rsidR="00E437F3" w:rsidRDefault="00AB5DC8" w:rsidP="00E437F3">
      <w:r>
        <w:rPr>
          <w:rFonts w:hint="eastAsia"/>
        </w:rPr>
        <w:t>由于该控件的</w:t>
      </w:r>
      <w:r>
        <w:rPr>
          <w:rFonts w:hint="eastAsia"/>
        </w:rPr>
        <w:t>UI</w:t>
      </w:r>
      <w:r>
        <w:rPr>
          <w:rFonts w:hint="eastAsia"/>
        </w:rPr>
        <w:t>定制化极高，所以默认属性较少，下面介绍一下常用</w:t>
      </w:r>
      <w:r w:rsidR="002023C1">
        <w:rPr>
          <w:rFonts w:hint="eastAsia"/>
        </w:rPr>
        <w:t>方法：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// </w:t>
      </w:r>
      <w:r w:rsidRPr="002023C1">
        <w:rPr>
          <w:sz w:val="18"/>
          <w:szCs w:val="18"/>
        </w:rPr>
        <w:t>图表的注解</w:t>
      </w:r>
      <w:r w:rsidRPr="002023C1">
        <w:rPr>
          <w:sz w:val="18"/>
          <w:szCs w:val="18"/>
        </w:rPr>
        <w:t>(</w:t>
      </w:r>
      <w:r w:rsidRPr="002023C1">
        <w:rPr>
          <w:sz w:val="18"/>
          <w:szCs w:val="18"/>
        </w:rPr>
        <w:t>只有当数据集存在时候才生效</w:t>
      </w:r>
      <w:r w:rsidRPr="002023C1">
        <w:rPr>
          <w:sz w:val="18"/>
          <w:szCs w:val="18"/>
        </w:rPr>
        <w:t>)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Legend l = mBinding.charts1.getLegend();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// </w:t>
      </w:r>
      <w:r w:rsidRPr="002023C1">
        <w:rPr>
          <w:sz w:val="18"/>
          <w:szCs w:val="18"/>
        </w:rPr>
        <w:t>设置图表的背景颜色</w:t>
      </w:r>
      <w:r w:rsidRPr="002023C1">
        <w:rPr>
          <w:sz w:val="18"/>
          <w:szCs w:val="18"/>
        </w:rPr>
        <w:t xml:space="preserve">       mBinding.charts1.setBackgroundColor();     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2023C1">
        <w:rPr>
          <w:sz w:val="18"/>
          <w:szCs w:val="18"/>
        </w:rPr>
        <w:t xml:space="preserve"> // </w:t>
      </w:r>
      <w:r w:rsidRPr="002023C1">
        <w:rPr>
          <w:sz w:val="18"/>
          <w:szCs w:val="18"/>
        </w:rPr>
        <w:t>数据显示的颜色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data.setValueTextColor(Color.BLACK);</w:t>
      </w:r>
    </w:p>
    <w:p w:rsidR="002023C1" w:rsidRPr="002023C1" w:rsidRDefault="002023C1" w:rsidP="002023C1">
      <w:pPr>
        <w:ind w:left="420" w:firstLine="420"/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// </w:t>
      </w:r>
      <w:r w:rsidRPr="002023C1">
        <w:rPr>
          <w:sz w:val="18"/>
          <w:szCs w:val="18"/>
        </w:rPr>
        <w:t>可以修改图表注解部分的位置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l.setPosition(Legend.LegendPosition.LEFT_OF_CHART);</w:t>
      </w:r>
    </w:p>
    <w:p w:rsidR="002023C1" w:rsidRPr="002023C1" w:rsidRDefault="002023C1" w:rsidP="002023C1">
      <w:pPr>
        <w:ind w:left="420" w:firstLine="420"/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// </w:t>
      </w:r>
      <w:r w:rsidRPr="002023C1">
        <w:rPr>
          <w:sz w:val="18"/>
          <w:szCs w:val="18"/>
        </w:rPr>
        <w:t>线性，也可是圆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l.setForm(Legend.LegendForm.LINE);</w:t>
      </w:r>
    </w:p>
    <w:p w:rsidR="002023C1" w:rsidRPr="002023C1" w:rsidRDefault="002023C1" w:rsidP="002023C1">
      <w:pPr>
        <w:ind w:left="420" w:firstLine="420"/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// </w:t>
      </w:r>
      <w:r w:rsidRPr="002023C1">
        <w:rPr>
          <w:sz w:val="18"/>
          <w:szCs w:val="18"/>
        </w:rPr>
        <w:t>颜色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l.setTextColor(Color.WHITE);</w:t>
      </w:r>
    </w:p>
    <w:p w:rsidR="002023C1" w:rsidRPr="002023C1" w:rsidRDefault="002023C1" w:rsidP="002023C1">
      <w:pPr>
        <w:ind w:left="420" w:firstLine="420"/>
        <w:jc w:val="left"/>
        <w:rPr>
          <w:sz w:val="18"/>
          <w:szCs w:val="18"/>
        </w:rPr>
      </w:pPr>
      <w:r w:rsidRPr="002023C1">
        <w:rPr>
          <w:sz w:val="18"/>
          <w:szCs w:val="18"/>
        </w:rPr>
        <w:t>// x</w:t>
      </w:r>
      <w:r w:rsidRPr="002023C1">
        <w:rPr>
          <w:sz w:val="18"/>
          <w:szCs w:val="18"/>
        </w:rPr>
        <w:t>坐标轴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XAxis xl = mBinding.charts1.getXAxis();</w:t>
      </w:r>
    </w:p>
    <w:p w:rsidR="002023C1" w:rsidRPr="002023C1" w:rsidRDefault="002023C1" w:rsidP="002023C1">
      <w:pPr>
        <w:ind w:left="420" w:firstLine="420"/>
        <w:jc w:val="left"/>
        <w:rPr>
          <w:sz w:val="18"/>
          <w:szCs w:val="18"/>
        </w:rPr>
      </w:pPr>
      <w:r w:rsidRPr="002023C1">
        <w:rPr>
          <w:sz w:val="18"/>
          <w:szCs w:val="18"/>
        </w:rPr>
        <w:t>// x</w:t>
      </w:r>
      <w:r w:rsidRPr="002023C1">
        <w:rPr>
          <w:sz w:val="18"/>
          <w:szCs w:val="18"/>
        </w:rPr>
        <w:t>轴字体颜色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xl.setTextColor(Color.parseColor(color_text));</w:t>
      </w:r>
    </w:p>
    <w:p w:rsidR="002023C1" w:rsidRPr="002023C1" w:rsidRDefault="002023C1" w:rsidP="002023C1">
      <w:pPr>
        <w:ind w:firstLineChars="433" w:firstLine="779"/>
        <w:jc w:val="left"/>
        <w:rPr>
          <w:sz w:val="18"/>
          <w:szCs w:val="18"/>
        </w:rPr>
      </w:pPr>
      <w:r w:rsidRPr="002023C1">
        <w:rPr>
          <w:sz w:val="18"/>
          <w:szCs w:val="18"/>
        </w:rPr>
        <w:lastRenderedPageBreak/>
        <w:t>//</w:t>
      </w:r>
      <w:r w:rsidRPr="002023C1">
        <w:rPr>
          <w:sz w:val="18"/>
          <w:szCs w:val="18"/>
        </w:rPr>
        <w:t>是否显示</w:t>
      </w:r>
      <w:r w:rsidRPr="002023C1">
        <w:rPr>
          <w:sz w:val="18"/>
          <w:szCs w:val="18"/>
        </w:rPr>
        <w:t>x</w:t>
      </w:r>
      <w:r w:rsidRPr="002023C1">
        <w:rPr>
          <w:sz w:val="18"/>
          <w:szCs w:val="18"/>
        </w:rPr>
        <w:t>轴背景线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xl.setDrawGridLines(true);</w:t>
      </w:r>
    </w:p>
    <w:p w:rsidR="002023C1" w:rsidRPr="002023C1" w:rsidRDefault="002023C1" w:rsidP="002023C1">
      <w:pPr>
        <w:ind w:left="420" w:firstLineChars="200" w:firstLine="360"/>
        <w:jc w:val="left"/>
        <w:rPr>
          <w:sz w:val="18"/>
          <w:szCs w:val="18"/>
        </w:rPr>
      </w:pPr>
      <w:r w:rsidRPr="002023C1">
        <w:rPr>
          <w:sz w:val="18"/>
          <w:szCs w:val="18"/>
        </w:rPr>
        <w:t>//x</w:t>
      </w:r>
      <w:r w:rsidRPr="002023C1">
        <w:rPr>
          <w:sz w:val="18"/>
          <w:szCs w:val="18"/>
        </w:rPr>
        <w:t>轴背景线的颜色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xl.setGridColor(Color.parseColor(color_grid));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xl.setAvoidFirstLastClipping(true);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// x</w:t>
      </w:r>
      <w:r w:rsidRPr="002023C1">
        <w:rPr>
          <w:sz w:val="18"/>
          <w:szCs w:val="18"/>
        </w:rPr>
        <w:t>轴的数量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xl.setLabelCount(5);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// </w:t>
      </w:r>
      <w:r w:rsidRPr="002023C1">
        <w:rPr>
          <w:sz w:val="18"/>
          <w:szCs w:val="18"/>
        </w:rPr>
        <w:t>如果</w:t>
      </w:r>
      <w:r w:rsidRPr="002023C1">
        <w:rPr>
          <w:sz w:val="18"/>
          <w:szCs w:val="18"/>
        </w:rPr>
        <w:t>false</w:t>
      </w:r>
      <w:r w:rsidRPr="002023C1">
        <w:rPr>
          <w:sz w:val="18"/>
          <w:szCs w:val="18"/>
        </w:rPr>
        <w:t>，那么</w:t>
      </w:r>
      <w:r w:rsidRPr="002023C1">
        <w:rPr>
          <w:sz w:val="18"/>
          <w:szCs w:val="18"/>
        </w:rPr>
        <w:t>x</w:t>
      </w:r>
      <w:r w:rsidRPr="002023C1">
        <w:rPr>
          <w:sz w:val="18"/>
          <w:szCs w:val="18"/>
        </w:rPr>
        <w:t>坐标轴将不可见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xl.setEnabled(true);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// </w:t>
      </w:r>
      <w:r w:rsidRPr="002023C1">
        <w:rPr>
          <w:sz w:val="18"/>
          <w:szCs w:val="18"/>
        </w:rPr>
        <w:t>将</w:t>
      </w:r>
      <w:r w:rsidRPr="002023C1">
        <w:rPr>
          <w:sz w:val="18"/>
          <w:szCs w:val="18"/>
        </w:rPr>
        <w:t>X</w:t>
      </w:r>
      <w:r w:rsidRPr="002023C1">
        <w:rPr>
          <w:sz w:val="18"/>
          <w:szCs w:val="18"/>
        </w:rPr>
        <w:t>坐标轴放置在底部，默认是在顶部。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xl.setPosition(XAxis.XAxisPosition.BOTTOM);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// </w:t>
      </w:r>
      <w:r w:rsidRPr="002023C1">
        <w:rPr>
          <w:sz w:val="18"/>
          <w:szCs w:val="18"/>
        </w:rPr>
        <w:t>图表左边的</w:t>
      </w:r>
      <w:r w:rsidRPr="002023C1">
        <w:rPr>
          <w:sz w:val="18"/>
          <w:szCs w:val="18"/>
        </w:rPr>
        <w:t>y</w:t>
      </w:r>
      <w:r w:rsidRPr="002023C1">
        <w:rPr>
          <w:sz w:val="18"/>
          <w:szCs w:val="18"/>
        </w:rPr>
        <w:t>坐标轴线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YAxis leftAxis = mBinding.charts1.getAxisLeft();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// Y</w:t>
      </w:r>
      <w:r w:rsidRPr="002023C1">
        <w:rPr>
          <w:sz w:val="18"/>
          <w:szCs w:val="18"/>
        </w:rPr>
        <w:t>轴字体颜色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leftAxis.setTextColor(Color.parseColor(color_text));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// y</w:t>
      </w:r>
      <w:r w:rsidRPr="002023C1">
        <w:rPr>
          <w:sz w:val="18"/>
          <w:szCs w:val="18"/>
        </w:rPr>
        <w:t>轴数量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leftAxis.setLabelCount(5);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// </w:t>
      </w:r>
      <w:r w:rsidRPr="002023C1">
        <w:rPr>
          <w:sz w:val="18"/>
          <w:szCs w:val="18"/>
        </w:rPr>
        <w:t>最大值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leftAxis.setAxisMaxValue(90f);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// </w:t>
      </w:r>
      <w:r w:rsidRPr="002023C1">
        <w:rPr>
          <w:sz w:val="18"/>
          <w:szCs w:val="18"/>
        </w:rPr>
        <w:t>最小值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leftAxis.setAxisMinValue(40f);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// </w:t>
      </w:r>
      <w:r w:rsidRPr="002023C1">
        <w:rPr>
          <w:sz w:val="18"/>
          <w:szCs w:val="18"/>
        </w:rPr>
        <w:t>不一定要从</w:t>
      </w:r>
      <w:r w:rsidRPr="002023C1">
        <w:rPr>
          <w:sz w:val="18"/>
          <w:szCs w:val="18"/>
        </w:rPr>
        <w:t>0</w:t>
      </w:r>
      <w:r w:rsidRPr="002023C1">
        <w:rPr>
          <w:sz w:val="18"/>
          <w:szCs w:val="18"/>
        </w:rPr>
        <w:t>开始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leftAxis.setStartAtZero(true);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//</w:t>
      </w:r>
      <w:r w:rsidRPr="002023C1">
        <w:rPr>
          <w:sz w:val="18"/>
          <w:szCs w:val="18"/>
        </w:rPr>
        <w:t>是否显示</w:t>
      </w:r>
      <w:r w:rsidRPr="002023C1">
        <w:rPr>
          <w:sz w:val="18"/>
          <w:szCs w:val="18"/>
        </w:rPr>
        <w:t>Y</w:t>
      </w:r>
      <w:r w:rsidRPr="002023C1">
        <w:rPr>
          <w:sz w:val="18"/>
          <w:szCs w:val="18"/>
        </w:rPr>
        <w:t>轴的背景线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leftAxis.setDrawGridLines(true);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//Y</w:t>
      </w:r>
      <w:r w:rsidRPr="002023C1">
        <w:rPr>
          <w:sz w:val="18"/>
          <w:szCs w:val="18"/>
        </w:rPr>
        <w:t>轴背景线的颜色</w:t>
      </w:r>
    </w:p>
    <w:p w:rsid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leftAxis.setGridColor</w:t>
      </w:r>
      <w:r>
        <w:rPr>
          <w:sz w:val="18"/>
          <w:szCs w:val="18"/>
        </w:rPr>
        <w:t>(Color.parseColor(color_grid));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// </w:t>
      </w:r>
      <w:r w:rsidRPr="002023C1">
        <w:rPr>
          <w:sz w:val="18"/>
          <w:szCs w:val="18"/>
        </w:rPr>
        <w:t>不显示图表的右边</w:t>
      </w:r>
      <w:r w:rsidRPr="002023C1">
        <w:rPr>
          <w:sz w:val="18"/>
          <w:szCs w:val="18"/>
        </w:rPr>
        <w:t>y</w:t>
      </w:r>
      <w:r w:rsidRPr="002023C1">
        <w:rPr>
          <w:sz w:val="18"/>
          <w:szCs w:val="18"/>
        </w:rPr>
        <w:t>坐标轴线</w:t>
      </w:r>
    </w:p>
    <w:p w:rsid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rightAxis.setEnabled(false);</w:t>
      </w:r>
    </w:p>
    <w:p w:rsidR="002023C1" w:rsidRPr="004F30B1" w:rsidRDefault="002023C1" w:rsidP="004F30B1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还有更多的方法参照：</w:t>
      </w:r>
      <w:hyperlink r:id="rId10" w:history="1">
        <w:r w:rsidRPr="00611DB8">
          <w:rPr>
            <w:rStyle w:val="aa"/>
            <w:sz w:val="18"/>
            <w:szCs w:val="18"/>
          </w:rPr>
          <w:t>https://github.com/PhilJay/MPAndroidChart</w:t>
        </w:r>
      </w:hyperlink>
    </w:p>
    <w:sectPr w:rsidR="002023C1" w:rsidRPr="004F3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0AA" w:rsidRDefault="008E40AA" w:rsidP="007C38FA">
      <w:r>
        <w:separator/>
      </w:r>
    </w:p>
  </w:endnote>
  <w:endnote w:type="continuationSeparator" w:id="0">
    <w:p w:rsidR="008E40AA" w:rsidRDefault="008E40AA" w:rsidP="007C3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0AA" w:rsidRDefault="008E40AA" w:rsidP="007C38FA">
      <w:r>
        <w:separator/>
      </w:r>
    </w:p>
  </w:footnote>
  <w:footnote w:type="continuationSeparator" w:id="0">
    <w:p w:rsidR="008E40AA" w:rsidRDefault="008E40AA" w:rsidP="007C3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7336"/>
    <w:multiLevelType w:val="hybridMultilevel"/>
    <w:tmpl w:val="300EFFC8"/>
    <w:lvl w:ilvl="0" w:tplc="0CF43D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2237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F9B6364"/>
    <w:multiLevelType w:val="hybridMultilevel"/>
    <w:tmpl w:val="E610AD42"/>
    <w:lvl w:ilvl="0" w:tplc="824878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4916C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A810779"/>
    <w:multiLevelType w:val="multilevel"/>
    <w:tmpl w:val="878C70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  <w:b w:val="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  <w:b w:val="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  <w:b w:val="0"/>
        <w:sz w:val="28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  <w:b w:val="0"/>
        <w:sz w:val="28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  <w:b w:val="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  <w:b w:val="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  <w:b w:val="0"/>
        <w:sz w:val="28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B1F"/>
    <w:rsid w:val="0000497F"/>
    <w:rsid w:val="000809B2"/>
    <w:rsid w:val="000D08E6"/>
    <w:rsid w:val="00125F56"/>
    <w:rsid w:val="001543E1"/>
    <w:rsid w:val="00196C31"/>
    <w:rsid w:val="002023C1"/>
    <w:rsid w:val="002A4DD3"/>
    <w:rsid w:val="00377297"/>
    <w:rsid w:val="003A4098"/>
    <w:rsid w:val="00406DAA"/>
    <w:rsid w:val="004211D1"/>
    <w:rsid w:val="004B552A"/>
    <w:rsid w:val="004F30B1"/>
    <w:rsid w:val="005B49CA"/>
    <w:rsid w:val="006A41FF"/>
    <w:rsid w:val="007C38FA"/>
    <w:rsid w:val="008D0964"/>
    <w:rsid w:val="008E40AA"/>
    <w:rsid w:val="008E426F"/>
    <w:rsid w:val="0095416F"/>
    <w:rsid w:val="009B18EB"/>
    <w:rsid w:val="00AB5DC8"/>
    <w:rsid w:val="00DB013C"/>
    <w:rsid w:val="00E14B5F"/>
    <w:rsid w:val="00E437F3"/>
    <w:rsid w:val="00E52AF7"/>
    <w:rsid w:val="00F60B1F"/>
    <w:rsid w:val="00F63302"/>
    <w:rsid w:val="00FA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87504"/>
  <w15:chartTrackingRefBased/>
  <w15:docId w15:val="{ECCD7FE9-0C6E-4387-9481-18AD2A9E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2AF7"/>
    <w:pPr>
      <w:widowControl w:val="0"/>
      <w:jc w:val="both"/>
    </w:pPr>
    <w:rPr>
      <w:rFonts w:eastAsiaTheme="majorEastAsia"/>
      <w:sz w:val="28"/>
    </w:rPr>
  </w:style>
  <w:style w:type="paragraph" w:styleId="1">
    <w:name w:val="heading 1"/>
    <w:basedOn w:val="a"/>
    <w:next w:val="a"/>
    <w:link w:val="10"/>
    <w:uiPriority w:val="9"/>
    <w:qFormat/>
    <w:rsid w:val="009B18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18E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1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426F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DB013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Subtitle"/>
    <w:basedOn w:val="a"/>
    <w:next w:val="a"/>
    <w:link w:val="a6"/>
    <w:uiPriority w:val="11"/>
    <w:qFormat/>
    <w:rsid w:val="00DB013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B013C"/>
    <w:rPr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DB013C"/>
    <w:rPr>
      <w:b/>
      <w:bCs/>
    </w:rPr>
  </w:style>
  <w:style w:type="character" w:styleId="a8">
    <w:name w:val="Subtle Reference"/>
    <w:basedOn w:val="a0"/>
    <w:uiPriority w:val="31"/>
    <w:qFormat/>
    <w:rsid w:val="009B18EB"/>
    <w:rPr>
      <w:smallCaps/>
      <w:color w:val="5A5A5A" w:themeColor="text1" w:themeTint="A5"/>
    </w:rPr>
  </w:style>
  <w:style w:type="character" w:customStyle="1" w:styleId="10">
    <w:name w:val="标题 1 字符"/>
    <w:basedOn w:val="a0"/>
    <w:link w:val="1"/>
    <w:uiPriority w:val="9"/>
    <w:rsid w:val="009B18EB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18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18EB"/>
    <w:rPr>
      <w:rFonts w:eastAsia="黑体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06DAA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E52AF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52AF7"/>
    <w:rPr>
      <w:color w:val="808080"/>
      <w:shd w:val="clear" w:color="auto" w:fill="E6E6E6"/>
    </w:rPr>
  </w:style>
  <w:style w:type="paragraph" w:styleId="ac">
    <w:name w:val="Title"/>
    <w:basedOn w:val="a"/>
    <w:next w:val="a"/>
    <w:link w:val="ad"/>
    <w:uiPriority w:val="10"/>
    <w:qFormat/>
    <w:rsid w:val="008E426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8E42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42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AB5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B5DC8"/>
    <w:rPr>
      <w:rFonts w:ascii="宋体" w:eastAsia="宋体" w:hAnsi="宋体" w:cs="宋体"/>
      <w:kern w:val="0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7C3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C38FA"/>
    <w:rPr>
      <w:rFonts w:eastAsiaTheme="majorEastAsia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C3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C38FA"/>
    <w:rPr>
      <w:rFonts w:eastAsiaTheme="maj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hilJay/MPAndroidCha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PhilJay/MPAndroidCh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hilJay/MPAndroidChar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9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齐圣</dc:creator>
  <cp:keywords/>
  <dc:description/>
  <cp:lastModifiedBy>李鹏辉</cp:lastModifiedBy>
  <cp:revision>6</cp:revision>
  <dcterms:created xsi:type="dcterms:W3CDTF">2017-09-30T00:42:00Z</dcterms:created>
  <dcterms:modified xsi:type="dcterms:W3CDTF">2017-10-17T09:46:00Z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f486a9-8a6b-4426-bce9-d10c785130d2_Enabled">
    <vt:lpwstr>True</vt:lpwstr>
  </property>
  <property fmtid="{D5CDD505-2E9C-101B-9397-08002B2CF9AE}" pid="3" name="MSIP_Label_08f486a9-8a6b-4426-bce9-d10c785130d2_SiteId">
    <vt:lpwstr>cf228d0d-87b8-47fe-bba5-384dc2982db1</vt:lpwstr>
  </property>
  <property fmtid="{D5CDD505-2E9C-101B-9397-08002B2CF9AE}" pid="4" name="MSIP_Label_08f486a9-8a6b-4426-bce9-d10c785130d2_Ref">
    <vt:lpwstr>https://api.informationprotection.azure.com/api/cf228d0d-87b8-47fe-bba5-384dc2982db1</vt:lpwstr>
  </property>
  <property fmtid="{D5CDD505-2E9C-101B-9397-08002B2CF9AE}" pid="5" name="MSIP_Label_08f486a9-8a6b-4426-bce9-d10c785130d2_SetBy">
    <vt:lpwstr>penghui.li@kawakp.com</vt:lpwstr>
  </property>
  <property fmtid="{D5CDD505-2E9C-101B-9397-08002B2CF9AE}" pid="6" name="MSIP_Label_08f486a9-8a6b-4426-bce9-d10c785130d2_SetDate">
    <vt:lpwstr>2017-10-17T17:46:45.4988858+08:00</vt:lpwstr>
  </property>
  <property fmtid="{D5CDD505-2E9C-101B-9397-08002B2CF9AE}" pid="7" name="MSIP_Label_08f486a9-8a6b-4426-bce9-d10c785130d2_Name">
    <vt:lpwstr>对外公开</vt:lpwstr>
  </property>
  <property fmtid="{D5CDD505-2E9C-101B-9397-08002B2CF9AE}" pid="8" name="MSIP_Label_08f486a9-8a6b-4426-bce9-d10c785130d2_Application">
    <vt:lpwstr>Microsoft Azure Information Protection</vt:lpwstr>
  </property>
  <property fmtid="{D5CDD505-2E9C-101B-9397-08002B2CF9AE}" pid="9" name="MSIP_Label_08f486a9-8a6b-4426-bce9-d10c785130d2_Extended_MSFT_Method">
    <vt:lpwstr>Automatic</vt:lpwstr>
  </property>
  <property fmtid="{D5CDD505-2E9C-101B-9397-08002B2CF9AE}" pid="10" name="Sensitivity">
    <vt:lpwstr>对外公开</vt:lpwstr>
  </property>
</Properties>
</file>