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default"/>
        </w:rPr>
      </w:pPr>
      <w:r>
        <w:t>疫情周报</w:t>
      </w:r>
    </w:p>
    <w:p>
      <w:pPr>
        <w:spacing w:line="360" w:lineRule="auto"/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疫情概括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484848"/>
          <w:kern w:val="0"/>
          <w:sz w:val="24"/>
        </w:rPr>
      </w:pPr>
      <w:r>
        <w:rPr>
          <w:rFonts w:asciiTheme="minorHAnsi" w:hAnsiTheme="minorHAnsi" w:cstheme="minorHAnsi"/>
          <w:color w:val="484848"/>
          <w:kern w:val="0"/>
          <w:sz w:val="24"/>
        </w:rPr>
        <w:t>${startDate}</w:t>
      </w:r>
      <w:r>
        <w:rPr>
          <w:rFonts w:hint="eastAsia" w:ascii="宋体" w:hAnsi="宋体" w:cs="宋体"/>
          <w:kern w:val="0"/>
          <w:sz w:val="24"/>
        </w:rPr>
        <w:t>至</w:t>
      </w:r>
      <w:r>
        <w:rPr>
          <w:rFonts w:asciiTheme="minorHAnsi" w:hAnsiTheme="minorHAnsi" w:cstheme="minorHAnsi"/>
          <w:color w:val="484848"/>
          <w:kern w:val="0"/>
          <w:sz w:val="24"/>
        </w:rPr>
        <w:t>${endDate}</w:t>
      </w:r>
      <w:r>
        <w:rPr>
          <w:rFonts w:hint="eastAsia" w:ascii="宋体" w:hAnsi="宋体" w:cs="宋体"/>
          <w:kern w:val="0"/>
          <w:sz w:val="24"/>
        </w:rPr>
        <w:t xml:space="preserve">，OIE网站公布全球动植物疫情共 </w:t>
      </w:r>
      <w:r>
        <w:rPr>
          <w:rFonts w:asciiTheme="minorHAnsi" w:hAnsiTheme="minorHAnsi" w:cstheme="minorHAnsi"/>
          <w:color w:val="484848"/>
          <w:kern w:val="0"/>
          <w:sz w:val="24"/>
        </w:rPr>
        <w:t>${totalCases}</w:t>
      </w:r>
      <w:r>
        <w:rPr>
          <w:rFonts w:hint="eastAsia" w:ascii="宋体" w:hAnsi="宋体" w:cs="宋体"/>
          <w:kern w:val="0"/>
          <w:sz w:val="24"/>
        </w:rPr>
        <w:t xml:space="preserve"> 例，较上周发生疫情环比增长 </w:t>
      </w:r>
      <w:bookmarkStart w:id="0" w:name="OLE_LINK8"/>
      <w:bookmarkStart w:id="1" w:name="OLE_LINK9"/>
      <w:r>
        <w:rPr>
          <w:rFonts w:asciiTheme="minorHAnsi" w:hAnsiTheme="minorHAnsi" w:cstheme="minorHAnsi"/>
          <w:color w:val="484848"/>
          <w:kern w:val="0"/>
          <w:sz w:val="24"/>
        </w:rPr>
        <w:t>${totalIncrease}</w:t>
      </w:r>
      <w:bookmarkEnd w:id="0"/>
      <w:bookmarkEnd w:id="1"/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hint="eastAsia" w:ascii="宋体" w:hAnsi="宋体" w:cs="宋体"/>
          <w:color w:val="484848"/>
          <w:kern w:val="0"/>
          <w:sz w:val="24"/>
        </w:rPr>
        <w:t>。</w:t>
      </w:r>
    </w:p>
    <w:p>
      <w:pPr>
        <w:spacing w:line="360" w:lineRule="auto"/>
        <w:ind w:firstLine="480"/>
        <w:jc w:val="left"/>
        <w:rPr>
          <w:rFonts w:cs="宋体" w:asciiTheme="minorEastAsia" w:hAnsiTheme="minorEastAsia" w:eastAsiaTheme="minorEastAsia"/>
          <w:sz w:val="24"/>
        </w:rPr>
      </w:pPr>
      <w:r>
        <w:rPr>
          <w:rFonts w:hint="eastAsia" w:cs="宋体" w:asciiTheme="minorEastAsia" w:hAnsiTheme="minorEastAsia" w:eastAsiaTheme="minorEastAsia"/>
          <w:sz w:val="24"/>
        </w:rPr>
        <w:t>根据我国进境动物检疫疫病名录的类别分类，</w:t>
      </w:r>
    </w:p>
    <w:p>
      <w:pPr>
        <w:spacing w:line="360" w:lineRule="auto"/>
        <w:ind w:firstLine="480"/>
        <w:jc w:val="left"/>
        <w:rPr>
          <w:rFonts w:asciiTheme="minorHAnsi" w:hAnsiTheme="minorHAnsi" w:eastAsiaTheme="minorEastAsia" w:cstheme="minorHAnsi"/>
          <w:color w:val="484848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sz w:val="24"/>
        </w:rPr>
        <w:t xml:space="preserve">一类疫病 </w:t>
      </w:r>
      <w:bookmarkStart w:id="2" w:name="OLE_LINK7"/>
      <w:r>
        <w:rPr>
          <w:rFonts w:asciiTheme="minorHAnsi" w:hAnsiTheme="minorHAnsi" w:eastAsiaTheme="minorEastAsia" w:cstheme="minorHAnsi"/>
          <w:sz w:val="24"/>
        </w:rPr>
        <w:t>${aClassCases}</w:t>
      </w:r>
      <w:bookmarkEnd w:id="2"/>
      <w:r>
        <w:rPr>
          <w:rFonts w:asciiTheme="minorHAnsi" w:hAnsiTheme="minorHAnsi" w:eastAsiaTheme="minorEastAsia" w:cstheme="minorHAnsi"/>
          <w:sz w:val="24"/>
        </w:rPr>
        <w:t xml:space="preserve"> </w:t>
      </w:r>
      <w:r>
        <w:rPr>
          <w:rFonts w:hint="eastAsia" w:cs="宋体" w:asciiTheme="minorEastAsia" w:hAnsiTheme="minorEastAsia" w:eastAsiaTheme="minorEastAsia"/>
          <w:sz w:val="24"/>
        </w:rPr>
        <w:t>例，</w:t>
      </w:r>
      <w:bookmarkStart w:id="3" w:name="OLE_LINK6"/>
      <w:bookmarkStart w:id="4" w:name="OLE_LINK3"/>
      <w:r>
        <w:rPr>
          <w:rFonts w:hint="eastAsia" w:cs="宋体" w:asciiTheme="minorEastAsia" w:hAnsiTheme="minorEastAsia" w:eastAsiaTheme="minorEastAsia"/>
          <w:sz w:val="24"/>
        </w:rPr>
        <w:t>较上周环比增长</w:t>
      </w:r>
      <w:bookmarkEnd w:id="3"/>
      <w:bookmarkEnd w:id="4"/>
      <w:r>
        <w:rPr>
          <w:rFonts w:cs="宋体" w:asciiTheme="minorEastAsia" w:hAnsiTheme="minorEastAsia" w:eastAsiaTheme="minorEastAsia"/>
          <w:sz w:val="24"/>
        </w:rPr>
        <w:t xml:space="preserve"> ${aClassIncrease} </w:t>
      </w:r>
      <w:r>
        <w:rPr>
          <w:rFonts w:hint="eastAsia" w:cs="宋体" w:asciiTheme="minorEastAsia" w:hAnsiTheme="minorEastAsia" w:eastAsiaTheme="minorEastAsia"/>
          <w:sz w:val="24"/>
        </w:rPr>
        <w:t>。</w:t>
      </w:r>
    </w:p>
    <w:p>
      <w:pPr>
        <w:spacing w:line="360" w:lineRule="auto"/>
        <w:ind w:firstLine="480"/>
        <w:jc w:val="left"/>
        <w:rPr>
          <w:rFonts w:cs="宋体" w:asciiTheme="minorEastAsia" w:hAnsiTheme="minorEastAsia" w:eastAsiaTheme="minorEastAsia"/>
          <w:sz w:val="24"/>
        </w:rPr>
      </w:pPr>
      <w:r>
        <w:rPr>
          <w:rFonts w:hint="eastAsia" w:cs="宋体" w:asciiTheme="minorEastAsia" w:hAnsiTheme="minorEastAsia" w:eastAsiaTheme="minorEastAsia"/>
          <w:sz w:val="24"/>
        </w:rPr>
        <w:t xml:space="preserve">二类疫病 </w:t>
      </w:r>
      <w:r>
        <w:rPr>
          <w:rFonts w:asciiTheme="minorHAnsi" w:hAnsiTheme="minorHAnsi" w:eastAsiaTheme="minorEastAsia" w:cstheme="minorHAnsi"/>
          <w:sz w:val="24"/>
        </w:rPr>
        <w:t>${bClassCases}</w:t>
      </w:r>
      <w:r>
        <w:rPr>
          <w:rFonts w:hint="eastAsia" w:cs="宋体" w:asciiTheme="minorEastAsia" w:hAnsiTheme="minorEastAsia" w:eastAsiaTheme="minorEastAsia"/>
          <w:sz w:val="24"/>
        </w:rPr>
        <w:t xml:space="preserve"> 例，较上周环比增长 </w:t>
      </w:r>
      <w:r>
        <w:rPr>
          <w:rFonts w:cs="宋体" w:asciiTheme="minorEastAsia" w:hAnsiTheme="minorEastAsia" w:eastAsiaTheme="minorEastAsia"/>
          <w:sz w:val="24"/>
        </w:rPr>
        <w:t xml:space="preserve">${bClassIncrease} </w:t>
      </w:r>
      <w:r>
        <w:rPr>
          <w:rFonts w:hint="eastAsia" w:cs="宋体" w:asciiTheme="minorEastAsia" w:hAnsiTheme="minorEastAsia" w:eastAsiaTheme="minorEastAsia"/>
          <w:sz w:val="24"/>
        </w:rPr>
        <w:t>。</w:t>
      </w:r>
    </w:p>
    <w:p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cs="宋体" w:asciiTheme="minorEastAsia" w:hAnsiTheme="minorEastAsia" w:eastAsiaTheme="minorEastAsia"/>
          <w:sz w:val="24"/>
        </w:rPr>
        <w:t>其他类别疫病</w:t>
      </w:r>
      <w:r>
        <w:rPr>
          <w:rFonts w:asciiTheme="minorHAnsi" w:hAnsiTheme="minorHAnsi" w:eastAsiaTheme="minorEastAsia" w:cstheme="minorHAnsi"/>
          <w:sz w:val="24"/>
        </w:rPr>
        <w:t xml:space="preserve"> ${cClassCases} </w:t>
      </w:r>
      <w:r>
        <w:rPr>
          <w:rFonts w:hint="eastAsia" w:cs="宋体" w:asciiTheme="minorEastAsia" w:hAnsiTheme="minorEastAsia" w:eastAsiaTheme="minorEastAsia"/>
          <w:sz w:val="24"/>
        </w:rPr>
        <w:t>例，较上周环比增长</w:t>
      </w:r>
      <w:r>
        <w:rPr>
          <w:rFonts w:cs="宋体" w:asciiTheme="minorEastAsia" w:hAnsiTheme="minorEastAsia" w:eastAsiaTheme="minorEastAsia"/>
          <w:sz w:val="24"/>
        </w:rPr>
        <w:t xml:space="preserve"> ${cClassIncrease} </w:t>
      </w:r>
      <w:r>
        <w:rPr>
          <w:rFonts w:hint="eastAsia" w:cs="宋体" w:asciiTheme="minorEastAsia" w:hAnsiTheme="minorEastAsia" w:eastAsiaTheme="minorEastAsia"/>
          <w:sz w:val="24"/>
        </w:rPr>
        <w:t>。</w:t>
      </w:r>
      <w:r>
        <w:rPr>
          <w:rFonts w:hint="eastAsia" w:ascii="宋体" w:hAnsi="宋体" w:cs="宋体"/>
          <w:sz w:val="24"/>
        </w:rPr>
        <w:t>具体详情见以下报告：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b/>
          <w:sz w:val="24"/>
        </w:rPr>
      </w:pPr>
      <w:bookmarkStart w:id="5" w:name="OLE_LINK1"/>
      <w:r>
        <w:rPr>
          <w:rFonts w:hint="eastAsia" w:ascii="宋体" w:hAnsi="宋体" w:cs="宋体"/>
          <w:b/>
          <w:sz w:val="24"/>
        </w:rPr>
        <w:t>分类统计</w:t>
      </w:r>
      <w:bookmarkEnd w:id="5"/>
      <w:r>
        <w:rPr>
          <w:rFonts w:hint="eastAsia" w:ascii="宋体" w:hAnsi="宋体" w:cs="宋体"/>
          <w:b/>
          <w:color w:val="484848"/>
          <w:sz w:val="24"/>
        </w:rPr>
        <w:t>：</w:t>
      </w:r>
    </w:p>
    <w:p>
      <w:pPr>
        <w:spacing w:line="360" w:lineRule="auto"/>
        <w:jc w:val="center"/>
        <w:rPr>
          <w:rFonts w:ascii="宋体" w:hAnsi="宋体" w:cs="宋体"/>
          <w:color w:val="484848"/>
          <w:sz w:val="24"/>
        </w:rPr>
      </w:pPr>
      <w:r>
        <w:rPr>
          <w:rFonts w:hint="eastAsia" w:ascii="宋体" w:hAnsi="宋体" w:cs="宋体"/>
          <w:sz w:val="24"/>
        </w:rPr>
        <w:t xml:space="preserve">   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b/>
          <w:color w:val="484848"/>
          <w:sz w:val="24"/>
        </w:rPr>
      </w:pPr>
      <w:r>
        <w:rPr>
          <w:rFonts w:hint="eastAsia" w:ascii="宋体" w:hAnsi="宋体" w:cs="宋体"/>
          <w:b/>
          <w:color w:val="484848"/>
          <w:sz w:val="24"/>
        </w:rPr>
        <w:t>疫病发生历史情况：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484848"/>
          <w:sz w:val="24"/>
        </w:rPr>
      </w:pPr>
      <w:r>
        <w:rPr>
          <w:rFonts w:hint="eastAsia" w:ascii="宋体" w:hAnsi="宋体" w:cs="宋体"/>
          <w:color w:val="484848"/>
          <w:sz w:val="24"/>
        </w:rPr>
        <w:t>疫病发生历史情况指本周发生的疫情在该国家历史上（2005年1月1日至今）累计发生情况</w:t>
      </w:r>
    </w:p>
    <w:tbl>
      <w:tblPr>
        <w:tblStyle w:val="6"/>
        <w:tblW w:w="866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134"/>
        <w:gridCol w:w="979"/>
        <w:gridCol w:w="1431"/>
        <w:gridCol w:w="275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361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疫病（本周）</w:t>
            </w:r>
          </w:p>
        </w:tc>
        <w:tc>
          <w:tcPr>
            <w:tcW w:w="1134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国家</w:t>
            </w:r>
          </w:p>
        </w:tc>
        <w:tc>
          <w:tcPr>
            <w:tcW w:w="97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累计发生次数</w:t>
            </w:r>
          </w:p>
        </w:tc>
        <w:tc>
          <w:tcPr>
            <w:tcW w:w="1431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F"/>
              <w:spacing w:line="360" w:lineRule="auto"/>
              <w:jc w:val="left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疫情解除日期</w:t>
            </w:r>
          </w:p>
        </w:tc>
        <w:tc>
          <w:tcPr>
            <w:tcW w:w="2757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kern w:val="0"/>
                <w:sz w:val="24"/>
                <w:shd w:val="clear" w:color="auto" w:fill="FFFFFF"/>
                <w:lang w:bidi="ar"/>
              </w:rPr>
              <w:t>物种（Species）</w:t>
            </w:r>
          </w:p>
        </w:tc>
      </w:tr>
    </w:tbl>
    <w:p>
      <w:pPr>
        <w:spacing w:line="360" w:lineRule="auto"/>
        <w:jc w:val="left"/>
      </w:pP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b/>
          <w:color w:val="484848"/>
          <w:sz w:val="24"/>
        </w:rPr>
      </w:pPr>
      <w:r>
        <w:rPr>
          <w:rFonts w:hint="eastAsia" w:ascii="宋体" w:hAnsi="宋体" w:cs="宋体"/>
          <w:b/>
          <w:color w:val="484848"/>
          <w:sz w:val="24"/>
        </w:rPr>
        <w:t>疫病区域内发生情况概括：</w:t>
      </w:r>
    </w:p>
    <w:p>
      <w:pPr>
        <w:spacing w:line="360" w:lineRule="auto"/>
        <w:jc w:val="left"/>
        <w:rPr>
          <w:rFonts w:ascii="宋体" w:hAnsi="宋体" w:cs="宋体"/>
          <w:color w:val="484848"/>
          <w:sz w:val="24"/>
        </w:rPr>
      </w:pPr>
      <w:r>
        <w:rPr>
          <w:rFonts w:hint="eastAsia" w:ascii="宋体" w:hAnsi="宋体" w:cs="宋体"/>
          <w:color w:val="484848"/>
          <w:sz w:val="24"/>
        </w:rPr>
        <w:t xml:space="preserve">    疫病区域内发生情况概括指某疫病在某个洲发生的情况统计，详情见下表：</w:t>
      </w:r>
    </w:p>
    <w:tbl>
      <w:tblPr>
        <w:tblStyle w:val="12"/>
        <w:tblW w:w="8926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693"/>
        <w:gridCol w:w="1134"/>
        <w:gridCol w:w="3544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5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b w:val="0"/>
                <w:bCs/>
                <w:color w:val="484848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484848"/>
                <w:sz w:val="24"/>
              </w:rPr>
              <w:t>所属洲</w:t>
            </w:r>
          </w:p>
        </w:tc>
        <w:tc>
          <w:tcPr>
            <w:tcW w:w="269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b w:val="0"/>
                <w:bCs/>
                <w:color w:val="484848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484848"/>
                <w:sz w:val="24"/>
              </w:rPr>
              <w:t>疫病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b w:val="0"/>
                <w:bCs/>
                <w:color w:val="484848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484848"/>
                <w:sz w:val="24"/>
              </w:rPr>
              <w:t>累计发生次数</w:t>
            </w:r>
          </w:p>
        </w:tc>
        <w:tc>
          <w:tcPr>
            <w:tcW w:w="354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b w:val="0"/>
                <w:bCs/>
                <w:color w:val="484848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484848"/>
                <w:sz w:val="24"/>
              </w:rPr>
              <w:t>物种</w:t>
            </w:r>
          </w:p>
        </w:tc>
      </w:tr>
    </w:tbl>
    <w:p>
      <w:pPr>
        <w:spacing w:line="360" w:lineRule="auto"/>
        <w:jc w:val="left"/>
        <w:rPr>
          <w:rFonts w:ascii="宋体" w:hAnsi="宋体" w:cs="宋体"/>
          <w:color w:val="484848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b/>
          <w:color w:val="484848"/>
          <w:sz w:val="24"/>
        </w:rPr>
      </w:pPr>
      <w:r>
        <w:rPr>
          <w:rFonts w:hint="eastAsia" w:ascii="宋体" w:hAnsi="宋体" w:cs="宋体"/>
          <w:b/>
          <w:color w:val="484848"/>
          <w:sz w:val="24"/>
        </w:rPr>
        <w:t>疫病信息发布的原因及疾病表现：</w:t>
      </w:r>
    </w:p>
    <w:p>
      <w:pPr>
        <w:spacing w:line="360" w:lineRule="auto"/>
        <w:jc w:val="left"/>
        <w:rPr>
          <w:rFonts w:ascii="宋体" w:hAnsi="宋体" w:cs="宋体"/>
          <w:color w:val="484848"/>
          <w:sz w:val="24"/>
        </w:rPr>
      </w:pPr>
      <w:bookmarkStart w:id="6" w:name="_GoBack"/>
      <w:bookmarkEnd w:id="6"/>
    </w:p>
    <w:p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hAnsi="宋体" w:cs="宋体"/>
          <w:b/>
          <w:color w:val="484848"/>
          <w:sz w:val="24"/>
        </w:rPr>
      </w:pPr>
      <w:r>
        <w:rPr>
          <w:rFonts w:hint="eastAsia" w:ascii="宋体" w:hAnsi="宋体" w:cs="宋体"/>
          <w:b/>
          <w:color w:val="484848"/>
          <w:sz w:val="24"/>
        </w:rPr>
        <w:t>本周疫情详表：</w:t>
      </w:r>
    </w:p>
    <w:tbl>
      <w:tblPr>
        <w:tblStyle w:val="7"/>
        <w:tblW w:w="10632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850"/>
        <w:gridCol w:w="851"/>
        <w:gridCol w:w="1417"/>
        <w:gridCol w:w="709"/>
        <w:gridCol w:w="992"/>
        <w:gridCol w:w="709"/>
        <w:gridCol w:w="56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color w:val="484848"/>
                <w:sz w:val="24"/>
              </w:rPr>
            </w:pPr>
            <w:r>
              <w:rPr>
                <w:rFonts w:hint="eastAsia" w:ascii="黑体" w:hAnsi="黑体" w:eastAsia="黑体" w:cs="宋体"/>
                <w:b/>
                <w:color w:val="484848"/>
                <w:sz w:val="24"/>
              </w:rPr>
              <w:t>公布时间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color w:val="484848"/>
                <w:sz w:val="24"/>
              </w:rPr>
            </w:pPr>
            <w:r>
              <w:rPr>
                <w:rFonts w:hint="eastAsia" w:ascii="黑体" w:hAnsi="黑体" w:eastAsia="黑体" w:cs="宋体"/>
                <w:b/>
                <w:color w:val="484848"/>
                <w:sz w:val="24"/>
              </w:rPr>
              <w:t>疫病名称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color w:val="484848"/>
                <w:sz w:val="24"/>
              </w:rPr>
            </w:pPr>
            <w:r>
              <w:rPr>
                <w:rFonts w:ascii="黑体" w:hAnsi="黑体" w:eastAsia="黑体" w:cs="宋体"/>
                <w:b/>
                <w:color w:val="484848"/>
                <w:sz w:val="24"/>
              </w:rPr>
              <w:t>疫病类型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color w:val="484848"/>
                <w:sz w:val="24"/>
              </w:rPr>
            </w:pPr>
            <w:r>
              <w:rPr>
                <w:rFonts w:hint="eastAsia" w:ascii="黑体" w:hAnsi="黑体" w:eastAsia="黑体" w:cs="宋体"/>
                <w:b/>
                <w:color w:val="484848"/>
                <w:sz w:val="24"/>
              </w:rPr>
              <w:t>公布理由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color w:val="484848"/>
                <w:sz w:val="24"/>
              </w:rPr>
            </w:pPr>
            <w:r>
              <w:rPr>
                <w:rFonts w:hint="eastAsia" w:ascii="黑体" w:hAnsi="黑体" w:eastAsia="黑体" w:cs="宋体"/>
                <w:b/>
                <w:color w:val="484848"/>
                <w:sz w:val="24"/>
              </w:rPr>
              <w:t>疫病表现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color w:val="484848"/>
                <w:sz w:val="24"/>
              </w:rPr>
            </w:pPr>
            <w:r>
              <w:rPr>
                <w:rFonts w:hint="eastAsia" w:ascii="黑体" w:hAnsi="黑体" w:eastAsia="黑体" w:cs="宋体"/>
                <w:b/>
                <w:color w:val="484848"/>
                <w:sz w:val="24"/>
              </w:rPr>
              <w:t>爆发次数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color w:val="484848"/>
                <w:sz w:val="24"/>
              </w:rPr>
            </w:pPr>
            <w:r>
              <w:rPr>
                <w:rFonts w:hint="eastAsia" w:ascii="黑体" w:hAnsi="黑体" w:eastAsia="黑体" w:cs="宋体"/>
                <w:b/>
                <w:color w:val="484848"/>
                <w:sz w:val="24"/>
              </w:rPr>
              <w:t>解决时间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color w:val="484848"/>
                <w:sz w:val="24"/>
              </w:rPr>
            </w:pPr>
            <w:r>
              <w:rPr>
                <w:rFonts w:ascii="黑体" w:hAnsi="黑体" w:eastAsia="黑体" w:cs="宋体"/>
                <w:b/>
                <w:color w:val="484848"/>
                <w:sz w:val="24"/>
              </w:rPr>
              <w:t>国家地区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color w:val="484848"/>
                <w:sz w:val="24"/>
              </w:rPr>
            </w:pPr>
            <w:r>
              <w:rPr>
                <w:rFonts w:hint="eastAsia" w:ascii="黑体" w:hAnsi="黑体" w:eastAsia="黑体" w:cs="宋体"/>
                <w:b/>
                <w:color w:val="484848"/>
                <w:sz w:val="24"/>
              </w:rPr>
              <w:t>洲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color w:val="484848"/>
                <w:sz w:val="24"/>
              </w:rPr>
            </w:pPr>
            <w:r>
              <w:rPr>
                <w:rFonts w:hint="eastAsia" w:ascii="黑体" w:hAnsi="黑体" w:eastAsia="黑体" w:cs="宋体"/>
                <w:b/>
                <w:color w:val="484848"/>
                <w:sz w:val="24"/>
              </w:rPr>
              <w:t>物种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F875"/>
    <w:multiLevelType w:val="singleLevel"/>
    <w:tmpl w:val="5938F87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40E634"/>
    <w:multiLevelType w:val="singleLevel"/>
    <w:tmpl w:val="5940E63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62054"/>
    <w:multiLevelType w:val="singleLevel"/>
    <w:tmpl w:val="59562054"/>
    <w:lvl w:ilvl="0" w:tentative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25"/>
    <w:rsid w:val="00000051"/>
    <w:rsid w:val="00000166"/>
    <w:rsid w:val="00002C03"/>
    <w:rsid w:val="00010159"/>
    <w:rsid w:val="00061A26"/>
    <w:rsid w:val="00080CBA"/>
    <w:rsid w:val="000A3180"/>
    <w:rsid w:val="000A4CEA"/>
    <w:rsid w:val="000C7D25"/>
    <w:rsid w:val="000D328B"/>
    <w:rsid w:val="000F2C9C"/>
    <w:rsid w:val="00136DF8"/>
    <w:rsid w:val="00143A71"/>
    <w:rsid w:val="0015017D"/>
    <w:rsid w:val="00154A61"/>
    <w:rsid w:val="00177C0E"/>
    <w:rsid w:val="00182BD2"/>
    <w:rsid w:val="001B0596"/>
    <w:rsid w:val="001B0AFC"/>
    <w:rsid w:val="002225BF"/>
    <w:rsid w:val="00224365"/>
    <w:rsid w:val="00237283"/>
    <w:rsid w:val="00237D32"/>
    <w:rsid w:val="00240FF6"/>
    <w:rsid w:val="00251C01"/>
    <w:rsid w:val="00282C69"/>
    <w:rsid w:val="00282FFA"/>
    <w:rsid w:val="002867C6"/>
    <w:rsid w:val="00342FFD"/>
    <w:rsid w:val="00357481"/>
    <w:rsid w:val="00373B8B"/>
    <w:rsid w:val="003A3430"/>
    <w:rsid w:val="003B5CB0"/>
    <w:rsid w:val="003D40A6"/>
    <w:rsid w:val="003E1724"/>
    <w:rsid w:val="00423467"/>
    <w:rsid w:val="00434C64"/>
    <w:rsid w:val="00481C20"/>
    <w:rsid w:val="00486A5D"/>
    <w:rsid w:val="004A7916"/>
    <w:rsid w:val="004B20AA"/>
    <w:rsid w:val="004C1165"/>
    <w:rsid w:val="004C330F"/>
    <w:rsid w:val="004D1FC3"/>
    <w:rsid w:val="004E2FC8"/>
    <w:rsid w:val="004F7D7F"/>
    <w:rsid w:val="005100E1"/>
    <w:rsid w:val="00512FE5"/>
    <w:rsid w:val="00520110"/>
    <w:rsid w:val="0052770D"/>
    <w:rsid w:val="00537DFE"/>
    <w:rsid w:val="00547767"/>
    <w:rsid w:val="00563E05"/>
    <w:rsid w:val="005647F3"/>
    <w:rsid w:val="005F1FE4"/>
    <w:rsid w:val="00634B72"/>
    <w:rsid w:val="006373E7"/>
    <w:rsid w:val="006548DA"/>
    <w:rsid w:val="0066165C"/>
    <w:rsid w:val="00672863"/>
    <w:rsid w:val="00676877"/>
    <w:rsid w:val="0069161C"/>
    <w:rsid w:val="006C70DB"/>
    <w:rsid w:val="006D740C"/>
    <w:rsid w:val="006F3631"/>
    <w:rsid w:val="00720663"/>
    <w:rsid w:val="00744511"/>
    <w:rsid w:val="00745DBA"/>
    <w:rsid w:val="0075375F"/>
    <w:rsid w:val="007836A8"/>
    <w:rsid w:val="00794441"/>
    <w:rsid w:val="007F76D2"/>
    <w:rsid w:val="008559F9"/>
    <w:rsid w:val="00885BA6"/>
    <w:rsid w:val="008B059E"/>
    <w:rsid w:val="008D467B"/>
    <w:rsid w:val="008E3468"/>
    <w:rsid w:val="008E487B"/>
    <w:rsid w:val="008E740C"/>
    <w:rsid w:val="008E7C1F"/>
    <w:rsid w:val="008F3C8D"/>
    <w:rsid w:val="0090142B"/>
    <w:rsid w:val="00910516"/>
    <w:rsid w:val="00933561"/>
    <w:rsid w:val="00934707"/>
    <w:rsid w:val="00935106"/>
    <w:rsid w:val="009A4093"/>
    <w:rsid w:val="009A7740"/>
    <w:rsid w:val="009C3B13"/>
    <w:rsid w:val="009C6383"/>
    <w:rsid w:val="00A00C95"/>
    <w:rsid w:val="00A54289"/>
    <w:rsid w:val="00A75D70"/>
    <w:rsid w:val="00A859E5"/>
    <w:rsid w:val="00AA40DE"/>
    <w:rsid w:val="00AB1D66"/>
    <w:rsid w:val="00AE3588"/>
    <w:rsid w:val="00BA5D59"/>
    <w:rsid w:val="00BB1496"/>
    <w:rsid w:val="00BC4493"/>
    <w:rsid w:val="00BE65A3"/>
    <w:rsid w:val="00BE69B2"/>
    <w:rsid w:val="00BE737C"/>
    <w:rsid w:val="00C40901"/>
    <w:rsid w:val="00C413B4"/>
    <w:rsid w:val="00C55BB1"/>
    <w:rsid w:val="00CC5FF0"/>
    <w:rsid w:val="00CD5FB0"/>
    <w:rsid w:val="00CD6238"/>
    <w:rsid w:val="00D652C2"/>
    <w:rsid w:val="00D75607"/>
    <w:rsid w:val="00D97263"/>
    <w:rsid w:val="00DB0FDB"/>
    <w:rsid w:val="00DC263A"/>
    <w:rsid w:val="00E00E56"/>
    <w:rsid w:val="00E16C0B"/>
    <w:rsid w:val="00E65930"/>
    <w:rsid w:val="00E7437F"/>
    <w:rsid w:val="00EA4B08"/>
    <w:rsid w:val="00EB6E78"/>
    <w:rsid w:val="00F344C0"/>
    <w:rsid w:val="00F531D5"/>
    <w:rsid w:val="00F70ED1"/>
    <w:rsid w:val="00F9004A"/>
    <w:rsid w:val="00FB6ED2"/>
    <w:rsid w:val="00FC1D9E"/>
    <w:rsid w:val="00FC428B"/>
    <w:rsid w:val="00FD1905"/>
    <w:rsid w:val="608A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0"/>
    <w:rPr>
      <w:rFonts w:ascii="宋体" w:hAnsi="宋体" w:eastAsia="宋体" w:cs="Times New Roman"/>
      <w:b/>
      <w:kern w:val="44"/>
      <w:sz w:val="48"/>
      <w:szCs w:val="48"/>
    </w:rPr>
  </w:style>
  <w:style w:type="table" w:customStyle="1" w:styleId="11">
    <w:name w:val="Grid Table 1 Light"/>
    <w:basedOn w:val="6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Grid Table 6 Colorful"/>
    <w:basedOn w:val="6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">
    <w:name w:val="Plain Table 2"/>
    <w:basedOn w:val="6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570</Characters>
  <Lines>4</Lines>
  <Paragraphs>1</Paragraphs>
  <TotalTime>0</TotalTime>
  <ScaleCrop>false</ScaleCrop>
  <LinksUpToDate>false</LinksUpToDate>
  <CharactersWithSpaces>668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2017-08-02T06:35:00Z</dcterms:created>
  <dc:creator>郭骥</dc:creator>
  <cp:lastModifiedBy>ISK</cp:lastModifiedBy>
  <dcterms:modified xsi:type="dcterms:W3CDTF">2018-05-08T02:18:43Z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