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背景</w:t>
      </w:r>
    </w:p>
    <w:p>
      <w:pPr>
        <w:numPr>
          <w:ilvl w:val="0"/>
          <w:numId w:val="0"/>
        </w:numPr>
        <w:ind w:left="479" w:leftChars="228" w:firstLine="98" w:firstLineChars="27"/>
        <w:rPr>
          <w:rFonts w:hint="default" w:ascii="Calibri" w:hAnsi="Calibri" w:eastAsia="宋体" w:cs="Times New Roman"/>
          <w:sz w:val="24"/>
          <w:szCs w:val="32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 xml:space="preserve"> </w:t>
      </w:r>
      <w:r>
        <w:rPr>
          <w:rFonts w:hint="default" w:ascii="Calibri" w:hAnsi="Calibri" w:eastAsia="宋体" w:cs="Times New Roman"/>
          <w:sz w:val="24"/>
          <w:szCs w:val="32"/>
          <w:lang w:val="zh-CN" w:eastAsia="zh-CN"/>
        </w:rPr>
        <w:t>黄梅戏</w:t>
      </w:r>
      <w:r>
        <w:rPr>
          <w:rFonts w:hint="eastAsia" w:ascii="Calibri" w:hAnsi="Calibri" w:eastAsia="宋体" w:cs="Times New Roman"/>
          <w:sz w:val="24"/>
          <w:szCs w:val="32"/>
          <w:lang w:val="zh-CN" w:eastAsia="zh-CN"/>
        </w:rPr>
        <w:t>，</w:t>
      </w: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其发展现状如下：1、市场需求的萎缩2、领军人物的缺失3、新秀培养的断层。大多数人没有真正的了解黄梅戏，现在市面上有关黄梅戏的app仍有空缺，响应政府的号召，对于乡土文化的继承与传播，让更多的人了解黄梅戏。</w:t>
      </w: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二、整体功能设计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675" cy="2790190"/>
            <wp:effectExtent l="0" t="0" r="9525" b="3810"/>
            <wp:docPr id="1" name="图片 1" descr="有戏app项目需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有戏app项目需求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</w:p>
    <w:p>
      <w:p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三、前端功能设计</w:t>
      </w:r>
    </w:p>
    <w:p>
      <w:pPr>
        <w:numPr>
          <w:ilvl w:val="0"/>
          <w:numId w:val="2"/>
        </w:numPr>
        <w:ind w:leftChars="0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登录注册界面：新用户可以通过手机号验证来注册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70480" cy="4582795"/>
            <wp:effectExtent l="0" t="0" r="7620" b="1905"/>
            <wp:docPr id="2" name="图片 2" descr="20190925091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9092509153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7048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583815" cy="4597400"/>
            <wp:effectExtent l="0" t="0" r="6985" b="0"/>
            <wp:docPr id="3" name="图片 3" descr="20190925091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9092509155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2、唱戏海量曲目，等你来唱：用户可以通过搜索找到自己想唱的曲目，并且有黄梅戏五个腔调的介绍。采用声网服务进行录音，歌词同步滚动。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02535" cy="4442460"/>
            <wp:effectExtent l="0" t="0" r="12065" b="2540"/>
            <wp:docPr id="4" name="图片 4" descr="2019092509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90925092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2332355" cy="4698365"/>
            <wp:effectExtent l="0" t="0" r="4445" b="635"/>
            <wp:docPr id="17" name="图片 17" descr="qq_pic_merged_15693777325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qq_pic_merged_15693777325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2355" cy="46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bookmarkStart w:id="0" w:name="_GoBack"/>
      <w:bookmarkEnd w:id="0"/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3、代表戏剧以及入驻戏团：选取黄梅戏发展阶段几个代表性的曲目。戏团成员将会在聊天室中公布自己演出信息，用户也可在其中交流讨论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490470" cy="4451350"/>
            <wp:effectExtent l="0" t="0" r="11430" b="6350"/>
            <wp:docPr id="6" name="图片 6" descr="20190925092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909250922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2184400" cy="4464685"/>
            <wp:effectExtent l="0" t="0" r="0" b="5715"/>
            <wp:docPr id="7" name="图片 7" descr="qq_pic_merged_1569374602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_pic_merged_156937460234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40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发现以及我的：发现中可以听别人唱的戏。同时会有认证的戏团的成员给出专业点评。我的中用户可以进行修改资料，申请成为认证用户，查看自己发布的动态等操作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386965" cy="4904105"/>
            <wp:effectExtent l="0" t="0" r="635" b="10795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86965" cy="4904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0935" cy="4892040"/>
            <wp:effectExtent l="0" t="0" r="12065" b="10160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spacing w:line="360" w:lineRule="auto"/>
        <w:rPr>
          <w:rFonts w:hint="default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四、有戏App后台管理系统</w:t>
      </w:r>
    </w:p>
    <w:p>
      <w:pPr>
        <w:spacing w:line="360" w:lineRule="auto"/>
        <w:jc w:val="left"/>
        <w:rPr>
          <w:rFonts w:hint="eastAsia"/>
          <w:sz w:val="24"/>
          <w:szCs w:val="32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</w:t>
      </w: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、管理员管理：</w:t>
      </w:r>
      <w:r>
        <w:rPr>
          <w:rFonts w:hint="eastAsia"/>
          <w:sz w:val="24"/>
          <w:szCs w:val="32"/>
        </w:rPr>
        <w:t>可以增加管理员，删除管理员，修改管理员，修改管理员权限</w:t>
      </w:r>
    </w:p>
    <w:p>
      <w:pPr>
        <w:spacing w:line="360" w:lineRule="auto"/>
        <w:jc w:val="left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，还可以恢复删除的管理员</w:t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  <w:r>
        <w:rPr>
          <w:rFonts w:hint="default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5266690" cy="2397760"/>
            <wp:effectExtent l="0" t="0" r="3810" b="2540"/>
            <wp:docPr id="10" name="图片 10" descr="20190925093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19092509343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US" w:eastAsia="zh-CN"/>
        </w:rPr>
      </w:pPr>
    </w:p>
    <w:p>
      <w:pPr>
        <w:spacing w:line="360" w:lineRule="auto"/>
        <w:rPr>
          <w:sz w:val="24"/>
        </w:rPr>
      </w:pPr>
      <w:r>
        <w:rPr>
          <w:rFonts w:hint="eastAsia" w:ascii="Calibri" w:hAnsi="Calibri" w:eastAsia="宋体" w:cs="Times New Roman"/>
          <w:sz w:val="24"/>
          <w:szCs w:val="32"/>
          <w:lang w:val="en-US" w:eastAsia="zh-CN"/>
        </w:rPr>
        <w:t>2、用户管理：</w:t>
      </w:r>
      <w:r>
        <w:rPr>
          <w:rFonts w:hint="eastAsia"/>
          <w:sz w:val="24"/>
        </w:rPr>
        <w:t>可以查看所有用户的基本信息，新增、删除、查询用户。</w:t>
      </w:r>
    </w:p>
    <w:p>
      <w:pPr>
        <w:numPr>
          <w:ilvl w:val="0"/>
          <w:numId w:val="0"/>
        </w:numPr>
        <w:rPr>
          <w:rFonts w:hint="default" w:ascii="Calibri" w:hAnsi="Calibri" w:eastAsia="宋体" w:cs="Times New Roman"/>
          <w:sz w:val="24"/>
          <w:szCs w:val="32"/>
          <w:lang w:val="en-US" w:eastAsia="zh-CN"/>
        </w:rPr>
      </w:pPr>
    </w:p>
    <w:p>
      <w:pPr>
        <w:numPr>
          <w:ilvl w:val="0"/>
          <w:numId w:val="0"/>
        </w:numPr>
        <w:rPr>
          <w:rFonts w:hint="default" w:ascii="Calibri" w:hAnsi="Calibri" w:eastAsia="宋体" w:cs="Times New Roman"/>
          <w:sz w:val="24"/>
          <w:szCs w:val="32"/>
          <w:lang w:val="en-US" w:eastAsia="zh-CN"/>
        </w:rPr>
      </w:pPr>
      <w:r>
        <w:rPr>
          <w:rFonts w:hint="default" w:ascii="Calibri" w:hAnsi="Calibri" w:eastAsia="宋体" w:cs="Times New Roman"/>
          <w:sz w:val="24"/>
          <w:szCs w:val="32"/>
          <w:lang w:val="en-US" w:eastAsia="zh-CN"/>
        </w:rPr>
        <w:drawing>
          <wp:inline distT="0" distB="0" distL="114300" distR="114300">
            <wp:extent cx="5266690" cy="2356485"/>
            <wp:effectExtent l="0" t="0" r="3810" b="5715"/>
            <wp:docPr id="11" name="图片 11" descr="20190925093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1909250939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3、数据统计：可以看近期一周的登录情况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58435" cy="2383790"/>
            <wp:effectExtent l="0" t="0" r="12065" b="3810"/>
            <wp:docPr id="12" name="图片 12" descr="2019092509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1909250940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lang w:val="en-US"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4、资源等管理：对我们的视频、用户留言、戏团等资源进行管理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4150" cy="2375535"/>
            <wp:effectExtent l="0" t="0" r="6350" b="12065"/>
            <wp:docPr id="13" name="图片 13" descr="20190925094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19092509414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5、服务监控：对管理员的操作进行实时监控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/>
          <w:sz w:val="24"/>
          <w:lang w:val="en-US" w:eastAsia="zh-CN"/>
        </w:rPr>
      </w:pPr>
      <w:r>
        <w:rPr>
          <w:rFonts w:hint="default"/>
          <w:sz w:val="24"/>
          <w:lang w:val="en-US" w:eastAsia="zh-CN"/>
        </w:rPr>
        <w:drawing>
          <wp:inline distT="0" distB="0" distL="114300" distR="114300">
            <wp:extent cx="5266690" cy="2400300"/>
            <wp:effectExtent l="0" t="0" r="3810" b="0"/>
            <wp:docPr id="14" name="图片 14" descr="201909251005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19092510053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spacing w:line="360" w:lineRule="auto"/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五、技术整体结构</w:t>
      </w:r>
    </w:p>
    <w:p>
      <w:pPr>
        <w:spacing w:line="360" w:lineRule="auto"/>
        <w:rPr>
          <w:rFonts w:hint="eastAsia" w:ascii="宋体" w:hAnsi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 xml:space="preserve">   整个项目涉及到录音上传，智能检索，应用开发，实时通信聊天等多种类型。所以我们整个App前端用Cocos-Creator开发，并且采用</w:t>
      </w:r>
      <w:r>
        <w:rPr>
          <w:rFonts w:hint="eastAsia" w:ascii="宋体" w:hAnsi="宋体" w:cs="宋体"/>
          <w:sz w:val="24"/>
        </w:rPr>
        <w:t>HTML5、CSS3、JavaScript、</w:t>
      </w:r>
      <w:r>
        <w:rPr>
          <w:rFonts w:hint="eastAsia" w:ascii="宋体" w:hAnsi="宋体" w:cs="宋体"/>
          <w:sz w:val="24"/>
          <w:lang w:val="en-US" w:eastAsia="zh-CN"/>
        </w:rPr>
        <w:t>声网</w:t>
      </w:r>
      <w:r>
        <w:rPr>
          <w:rFonts w:hint="eastAsia" w:ascii="宋体" w:hAnsi="宋体" w:cs="宋体"/>
          <w:sz w:val="24"/>
        </w:rPr>
        <w:t>、json、nodejs、</w:t>
      </w:r>
      <w:r>
        <w:rPr>
          <w:rFonts w:hint="eastAsia" w:ascii="宋体" w:hAnsi="宋体" w:cs="宋体"/>
          <w:sz w:val="24"/>
          <w:lang w:val="en-US" w:eastAsia="zh-CN"/>
        </w:rPr>
        <w:t>PHP，WebSocket等技术</w:t>
      </w:r>
    </w:p>
    <w:p>
      <w:pPr>
        <w:numPr>
          <w:ilvl w:val="0"/>
          <w:numId w:val="4"/>
        </w:numPr>
        <w:spacing w:line="360" w:lineRule="auto"/>
        <w:rPr>
          <w:rFonts w:hint="eastAsia"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前后端开发</w:t>
      </w:r>
    </w:p>
    <w:p>
      <w:pPr>
        <w:numPr>
          <w:ilvl w:val="0"/>
          <w:numId w:val="5"/>
        </w:numPr>
        <w:spacing w:line="360" w:lineRule="auto"/>
        <w:ind w:left="451" w:leftChars="0" w:firstLine="0" w:firstLineChars="0"/>
        <w:rPr>
          <w:rFonts w:hint="eastAsia" w:ascii="宋体" w:hAnsi="宋体" w:eastAsia="宋体" w:cs="宋体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本产品的开发用的是Cocos-Creator引擎、Aora声网引擎与nodejs框架等进行开发。</w:t>
      </w:r>
    </w:p>
    <w:p>
      <w:pPr>
        <w:numPr>
          <w:ilvl w:val="0"/>
          <w:numId w:val="5"/>
        </w:numPr>
        <w:spacing w:line="360" w:lineRule="auto"/>
        <w:ind w:left="451" w:leftChars="0" w:firstLine="0" w:firstLineChars="0"/>
        <w:rPr>
          <w:rFonts w:hint="eastAsia"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后台开发</w:t>
      </w:r>
    </w:p>
    <w:p>
      <w:pPr>
        <w:numPr>
          <w:ilvl w:val="0"/>
          <w:numId w:val="0"/>
        </w:numPr>
        <w:spacing w:line="360" w:lineRule="auto"/>
        <w:ind w:left="451" w:leftChars="0"/>
        <w:rPr>
          <w:rFonts w:hint="default" w:ascii="宋体" w:hAnsi="宋体" w:cs="宋体"/>
          <w:b/>
          <w:bCs/>
          <w:sz w:val="30"/>
          <w:szCs w:val="30"/>
          <w:lang w:val="en-US"/>
        </w:rPr>
      </w:pPr>
      <w:r>
        <w:rPr>
          <w:rFonts w:hint="eastAsia" w:ascii="宋体" w:hAnsi="宋体" w:eastAsia="宋体" w:cs="宋体"/>
          <w:sz w:val="24"/>
          <w:lang w:val="en-US" w:eastAsia="zh-CN"/>
        </w:rPr>
        <w:t>本产品的管理后台，我们使用layui框架，并引入Echarts可视化图表。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/>
          <w:sz w:val="24"/>
        </w:rPr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>2、</w:t>
      </w:r>
      <w:r>
        <w:rPr>
          <w:rFonts w:hint="eastAsia" w:ascii="宋体" w:hAnsi="宋体" w:cs="宋体"/>
          <w:b/>
          <w:bCs/>
          <w:sz w:val="30"/>
          <w:szCs w:val="30"/>
        </w:rPr>
        <w:t>服务器端</w:t>
      </w:r>
      <w:r>
        <w:rPr>
          <w:rFonts w:hint="eastAsia"/>
        </w:rPr>
        <w:br w:type="textWrapping"/>
      </w:r>
      <w:r>
        <w:rPr>
          <w:rFonts w:hint="eastAsia" w:ascii="宋体" w:hAnsi="宋体"/>
          <w:sz w:val="24"/>
        </w:rPr>
        <w:tab/>
      </w:r>
      <w:r>
        <w:rPr>
          <w:rFonts w:hint="eastAsia" w:ascii="宋体" w:hAnsi="宋体"/>
          <w:sz w:val="24"/>
        </w:rPr>
        <w:t>本产品我们使用linux服务器。</w:t>
      </w:r>
      <w:r>
        <w:rPr>
          <w:rFonts w:hint="eastAsia"/>
        </w:rPr>
        <w:br w:type="textWrapping"/>
      </w:r>
      <w:r>
        <w:rPr>
          <w:rFonts w:hint="eastAsia" w:ascii="宋体" w:hAnsi="宋体" w:cs="宋体"/>
          <w:b/>
          <w:bCs/>
          <w:sz w:val="30"/>
          <w:szCs w:val="30"/>
        </w:rPr>
        <w:t>3.数据库</w:t>
      </w:r>
      <w:r>
        <w:rPr>
          <w:rFonts w:hint="eastAsia"/>
          <w:b/>
          <w:bCs/>
        </w:rPr>
        <w:br w:type="textWrapping"/>
      </w:r>
      <w:r>
        <w:rPr>
          <w:rFonts w:hint="eastAsia" w:ascii="宋体" w:hAnsi="宋体"/>
          <w:b/>
          <w:bCs/>
          <w:sz w:val="24"/>
        </w:rPr>
        <w:tab/>
      </w:r>
      <w:r>
        <w:rPr>
          <w:rFonts w:hint="eastAsia" w:ascii="宋体" w:hAnsi="宋体"/>
          <w:sz w:val="24"/>
        </w:rPr>
        <w:t>本产品我们采用mysql数据库。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 w:cs="宋体"/>
          <w:b/>
          <w:bCs/>
          <w:sz w:val="30"/>
          <w:szCs w:val="30"/>
        </w:rPr>
      </w:pPr>
      <w:r>
        <w:rPr>
          <w:rFonts w:hint="eastAsia" w:ascii="宋体" w:hAnsi="宋体" w:cs="宋体"/>
          <w:b/>
          <w:bCs/>
          <w:sz w:val="30"/>
          <w:szCs w:val="30"/>
        </w:rPr>
        <w:t>4.云存储服务器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 w:cs="宋体"/>
          <w:b/>
          <w:bCs/>
          <w:sz w:val="30"/>
          <w:szCs w:val="30"/>
          <w:lang w:val="en-US" w:eastAsia="zh-CN"/>
        </w:rPr>
        <w:t xml:space="preserve">  </w:t>
      </w:r>
      <w:r>
        <w:rPr>
          <w:rFonts w:hint="eastAsia" w:ascii="宋体" w:hAnsi="宋体"/>
          <w:sz w:val="24"/>
          <w:lang w:val="en-US" w:eastAsia="zh-CN"/>
        </w:rPr>
        <w:t>为了让提高使用体验，使得加载更加迅速我们采用的是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阿里云OSS对象云储存 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宋体" w:hAnsi="宋体"/>
          <w:sz w:val="24"/>
        </w:rPr>
        <w:t>这样可以大大提高音频的访问效率，并同时减轻自身服务器的流量压力</w:t>
      </w:r>
      <w:r>
        <w:rPr>
          <w:rFonts w:hint="eastAsia" w:ascii="宋体" w:hAnsi="宋体"/>
          <w:sz w:val="24"/>
          <w:lang w:eastAsia="zh-CN"/>
        </w:rPr>
        <w:t>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lang w:eastAsia="zh-CN"/>
        </w:rPr>
      </w:pPr>
      <w:r>
        <w:rPr>
          <w:rFonts w:hint="eastAsia" w:ascii="宋体" w:hAnsi="宋体"/>
          <w:sz w:val="24"/>
          <w:lang w:eastAsia="zh-CN"/>
        </w:rPr>
        <w:drawing>
          <wp:inline distT="0" distB="0" distL="114300" distR="114300">
            <wp:extent cx="5271135" cy="2531110"/>
            <wp:effectExtent l="0" t="0" r="12065" b="8890"/>
            <wp:docPr id="16" name="图片 16" descr="3fd93e508b1f31c8fe3506ac9b9154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3fd93e508b1f31c8fe3506ac9b9154f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/>
          <w:sz w:val="24"/>
          <w:lang w:eastAsia="zh-CN"/>
        </w:rPr>
      </w:pPr>
    </w:p>
    <w:p>
      <w:pPr>
        <w:numPr>
          <w:ilvl w:val="0"/>
          <w:numId w:val="0"/>
        </w:numPr>
        <w:spacing w:line="360" w:lineRule="auto"/>
        <w:ind w:leftChars="0"/>
        <w:rPr>
          <w:rFonts w:hint="eastAsia" w:ascii="宋体" w:hAnsi="宋体"/>
          <w:b/>
          <w:bCs/>
          <w:sz w:val="24"/>
          <w:lang w:val="en-US" w:eastAsia="zh-CN"/>
        </w:rPr>
      </w:pPr>
    </w:p>
    <w:p>
      <w:pPr>
        <w:numPr>
          <w:numId w:val="0"/>
        </w:numPr>
        <w:spacing w:line="360" w:lineRule="auto"/>
        <w:rPr>
          <w:rFonts w:hint="default" w:ascii="Calibri" w:hAnsi="Calibri" w:eastAsia="宋体" w:cs="Times New Roman"/>
          <w:b/>
          <w:bCs/>
          <w:sz w:val="36"/>
          <w:szCs w:val="44"/>
          <w:lang w:val="en-US" w:eastAsia="zh-CN"/>
        </w:rPr>
      </w:pPr>
      <w:r>
        <w:rPr>
          <w:rFonts w:hint="eastAsia" w:ascii="Calibri" w:hAnsi="Calibri" w:eastAsia="宋体" w:cs="Times New Roman"/>
          <w:b/>
          <w:bCs/>
          <w:sz w:val="36"/>
          <w:szCs w:val="44"/>
          <w:lang w:val="en-US" w:eastAsia="zh-CN"/>
        </w:rPr>
        <w:t>六、实施流程</w:t>
      </w:r>
    </w:p>
    <w:p>
      <w:pPr>
        <w:numPr>
          <w:ilvl w:val="0"/>
          <w:numId w:val="0"/>
        </w:numPr>
        <w:spacing w:line="360" w:lineRule="auto"/>
        <w:rPr>
          <w:rFonts w:hint="default" w:ascii="宋体" w:hAnsi="宋体"/>
          <w:b/>
          <w:bCs/>
          <w:sz w:val="24"/>
          <w:lang w:val="en-US" w:eastAsia="zh-CN"/>
        </w:rPr>
      </w:pPr>
      <w:r>
        <w:rPr>
          <w:rFonts w:hint="default" w:ascii="宋体" w:hAnsi="宋体"/>
          <w:b/>
          <w:bCs/>
          <w:sz w:val="24"/>
          <w:lang w:val="en-US" w:eastAsia="zh-CN"/>
        </w:rPr>
        <w:drawing>
          <wp:inline distT="0" distB="0" distL="114300" distR="114300">
            <wp:extent cx="5271770" cy="6458585"/>
            <wp:effectExtent l="0" t="0" r="11430" b="5715"/>
            <wp:docPr id="15" name="图片 15" descr="ef499501dc09385ed81d88612bf5a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f499501dc09385ed81d88612bf5a0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5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7CDA4CC"/>
    <w:multiLevelType w:val="singleLevel"/>
    <w:tmpl w:val="B7CDA4C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A758E8B"/>
    <w:multiLevelType w:val="singleLevel"/>
    <w:tmpl w:val="CA758E8B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E3ABD35C"/>
    <w:multiLevelType w:val="singleLevel"/>
    <w:tmpl w:val="E3ABD35C"/>
    <w:lvl w:ilvl="0" w:tentative="0">
      <w:start w:val="1"/>
      <w:numFmt w:val="decimal"/>
      <w:suff w:val="nothing"/>
      <w:lvlText w:val="（%1）"/>
      <w:lvlJc w:val="left"/>
      <w:pPr>
        <w:ind w:left="451" w:leftChars="0" w:firstLine="0" w:firstLineChars="0"/>
      </w:pPr>
    </w:lvl>
  </w:abstractNum>
  <w:abstractNum w:abstractNumId="3">
    <w:nsid w:val="E4C6B07C"/>
    <w:multiLevelType w:val="singleLevel"/>
    <w:tmpl w:val="E4C6B0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26361867"/>
    <w:multiLevelType w:val="singleLevel"/>
    <w:tmpl w:val="26361867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18F17CD"/>
    <w:rsid w:val="0A5078DA"/>
    <w:rsid w:val="1BA637F7"/>
    <w:rsid w:val="1C7F7A56"/>
    <w:rsid w:val="47CA0104"/>
    <w:rsid w:val="480D00F8"/>
    <w:rsid w:val="4CB73AAE"/>
    <w:rsid w:val="618F17CD"/>
    <w:rsid w:val="63FB4AD4"/>
    <w:rsid w:val="73E70E88"/>
    <w:rsid w:val="74C24FB9"/>
    <w:rsid w:val="791D7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2019-09-25T00:42:00Z</dcterms:created>
  <dc:creator>qzuser</dc:creator>
  <cp:lastModifiedBy>qzuser</cp:lastModifiedBy>
  <dcterms:modified xsi:type="dcterms:W3CDTF">2019-09-25T07:12:32Z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