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数据类型与运算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程序运算时需要存放数据的载体。本章就来介绍</w:t>
      </w:r>
      <w:r>
        <w:rPr>
          <w:rFonts w:hint="default" w:ascii="Times New Roman" w:hAnsi="Times New Roman" w:cs="Times New Roman"/>
          <w:lang w:val="en-US" w:eastAsia="zh-CN"/>
        </w:rPr>
        <w:t>Swift4.0</w:t>
      </w:r>
      <w:r>
        <w:rPr>
          <w:rFonts w:hint="eastAsia"/>
          <w:lang w:val="en-US" w:eastAsia="zh-CN"/>
        </w:rPr>
        <w:t>中存放数据的载体常量、变量，还有变量的基本数据类型、以及运算符等基础知识。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2.1变量与常量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语言中变量值可以分为两种常量与变量。在程序执行过程中，其值一旦设定不能够发生变化的量称为常量，其值能够发生变化的量称为变量。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2.1.1声明常量和变量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常量和变量必须在使用前声明，使用的声明关键字也不同，用</w:t>
      </w:r>
      <w:r>
        <w:rPr>
          <w:rFonts w:hint="default" w:ascii="Times New Roman" w:hAnsi="Times New Roman" w:cs="Times New Roman"/>
          <w:lang w:val="en-US" w:eastAsia="zh-CN"/>
        </w:rPr>
        <w:t>let</w:t>
      </w:r>
      <w:r>
        <w:rPr>
          <w:rFonts w:hint="eastAsia"/>
          <w:lang w:val="en-US" w:eastAsia="zh-CN"/>
        </w:rPr>
        <w:t>来声明常量，用</w:t>
      </w:r>
      <w:r>
        <w:rPr>
          <w:rFonts w:hint="default" w:ascii="Times New Roman" w:hAnsi="Times New Roman" w:cs="Times New Roman"/>
          <w:lang w:val="en-US" w:eastAsia="zh-CN"/>
        </w:rPr>
        <w:t>var</w:t>
      </w:r>
      <w:r>
        <w:rPr>
          <w:rFonts w:hint="eastAsia"/>
          <w:lang w:val="en-US" w:eastAsia="zh-CN"/>
        </w:rPr>
        <w:t>来声明变量。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pi:Double=3.1415926       //不可修改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schoolName:String=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HDU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//可以修改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可以用print()函数来输出这个常量和变量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print(pi)    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print(schoolName)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程序输出结果: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3.1415926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对于常量的声明时，需要定义其数据类型。但是读者可以尝试一下不定义数据类型也能够编译成功,不过前提是已经赋值了。这是由于编译器</w:t>
      </w:r>
      <w:r>
        <w:rPr>
          <w:rFonts w:hint="default" w:ascii="Times New Roman" w:hAnsi="Times New Roman" w:cs="Times New Roman"/>
          <w:lang w:val="en-US" w:eastAsia="zh-CN"/>
        </w:rPr>
        <w:t>xcode</w:t>
      </w:r>
      <w:r>
        <w:rPr>
          <w:rFonts w:hint="eastAsia"/>
          <w:lang w:val="en-US" w:eastAsia="zh-CN"/>
        </w:rPr>
        <w:t>会自动的根据用户所赋的值，判断出其所属的类型。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2.1.2变量与常量的命名规范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语言中，常量和变量的命名规则十分宽泛，可以包括</w:t>
      </w:r>
      <w:r>
        <w:rPr>
          <w:rFonts w:hint="default" w:ascii="Times New Roman" w:hAnsi="Times New Roman" w:cs="Times New Roman"/>
          <w:lang w:val="en-US" w:eastAsia="zh-CN"/>
        </w:rPr>
        <w:t>Unicode</w:t>
      </w:r>
      <w:r>
        <w:rPr>
          <w:rFonts w:hint="eastAsia"/>
          <w:lang w:val="en-US" w:eastAsia="zh-CN"/>
        </w:rPr>
        <w:t>字符和数字，但需要注意的是，不可使用语言环境中的关键字来作为常量或者变量的名称，例如</w:t>
      </w:r>
      <w:r>
        <w:rPr>
          <w:rFonts w:hint="default" w:ascii="Times New Roman" w:hAnsi="Times New Roman" w:cs="Times New Roman"/>
          <w:lang w:val="en-US" w:eastAsia="zh-CN"/>
        </w:rPr>
        <w:t>let</w:t>
      </w:r>
      <w:r>
        <w:rPr>
          <w:rFonts w:hint="eastAsia"/>
          <w:lang w:val="en-US" w:eastAsia="zh-CN"/>
        </w:rPr>
        <w:t>、</w:t>
      </w:r>
      <w:r>
        <w:rPr>
          <w:rFonts w:hint="default" w:ascii="Times New Roman" w:hAnsi="Times New Roman" w:cs="Times New Roman"/>
          <w:lang w:val="en-US" w:eastAsia="zh-CN"/>
        </w:rPr>
        <w:t>var</w:t>
      </w:r>
      <w:r>
        <w:rPr>
          <w:rFonts w:hint="eastAsia"/>
          <w:lang w:val="en-US" w:eastAsia="zh-CN"/>
        </w:rPr>
        <w:t>这 类的关键字不可作为标识符来使用。另外，常量和变量的命名不可以数字开头，空格、数字符号、制表符、箭头等符号也不可用在命名中。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和其他语言类似，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也可以用中文进行变量的命名，示例如下：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杭电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杭电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可以使用穿插数字进行命名，注意数字不能作为开头：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//含有数字的命名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name1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雨燕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可以使用下划线进行命名：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_swift_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swift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的命名方式相对的宽泛，但在实际开发中是多人合作开发，所以良好的代码风格有利于编码效率与代码和可读性。所以推荐读者使用驼峰命名方式，所谓驼峰命名是指以单词进行名称的拼接，名称的首字母一般为小写，之后每个单词的首字母大写，其他字母均小写，示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//驼峰命名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userName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雨燕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 xml:space="preserve">中的命名也有一些约定俗成的规则，例如常量与变量属性首字母会小写，类名、枚举名、结构体名首字母会大写。  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2.2关于注释</w:t>
      </w:r>
    </w:p>
    <w:p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对于程序中的代码是给编译器看的，而注释是写给开发者自己看的注释性文本，在代码进行编译时，注释语句是不会被编译进工程中，使用注释能够让别人读懂你的代码。而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语言中采用和</w:t>
      </w:r>
      <w:r>
        <w:rPr>
          <w:rFonts w:hint="default" w:ascii="Times New Roman" w:hAnsi="Times New Roman" w:cs="Times New Roman"/>
          <w:lang w:val="en-US" w:eastAsia="zh-CN"/>
        </w:rPr>
        <w:t>C</w:t>
      </w:r>
      <w:r>
        <w:rPr>
          <w:rFonts w:hint="eastAsia"/>
          <w:lang w:val="en-US" w:eastAsia="zh-CN"/>
        </w:rPr>
        <w:t>语言类似的注释方式，使用//符号来注释单行内容，同时也可以用/*开头，以*/结尾的方式进行多行注释，示例如下：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Swift语言也可以支持注释的嵌套，示例如下：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//单行注释//注释中的注释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 </w:t>
      </w:r>
    </w:p>
    <w:p>
      <w:pPr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注释中的注释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本节主要向读者介绍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语言中常见的数据类型，如布尔型、整型、浮点型、字符型以及字符串类型等。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布尔型数据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布尔类型很多时候也叫做逻辑类型。对于熟悉</w:t>
      </w:r>
      <w:r>
        <w:rPr>
          <w:rFonts w:hint="default" w:ascii="Times New Roman" w:hAnsi="Times New Roman" w:cs="Times New Roman"/>
          <w:lang w:val="en-US" w:eastAsia="zh-CN"/>
        </w:rPr>
        <w:t>Java</w:t>
      </w:r>
      <w:r>
        <w:rPr>
          <w:rFonts w:hint="eastAsia"/>
          <w:lang w:val="en-US" w:eastAsia="zh-CN"/>
        </w:rPr>
        <w:t>编程语言的读者可能会了解，在</w:t>
      </w:r>
      <w:r>
        <w:rPr>
          <w:rFonts w:hint="default" w:ascii="Times New Roman" w:hAnsi="Times New Roman" w:cs="Times New Roman"/>
          <w:lang w:val="en-US" w:eastAsia="zh-CN"/>
        </w:rPr>
        <w:t>Java</w:t>
      </w:r>
      <w:r>
        <w:rPr>
          <w:rFonts w:hint="eastAsia"/>
          <w:lang w:val="en-US" w:eastAsia="zh-CN"/>
        </w:rPr>
        <w:t>语言中，</w:t>
      </w:r>
      <w:r>
        <w:rPr>
          <w:rFonts w:hint="default" w:ascii="Times New Roman" w:hAnsi="Times New Roman" w:cs="Times New Roman"/>
          <w:lang w:val="en-US" w:eastAsia="zh-CN"/>
        </w:rPr>
        <w:t>Bool</w:t>
      </w:r>
      <w:r>
        <w:rPr>
          <w:rFonts w:hint="eastAsia"/>
          <w:lang w:val="en-US" w:eastAsia="zh-CN"/>
        </w:rPr>
        <w:t>类型其实并非严格意义上的逻辑布尔类型，</w:t>
      </w:r>
      <w:r>
        <w:rPr>
          <w:rFonts w:hint="default" w:ascii="Times New Roman" w:hAnsi="Times New Roman" w:cs="Times New Roman"/>
          <w:lang w:val="en-US" w:eastAsia="zh-CN"/>
        </w:rPr>
        <w:t>Java</w:t>
      </w:r>
      <w:r>
        <w:rPr>
          <w:rFonts w:hint="eastAsia"/>
          <w:lang w:val="en-US" w:eastAsia="zh-CN"/>
        </w:rPr>
        <w:t>中可以使用零与非零来表达逻辑假与逻辑真。而在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语言中则不同，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语言的</w:t>
      </w:r>
      <w:r>
        <w:rPr>
          <w:rFonts w:hint="default" w:ascii="Times New Roman" w:hAnsi="Times New Roman" w:cs="Times New Roman"/>
          <w:lang w:val="en-US" w:eastAsia="zh-CN"/>
        </w:rPr>
        <w:t>Bool</w:t>
      </w:r>
      <w:r>
        <w:rPr>
          <w:rFonts w:hint="eastAsia"/>
          <w:lang w:val="en-US" w:eastAsia="zh-CN"/>
        </w:rPr>
        <w:t>类型十分严格，只有</w:t>
      </w:r>
      <w:r>
        <w:rPr>
          <w:rFonts w:hint="default" w:ascii="Times New Roman" w:hAnsi="Times New Roman" w:cs="Times New Roman"/>
          <w:lang w:val="en-US" w:eastAsia="zh-CN"/>
        </w:rPr>
        <w:t>true</w:t>
      </w:r>
      <w:r>
        <w:rPr>
          <w:rFonts w:hint="eastAsia"/>
          <w:lang w:val="en-US" w:eastAsia="zh-CN"/>
        </w:rPr>
        <w:t>和</w:t>
      </w:r>
      <w:r>
        <w:rPr>
          <w:rFonts w:hint="default" w:ascii="Times New Roman" w:hAnsi="Times New Roman" w:cs="Times New Roman"/>
          <w:lang w:val="en-US" w:eastAsia="zh-CN"/>
        </w:rPr>
        <w:t>false</w:t>
      </w:r>
      <w:r>
        <w:rPr>
          <w:rFonts w:hint="eastAsia"/>
          <w:lang w:val="en-US" w:eastAsia="zh-CN"/>
        </w:rPr>
        <w:t>两种值，分别表示真和假。同样，在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语言的条件语句以及需要进行逻辑判断语句中，所使用的条件表达式的值也必须为</w:t>
      </w:r>
      <w:r>
        <w:rPr>
          <w:rFonts w:hint="default" w:ascii="Times New Roman" w:hAnsi="Times New Roman" w:cs="Times New Roman"/>
          <w:lang w:val="en-US" w:eastAsia="zh-CN"/>
        </w:rPr>
        <w:t>Bool</w:t>
      </w:r>
      <w:r>
        <w:rPr>
          <w:rFonts w:hint="eastAsia"/>
          <w:lang w:val="en-US" w:eastAsia="zh-CN"/>
        </w:rPr>
        <w:t>类型。下面有两个例子：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 bool1 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bool1{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oh,right,boo1 is true!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oh,no,boo1 not true!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程序输出结果: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oh,right,bool1 is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bool2 = 1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bool2{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//这个例子不会通过编译，会报错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整数型数据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语言中的整型数据分为有符号整型数据与无符号整型数据。所谓有符号与无符号，通俗的理解即为是否有无负数部分。</w:t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提供了8，16，32和64位的有符号和无符号整数类型。这些整数类型和C语言的命名方式很像，比如8位无符号整数类型是</w:t>
      </w:r>
      <w:r>
        <w:rPr>
          <w:rFonts w:hint="default" w:ascii="Times New Roman" w:hAnsi="Times New Roman" w:cs="Times New Roman"/>
          <w:lang w:val="en-US" w:eastAsia="zh-CN"/>
        </w:rPr>
        <w:t>UInt8</w:t>
      </w:r>
      <w:r>
        <w:rPr>
          <w:rFonts w:hint="eastAsia"/>
          <w:lang w:val="en-US" w:eastAsia="zh-CN"/>
        </w:rPr>
        <w:t>，而32位符号整数类型是</w:t>
      </w:r>
      <w:r>
        <w:rPr>
          <w:rFonts w:hint="default" w:ascii="Times New Roman" w:hAnsi="Times New Roman" w:cs="Times New Roman"/>
          <w:lang w:val="en-US" w:eastAsia="zh-CN"/>
        </w:rPr>
        <w:t>Int32</w:t>
      </w:r>
      <w:r>
        <w:rPr>
          <w:rFonts w:hint="eastAsia"/>
          <w:lang w:val="en-US" w:eastAsia="zh-CN"/>
        </w:rPr>
        <w:t>。你可以访问不同整数类型的</w:t>
      </w:r>
      <w:r>
        <w:rPr>
          <w:rFonts w:hint="default" w:ascii="Times New Roman" w:hAnsi="Times New Roman" w:cs="Times New Roman"/>
          <w:lang w:val="en-US" w:eastAsia="zh-CN"/>
        </w:rPr>
        <w:t>min</w:t>
      </w:r>
      <w:r>
        <w:rPr>
          <w:rFonts w:hint="eastAsia"/>
          <w:lang w:val="en-US" w:eastAsia="zh-CN"/>
        </w:rPr>
        <w:t>和</w:t>
      </w:r>
      <w:r>
        <w:rPr>
          <w:rFonts w:hint="default" w:ascii="Times New Roman" w:hAnsi="Times New Roman" w:cs="Times New Roman"/>
          <w:lang w:val="en-US" w:eastAsia="zh-CN"/>
        </w:rPr>
        <w:t>max</w:t>
      </w:r>
      <w:r>
        <w:rPr>
          <w:rFonts w:hint="eastAsia"/>
          <w:lang w:val="en-US" w:eastAsia="zh-CN"/>
        </w:rPr>
        <w:t>属性来获取对应类型的最大值和最小值，实例如下：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minValue = UInt8.min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//minValue为0，是无符号8位整数类型的最小值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minValue = Int8.min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//minValue为-128,是有符号8位类型的最小值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maxValue = UInt8.max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//maxValue为255，是无符号8位整数类型的最大值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minValue = Int8.max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//minValue为127,是有符号8位类型的最大值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同理可得UInt16,UInt32,UInt64的最大值与最小值，请读者自行验证，在此不再赘述。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浮点型数据</w:t>
      </w:r>
    </w:p>
    <w:p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浮点型数据用来表示实数。浮点型数据分为单精度浮点型与双精度浮点型，分别用</w:t>
      </w:r>
      <w:r>
        <w:rPr>
          <w:rFonts w:hint="default" w:ascii="Times New Roman" w:hAnsi="Times New Roman" w:cs="Times New Roman"/>
          <w:lang w:val="en-US" w:eastAsia="zh-CN"/>
        </w:rPr>
        <w:t>Float</w:t>
      </w:r>
      <w:r>
        <w:rPr>
          <w:rFonts w:hint="eastAsia"/>
          <w:lang w:val="en-US" w:eastAsia="zh-CN"/>
        </w:rPr>
        <w:t>与</w:t>
      </w:r>
      <w:r>
        <w:rPr>
          <w:rFonts w:hint="default" w:ascii="Times New Roman" w:hAnsi="Times New Roman" w:cs="Times New Roman"/>
          <w:lang w:val="en-US" w:eastAsia="zh-CN"/>
        </w:rPr>
        <w:t>Double</w:t>
      </w:r>
      <w:r>
        <w:rPr>
          <w:rFonts w:hint="eastAsia"/>
          <w:lang w:val="en-US" w:eastAsia="zh-CN"/>
        </w:rPr>
        <w:t>表示。</w:t>
      </w:r>
    </w:p>
    <w:p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语言中也支持使用科学计数法来表示数字，在十进制中使用e来表示10的n次方，在十六进制中使用p来表示2的n次方。示例代码如下：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num1 = 1.31e4    //1.13*(10^4) = 13100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num2 = 0x1p2     //1*(2^2) = 4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字符类型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字符类型用来表示单个字符，如数字字符、英文字符、符号字符和中文字符等都可以使用字符类型来表示，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类似于C语言的</w:t>
      </w:r>
      <w:r>
        <w:rPr>
          <w:rFonts w:hint="default" w:ascii="Times New Roman" w:hAnsi="Times New Roman" w:cs="Times New Roman"/>
          <w:lang w:val="en-US" w:eastAsia="zh-CN"/>
        </w:rPr>
        <w:t>Char</w:t>
      </w:r>
      <w:r>
        <w:rPr>
          <w:rFonts w:hint="eastAsia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语言中使用</w:t>
      </w:r>
      <w:r>
        <w:rPr>
          <w:rFonts w:hint="default" w:ascii="Times New Roman" w:hAnsi="Times New Roman" w:cs="Times New Roman"/>
          <w:lang w:val="en-US" w:eastAsia="zh-CN"/>
        </w:rPr>
        <w:t>Character</w:t>
      </w:r>
      <w:r>
        <w:rPr>
          <w:rFonts w:hint="eastAsia"/>
          <w:lang w:val="en-US" w:eastAsia="zh-CN"/>
        </w:rPr>
        <w:t>来描述字符类型，</w:t>
      </w:r>
      <w:r>
        <w:rPr>
          <w:rFonts w:hint="default" w:ascii="Times New Roman" w:hAnsi="Times New Roman" w:cs="Times New Roman"/>
          <w:lang w:val="en-US" w:eastAsia="zh-CN"/>
        </w:rPr>
        <w:t>Character</w:t>
      </w:r>
      <w:r>
        <w:rPr>
          <w:rFonts w:hint="eastAsia"/>
          <w:lang w:val="en-US" w:eastAsia="zh-CN"/>
        </w:rPr>
        <w:t>类型占8个字节的内存空间，</w:t>
      </w:r>
      <w:r>
        <w:rPr>
          <w:rFonts w:hint="default" w:ascii="Times New Roman" w:hAnsi="Times New Roman" w:cs="Times New Roman"/>
          <w:lang w:val="en-US" w:eastAsia="zh-CN"/>
        </w:rPr>
        <w:t>String</w:t>
      </w:r>
      <w:r>
        <w:rPr>
          <w:rFonts w:hint="eastAsia"/>
          <w:lang w:val="en-US" w:eastAsia="zh-CN"/>
        </w:rPr>
        <w:t>类型占24个字节的内存空间。在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中可以使用</w:t>
      </w:r>
      <w:r>
        <w:rPr>
          <w:rFonts w:hint="default" w:ascii="Times New Roman" w:hAnsi="Times New Roman" w:cs="Times New Roman"/>
          <w:lang w:val="en-US" w:eastAsia="zh-CN"/>
        </w:rPr>
        <w:t>MemoryLayout</w:t>
      </w:r>
      <w:r>
        <w:rPr>
          <w:rFonts w:hint="eastAsia"/>
          <w:lang w:val="en-US" w:eastAsia="zh-CN"/>
        </w:rPr>
        <w:t>枚举来获取某个类型所占用的内存空间，其单位为字节，示例如下: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print(MemoryLayout&lt;String&gt;.size)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程序输出结果: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24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</w:t>
      </w:r>
      <w:r>
        <w:rPr>
          <w:rFonts w:hint="default" w:ascii="Times New Roman" w:hAnsi="Times New Roman" w:cs="Times New Roman"/>
          <w:lang w:val="en-US" w:eastAsia="zh-CN"/>
        </w:rPr>
        <w:t>String</w:t>
      </w:r>
      <w:r>
        <w:rPr>
          <w:rFonts w:hint="eastAsia"/>
          <w:lang w:val="en-US" w:eastAsia="zh-CN"/>
        </w:rPr>
        <w:t>类型占用24字节内存空间，同理读者可以去验证一下各种类型所占的字节数。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创建字符的两种方法，示例如下：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c1:Character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//直接创建出一个字符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c2=Character(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//使用构造方法创建字符类型变量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字符串类型是开发中使用最多的一种数据类型，在本节中，会详细的介绍一些字符串的相关操作。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2.4.1创建字符串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语言中，有两种方式去创建字符串，例如：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var string1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print(string1)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string2 =String(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print(string2)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以上程序执行输出结果：</w:t>
      </w:r>
    </w:p>
    <w:p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2.4.2创建空字符串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创建一个空字符串，并且判断它是否为空。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string1=</w:t>
      </w:r>
      <w:r>
        <w:rPr>
          <w:rFonts w:hint="default"/>
          <w:lang w:val="en-US" w:eastAsia="zh-CN"/>
        </w:rPr>
        <w:t>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string1.isEmpty{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string1是空字符串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string1不是空字符串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以上程序执行输出结果为: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string1是空字符串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运算符也叫做操作符，一般的表达式是由操作数和运算符组成。常见的运算符有赋值、区间、算术、条件等。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2.5.1赋值运算符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赋值运算符是在编程中运用频率最高的运算符之一。与其他语言是相似的，使用的是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符号，符号的左边是被赋值对象，可以是变量，也可以是表达式，但不能是个常量。而符号的右边可以是个常量。对于初学者来说，时常会混淆相等运算符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与赋值运算符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区别。例如: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str:String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//其实这里的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就是充当赋值运算的功能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2.5.2区间运算符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在C语言中，来限定一个变量的取值范围，一般会用这种表达式(i&gt;0 &amp;&amp; i&lt;10)。但是对于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中有新的表示方式，例如要输出0-&gt;3这四个数，在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中是怎么做的。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index in 0...3{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以上程序输出结果: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表示的是左闭右闭区间，而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表示的是左闭右开区间。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index in 0..&lt;3{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以上程序输出结果: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0 1 2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注意：区间操作只有这两种，读者切勿自己推导出&lt;..等不存在的运算符。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在处理一些基础的运算时，算术运算符非常的常见，例如加、减、乘、除、取余等。但是从</w:t>
      </w:r>
      <w:r>
        <w:rPr>
          <w:rFonts w:hint="default" w:ascii="Times New Roman" w:hAnsi="Times New Roman" w:cs="Times New Roman"/>
          <w:lang w:val="en-US" w:eastAsia="zh-CN"/>
        </w:rPr>
        <w:t>Swift3.0</w:t>
      </w:r>
      <w:r>
        <w:rPr>
          <w:rFonts w:hint="eastAsia"/>
          <w:lang w:val="en-US" w:eastAsia="zh-CN"/>
        </w:rPr>
        <w:t>开始就已经弃用了++、--这两个运算符。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故在此版本中对于自增、自减，利用赋值运算符与算术运算符相结合的复合赋值运算符。示例如下：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tmp=1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//加赋值复合运算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tmp+=3   //tmp = tmp + 3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//减赋值复合运算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tmp-=3   //tmp = tmp-3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2.5.4条件运算符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条件运算符(又称三目运算符)是一种三元运算符，此运算符需要三个变量或表达式。其能够简便实现代码中的条件选择逻辑。如下例子中为一个简单的条件选择语句示例：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a&gt;b{</w:t>
      </w:r>
    </w:p>
    <w:p>
      <w:pPr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a&gt;b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  <w:bookmarkStart w:id="0" w:name="_GoBack"/>
      <w:bookmarkEnd w:id="0"/>
    </w:p>
    <w:p>
      <w:pPr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b&gt;=a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对于以上判断a与b两者的大小，看起来特别的麻烦，如果利用条件运算符，一行代码就能完成。可以简写成如下形式：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print(a&gt;b ?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a&gt;b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b&gt;=a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即三目运算符的基本语法格式：条件？成立时执行的语句：不成立时执行语句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本章主要为读者介绍</w:t>
      </w:r>
      <w:r>
        <w:rPr>
          <w:rFonts w:hint="default" w:ascii="Times New Roman" w:hAnsi="Times New Roman" w:cs="Times New Roman"/>
          <w:lang w:val="en-US" w:eastAsia="zh-CN"/>
        </w:rPr>
        <w:t>Swift</w:t>
      </w:r>
      <w:r>
        <w:rPr>
          <w:rFonts w:hint="eastAsia"/>
          <w:lang w:val="en-US" w:eastAsia="zh-CN"/>
        </w:rPr>
        <w:t>语言中的常量与变量，以及该语言中一些常用到的数据类型，并且对常见的运算符进行了介绍，读者应该重点关注本语言与其他语言的语法差异，这样学习起来就比较容易。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8426"/>
      </w:tabs>
      <w:jc w:val="left"/>
      <w:rPr>
        <w:rFonts w:hint="eastAsia" w:eastAsiaTheme="minorEastAsia"/>
        <w:lang w:val="en-US" w:eastAsia="zh-CN"/>
      </w:rPr>
    </w:pPr>
    <w:r>
      <w:rPr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Theme="minorEastAsia" w:hAnsiTheme="minorEastAsia" w:eastAsiaTheme="minorEastAsia" w:cstheme="minorEastAsia"/>
                              <w:sz w:val="10"/>
                              <w:szCs w:val="10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Theme="minorEastAsia" w:hAnsiTheme="minorEastAsia" w:eastAsiaTheme="minorEastAsia" w:cstheme="minorEastAsia"/>
                        <w:sz w:val="10"/>
                        <w:szCs w:val="10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32"/>
        <w:lang w:val="en-US" w:eastAsia="zh-CN"/>
      </w:rPr>
      <w:tab/>
    </w: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fldChar w:fldCharType="begin"/>
    </w: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instrText xml:space="preserve"> PAGE  \* MERGEFORMAT </w:instrText>
    </w: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fldChar w:fldCharType="separate"/>
    </w: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1</w:t>
    </w: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fldChar w:fldCharType="end"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28A8"/>
    <w:rsid w:val="007970DE"/>
    <w:rsid w:val="00EB2D89"/>
    <w:rsid w:val="01BB4DF1"/>
    <w:rsid w:val="01EC1C62"/>
    <w:rsid w:val="023F1B59"/>
    <w:rsid w:val="02EA4606"/>
    <w:rsid w:val="03B31273"/>
    <w:rsid w:val="04535388"/>
    <w:rsid w:val="04F36521"/>
    <w:rsid w:val="05EC3FE5"/>
    <w:rsid w:val="062C47F6"/>
    <w:rsid w:val="065A248D"/>
    <w:rsid w:val="07691BD1"/>
    <w:rsid w:val="07BB62B8"/>
    <w:rsid w:val="09511D10"/>
    <w:rsid w:val="0A9F4A00"/>
    <w:rsid w:val="0B0B3CF3"/>
    <w:rsid w:val="0B5941B8"/>
    <w:rsid w:val="0CAF0463"/>
    <w:rsid w:val="0CB307AC"/>
    <w:rsid w:val="0D9D118A"/>
    <w:rsid w:val="0E1051B2"/>
    <w:rsid w:val="0E9D7681"/>
    <w:rsid w:val="0EFD2AD3"/>
    <w:rsid w:val="0F95666E"/>
    <w:rsid w:val="0FDF5DCE"/>
    <w:rsid w:val="107938F1"/>
    <w:rsid w:val="10C86F58"/>
    <w:rsid w:val="11BB6BDE"/>
    <w:rsid w:val="1230361E"/>
    <w:rsid w:val="13DB1B4D"/>
    <w:rsid w:val="17DA6610"/>
    <w:rsid w:val="17EB5796"/>
    <w:rsid w:val="18BE4D8D"/>
    <w:rsid w:val="18C84320"/>
    <w:rsid w:val="18F41D6B"/>
    <w:rsid w:val="19AA07F6"/>
    <w:rsid w:val="1A997396"/>
    <w:rsid w:val="1BE15DF1"/>
    <w:rsid w:val="1C0C6A77"/>
    <w:rsid w:val="1C1863CF"/>
    <w:rsid w:val="1C9D14A2"/>
    <w:rsid w:val="1D0836A3"/>
    <w:rsid w:val="1D3B5241"/>
    <w:rsid w:val="1D405CBB"/>
    <w:rsid w:val="1D83526D"/>
    <w:rsid w:val="1DA52109"/>
    <w:rsid w:val="1E3A5E14"/>
    <w:rsid w:val="1F512006"/>
    <w:rsid w:val="1FAE6F9B"/>
    <w:rsid w:val="22C625BE"/>
    <w:rsid w:val="232A4684"/>
    <w:rsid w:val="23E4447C"/>
    <w:rsid w:val="24270723"/>
    <w:rsid w:val="246A082B"/>
    <w:rsid w:val="24724968"/>
    <w:rsid w:val="24B05BA8"/>
    <w:rsid w:val="253467DB"/>
    <w:rsid w:val="25D86835"/>
    <w:rsid w:val="26B2719B"/>
    <w:rsid w:val="26D02D72"/>
    <w:rsid w:val="276A2AE8"/>
    <w:rsid w:val="28FE7CB5"/>
    <w:rsid w:val="28FF2E7B"/>
    <w:rsid w:val="29092694"/>
    <w:rsid w:val="295D24BF"/>
    <w:rsid w:val="29C020F8"/>
    <w:rsid w:val="29C857DD"/>
    <w:rsid w:val="29F65AF3"/>
    <w:rsid w:val="2B2C35BD"/>
    <w:rsid w:val="2B3B3C1A"/>
    <w:rsid w:val="2C271B02"/>
    <w:rsid w:val="2CB03BD2"/>
    <w:rsid w:val="2CC15B8B"/>
    <w:rsid w:val="2E4F7C8B"/>
    <w:rsid w:val="2E8306F1"/>
    <w:rsid w:val="2F0D0297"/>
    <w:rsid w:val="2F8E2423"/>
    <w:rsid w:val="2FA13A4F"/>
    <w:rsid w:val="2FC70FC3"/>
    <w:rsid w:val="2FDF2847"/>
    <w:rsid w:val="304E0CDF"/>
    <w:rsid w:val="330A62B8"/>
    <w:rsid w:val="33A93CEB"/>
    <w:rsid w:val="33BD3E9F"/>
    <w:rsid w:val="345565FF"/>
    <w:rsid w:val="346D25E3"/>
    <w:rsid w:val="35392123"/>
    <w:rsid w:val="36347153"/>
    <w:rsid w:val="36960847"/>
    <w:rsid w:val="370321C9"/>
    <w:rsid w:val="37157E64"/>
    <w:rsid w:val="372B0EB8"/>
    <w:rsid w:val="37835A33"/>
    <w:rsid w:val="39940FDC"/>
    <w:rsid w:val="3A4326B0"/>
    <w:rsid w:val="3A474FD8"/>
    <w:rsid w:val="3B402E1E"/>
    <w:rsid w:val="3CF05FA8"/>
    <w:rsid w:val="3D20722E"/>
    <w:rsid w:val="40121807"/>
    <w:rsid w:val="40F41D1C"/>
    <w:rsid w:val="41216149"/>
    <w:rsid w:val="41D35BE2"/>
    <w:rsid w:val="42287047"/>
    <w:rsid w:val="423F3216"/>
    <w:rsid w:val="43B22CAD"/>
    <w:rsid w:val="43FF20DD"/>
    <w:rsid w:val="44824D58"/>
    <w:rsid w:val="44DA6AB6"/>
    <w:rsid w:val="44F00896"/>
    <w:rsid w:val="44FB3976"/>
    <w:rsid w:val="469D1898"/>
    <w:rsid w:val="47A24FD6"/>
    <w:rsid w:val="485726A0"/>
    <w:rsid w:val="48AC53B1"/>
    <w:rsid w:val="48CC1911"/>
    <w:rsid w:val="48ED530D"/>
    <w:rsid w:val="48F55712"/>
    <w:rsid w:val="49DD52A8"/>
    <w:rsid w:val="4B1E1F31"/>
    <w:rsid w:val="4B2D600D"/>
    <w:rsid w:val="4C266C05"/>
    <w:rsid w:val="4C2D2355"/>
    <w:rsid w:val="4CE82272"/>
    <w:rsid w:val="4D1E27E3"/>
    <w:rsid w:val="4DFF2908"/>
    <w:rsid w:val="4E2F21FB"/>
    <w:rsid w:val="4E913383"/>
    <w:rsid w:val="4F9304DC"/>
    <w:rsid w:val="50D70319"/>
    <w:rsid w:val="5268202A"/>
    <w:rsid w:val="52700791"/>
    <w:rsid w:val="52C61B68"/>
    <w:rsid w:val="52ED5E7A"/>
    <w:rsid w:val="53A01173"/>
    <w:rsid w:val="53DF5E43"/>
    <w:rsid w:val="54484470"/>
    <w:rsid w:val="55DB3D33"/>
    <w:rsid w:val="581255D2"/>
    <w:rsid w:val="58F77B1F"/>
    <w:rsid w:val="5C076309"/>
    <w:rsid w:val="5C584CE2"/>
    <w:rsid w:val="5C883BC3"/>
    <w:rsid w:val="5C8A6BF6"/>
    <w:rsid w:val="5DC00D1A"/>
    <w:rsid w:val="5EC84B5E"/>
    <w:rsid w:val="5ECD42E4"/>
    <w:rsid w:val="5F0254AC"/>
    <w:rsid w:val="5FB42051"/>
    <w:rsid w:val="60876B6F"/>
    <w:rsid w:val="61A11748"/>
    <w:rsid w:val="62896777"/>
    <w:rsid w:val="62951462"/>
    <w:rsid w:val="62CD1325"/>
    <w:rsid w:val="63385530"/>
    <w:rsid w:val="63A00B19"/>
    <w:rsid w:val="648712A2"/>
    <w:rsid w:val="64CD0FC2"/>
    <w:rsid w:val="658F623D"/>
    <w:rsid w:val="65E21A29"/>
    <w:rsid w:val="676D1010"/>
    <w:rsid w:val="6877623F"/>
    <w:rsid w:val="68957D4C"/>
    <w:rsid w:val="6A556347"/>
    <w:rsid w:val="6A7D6B78"/>
    <w:rsid w:val="6AF15305"/>
    <w:rsid w:val="6BA01F12"/>
    <w:rsid w:val="6BE56325"/>
    <w:rsid w:val="6BF928DB"/>
    <w:rsid w:val="6C0114BD"/>
    <w:rsid w:val="6D5F4BB1"/>
    <w:rsid w:val="6DC96960"/>
    <w:rsid w:val="70BC73FB"/>
    <w:rsid w:val="71432FD9"/>
    <w:rsid w:val="721A076D"/>
    <w:rsid w:val="72220DAF"/>
    <w:rsid w:val="72602420"/>
    <w:rsid w:val="73610129"/>
    <w:rsid w:val="74836143"/>
    <w:rsid w:val="74BE7362"/>
    <w:rsid w:val="7515263D"/>
    <w:rsid w:val="755A185C"/>
    <w:rsid w:val="759A6DF7"/>
    <w:rsid w:val="75AF3FD8"/>
    <w:rsid w:val="76C50752"/>
    <w:rsid w:val="778B1BE8"/>
    <w:rsid w:val="78397CFD"/>
    <w:rsid w:val="78A1504A"/>
    <w:rsid w:val="78BA1DA1"/>
    <w:rsid w:val="796928A8"/>
    <w:rsid w:val="79854F76"/>
    <w:rsid w:val="79A11676"/>
    <w:rsid w:val="7AAE1841"/>
    <w:rsid w:val="7C715DE2"/>
    <w:rsid w:val="7E572A41"/>
    <w:rsid w:val="7E5B326B"/>
    <w:rsid w:val="7EEF3E86"/>
    <w:rsid w:val="7F5706B1"/>
    <w:rsid w:val="7FB562ED"/>
    <w:rsid w:val="7FFF186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964" w:firstLineChars="200"/>
      <w:jc w:val="left"/>
    </w:pPr>
    <w:rPr>
      <w:rFonts w:ascii="Consolas" w:hAnsi="Consolas" w:eastAsia="宋体" w:cs="Consolas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602"/>
      <w:outlineLvl w:val="1"/>
    </w:pPr>
    <w:rPr>
      <w:rFonts w:ascii="微软雅黑" w:hAnsi="微软雅黑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" w:beforeLines="0" w:beforeAutospacing="0" w:afterLines="0" w:afterAutospacing="0" w:line="360" w:lineRule="auto"/>
      <w:ind w:firstLine="602"/>
      <w:outlineLvl w:val="2"/>
    </w:pPr>
    <w:rPr>
      <w:rFonts w:ascii="微软雅黑" w:hAnsi="微软雅黑" w:eastAsia="黑体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2018-07-10T03:13:00Z</dcterms:created>
  <dc:creator>杭电</dc:creator>
  <cp:lastModifiedBy>杭电</cp:lastModifiedBy>
  <cp:lastPrinted>2018-08-05T09:31:00Z</cp:lastPrinted>
  <dcterms:modified xsi:type="dcterms:W3CDTF">2018-08-06T09:29:49Z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