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第六章 枚举与结构体</w:t>
      </w:r>
    </w:p>
    <w:p>
      <w:pPr>
        <w:rPr>
          <w:rFonts w:hint="eastAsia"/>
          <w:lang w:val="en-US" w:eastAsia="zh-CN"/>
        </w:rPr>
      </w:pPr>
      <w:r>
        <w:rPr>
          <w:rFonts w:hint="eastAsia"/>
          <w:lang w:val="en-US" w:eastAsia="zh-CN"/>
        </w:rPr>
        <w:t>枚举也是一种数据类型，一般利用枚举的作用是将事物的选择限定到一个范围中。如一星期只有七天，在编程中就可以用枚举来限定星期数。</w:t>
      </w:r>
    </w:p>
    <w:p>
      <w:pPr>
        <w:pStyle w:val="3"/>
        <w:ind w:left="0" w:leftChars="0" w:firstLine="0" w:firstLineChars="0"/>
        <w:rPr>
          <w:rFonts w:hint="eastAsia"/>
          <w:lang w:val="en-US" w:eastAsia="zh-CN"/>
        </w:rPr>
      </w:pPr>
      <w:r>
        <w:rPr>
          <w:rFonts w:hint="eastAsia"/>
          <w:lang w:val="en-US" w:eastAsia="zh-CN"/>
        </w:rPr>
        <w:t>6.1 枚举类型的创建与应用</w:t>
      </w:r>
    </w:p>
    <w:p>
      <w:pPr>
        <w:rPr>
          <w:rFonts w:hint="eastAsia"/>
          <w:lang w:val="en-US" w:eastAsia="zh-CN"/>
        </w:rPr>
      </w:pPr>
      <w:r>
        <w:rPr>
          <w:rFonts w:hint="eastAsia"/>
          <w:lang w:val="en-US" w:eastAsia="zh-CN"/>
        </w:rPr>
        <w:t>swift中使用枚举类型，主要分为两种，一种是创建任意类型的枚举类型，另外一种是创建指定数据类型的枚举类型。以下是这两种枚举类型的定义：</w:t>
      </w:r>
    </w:p>
    <w:p>
      <w:pPr>
        <w:rPr>
          <w:rFonts w:hint="eastAsia"/>
          <w:lang w:val="en-US" w:eastAsia="zh-CN"/>
        </w:rPr>
      </w:pPr>
      <w:r>
        <w:rPr>
          <w:rFonts w:hint="eastAsia"/>
          <w:lang w:val="en-US" w:eastAsia="zh-CN"/>
        </w:rPr>
        <w:t>1、任意枚举类型</w:t>
      </w:r>
    </w:p>
    <w:p>
      <w:pPr>
        <w:rPr>
          <w:rFonts w:hint="eastAsia"/>
          <w:lang w:val="en-US" w:eastAsia="zh-CN"/>
        </w:rPr>
      </w:pPr>
      <w:r>
        <w:rPr>
          <w:rFonts w:hint="eastAsia"/>
          <w:lang w:val="en-US" w:eastAsia="zh-CN"/>
        </w:rPr>
        <w:t>enum  枚举名{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任意枚举类型在枚举的相关值中用的比较多，一般就是不为枚举类型设置数据类型。</w:t>
      </w:r>
    </w:p>
    <w:p>
      <w:pPr>
        <w:rPr>
          <w:rFonts w:hint="eastAsia"/>
          <w:lang w:val="en-US" w:eastAsia="zh-CN"/>
        </w:rPr>
      </w:pPr>
      <w:r>
        <w:rPr>
          <w:rFonts w:hint="eastAsia"/>
          <w:lang w:val="en-US" w:eastAsia="zh-CN"/>
        </w:rPr>
        <w:t>2、指定枚举类型</w:t>
      </w:r>
    </w:p>
    <w:p>
      <w:pPr>
        <w:rPr>
          <w:rFonts w:hint="eastAsia"/>
          <w:lang w:val="en-US" w:eastAsia="zh-CN"/>
        </w:rPr>
      </w:pPr>
      <w:r>
        <w:rPr>
          <w:rFonts w:hint="eastAsia"/>
          <w:lang w:val="en-US" w:eastAsia="zh-CN"/>
        </w:rPr>
        <w:t>enum 枚举名:数据类型{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指定枚举类型在枚举的原始值中用的比较多，一般就是为枚举类型设置数据类型，来限定枚举中枚举成员的数据类型。</w:t>
      </w:r>
    </w:p>
    <w:p>
      <w:pPr>
        <w:rPr>
          <w:rFonts w:hint="eastAsia"/>
          <w:lang w:val="en-US" w:eastAsia="zh-CN"/>
        </w:rPr>
      </w:pPr>
      <w:r>
        <w:rPr>
          <w:rFonts w:hint="eastAsia"/>
          <w:lang w:val="en-US" w:eastAsia="zh-CN"/>
        </w:rPr>
        <w:t>例如我们定义表示星期的枚举：</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enum  week{</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SUNDAY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MONDAY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TUESDAY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WEDNESDAY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THURSDAY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FRIDAY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SATURDAY}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var weekDay = week.SUNDAY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weekDay = .THURSDAY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switch weekDay{</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.SUNDAY:  print("星期天")</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.Monday:  print("星期一")</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.TUESDAY:  print("星期二")</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.WEDNESDAY:  print("星期三")</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.THURSDAY:  print("星期四")</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.FRIDAY:  print("星期五")</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.SATURDAY:  print("星期六")</w:t>
      </w:r>
    </w:p>
    <w:p>
      <w:pPr>
        <w:numPr>
          <w:ilvl w:val="0"/>
          <w:numId w:val="0"/>
        </w:numPr>
        <w:ind w:firstLine="420" w:firstLineChars="0"/>
        <w:jc w:val="both"/>
        <w:rPr>
          <w:rFonts w:hint="default" w:ascii="Candara" w:hAnsi="Candara" w:cs="Candara"/>
          <w:sz w:val="30"/>
          <w:szCs w:val="30"/>
          <w:lang w:val="en-US" w:eastAsia="zh-CN"/>
        </w:rPr>
      </w:pPr>
      <w:r>
        <w:rPr>
          <w:rFonts w:hint="default" w:ascii="Consolas" w:hAnsi="Consolas" w:cs="Consolas"/>
          <w:sz w:val="24"/>
          <w:szCs w:val="24"/>
          <w:lang w:val="en-US" w:eastAsia="zh-CN"/>
        </w:rPr>
        <w:t>default:  print("没有匹配值")}</w:t>
      </w:r>
    </w:p>
    <w:p>
      <w:pPr>
        <w:rPr>
          <w:rFonts w:hint="eastAsia"/>
          <w:lang w:val="en-US" w:eastAsia="zh-CN"/>
        </w:rPr>
      </w:pPr>
      <w:r>
        <w:rPr>
          <w:rFonts w:hint="eastAsia"/>
          <w:lang w:val="en-US" w:eastAsia="zh-CN"/>
        </w:rPr>
        <w:t>以上程序执行输出结果为：</w:t>
      </w:r>
    </w:p>
    <w:p>
      <w:pPr>
        <w:rPr>
          <w:rFonts w:hint="eastAsia"/>
          <w:lang w:val="en-US" w:eastAsia="zh-CN"/>
        </w:rPr>
      </w:pPr>
      <w:r>
        <w:rPr>
          <w:rFonts w:hint="eastAsia"/>
          <w:lang w:val="en-US" w:eastAsia="zh-CN"/>
        </w:rPr>
        <w:t>星期四</w:t>
      </w:r>
    </w:p>
    <w:p>
      <w:pPr>
        <w:rPr>
          <w:rFonts w:hint="eastAsia"/>
          <w:lang w:val="en-US" w:eastAsia="zh-CN"/>
        </w:rPr>
      </w:pPr>
      <w:r>
        <w:rPr>
          <w:rFonts w:hint="eastAsia"/>
          <w:lang w:val="en-US" w:eastAsia="zh-CN"/>
        </w:rPr>
        <w:t>在示例中，需要注意到几个点，如果一个变量的类型已经确认为某个枚举类型，那么开发者在进行变量赋值的时候，是可以直接将枚举名省略掉，直接使用点语法获取枚举值即可。</w:t>
      </w:r>
    </w:p>
    <w:p>
      <w:pPr>
        <w:pStyle w:val="3"/>
        <w:ind w:left="0" w:leftChars="0" w:firstLine="0" w:firstLineChars="0"/>
        <w:rPr>
          <w:rFonts w:hint="eastAsia"/>
          <w:lang w:val="en-US" w:eastAsia="zh-CN"/>
        </w:rPr>
      </w:pPr>
      <w:r>
        <w:rPr>
          <w:rFonts w:hint="eastAsia"/>
          <w:lang w:val="en-US" w:eastAsia="zh-CN"/>
        </w:rPr>
        <w:t>6.2枚举的原始值与相关值</w:t>
      </w:r>
    </w:p>
    <w:p>
      <w:pPr>
        <w:rPr>
          <w:rFonts w:hint="eastAsia"/>
          <w:lang w:val="en-US" w:eastAsia="zh-CN"/>
        </w:rPr>
      </w:pPr>
      <w:r>
        <w:rPr>
          <w:rFonts w:hint="eastAsia"/>
          <w:lang w:val="en-US" w:eastAsia="zh-CN"/>
        </w:rPr>
        <w:t>枚举的原始值就是给定义的枚举成员，再赋上一个值。对于枚举类型是整数型，默认的原始值是从零开始逐渐递增，而枚举类型是其他类型的，需要开发者指定初始值。</w:t>
      </w:r>
    </w:p>
    <w:p>
      <w:pPr>
        <w:pStyle w:val="4"/>
        <w:ind w:left="0" w:leftChars="0" w:firstLine="0" w:firstLineChars="0"/>
        <w:rPr>
          <w:rFonts w:hint="eastAsia"/>
          <w:lang w:val="en-US" w:eastAsia="zh-CN"/>
        </w:rPr>
      </w:pPr>
      <w:r>
        <w:rPr>
          <w:rFonts w:hint="eastAsia"/>
          <w:lang w:val="en-US" w:eastAsia="zh-CN"/>
        </w:rPr>
        <w:t>6.2.1枚举的原始值</w:t>
      </w:r>
    </w:p>
    <w:p>
      <w:pPr>
        <w:rPr>
          <w:rFonts w:hint="eastAsia"/>
          <w:lang w:val="en-US" w:eastAsia="zh-CN"/>
        </w:rPr>
      </w:pPr>
      <w:r>
        <w:rPr>
          <w:rFonts w:hint="eastAsia"/>
          <w:lang w:val="en-US" w:eastAsia="zh-CN"/>
        </w:rPr>
        <w:t>前面创建的枚举中，并没有为枚举类型初始化一个值，而枚举的原始值就是在初始化枚举类型时，为其附上一个初始值。示例如下：</w:t>
      </w:r>
    </w:p>
    <w:p>
      <w:pPr>
        <w:rPr>
          <w:rFonts w:hint="eastAsia"/>
          <w:szCs w:val="30"/>
          <w:lang w:val="en-US" w:eastAsia="zh-CN"/>
        </w:rPr>
      </w:pPr>
      <w:r>
        <w:rPr>
          <w:rFonts w:hint="eastAsia"/>
          <w:lang w:val="en-US" w:eastAsia="zh-CN"/>
        </w:rPr>
        <w:t>//为枚举类型指定一个原始值</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enum  original:Int{</w:t>
      </w:r>
    </w:p>
    <w:p>
      <w:pPr>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r>
        <w:rPr>
          <w:rFonts w:hint="default" w:ascii="Consolas" w:hAnsi="Consolas" w:cs="Consolas"/>
          <w:sz w:val="24"/>
          <w:szCs w:val="24"/>
          <w:lang w:val="en-US" w:eastAsia="zh-CN"/>
        </w:rPr>
        <w:tab/>
      </w:r>
      <w:r>
        <w:rPr>
          <w:rFonts w:hint="default" w:ascii="Consolas" w:hAnsi="Consolas" w:cs="Consolas"/>
          <w:sz w:val="24"/>
          <w:szCs w:val="24"/>
          <w:lang w:val="en-US" w:eastAsia="zh-CN"/>
        </w:rPr>
        <w:t>case a = 1</w:t>
      </w:r>
    </w:p>
    <w:p>
      <w:pPr>
        <w:numPr>
          <w:ilvl w:val="0"/>
          <w:numId w:val="0"/>
        </w:numPr>
        <w:ind w:left="420" w:leftChars="0"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b = 2</w:t>
      </w:r>
    </w:p>
    <w:p>
      <w:pPr>
        <w:numPr>
          <w:ilvl w:val="0"/>
          <w:numId w:val="0"/>
        </w:numPr>
        <w:ind w:left="420" w:leftChars="0"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c = 3</w:t>
      </w:r>
    </w:p>
    <w:p>
      <w:pPr>
        <w:numPr>
          <w:ilvl w:val="0"/>
          <w:numId w:val="0"/>
        </w:numPr>
        <w:ind w:left="420" w:leftChars="0"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d = 4</w:t>
      </w:r>
    </w:p>
    <w:p>
      <w:pPr>
        <w:numPr>
          <w:ilvl w:val="0"/>
          <w:numId w:val="0"/>
        </w:numPr>
        <w:ind w:left="420" w:leftChars="0"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rPr>
          <w:rFonts w:hint="eastAsia"/>
          <w:lang w:val="en-US" w:eastAsia="zh-CN"/>
        </w:rPr>
      </w:pPr>
      <w:r>
        <w:rPr>
          <w:rFonts w:hint="eastAsia"/>
          <w:lang w:val="en-US" w:eastAsia="zh-CN"/>
        </w:rPr>
        <w:t>通过枚举类型提供的rawValue属性来获取枚举的原始值，示例如下：</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//创建枚举变量</w:t>
      </w:r>
    </w:p>
    <w:p>
      <w:pPr>
        <w:numPr>
          <w:ilvl w:val="0"/>
          <w:numId w:val="0"/>
        </w:numPr>
        <w:ind w:firstLine="480" w:firstLineChars="200"/>
        <w:jc w:val="both"/>
        <w:rPr>
          <w:rFonts w:hint="default" w:ascii="Consolas" w:hAnsi="Consolas" w:cs="Consolas" w:eastAsiaTheme="minorEastAsia"/>
          <w:sz w:val="24"/>
          <w:szCs w:val="24"/>
          <w:lang w:val="en-US" w:eastAsia="zh-CN"/>
        </w:rPr>
      </w:pPr>
      <w:r>
        <w:rPr>
          <w:rFonts w:hint="default" w:ascii="Consolas" w:hAnsi="Consolas" w:cs="Consolas" w:eastAsiaTheme="minorEastAsia"/>
          <w:sz w:val="24"/>
          <w:szCs w:val="24"/>
          <w:lang w:val="en-US" w:eastAsia="zh-CN"/>
        </w:rPr>
        <w:t>var num = original.a</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//获取num枚举变量的原始值“a”</w:t>
      </w:r>
    </w:p>
    <w:p>
      <w:pPr>
        <w:numPr>
          <w:ilvl w:val="0"/>
          <w:numId w:val="0"/>
        </w:numPr>
        <w:ind w:firstLine="480" w:firstLineChars="200"/>
        <w:jc w:val="both"/>
        <w:rPr>
          <w:rFonts w:hint="default" w:ascii="Consolas" w:hAnsi="Consolas" w:cs="Consolas" w:eastAsiaTheme="minorEastAsia"/>
          <w:sz w:val="24"/>
          <w:szCs w:val="24"/>
          <w:lang w:val="en-US" w:eastAsia="zh-CN"/>
        </w:rPr>
      </w:pPr>
      <w:r>
        <w:rPr>
          <w:rFonts w:hint="default" w:ascii="Consolas" w:hAnsi="Consolas" w:cs="Consolas" w:eastAsiaTheme="minorEastAsia"/>
          <w:sz w:val="24"/>
          <w:szCs w:val="24"/>
          <w:lang w:val="en-US" w:eastAsia="zh-CN"/>
        </w:rPr>
        <w:t>var rawValue = num.rawValue</w:t>
      </w:r>
    </w:p>
    <w:p>
      <w:pPr>
        <w:pStyle w:val="4"/>
        <w:ind w:left="0" w:leftChars="0" w:firstLine="0" w:firstLineChars="0"/>
        <w:rPr>
          <w:rFonts w:hint="eastAsia"/>
          <w:lang w:val="en-US" w:eastAsia="zh-CN"/>
        </w:rPr>
      </w:pPr>
      <w:r>
        <w:rPr>
          <w:rFonts w:hint="eastAsia"/>
          <w:lang w:val="en-US" w:eastAsia="zh-CN"/>
        </w:rPr>
        <w:t>6.2.2枚举的相关值</w:t>
      </w:r>
    </w:p>
    <w:p>
      <w:pPr>
        <w:numPr>
          <w:ilvl w:val="0"/>
          <w:numId w:val="0"/>
        </w:numPr>
        <w:tabs>
          <w:tab w:val="left" w:pos="594"/>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在Swift语言中，枚举的相关值是在枚举中声明的枚举可以是包含不同的数据类型，且值不是事先设定的。相关值是当你在创建一个基于枚举成员的新常量或变量时才会被设置，即每次值都可以不同。</w:t>
      </w:r>
    </w:p>
    <w:p>
      <w:pPr>
        <w:numPr>
          <w:ilvl w:val="0"/>
          <w:numId w:val="0"/>
        </w:numPr>
        <w:tabs>
          <w:tab w:val="left" w:pos="594"/>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以下实例中我们定义一个名为Student的枚举类型，它可以是Name的一个字符串(String),或者是Mark的一个相关值(Int,Int,Int)。示例如下：</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enum Student{</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Name(String)</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case Mark(Int,Int,Int)</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var stuDetails = Student.Name(“HDU”)</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var studMarks = Student.Mark(10,10,10)</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switch studmarks{</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 xml:space="preserve">case .Name(let studName): </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print(“学生的名字:\(studName)”)</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case .Mark(let Mark1,let Mark2,let Mark3):</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print(“学生的成绩:\(Mark1),\(Mark2),\(Mark3)”)</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tabs>
          <w:tab w:val="left" w:pos="594"/>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以上程序执行输出结果为：</w:t>
      </w:r>
    </w:p>
    <w:p>
      <w:pPr>
        <w:numPr>
          <w:ilvl w:val="0"/>
          <w:numId w:val="0"/>
        </w:numPr>
        <w:tabs>
          <w:tab w:val="left" w:pos="594"/>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学生的成绩是：10，10，10</w:t>
      </w:r>
    </w:p>
    <w:p>
      <w:pPr>
        <w:pStyle w:val="3"/>
        <w:ind w:left="0" w:leftChars="0" w:firstLine="0" w:firstLineChars="0"/>
        <w:rPr>
          <w:rFonts w:hint="eastAsia"/>
          <w:lang w:val="en-US" w:eastAsia="zh-CN"/>
        </w:rPr>
      </w:pPr>
      <w:r>
        <w:rPr>
          <w:rFonts w:hint="eastAsia"/>
          <w:lang w:val="en-US" w:eastAsia="zh-CN"/>
        </w:rPr>
        <w:t>6.3Swift结构体</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在Swift语言中，结构体是与类的使用方法特别的相似。</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与其他的语言不同的是，Swift语言的结构体不仅仅只是可以定义属性，而且还可以添加方法，与类的功能特别的相似。</w:t>
      </w:r>
    </w:p>
    <w:p>
      <w:pPr>
        <w:numPr>
          <w:ilvl w:val="0"/>
          <w:numId w:val="0"/>
        </w:numPr>
        <w:tabs>
          <w:tab w:val="left" w:pos="594"/>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语法 </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我们通过关键字struct来定义结构体：</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struct nameStruct{</w:t>
      </w:r>
    </w:p>
    <w:p>
      <w:pPr>
        <w:numPr>
          <w:ilvl w:val="0"/>
          <w:numId w:val="0"/>
        </w:numPr>
        <w:tabs>
          <w:tab w:val="left" w:pos="594"/>
        </w:tabs>
        <w:ind w:firstLine="1200" w:firstLineChars="5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p>
      <w:pPr>
        <w:numPr>
          <w:ilvl w:val="0"/>
          <w:numId w:val="0"/>
        </w:numPr>
        <w:tabs>
          <w:tab w:val="left" w:pos="594"/>
        </w:tabs>
        <w:ind w:firstLine="1200" w:firstLineChars="5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bookmarkStart w:id="0" w:name="_GoBack"/>
      <w:bookmarkEnd w:id="0"/>
    </w:p>
    <w:p>
      <w:pPr>
        <w:numPr>
          <w:ilvl w:val="0"/>
          <w:numId w:val="0"/>
        </w:numPr>
        <w:tabs>
          <w:tab w:val="left" w:pos="594"/>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实例如下：</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struct dog{</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var name:String</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var color:String</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func bark(){</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print(“汪汪”)</w:t>
      </w:r>
    </w:p>
    <w:p>
      <w:pPr>
        <w:numPr>
          <w:ilvl w:val="0"/>
          <w:numId w:val="0"/>
        </w:numPr>
        <w:tabs>
          <w:tab w:val="left" w:pos="594"/>
        </w:tabs>
        <w:ind w:firstLine="600"/>
        <w:jc w:val="both"/>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tabs>
          <w:tab w:val="left" w:pos="594"/>
        </w:tabs>
        <w:jc w:val="both"/>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从以上的实例可以看出，Swift中的结构体与类的用法特别的相似，但是结构体和类还是有本质的区别的。</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在结构体中，数据的传递是以复制的方式进行传递的。虽然结构体中能够声明方法，但是结构体是没有继承和多态的性质的。</w:t>
      </w:r>
    </w:p>
    <w:p>
      <w:pPr>
        <w:numPr>
          <w:ilvl w:val="0"/>
          <w:numId w:val="0"/>
        </w:numPr>
        <w:tabs>
          <w:tab w:val="left" w:pos="594"/>
        </w:tabs>
        <w:jc w:val="both"/>
        <w:rPr>
          <w:rFonts w:hint="eastAsia" w:ascii="宋体" w:hAnsi="宋体" w:eastAsia="宋体" w:cs="宋体"/>
          <w:sz w:val="24"/>
          <w:szCs w:val="24"/>
          <w:lang w:val="en-US" w:eastAsia="zh-CN"/>
        </w:rPr>
      </w:pPr>
    </w:p>
    <w:p>
      <w:pPr>
        <w:numPr>
          <w:ilvl w:val="0"/>
          <w:numId w:val="0"/>
        </w:numPr>
        <w:tabs>
          <w:tab w:val="left" w:pos="594"/>
        </w:tabs>
        <w:jc w:val="both"/>
        <w:rPr>
          <w:rFonts w:hint="eastAsia" w:ascii="宋体" w:hAnsi="宋体" w:eastAsia="宋体" w:cs="宋体"/>
          <w:sz w:val="24"/>
          <w:szCs w:val="24"/>
          <w:lang w:val="en-US" w:eastAsia="zh-CN"/>
        </w:rPr>
      </w:pPr>
    </w:p>
    <w:p>
      <w:pPr>
        <w:numPr>
          <w:ilvl w:val="0"/>
          <w:numId w:val="0"/>
        </w:numPr>
        <w:tabs>
          <w:tab w:val="left" w:pos="594"/>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本章小节</w:t>
      </w:r>
    </w:p>
    <w:p>
      <w:pPr>
        <w:numPr>
          <w:ilvl w:val="0"/>
          <w:numId w:val="0"/>
        </w:numPr>
        <w:tabs>
          <w:tab w:val="left" w:pos="594"/>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numPr>
          <w:ilvl w:val="0"/>
          <w:numId w:val="0"/>
        </w:numPr>
        <w:tabs>
          <w:tab w:val="left" w:pos="594"/>
        </w:tabs>
        <w:jc w:val="both"/>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Yu Gothic Light">
    <w:panose1 w:val="020B0300000000000000"/>
    <w:charset w:val="80"/>
    <w:family w:val="auto"/>
    <w:pitch w:val="default"/>
    <w:sig w:usb0="E00002FF" w:usb1="2AC7FDFF" w:usb2="00000016" w:usb3="00000000" w:csb0="200200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MS PGothic">
    <w:panose1 w:val="020B0600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00000013" w:usb2="00000000" w:usb3="00000000" w:csb0="2000009F"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2732"/>
    <w:rsid w:val="049A4C71"/>
    <w:rsid w:val="05BC6A6E"/>
    <w:rsid w:val="08244877"/>
    <w:rsid w:val="0ADB4A1D"/>
    <w:rsid w:val="0AE41B1E"/>
    <w:rsid w:val="0B9D11C4"/>
    <w:rsid w:val="0C7F0D95"/>
    <w:rsid w:val="0DD71A76"/>
    <w:rsid w:val="111D1526"/>
    <w:rsid w:val="117E71E0"/>
    <w:rsid w:val="156807DE"/>
    <w:rsid w:val="178D34F7"/>
    <w:rsid w:val="17914705"/>
    <w:rsid w:val="1AC52AF2"/>
    <w:rsid w:val="1F7356DB"/>
    <w:rsid w:val="25630160"/>
    <w:rsid w:val="266C186E"/>
    <w:rsid w:val="27861BA8"/>
    <w:rsid w:val="27E311E2"/>
    <w:rsid w:val="2AC66E61"/>
    <w:rsid w:val="2CB41D42"/>
    <w:rsid w:val="2E046C45"/>
    <w:rsid w:val="2E906599"/>
    <w:rsid w:val="2F4B240E"/>
    <w:rsid w:val="34892207"/>
    <w:rsid w:val="368D483B"/>
    <w:rsid w:val="3A3C2669"/>
    <w:rsid w:val="3B4B122C"/>
    <w:rsid w:val="3E495139"/>
    <w:rsid w:val="403A5136"/>
    <w:rsid w:val="4081554D"/>
    <w:rsid w:val="41E80973"/>
    <w:rsid w:val="43366C45"/>
    <w:rsid w:val="43736736"/>
    <w:rsid w:val="445C45F0"/>
    <w:rsid w:val="44F87C8C"/>
    <w:rsid w:val="45D87D35"/>
    <w:rsid w:val="48DD60C5"/>
    <w:rsid w:val="4BB43E0A"/>
    <w:rsid w:val="4E2C36A8"/>
    <w:rsid w:val="4E437D1A"/>
    <w:rsid w:val="4F516B96"/>
    <w:rsid w:val="50E35977"/>
    <w:rsid w:val="52EA1595"/>
    <w:rsid w:val="5312043D"/>
    <w:rsid w:val="543B60C5"/>
    <w:rsid w:val="54841369"/>
    <w:rsid w:val="57282877"/>
    <w:rsid w:val="57724763"/>
    <w:rsid w:val="578D1482"/>
    <w:rsid w:val="5A387251"/>
    <w:rsid w:val="5AF6701E"/>
    <w:rsid w:val="5B432E7D"/>
    <w:rsid w:val="5BE81E6A"/>
    <w:rsid w:val="5D6E0E0D"/>
    <w:rsid w:val="644E1540"/>
    <w:rsid w:val="6A807AFE"/>
    <w:rsid w:val="6D21561B"/>
    <w:rsid w:val="6E761049"/>
    <w:rsid w:val="6FCD1188"/>
    <w:rsid w:val="6FEF0E2C"/>
    <w:rsid w:val="70B07F10"/>
    <w:rsid w:val="70E258FC"/>
    <w:rsid w:val="72B87C9B"/>
    <w:rsid w:val="74BB4CA3"/>
    <w:rsid w:val="76712DE7"/>
    <w:rsid w:val="78AE2CCD"/>
    <w:rsid w:val="7A9F6118"/>
    <w:rsid w:val="7B755B79"/>
    <w:rsid w:val="7BA661CD"/>
    <w:rsid w:val="7D19609D"/>
    <w:rsid w:val="7DF329E3"/>
    <w:rsid w:val="7F6E08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firstLine="0" w:firstLineChars="0"/>
      <w:jc w:val="center"/>
      <w:outlineLvl w:val="0"/>
    </w:pPr>
    <w:rPr>
      <w:rFonts w:eastAsia="黑体"/>
      <w:kern w:val="44"/>
      <w:sz w:val="30"/>
    </w:rPr>
  </w:style>
  <w:style w:type="paragraph" w:styleId="3">
    <w:name w:val="heading 2"/>
    <w:basedOn w:val="1"/>
    <w:next w:val="1"/>
    <w:unhideWhenUsed/>
    <w:qFormat/>
    <w:uiPriority w:val="0"/>
    <w:pPr>
      <w:spacing w:before="50" w:beforeLines="50" w:beforeAutospacing="0" w:after="0" w:afterAutospacing="0" w:line="360" w:lineRule="auto"/>
      <w:jc w:val="left"/>
      <w:outlineLvl w:val="1"/>
    </w:pPr>
    <w:rPr>
      <w:rFonts w:hint="eastAsia" w:ascii="宋体" w:hAnsi="宋体" w:eastAsia="黑体" w:cs="宋体"/>
      <w:kern w:val="0"/>
      <w:sz w:val="28"/>
      <w:szCs w:val="36"/>
      <w:lang w:bidi="ar"/>
    </w:rPr>
  </w:style>
  <w:style w:type="paragraph" w:styleId="4">
    <w:name w:val="heading 3"/>
    <w:basedOn w:val="1"/>
    <w:next w:val="1"/>
    <w:unhideWhenUsed/>
    <w:qFormat/>
    <w:uiPriority w:val="0"/>
    <w:pPr>
      <w:spacing w:before="50" w:beforeLines="50" w:beforeAutospacing="0" w:after="0" w:afterAutospacing="0" w:line="360" w:lineRule="auto"/>
      <w:jc w:val="left"/>
      <w:outlineLvl w:val="2"/>
    </w:pPr>
    <w:rPr>
      <w:rFonts w:hint="eastAsia" w:ascii="宋体" w:hAnsi="宋体" w:eastAsia="黑体" w:cs="宋体"/>
      <w:kern w:val="0"/>
      <w:sz w:val="24"/>
      <w:szCs w:val="27"/>
      <w:lang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杭电</dc:creator>
  <cp:lastModifiedBy>杭电</cp:lastModifiedBy>
  <dcterms:modified xsi:type="dcterms:W3CDTF">2018-08-07T01:32:18Z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