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/>
          <w:color w:val="2A2A2A"/>
          <w:spacing w:val="0"/>
          <w:sz w:val="33"/>
          <w:szCs w:val="33"/>
          <w:lang w:val="en-US"/>
        </w:rPr>
      </w:pPr>
      <w:r w:rsidRPr="00672C51">
        <w:rPr>
          <w:rFonts w:ascii="微软雅黑" w:eastAsia="微软雅黑" w:hAnsi="微软雅黑" w:hint="eastAsia"/>
          <w:color w:val="2A2A2A"/>
          <w:spacing w:val="0"/>
          <w:sz w:val="33"/>
          <w:szCs w:val="33"/>
          <w:lang w:val="en-US"/>
        </w:rPr>
        <w:t>托福阅读核心词组精选100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1. a couple of 两三个，几个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Although he thought of the key idea in 1951, the first maser was not completed until a couple of years later.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2. account for 解释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Variations of clay composition and the temperatures at which they are fired account for the differences in texture and appearance.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3. adapt to 使适应于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They have been able to adapt to ecological changes.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4, adorn with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用…装饰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Some pots were adorned with incised or stamped decorations.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5.appeal to 吸引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Publishing literature consisting of exciting stories that would appeal to both children and adults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6.apply to 适用于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Ethological theory began to be applied to research on children in the 1960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’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7.at best 充其量，最多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Hunting is at best a precarious way of procuring food, even when the diet is supplemented with seeds and fruits.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8.at intervals 相隔一定距离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However, at intervals of 10 to 100 years, these glaciers move forward up to 100 times faster than usual.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9.at the expense of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在损害…的情况下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 multitude of microorganisms make their livings directly at the expense of other creatures.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10.at the height of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在…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最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鼎盛时期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violin had reached the height of its popularity by the middle of the eighteenth century.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11.back and forth 来回地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They then spiral back and forth between the Earth's magnetic poles very rapidly.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12.be absent from 缺席，不在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Lacking the right to vote and absent from the seats of power, women line were not considered an important force in history.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13.be capable of 能…的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Many animals are capable of using objects in the natural environment as rudimentary tools.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14. be characterized by 以…为特征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nervous system of vertebrates is characterized by a hollow, dorsal nerve cord that ends in the head region as an enlargement, the brain.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15.be composed of 由…组成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Ocean life is primarily composed of plants.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16.be concerned with 与某事物有关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Ethnology is concerned with the study of adaptive, or survival, value of behavior and its Evolutionary history.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17.be distinct from 与…不同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Jupiter and the other giant planets are of a low-density type quite distinct from the terrestrial planets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18.be essential to 对…不可缺少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Public performance is essential to verbal art.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19.be exposed to 使接触，使遭受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Body contact reduces the surface area exposed to the cold air.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20.be far from 离…很远，根本不是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But far from being random, molt is controlled by strong evolutionary forces that have established an optimal time and duration.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21. be hostile to 极不友好的，极厌恶的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Ocean bottom is a hostile environment to humans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22.be regarded as 被认为是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Humanity's primal efforts to systematize the concepts of size, shapes, and number are usually regarded as the earliest mathematics.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23.be related to 与…有关的，相联系的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Why is dancing closely related to popular music in the United States?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24. be responsible for 对…负责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fact, nuclear reactions that convert hydrogen to helium are responsible for most of the energy that stars produce.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25. be sensitive to 对…敏感的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Ants can be extremely sensitive to these signals.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26.be subjected to 经历，遭受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Oil is formed when organic material trapped in sediments is slowly buried and subjected to increased temperatures and pressures, transforming it into petroleum.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27. be superior to 优越于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Natural vitamins are superior to synthetic ones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28 .be traced to 找出根源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ancestry of the piano can be traced to the early keyboard instruments of the fifteenth and sixteenth centuries.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29. be/become aware of 意识到，认识到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People became aware of the new service by word of mouth or newspaper advertisements.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30. be/become/get accustomed to 习惯于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the harsh environment of northern Europe, Scandinavian women had been accustomed to practicing forms of shifting cultivation, and they immediately understood Native American horticulture.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31. be/become/get involved in 与…有关联的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Two distinct processes are involved in molting.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32.benefit from 从…中受益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Students benefit from schools, which require long hours and homework.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33.break down 分解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All of these forces slowly break down the Earth's exposed rocky crust into smaller and smaller pieces that eventually become clay.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34.by far 到目前为止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Marine sediment is by far the most important environment for the preservation of fossils.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35.by means of 通过，凭借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topic of the passage is developed primarily by means of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Adividing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the discussion into two major areas.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36.by virtue of 由于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Many are uninhabitable, by virtue of their small size and particular characteristics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37.confine to 限制在一定范围之内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delivery service was at first confined to cities.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38.conform to 符合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Parks should be designed to conform to the topography of the area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39.contribute to 有贡献，有助于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Transportation contributed to the development and maintenance of trade.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40.cope with 对付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Under certain circumstance the human body must cope with gases at greater-than-normal atmospheric pressure.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41.date back to 始于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the United States, rent controls date back to at least World War II.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42. depend on 依靠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gulls depend on the falcons for protection.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43. deprive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sb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/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of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剥夺..某事物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Plant stems die when deprived of water.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44.derive from 获得，起源于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Babies obviously derive pleasure from sound input.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45.due to 由于，因为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Due to their dense structure, iron meteorites have the best chance of surviving an impact, and most are found by farmers plowing their fields.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46. evolve from/out of 从...进化来，从…发展来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The one most widely accepted today is based on the assumption that drama evolved from ritual.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47.extract from 提取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It turns out that some fossils can be extracted from these sediments by putting the rocks in an acid bath.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48.feed on 以…为食物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Predators are animals that capture and feed on other animals.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49.focus on 集中（注意力）于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They focus on the meaning of their parents' words.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50. get rid of 处理掉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Atoms or molecules get rid of excess energy by themselves, without any outside intervention.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51.give access to 向…开放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To connect the pueblos and to give access to the surrounding tableland, the architects laid out a system of public roads with stone staircases for ascending cliff faces.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52.give birth to 使诞生，引起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Most insects lay eggs, but some give birth to live young.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53.give off 发散，发出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If Jupiter were larger, it would give off much less heat.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54.give rise to 引起，导致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musical Renaissance was too short to give rise to a new musical style.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55.go beyond 超过，越过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An interviewer can go beyond written questions and probe for a subject's underlying feelings and reasons.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56.go out of business 停业，关门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shop went out of business.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57.have nothing to do with 与…无关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 species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’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survival may have nothing to do with its ability or inability to adapt.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58.impart to 传授给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They functioned as sanctuaries where the elders impart tribal lore to the younger generation.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59.impose on 强加于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New regulations were imposed on nontraditional education.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60.in common 共同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No two comets ever look identical, but they have basic features in common.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61.in favor of 赞同，支持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artist was in favor of a traditional style of painting.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62.in quantity 大量，大批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There were also a number of poor-quality figurines and painted pots produced in quantity by easy, inexpensive means.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63.in season 当季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Before the mid-nineteenth century, people in the United States ate most foods only in season.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64.in spite of 尽管，任凭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spite of problems with their condition, restoration, and preservation many panel paintings have survived.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65.in the absence of 在缺乏…的情况下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concentrations at which the adverse effects appear will be greater than the concentrations that the pollutants would have in the absence of human activities.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66.in view of 由于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view of the rate at which the radio sources emit energy, they should disappear in a few million years.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67.instead of 代替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Instead of working with light, however, he worked with microwaves.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68.invest in 投资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He started to invest in the town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’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 cultural development.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69.lead to 导致，引起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In fact, there is wide agreement that it is the rate of change humans are inflicting, even more than the changes themselves that will lead to biological devastation.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70.leave out 排除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Explanations of animal behavior that leave out any sort of consciousness at all and ascribe actions entirely to instinct leave many questions unanswered.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71.off the mark 不正确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This analogy is not far off the mark.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72.on behalf of 代表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Satire serves to prod people into an awareness of truth though rarely to any action on behalf of truth.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73. on the basis of 在…的基础上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Antoine Lavisher, on the basis of careful experimentation, was led to propose a different theory of burning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74.owing to 由于，因为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Marine sediment is by far the most important environment for the preservation of fossils, owing to the incredible richness of marine life.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75.perceive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as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认为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Although art deco in its many forms was largely perceived as thoroughly modern, it was strongly influenced by the decorative arts movements that immediately preceded it.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76.pick up 学会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Adults make it as easy as they can for babies to pick up a language by exaggerating such cues.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77.put off 推迟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Some tasks could not be done in the 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winter,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other had to be put off during harvest time.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78.regardless of 不顾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Ultimately, literature is aesthetically valued, regardless of language, culture, or mode of presentation.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79.result from 因..而产生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Most functions result from the needs of the local area and of the surrounding.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80.result in 结果，导致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upward movement of fieldstones should result in pure soil.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81.set about 开始，动手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African American artists of this period set about creating a new portrayal of themselves and their lives in the United States.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82. set aside 留下将来用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Certain parts of town were restricted to residential use, while others were set aside for industrial or commercial development.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83.so far 到目前为止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Paris Exhibition of 1889 included both the widest span and the greatest height achieved so far.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84.sort out 把…分类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Clay particles are sorted out by size and weight.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85.spring up 涌现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In the early colonial day in North America, small cities sprang up along the Atlantic Coastline.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86.stem from 起源于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It can be argued that much of New York City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’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 importance stems from its early and continuing advantage of situation.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87.stretch out 伸展，伸出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residues from these explosions left huge black marks on the face of Jupiter, some of which have stretched out to form dark ribbons.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88.strive for 为…而奋斗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As they began to strive for social and cultural independence，their attitudes toward themselves changed.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89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.take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account of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./take </w:t>
      </w:r>
      <w:proofErr w:type="spell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sth</w:t>
      </w:r>
      <w:proofErr w:type="spell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into account 考虑到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Artists are recognizing the distinction between public and private spaces, and taking that into account when executing their public commissions.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90.take advantage of 利用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Many families could take advantage of previously unavailable fruits, vegetables, and dairy products to achieve more varied fare.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91.thanks to 由于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</w:t>
      </w:r>
      <w:proofErr w:type="gramStart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>kiwis</w:t>
      </w:r>
      <w:proofErr w:type="gramEnd"/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 smell out earthworms thanks to nostrils located at the tip of their beaks.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92.to some extent 某种程度上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Their attitudes toward themselves changed, and, to some extent, other segments of American society began to change their attitudes toward them.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93.turn out 结果是，证明是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Some potash was exported from Maine and New Hampshire in the seventeenth century, but the market turned out to be mainly domestic.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94.usher in 宣告…的来临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Autumn could be ushered in by severe frost.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95. wear away 磨损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Natural forces wear away the Earth's crust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96.wipe out 消灭，肃清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Entire crops can be wiped out by fungal attacks both before and after harvesting.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97.with respect to 在…方面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The year 1850 may be considered the beginning of a new epoch in America art, with respect to the development of watercolor painting.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lastRenderedPageBreak/>
        <w:t xml:space="preserve">　　98. with the advent of 随着…的出现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With the advent of high-resolution radio interferometers during the late 1970's, part of the answer became clear.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99.with the aid of 借助于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It is now taught with the aid of computers.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100.with the exception of 除..以外</w:t>
      </w:r>
    </w:p>
    <w:p w:rsidR="00672C51" w:rsidRPr="00672C51" w:rsidRDefault="00672C51" w:rsidP="00672C51">
      <w:pPr>
        <w:spacing w:after="225" w:line="450" w:lineRule="atLeast"/>
        <w:ind w:firstLine="0"/>
        <w:jc w:val="left"/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</w:pPr>
      <w:r w:rsidRPr="00672C51">
        <w:rPr>
          <w:rFonts w:ascii="微软雅黑" w:eastAsia="微软雅黑" w:hAnsi="微软雅黑" w:hint="eastAsia"/>
          <w:color w:val="333333"/>
          <w:spacing w:val="0"/>
          <w:szCs w:val="21"/>
          <w:lang w:val="en-US"/>
        </w:rPr>
        <w:t xml:space="preserve">　　With the exception of printing patterns directly onto the cloth, whether by block, roller, or screen, all of these are based on dyeing; that is, the immersion of the fabric in a dye bath.</w:t>
      </w:r>
    </w:p>
    <w:p w:rsidR="005E5150" w:rsidRPr="00672C51" w:rsidRDefault="00672C51">
      <w:pPr>
        <w:rPr>
          <w:lang w:val="en-US"/>
        </w:rPr>
      </w:pPr>
    </w:p>
    <w:sectPr w:rsidR="005E5150" w:rsidRPr="00672C51" w:rsidSect="009F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C51"/>
    <w:rsid w:val="00201224"/>
    <w:rsid w:val="00245B07"/>
    <w:rsid w:val="00264CBA"/>
    <w:rsid w:val="002A50C6"/>
    <w:rsid w:val="002A5C46"/>
    <w:rsid w:val="00366B8C"/>
    <w:rsid w:val="00431C61"/>
    <w:rsid w:val="004349F9"/>
    <w:rsid w:val="00533B39"/>
    <w:rsid w:val="00554418"/>
    <w:rsid w:val="00672C51"/>
    <w:rsid w:val="0069708A"/>
    <w:rsid w:val="007949E7"/>
    <w:rsid w:val="007A579B"/>
    <w:rsid w:val="00933C9D"/>
    <w:rsid w:val="009F3B9B"/>
    <w:rsid w:val="009F3F83"/>
    <w:rsid w:val="00A36DD4"/>
    <w:rsid w:val="00A629AC"/>
    <w:rsid w:val="00C00384"/>
    <w:rsid w:val="00CC308C"/>
    <w:rsid w:val="00CE7401"/>
    <w:rsid w:val="00D07747"/>
    <w:rsid w:val="00DD645B"/>
    <w:rsid w:val="00DF3F74"/>
    <w:rsid w:val="00E420D8"/>
    <w:rsid w:val="00E45AD0"/>
    <w:rsid w:val="00E6175F"/>
    <w:rsid w:val="00EA2078"/>
    <w:rsid w:val="00FF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宋体"/>
        <w:spacing w:val="2"/>
        <w:sz w:val="21"/>
        <w:szCs w:val="24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97"/>
    <w:pPr>
      <w:spacing w:after="200" w:line="276" w:lineRule="auto"/>
    </w:pPr>
    <w:rPr>
      <w:rFonts w:eastAsia="Times New Roman"/>
      <w:lang w:val="en-GB"/>
    </w:rPr>
  </w:style>
  <w:style w:type="paragraph" w:styleId="1">
    <w:name w:val="heading 1"/>
    <w:basedOn w:val="a0"/>
    <w:next w:val="a"/>
    <w:link w:val="1Char"/>
    <w:qFormat/>
    <w:rsid w:val="00245B07"/>
    <w:pPr>
      <w:spacing w:line="360" w:lineRule="auto"/>
      <w:ind w:firstLineChars="0" w:firstLine="0"/>
      <w:outlineLvl w:val="0"/>
    </w:pPr>
    <w:rPr>
      <w:b/>
    </w:rPr>
  </w:style>
  <w:style w:type="paragraph" w:styleId="3">
    <w:name w:val="heading 3"/>
    <w:basedOn w:val="a"/>
    <w:next w:val="a"/>
    <w:link w:val="3Char"/>
    <w:semiHidden/>
    <w:unhideWhenUsed/>
    <w:qFormat/>
    <w:rsid w:val="0024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5B07"/>
    <w:rPr>
      <w:b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245B07"/>
    <w:pPr>
      <w:ind w:firstLineChars="200" w:firstLine="420"/>
    </w:pPr>
  </w:style>
  <w:style w:type="character" w:customStyle="1" w:styleId="3Char">
    <w:name w:val="标题 3 Char"/>
    <w:basedOn w:val="a1"/>
    <w:link w:val="3"/>
    <w:semiHidden/>
    <w:rsid w:val="00245B07"/>
    <w:rPr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245B07"/>
    <w:rPr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245B07"/>
    <w:pPr>
      <w:ind w:left="220"/>
    </w:pPr>
    <w:rPr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qFormat/>
    <w:rsid w:val="00245B07"/>
    <w:pPr>
      <w:ind w:left="440"/>
    </w:pPr>
    <w:rPr>
      <w:sz w:val="22"/>
      <w:lang w:eastAsia="en-US"/>
    </w:rPr>
  </w:style>
  <w:style w:type="paragraph" w:styleId="a4">
    <w:name w:val="Title"/>
    <w:basedOn w:val="a"/>
    <w:next w:val="a"/>
    <w:link w:val="Char"/>
    <w:qFormat/>
    <w:rsid w:val="00245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245B0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45B0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Heading21">
    <w:name w:val="Heading 21"/>
    <w:basedOn w:val="1"/>
    <w:link w:val="heading2Char"/>
    <w:qFormat/>
    <w:rsid w:val="00245B07"/>
  </w:style>
  <w:style w:type="character" w:customStyle="1" w:styleId="heading2Char">
    <w:name w:val="heading 2 Char"/>
    <w:basedOn w:val="1Char"/>
    <w:link w:val="Heading21"/>
    <w:rsid w:val="00245B07"/>
    <w:rPr>
      <w:b/>
    </w:rPr>
  </w:style>
  <w:style w:type="paragraph" w:customStyle="1" w:styleId="Heading31">
    <w:name w:val="Heading 31"/>
    <w:basedOn w:val="Heading21"/>
    <w:link w:val="heading3Char"/>
    <w:qFormat/>
    <w:rsid w:val="00245B07"/>
  </w:style>
  <w:style w:type="character" w:customStyle="1" w:styleId="heading3Char">
    <w:name w:val="heading 3 Char"/>
    <w:basedOn w:val="heading2Char"/>
    <w:link w:val="Heading31"/>
    <w:rsid w:val="00245B07"/>
  </w:style>
  <w:style w:type="paragraph" w:customStyle="1" w:styleId="Heading41">
    <w:name w:val="Heading 41"/>
    <w:basedOn w:val="1"/>
    <w:link w:val="heading4Char"/>
    <w:qFormat/>
    <w:rsid w:val="00245B07"/>
  </w:style>
  <w:style w:type="character" w:customStyle="1" w:styleId="heading4Char">
    <w:name w:val="heading 4 Char"/>
    <w:basedOn w:val="1Char"/>
    <w:link w:val="Heading41"/>
    <w:rsid w:val="00245B07"/>
    <w:rPr>
      <w:b/>
    </w:rPr>
  </w:style>
  <w:style w:type="paragraph" w:customStyle="1" w:styleId="Heading22">
    <w:name w:val="Heading 22"/>
    <w:basedOn w:val="1"/>
    <w:link w:val="heading2Char1"/>
    <w:qFormat/>
    <w:rsid w:val="00245B07"/>
  </w:style>
  <w:style w:type="character" w:customStyle="1" w:styleId="heading2Char1">
    <w:name w:val="heading 2 Char1"/>
    <w:basedOn w:val="heading2Char"/>
    <w:link w:val="Heading22"/>
    <w:rsid w:val="00245B07"/>
  </w:style>
  <w:style w:type="paragraph" w:customStyle="1" w:styleId="heading11">
    <w:name w:val="heading 1.1"/>
    <w:basedOn w:val="a"/>
    <w:link w:val="heading11Char"/>
    <w:qFormat/>
    <w:rsid w:val="00245B07"/>
    <w:pPr>
      <w:spacing w:line="360" w:lineRule="auto"/>
    </w:pPr>
    <w:rPr>
      <w:b/>
      <w:sz w:val="22"/>
    </w:rPr>
  </w:style>
  <w:style w:type="character" w:customStyle="1" w:styleId="heading11Char">
    <w:name w:val="heading 1.1 Char"/>
    <w:basedOn w:val="a1"/>
    <w:link w:val="heading11"/>
    <w:rsid w:val="00245B07"/>
    <w:rPr>
      <w:b/>
      <w:kern w:val="2"/>
      <w:sz w:val="22"/>
      <w:szCs w:val="22"/>
    </w:rPr>
  </w:style>
  <w:style w:type="paragraph" w:customStyle="1" w:styleId="Style1">
    <w:name w:val="Style1"/>
    <w:basedOn w:val="Heading22"/>
    <w:link w:val="Style1Char"/>
    <w:qFormat/>
    <w:rsid w:val="00245B07"/>
  </w:style>
  <w:style w:type="character" w:customStyle="1" w:styleId="Style1Char">
    <w:name w:val="Style1 Char"/>
    <w:basedOn w:val="heading2Char1"/>
    <w:link w:val="Style1"/>
    <w:rsid w:val="00245B07"/>
  </w:style>
  <w:style w:type="paragraph" w:customStyle="1" w:styleId="title1">
    <w:name w:val="title1"/>
    <w:basedOn w:val="a"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  <w:style w:type="paragraph" w:customStyle="1" w:styleId="arttime">
    <w:name w:val="art_time"/>
    <w:basedOn w:val="a"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  <w:style w:type="paragraph" w:customStyle="1" w:styleId="artly">
    <w:name w:val="art_ly"/>
    <w:basedOn w:val="a"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  <w:style w:type="paragraph" w:customStyle="1" w:styleId="artzz">
    <w:name w:val="art_zz"/>
    <w:basedOn w:val="a"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  <w:style w:type="character" w:styleId="a5">
    <w:name w:val="Hyperlink"/>
    <w:basedOn w:val="a1"/>
    <w:uiPriority w:val="99"/>
    <w:semiHidden/>
    <w:unhideWhenUsed/>
    <w:rsid w:val="00672C51"/>
    <w:rPr>
      <w:color w:val="0000FF"/>
      <w:u w:val="single"/>
    </w:rPr>
  </w:style>
  <w:style w:type="paragraph" w:customStyle="1" w:styleId="pictext">
    <w:name w:val="pictext"/>
    <w:basedOn w:val="a"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  <w:style w:type="paragraph" w:styleId="a6">
    <w:name w:val="Normal (Web)"/>
    <w:basedOn w:val="a"/>
    <w:uiPriority w:val="99"/>
    <w:semiHidden/>
    <w:unhideWhenUsed/>
    <w:rsid w:val="00672C51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/>
      <w:spacing w:val="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20945466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1</cp:revision>
  <dcterms:created xsi:type="dcterms:W3CDTF">2016-07-18T14:23:00Z</dcterms:created>
  <dcterms:modified xsi:type="dcterms:W3CDTF">2016-07-18T14:25:00Z</dcterms:modified>
</cp:coreProperties>
</file>