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5DC" w:rsidRDefault="005A6BFF" w:rsidP="005A6BFF">
      <w:pPr>
        <w:pStyle w:val="2"/>
      </w:pPr>
      <w:r>
        <w:rPr>
          <w:rFonts w:hint="eastAsia"/>
        </w:rPr>
        <w:t>题目分类</w:t>
      </w:r>
    </w:p>
    <w:p w:rsidR="00CD49E4" w:rsidRDefault="00CD49E4" w:rsidP="00CD49E4">
      <w:pPr>
        <w:rPr>
          <w:rFonts w:ascii="Arial" w:hAnsi="Arial" w:cs="Arial"/>
          <w:color w:val="394C5B"/>
        </w:rPr>
      </w:pPr>
      <w:r>
        <w:rPr>
          <w:rFonts w:ascii="Arial" w:hAnsi="Arial" w:cs="Arial" w:hint="eastAsia"/>
          <w:color w:val="394C5B"/>
        </w:rPr>
        <w:t>In</w:t>
      </w:r>
      <w:r>
        <w:rPr>
          <w:rFonts w:ascii="Arial" w:hAnsi="Arial" w:cs="Arial"/>
          <w:color w:val="394C5B"/>
        </w:rPr>
        <w:t>stead of making sweeping generalizations, we should analyze t</w:t>
      </w:r>
      <w:r>
        <w:rPr>
          <w:rFonts w:ascii="Arial" w:hAnsi="Arial" w:cs="Arial" w:hint="eastAsia"/>
          <w:color w:val="394C5B"/>
        </w:rPr>
        <w:t>h</w:t>
      </w:r>
      <w:r>
        <w:rPr>
          <w:rFonts w:ascii="Arial" w:hAnsi="Arial" w:cs="Arial"/>
          <w:color w:val="394C5B"/>
        </w:rPr>
        <w:t>e proposition comprehensively from the dialectic perspective.</w:t>
      </w:r>
    </w:p>
    <w:p w:rsidR="00CD49E4" w:rsidRPr="00CD49E4" w:rsidRDefault="00CD49E4" w:rsidP="00CD49E4"/>
    <w:p w:rsidR="005A6BFF" w:rsidRDefault="005A6BFF" w:rsidP="005A6BFF">
      <w:r>
        <w:rPr>
          <w:rFonts w:hint="eastAsia"/>
        </w:rPr>
        <w:t>根据领域分类：自然</w:t>
      </w:r>
      <w:r>
        <w:rPr>
          <w:rFonts w:hint="eastAsia"/>
        </w:rPr>
        <w:t xml:space="preserve"> </w:t>
      </w:r>
      <w:r>
        <w:rPr>
          <w:rFonts w:hint="eastAsia"/>
        </w:rPr>
        <w:t>教育</w:t>
      </w:r>
      <w:r>
        <w:rPr>
          <w:rFonts w:hint="eastAsia"/>
        </w:rPr>
        <w:t xml:space="preserve"> </w:t>
      </w:r>
      <w:r>
        <w:rPr>
          <w:rFonts w:hint="eastAsia"/>
        </w:rPr>
        <w:t>科技</w:t>
      </w:r>
      <w:r>
        <w:rPr>
          <w:rFonts w:hint="eastAsia"/>
        </w:rPr>
        <w:t xml:space="preserve"> </w:t>
      </w:r>
      <w:r>
        <w:rPr>
          <w:rFonts w:hint="eastAsia"/>
        </w:rPr>
        <w:t>社会</w:t>
      </w:r>
      <w:r>
        <w:rPr>
          <w:rFonts w:hint="eastAsia"/>
        </w:rPr>
        <w:t xml:space="preserve"> </w:t>
      </w:r>
      <w:r>
        <w:rPr>
          <w:rFonts w:hint="eastAsia"/>
        </w:rPr>
        <w:t>政治</w:t>
      </w:r>
      <w:r>
        <w:rPr>
          <w:rFonts w:hint="eastAsia"/>
        </w:rPr>
        <w:t xml:space="preserve"> </w:t>
      </w:r>
      <w:r>
        <w:rPr>
          <w:rFonts w:hint="eastAsia"/>
        </w:rPr>
        <w:t>认知</w:t>
      </w:r>
    </w:p>
    <w:p w:rsidR="005A6BFF" w:rsidRDefault="005A6BFF" w:rsidP="005A6BFF">
      <w:r>
        <w:rPr>
          <w:rFonts w:hint="eastAsia"/>
        </w:rPr>
        <w:t>根据核心思想</w:t>
      </w:r>
    </w:p>
    <w:p w:rsidR="005A6BFF" w:rsidRDefault="005A6BFF" w:rsidP="005A6BFF">
      <w:r>
        <w:rPr>
          <w:rFonts w:hint="eastAsia"/>
        </w:rPr>
        <w:t>根据正文逻辑结构：对比型</w:t>
      </w:r>
      <w:r>
        <w:rPr>
          <w:rFonts w:hint="eastAsia"/>
        </w:rPr>
        <w:t xml:space="preserve"> </w:t>
      </w:r>
      <w:r>
        <w:rPr>
          <w:rFonts w:hint="eastAsia"/>
        </w:rPr>
        <w:t>问题解决</w:t>
      </w:r>
      <w:r>
        <w:rPr>
          <w:rFonts w:hint="eastAsia"/>
        </w:rPr>
        <w:t xml:space="preserve"> </w:t>
      </w:r>
      <w:r>
        <w:rPr>
          <w:rFonts w:hint="eastAsia"/>
        </w:rPr>
        <w:t>推理</w:t>
      </w:r>
      <w:r>
        <w:rPr>
          <w:rFonts w:hint="eastAsia"/>
        </w:rPr>
        <w:t xml:space="preserve"> </w:t>
      </w:r>
      <w:r>
        <w:rPr>
          <w:rFonts w:hint="eastAsia"/>
        </w:rPr>
        <w:t>观点</w:t>
      </w:r>
    </w:p>
    <w:p w:rsidR="0000151A" w:rsidRDefault="0000151A" w:rsidP="005A6BFF"/>
    <w:p w:rsidR="0000151A" w:rsidRDefault="007678FF" w:rsidP="007678FF">
      <w:pPr>
        <w:pStyle w:val="2"/>
      </w:pPr>
      <w:r>
        <w:rPr>
          <w:rFonts w:hint="eastAsia"/>
        </w:rPr>
        <w:t>对比型</w:t>
      </w:r>
    </w:p>
    <w:p w:rsidR="007678FF" w:rsidRDefault="007678FF" w:rsidP="007678FF">
      <w:pPr>
        <w:pStyle w:val="3"/>
      </w:pPr>
      <w:r>
        <w:rPr>
          <w:rFonts w:hint="eastAsia"/>
        </w:rPr>
        <w:t>象征标志</w:t>
      </w:r>
    </w:p>
    <w:p w:rsidR="007678FF" w:rsidRDefault="007678FF" w:rsidP="007678FF">
      <w:r>
        <w:rPr>
          <w:rFonts w:hint="eastAsia"/>
        </w:rPr>
        <w:t>有些人认为社会的成功应该至于个人利益之上，另外的人认为社会福利应该以个人利益为基础</w:t>
      </w:r>
    </w:p>
    <w:p w:rsidR="007678FF" w:rsidRDefault="007678FF" w:rsidP="007678FF">
      <w:r>
        <w:t>M</w:t>
      </w:r>
      <w:r>
        <w:rPr>
          <w:rFonts w:hint="eastAsia"/>
        </w:rPr>
        <w:t>ore</w:t>
      </w:r>
      <w:r>
        <w:t>…than</w:t>
      </w:r>
    </w:p>
    <w:p w:rsidR="007678FF" w:rsidRDefault="007678FF" w:rsidP="007678FF">
      <w:r>
        <w:t>A rather than B</w:t>
      </w:r>
    </w:p>
    <w:p w:rsidR="007678FF" w:rsidRDefault="007678FF" w:rsidP="007678FF">
      <w:r>
        <w:t>Instead of A, B is better.</w:t>
      </w:r>
    </w:p>
    <w:p w:rsidR="007678FF" w:rsidRDefault="007678FF" w:rsidP="007678FF">
      <w:pPr>
        <w:pStyle w:val="3"/>
      </w:pPr>
      <w:r>
        <w:rPr>
          <w:rFonts w:hint="eastAsia"/>
        </w:rPr>
        <w:t>栗子</w:t>
      </w:r>
    </w:p>
    <w:p w:rsidR="007678FF" w:rsidRDefault="007678FF" w:rsidP="007678FF">
      <w:r>
        <w:t>G</w:t>
      </w:r>
      <w:r>
        <w:rPr>
          <w:rFonts w:hint="eastAsia"/>
        </w:rPr>
        <w:t>overnment</w:t>
      </w:r>
      <w:r>
        <w:t>s should focus on sol</w:t>
      </w:r>
      <w:r w:rsidR="00DD2526">
        <w:t>v</w:t>
      </w:r>
      <w:r>
        <w:t>ing the immediate problems of t</w:t>
      </w:r>
      <w:r w:rsidR="007349D9">
        <w:rPr>
          <w:rFonts w:hint="eastAsia"/>
        </w:rPr>
        <w:t>o</w:t>
      </w:r>
      <w:r>
        <w:t xml:space="preserve">day rather than on trying to solve the anticipated problems of the </w:t>
      </w:r>
      <w:r>
        <w:lastRenderedPageBreak/>
        <w:t>future.</w:t>
      </w:r>
    </w:p>
    <w:p w:rsidR="007678FF" w:rsidRDefault="007678FF" w:rsidP="007678FF">
      <w:pPr>
        <w:pStyle w:val="a3"/>
        <w:widowControl/>
        <w:numPr>
          <w:ilvl w:val="0"/>
          <w:numId w:val="4"/>
        </w:numPr>
        <w:ind w:firstLineChars="0"/>
        <w:jc w:val="left"/>
      </w:pPr>
      <w:r>
        <w:rPr>
          <w:rFonts w:hint="eastAsia"/>
        </w:rPr>
        <w:t>解决今天的问题</w:t>
      </w:r>
    </w:p>
    <w:p w:rsidR="007678FF" w:rsidRDefault="007678FF" w:rsidP="007678FF">
      <w:pPr>
        <w:pStyle w:val="a3"/>
        <w:widowControl/>
        <w:numPr>
          <w:ilvl w:val="0"/>
          <w:numId w:val="5"/>
        </w:numPr>
        <w:ind w:firstLineChars="0"/>
        <w:jc w:val="left"/>
      </w:pPr>
      <w:r>
        <w:t>Urgent and critical for the survival of a society</w:t>
      </w:r>
    </w:p>
    <w:p w:rsidR="007678FF" w:rsidRDefault="007678FF" w:rsidP="007678FF">
      <w:pPr>
        <w:pStyle w:val="a3"/>
        <w:widowControl/>
        <w:numPr>
          <w:ilvl w:val="0"/>
          <w:numId w:val="5"/>
        </w:numPr>
        <w:ind w:firstLineChars="0"/>
        <w:jc w:val="left"/>
      </w:pPr>
      <w:r>
        <w:t>Unemployment, CPI, emergency, H7N9, earthshake</w:t>
      </w:r>
    </w:p>
    <w:p w:rsidR="007678FF" w:rsidRDefault="007678FF" w:rsidP="007678FF">
      <w:pPr>
        <w:pStyle w:val="a3"/>
        <w:widowControl/>
        <w:numPr>
          <w:ilvl w:val="0"/>
          <w:numId w:val="5"/>
        </w:numPr>
        <w:ind w:firstLineChars="0"/>
        <w:jc w:val="left"/>
      </w:pPr>
      <w:r>
        <w:t>The global financial crisis of late 2008</w:t>
      </w:r>
    </w:p>
    <w:p w:rsidR="007678FF" w:rsidRDefault="007678FF" w:rsidP="007678FF">
      <w:pPr>
        <w:pStyle w:val="a3"/>
        <w:numPr>
          <w:ilvl w:val="0"/>
          <w:numId w:val="4"/>
        </w:numPr>
        <w:ind w:firstLineChars="0"/>
      </w:pPr>
      <w:r>
        <w:rPr>
          <w:rFonts w:hint="eastAsia"/>
        </w:rPr>
        <w:t>解决未来问题</w:t>
      </w:r>
    </w:p>
    <w:p w:rsidR="007678FF" w:rsidRDefault="007678FF" w:rsidP="007678FF">
      <w:pPr>
        <w:pStyle w:val="a3"/>
        <w:numPr>
          <w:ilvl w:val="1"/>
          <w:numId w:val="4"/>
        </w:numPr>
        <w:ind w:firstLineChars="0"/>
      </w:pPr>
      <w:r>
        <w:t>H</w:t>
      </w:r>
      <w:r>
        <w:rPr>
          <w:rFonts w:hint="eastAsia"/>
        </w:rPr>
        <w:t>elp</w:t>
      </w:r>
      <w:r>
        <w:t xml:space="preserve"> future generations</w:t>
      </w:r>
    </w:p>
    <w:p w:rsidR="007678FF" w:rsidRDefault="007678FF" w:rsidP="007678FF">
      <w:pPr>
        <w:pStyle w:val="a3"/>
        <w:numPr>
          <w:ilvl w:val="1"/>
          <w:numId w:val="4"/>
        </w:numPr>
        <w:ind w:firstLineChars="0"/>
      </w:pPr>
      <w:r>
        <w:t>Sustainable development</w:t>
      </w:r>
    </w:p>
    <w:p w:rsidR="007678FF" w:rsidRDefault="007678FF" w:rsidP="007678FF">
      <w:pPr>
        <w:pStyle w:val="a3"/>
        <w:numPr>
          <w:ilvl w:val="1"/>
          <w:numId w:val="4"/>
        </w:numPr>
        <w:ind w:firstLineChars="0"/>
      </w:pPr>
      <w:r>
        <w:t>Environmental protection</w:t>
      </w:r>
    </w:p>
    <w:p w:rsidR="007678FF" w:rsidRDefault="007678FF" w:rsidP="007678FF">
      <w:pPr>
        <w:pStyle w:val="a3"/>
        <w:numPr>
          <w:ilvl w:val="1"/>
          <w:numId w:val="4"/>
        </w:numPr>
        <w:ind w:firstLineChars="0"/>
      </w:pPr>
      <w:r>
        <w:t>Infrastructure construction</w:t>
      </w:r>
    </w:p>
    <w:p w:rsidR="00E419F2" w:rsidRDefault="00E419F2" w:rsidP="00E419F2">
      <w:pPr>
        <w:pStyle w:val="a3"/>
        <w:numPr>
          <w:ilvl w:val="0"/>
          <w:numId w:val="4"/>
        </w:numPr>
        <w:ind w:firstLineChars="0"/>
      </w:pPr>
      <w:r>
        <w:rPr>
          <w:rFonts w:hint="eastAsia"/>
        </w:rPr>
        <w:t>开头</w:t>
      </w:r>
    </w:p>
    <w:p w:rsidR="00E419F2" w:rsidRPr="007678FF" w:rsidRDefault="00E419F2" w:rsidP="00E419F2">
      <w:pPr>
        <w:pStyle w:val="a3"/>
        <w:numPr>
          <w:ilvl w:val="1"/>
          <w:numId w:val="4"/>
        </w:numPr>
        <w:ind w:firstLineChars="0"/>
      </w:pPr>
      <w:r w:rsidRPr="000677ED">
        <w:rPr>
          <w:rFonts w:ascii="Helvetica" w:hAnsi="Helvetica"/>
        </w:rPr>
        <w:t>Do we do A or do B? The speaker claims so, for B will do harm… I concede that / Granted that…, however,</w:t>
      </w:r>
      <w:r>
        <w:t xml:space="preserve"> …</w:t>
      </w:r>
    </w:p>
    <w:p w:rsidR="007678FF" w:rsidRDefault="007678FF" w:rsidP="007678FF">
      <w:pPr>
        <w:pStyle w:val="2"/>
      </w:pPr>
      <w:r>
        <w:rPr>
          <w:rFonts w:hint="eastAsia"/>
        </w:rPr>
        <w:t>问题解决型</w:t>
      </w:r>
    </w:p>
    <w:p w:rsidR="007678FF" w:rsidRDefault="004C06C2" w:rsidP="004C06C2">
      <w:pPr>
        <w:pStyle w:val="3"/>
      </w:pPr>
      <w:r>
        <w:rPr>
          <w:rFonts w:hint="eastAsia"/>
        </w:rPr>
        <w:t>标志</w:t>
      </w:r>
    </w:p>
    <w:p w:rsidR="004C06C2" w:rsidRDefault="004C06C2" w:rsidP="004C06C2">
      <w:r>
        <w:t>T</w:t>
      </w:r>
      <w:r>
        <w:rPr>
          <w:rFonts w:hint="eastAsia"/>
        </w:rPr>
        <w:t>he</w:t>
      </w:r>
      <w:r>
        <w:t xml:space="preserve"> way to… is …</w:t>
      </w:r>
    </w:p>
    <w:p w:rsidR="004C06C2" w:rsidRDefault="004C06C2" w:rsidP="004C06C2">
      <w:r>
        <w:t>To do …, we must do…</w:t>
      </w:r>
    </w:p>
    <w:p w:rsidR="004C06C2" w:rsidRDefault="004C06C2" w:rsidP="004C06C2">
      <w:r>
        <w:t>Through / by …</w:t>
      </w:r>
    </w:p>
    <w:p w:rsidR="004C06C2" w:rsidRDefault="004C06C2" w:rsidP="004C06C2">
      <w:pPr>
        <w:pStyle w:val="2"/>
      </w:pPr>
      <w:r>
        <w:rPr>
          <w:rFonts w:hint="eastAsia"/>
        </w:rPr>
        <w:t>写法</w:t>
      </w:r>
    </w:p>
    <w:p w:rsidR="004C06C2" w:rsidRDefault="004C06C2" w:rsidP="004C06C2">
      <w:pPr>
        <w:pStyle w:val="a3"/>
        <w:numPr>
          <w:ilvl w:val="0"/>
          <w:numId w:val="4"/>
        </w:numPr>
        <w:ind w:firstLineChars="0"/>
      </w:pPr>
      <w:r>
        <w:rPr>
          <w:rFonts w:hint="eastAsia"/>
        </w:rPr>
        <w:t>负面</w:t>
      </w:r>
    </w:p>
    <w:p w:rsidR="004C06C2" w:rsidRDefault="004C06C2" w:rsidP="004C06C2">
      <w:pPr>
        <w:pStyle w:val="a3"/>
        <w:numPr>
          <w:ilvl w:val="0"/>
          <w:numId w:val="6"/>
        </w:numPr>
        <w:ind w:firstLineChars="0"/>
      </w:pPr>
      <w:r>
        <w:lastRenderedPageBreak/>
        <w:t>T</w:t>
      </w:r>
      <w:r>
        <w:rPr>
          <w:rFonts w:hint="eastAsia"/>
        </w:rPr>
        <w:t>opic</w:t>
      </w:r>
      <w:r>
        <w:t xml:space="preserve"> solution</w:t>
      </w:r>
      <w:r>
        <w:rPr>
          <w:rFonts w:hint="eastAsia"/>
        </w:rPr>
        <w:t>局限性</w:t>
      </w:r>
    </w:p>
    <w:p w:rsidR="004C06C2" w:rsidRDefault="004C06C2" w:rsidP="004C06C2">
      <w:pPr>
        <w:pStyle w:val="a3"/>
        <w:numPr>
          <w:ilvl w:val="0"/>
          <w:numId w:val="6"/>
        </w:numPr>
        <w:ind w:firstLineChars="0"/>
      </w:pPr>
      <w:r>
        <w:t>F</w:t>
      </w:r>
      <w:r>
        <w:rPr>
          <w:rFonts w:hint="eastAsia"/>
        </w:rPr>
        <w:t>easibility</w:t>
      </w:r>
    </w:p>
    <w:p w:rsidR="004C06C2" w:rsidRDefault="004C06C2" w:rsidP="004C06C2">
      <w:pPr>
        <w:pStyle w:val="a3"/>
        <w:numPr>
          <w:ilvl w:val="0"/>
          <w:numId w:val="6"/>
        </w:numPr>
        <w:ind w:firstLineChars="0"/>
      </w:pPr>
      <w:r>
        <w:t>Other solutions</w:t>
      </w:r>
    </w:p>
    <w:p w:rsidR="004C06C2" w:rsidRDefault="004C06C2" w:rsidP="004C06C2">
      <w:pPr>
        <w:pStyle w:val="a3"/>
        <w:numPr>
          <w:ilvl w:val="0"/>
          <w:numId w:val="4"/>
        </w:numPr>
        <w:ind w:firstLineChars="0"/>
      </w:pPr>
      <w:r>
        <w:rPr>
          <w:rFonts w:hint="eastAsia"/>
        </w:rPr>
        <w:t>正面</w:t>
      </w:r>
    </w:p>
    <w:p w:rsidR="004C06C2" w:rsidRDefault="004C06C2" w:rsidP="004C06C2">
      <w:pPr>
        <w:pStyle w:val="a3"/>
        <w:numPr>
          <w:ilvl w:val="1"/>
          <w:numId w:val="4"/>
        </w:numPr>
        <w:ind w:firstLineChars="0"/>
      </w:pPr>
      <w:r>
        <w:t>T</w:t>
      </w:r>
      <w:r>
        <w:rPr>
          <w:rFonts w:hint="eastAsia"/>
        </w:rPr>
        <w:t>opic</w:t>
      </w:r>
      <w:r>
        <w:t xml:space="preserve"> </w:t>
      </w:r>
      <w:r>
        <w:rPr>
          <w:rFonts w:hint="eastAsia"/>
        </w:rPr>
        <w:t>solution</w:t>
      </w:r>
      <w:r>
        <w:rPr>
          <w:rFonts w:hint="eastAsia"/>
        </w:rPr>
        <w:t>的合理性</w:t>
      </w:r>
    </w:p>
    <w:p w:rsidR="004C06C2" w:rsidRPr="004C06C2" w:rsidRDefault="004C06C2" w:rsidP="004C06C2"/>
    <w:p w:rsidR="004C06C2" w:rsidRDefault="004C06C2">
      <w:pPr>
        <w:widowControl/>
        <w:jc w:val="left"/>
      </w:pPr>
      <w:r>
        <w:br w:type="page"/>
      </w:r>
    </w:p>
    <w:p w:rsidR="007678FF" w:rsidRDefault="007678FF" w:rsidP="007678FF">
      <w:pPr>
        <w:pStyle w:val="2"/>
      </w:pPr>
      <w:r>
        <w:rPr>
          <w:rFonts w:hint="eastAsia"/>
        </w:rPr>
        <w:lastRenderedPageBreak/>
        <w:t>推理型</w:t>
      </w:r>
    </w:p>
    <w:p w:rsidR="007678FF" w:rsidRDefault="00943A50" w:rsidP="00943A50">
      <w:pPr>
        <w:pStyle w:val="a3"/>
        <w:numPr>
          <w:ilvl w:val="0"/>
          <w:numId w:val="4"/>
        </w:numPr>
        <w:ind w:firstLineChars="0"/>
      </w:pPr>
      <w:r>
        <w:rPr>
          <w:rFonts w:hint="eastAsia"/>
        </w:rPr>
        <w:t>论证内容：</w:t>
      </w:r>
    </w:p>
    <w:p w:rsidR="00943A50" w:rsidRDefault="00943A50" w:rsidP="00943A50">
      <w:pPr>
        <w:pStyle w:val="a3"/>
        <w:numPr>
          <w:ilvl w:val="0"/>
          <w:numId w:val="8"/>
        </w:numPr>
        <w:ind w:firstLineChars="0"/>
      </w:pPr>
      <w:r>
        <w:rPr>
          <w:rFonts w:hint="eastAsia"/>
        </w:rPr>
        <w:t>论据</w:t>
      </w:r>
      <w:r>
        <w:rPr>
          <w:rFonts w:hint="eastAsia"/>
        </w:rPr>
        <w:t>A</w:t>
      </w:r>
      <w:r>
        <w:rPr>
          <w:rFonts w:hint="eastAsia"/>
        </w:rPr>
        <w:t>是否合理，</w:t>
      </w:r>
      <w:r>
        <w:rPr>
          <w:rFonts w:hint="eastAsia"/>
        </w:rPr>
        <w:t>A</w:t>
      </w:r>
      <w:r>
        <w:rPr>
          <w:rFonts w:hint="eastAsia"/>
        </w:rPr>
        <w:t>的推理前提是否成立</w:t>
      </w:r>
    </w:p>
    <w:p w:rsidR="00943A50" w:rsidRDefault="00943A50" w:rsidP="00943A50">
      <w:pPr>
        <w:pStyle w:val="a3"/>
        <w:numPr>
          <w:ilvl w:val="0"/>
          <w:numId w:val="7"/>
        </w:numPr>
        <w:ind w:firstLineChars="0"/>
      </w:pPr>
      <w:r>
        <w:rPr>
          <w:rFonts w:hint="eastAsia"/>
        </w:rPr>
        <w:t>推理过程合理与否</w:t>
      </w:r>
    </w:p>
    <w:p w:rsidR="00943A50" w:rsidRDefault="00943A50" w:rsidP="00DB27D3">
      <w:pPr>
        <w:pStyle w:val="a3"/>
        <w:numPr>
          <w:ilvl w:val="0"/>
          <w:numId w:val="7"/>
        </w:numPr>
        <w:ind w:firstLineChars="0"/>
      </w:pPr>
      <w:r>
        <w:rPr>
          <w:rFonts w:hint="eastAsia"/>
        </w:rPr>
        <w:t>结论</w:t>
      </w:r>
      <w:r>
        <w:rPr>
          <w:rFonts w:hint="eastAsia"/>
        </w:rPr>
        <w:t>B</w:t>
      </w:r>
      <w:r>
        <w:rPr>
          <w:rFonts w:hint="eastAsia"/>
        </w:rPr>
        <w:t>是否有道理，是否有可行性</w:t>
      </w:r>
    </w:p>
    <w:p w:rsidR="00DB27D3" w:rsidRPr="007678FF" w:rsidRDefault="00DB27D3" w:rsidP="00DB27D3">
      <w:pPr>
        <w:pStyle w:val="a3"/>
        <w:ind w:left="836" w:firstLineChars="0" w:firstLine="0"/>
      </w:pPr>
    </w:p>
    <w:p w:rsidR="009658CC" w:rsidRDefault="007678FF" w:rsidP="00DB27D3">
      <w:pPr>
        <w:pStyle w:val="2"/>
      </w:pPr>
      <w:r>
        <w:rPr>
          <w:rFonts w:hint="eastAsia"/>
        </w:rPr>
        <w:t>观点型</w:t>
      </w:r>
    </w:p>
    <w:p w:rsidR="00DB27D3" w:rsidRDefault="00DB27D3" w:rsidP="00DB27D3">
      <w:pPr>
        <w:pStyle w:val="a3"/>
        <w:numPr>
          <w:ilvl w:val="0"/>
          <w:numId w:val="4"/>
        </w:numPr>
        <w:ind w:firstLineChars="0"/>
      </w:pPr>
      <w:r>
        <w:rPr>
          <w:rFonts w:hint="eastAsia"/>
        </w:rPr>
        <w:t>标志</w:t>
      </w:r>
    </w:p>
    <w:p w:rsidR="00DB27D3" w:rsidRDefault="00DB27D3" w:rsidP="00DB27D3">
      <w:pPr>
        <w:pStyle w:val="a3"/>
        <w:numPr>
          <w:ilvl w:val="1"/>
          <w:numId w:val="4"/>
        </w:numPr>
        <w:ind w:firstLineChars="0"/>
      </w:pPr>
      <w:r>
        <w:rPr>
          <w:rFonts w:hint="eastAsia"/>
        </w:rPr>
        <w:t>判断句</w:t>
      </w:r>
      <w:r>
        <w:rPr>
          <w:rFonts w:hint="eastAsia"/>
        </w:rPr>
        <w:t xml:space="preserve"> </w:t>
      </w:r>
      <w:r>
        <w:rPr>
          <w:rFonts w:hint="eastAsia"/>
        </w:rPr>
        <w:t>有必要做某事，国家应该</w:t>
      </w:r>
      <w:r>
        <w:t>…</w:t>
      </w:r>
    </w:p>
    <w:p w:rsidR="00DB27D3" w:rsidRDefault="00DB27D3" w:rsidP="00DB27D3">
      <w:pPr>
        <w:pStyle w:val="a3"/>
        <w:numPr>
          <w:ilvl w:val="1"/>
          <w:numId w:val="4"/>
        </w:numPr>
        <w:ind w:firstLineChars="0"/>
      </w:pPr>
      <w:r>
        <w:rPr>
          <w:rFonts w:hint="eastAsia"/>
        </w:rPr>
        <w:t>无法归入前三类</w:t>
      </w:r>
    </w:p>
    <w:p w:rsidR="00DB27D3" w:rsidRDefault="00DB27D3" w:rsidP="00DB27D3">
      <w:pPr>
        <w:pStyle w:val="a3"/>
        <w:numPr>
          <w:ilvl w:val="0"/>
          <w:numId w:val="4"/>
        </w:numPr>
        <w:ind w:firstLineChars="0"/>
      </w:pPr>
      <w:r>
        <w:rPr>
          <w:rFonts w:hint="eastAsia"/>
        </w:rPr>
        <w:t>论证内容：</w:t>
      </w:r>
    </w:p>
    <w:p w:rsidR="00DB27D3" w:rsidRDefault="00DB27D3" w:rsidP="00DB27D3">
      <w:pPr>
        <w:pStyle w:val="a3"/>
        <w:numPr>
          <w:ilvl w:val="1"/>
          <w:numId w:val="4"/>
        </w:numPr>
        <w:ind w:firstLineChars="0"/>
      </w:pPr>
      <w:r>
        <w:rPr>
          <w:rFonts w:hint="eastAsia"/>
        </w:rPr>
        <w:t>观点的客观合理性</w:t>
      </w:r>
    </w:p>
    <w:p w:rsidR="00DB27D3" w:rsidRDefault="00DB27D3" w:rsidP="00DB27D3">
      <w:pPr>
        <w:pStyle w:val="a3"/>
        <w:numPr>
          <w:ilvl w:val="1"/>
          <w:numId w:val="4"/>
        </w:numPr>
        <w:ind w:firstLineChars="0"/>
      </w:pPr>
      <w:r>
        <w:rPr>
          <w:rFonts w:hint="eastAsia"/>
        </w:rPr>
        <w:t>形成该观点的主观理由</w:t>
      </w:r>
    </w:p>
    <w:p w:rsidR="00DB27D3" w:rsidRDefault="00DB27D3" w:rsidP="00DB27D3">
      <w:pPr>
        <w:pStyle w:val="a3"/>
        <w:numPr>
          <w:ilvl w:val="1"/>
          <w:numId w:val="4"/>
        </w:numPr>
        <w:ind w:firstLineChars="0"/>
      </w:pPr>
      <w:r>
        <w:rPr>
          <w:rFonts w:hint="eastAsia"/>
        </w:rPr>
        <w:t>有条件时转化成其他论证结构</w:t>
      </w:r>
    </w:p>
    <w:p w:rsidR="00DB27D3" w:rsidRDefault="00DB27D3" w:rsidP="00DB27D3">
      <w:pPr>
        <w:pStyle w:val="a3"/>
        <w:numPr>
          <w:ilvl w:val="0"/>
          <w:numId w:val="4"/>
        </w:numPr>
        <w:ind w:firstLineChars="0"/>
      </w:pPr>
      <w:r>
        <w:rPr>
          <w:rFonts w:hint="eastAsia"/>
        </w:rPr>
        <w:t>目标</w:t>
      </w:r>
      <w:r>
        <w:rPr>
          <w:rFonts w:hint="eastAsia"/>
        </w:rPr>
        <w:t xml:space="preserve"> </w:t>
      </w:r>
      <w:r>
        <w:rPr>
          <w:rFonts w:hint="eastAsia"/>
        </w:rPr>
        <w:t>理由</w:t>
      </w:r>
      <w:r>
        <w:rPr>
          <w:rFonts w:hint="eastAsia"/>
        </w:rPr>
        <w:t xml:space="preserve"> </w:t>
      </w:r>
      <w:r>
        <w:rPr>
          <w:rFonts w:hint="eastAsia"/>
        </w:rPr>
        <w:t>（为了达到相同目标的）对立行为</w:t>
      </w:r>
    </w:p>
    <w:p w:rsidR="00F37A31" w:rsidRDefault="00F37A31" w:rsidP="00DB27D3">
      <w:pPr>
        <w:pStyle w:val="a3"/>
        <w:numPr>
          <w:ilvl w:val="0"/>
          <w:numId w:val="4"/>
        </w:numPr>
        <w:ind w:firstLineChars="0"/>
      </w:pPr>
      <w:r>
        <w:rPr>
          <w:rFonts w:hint="eastAsia"/>
        </w:rPr>
        <w:t>63</w:t>
      </w:r>
      <w:r>
        <w:rPr>
          <w:rFonts w:hint="eastAsia"/>
        </w:rPr>
        <w:t>题</w:t>
      </w:r>
    </w:p>
    <w:p w:rsidR="00F37A31" w:rsidRDefault="00F37A31" w:rsidP="00F37A31">
      <w:pPr>
        <w:pStyle w:val="a3"/>
        <w:numPr>
          <w:ilvl w:val="1"/>
          <w:numId w:val="4"/>
        </w:numPr>
        <w:ind w:firstLineChars="0"/>
      </w:pPr>
      <w:bookmarkStart w:id="0" w:name="OLE_LINK1"/>
      <w:bookmarkStart w:id="1" w:name="OLE_LINK2"/>
      <w:r>
        <w:rPr>
          <w:rFonts w:hint="eastAsia"/>
        </w:rPr>
        <w:t>某些物种的灭绝和人类没有关系，根据达尔文的进化论</w:t>
      </w:r>
    </w:p>
    <w:p w:rsidR="00F37A31" w:rsidRDefault="00F37A31" w:rsidP="00F37A31">
      <w:pPr>
        <w:pStyle w:val="a3"/>
        <w:numPr>
          <w:ilvl w:val="1"/>
          <w:numId w:val="4"/>
        </w:numPr>
        <w:ind w:firstLineChars="0"/>
      </w:pPr>
      <w:r>
        <w:rPr>
          <w:rFonts w:hint="eastAsia"/>
        </w:rPr>
        <w:t>超出了人类能力范畴（</w:t>
      </w:r>
      <w:r>
        <w:rPr>
          <w:rFonts w:hint="eastAsia"/>
        </w:rPr>
        <w:t>dinosaur</w:t>
      </w:r>
      <w:r>
        <w:rPr>
          <w:rFonts w:hint="eastAsia"/>
        </w:rPr>
        <w:t>）</w:t>
      </w:r>
    </w:p>
    <w:p w:rsidR="00F37A31" w:rsidRPr="00DB27D3" w:rsidRDefault="00F37A31" w:rsidP="00F37A31">
      <w:pPr>
        <w:pStyle w:val="a3"/>
        <w:numPr>
          <w:ilvl w:val="1"/>
          <w:numId w:val="4"/>
        </w:numPr>
        <w:ind w:firstLineChars="0"/>
      </w:pPr>
      <w:r>
        <w:rPr>
          <w:rFonts w:hint="eastAsia"/>
        </w:rPr>
        <w:t>更加紧急击破的问题</w:t>
      </w:r>
    </w:p>
    <w:bookmarkEnd w:id="0"/>
    <w:bookmarkEnd w:id="1"/>
    <w:p w:rsidR="007678FF" w:rsidRDefault="009658CC" w:rsidP="009658CC">
      <w:pPr>
        <w:pStyle w:val="1"/>
      </w:pPr>
      <w:r>
        <w:rPr>
          <w:rFonts w:hint="eastAsia"/>
        </w:rPr>
        <w:lastRenderedPageBreak/>
        <w:t>套路的话</w:t>
      </w:r>
      <w:r w:rsidR="00322251">
        <w:rPr>
          <w:rFonts w:ascii="Arial" w:hAnsi="Arial" w:cs="Arial"/>
          <w:color w:val="394C5B"/>
        </w:rPr>
        <w:br/>
      </w:r>
    </w:p>
    <w:p w:rsidR="00281254" w:rsidRDefault="00281254" w:rsidP="00281254">
      <w:r>
        <w:rPr>
          <w:rFonts w:hint="eastAsia"/>
        </w:rPr>
        <w:t>好句子</w:t>
      </w:r>
      <w:r>
        <w:rPr>
          <w:rFonts w:hint="eastAsia"/>
        </w:rPr>
        <w:t>!</w:t>
      </w:r>
    </w:p>
    <w:p w:rsidR="008F298B" w:rsidRDefault="008F298B" w:rsidP="00281254">
      <w:pPr>
        <w:rPr>
          <w:rFonts w:ascii="Arial" w:hAnsi="Arial" w:cs="Arial"/>
          <w:color w:val="394C5B"/>
        </w:rPr>
      </w:pPr>
      <w:r>
        <w:rPr>
          <w:rFonts w:ascii="Arial" w:hAnsi="Arial" w:cs="Arial" w:hint="eastAsia"/>
          <w:color w:val="394C5B"/>
        </w:rPr>
        <w:t>从辩证的角度全面的分析这个命题</w:t>
      </w:r>
    </w:p>
    <w:p w:rsidR="00281254" w:rsidRPr="00890DA3" w:rsidRDefault="00CD49E4" w:rsidP="00281254">
      <w:pPr>
        <w:rPr>
          <w:shd w:val="pct15" w:color="auto" w:fill="FFFFFF"/>
        </w:rPr>
      </w:pPr>
      <w:r w:rsidRPr="00890DA3">
        <w:rPr>
          <w:rFonts w:ascii="Arial" w:hAnsi="Arial" w:cs="Arial" w:hint="eastAsia"/>
          <w:color w:val="394C5B"/>
          <w:shd w:val="pct15" w:color="auto" w:fill="FFFFFF"/>
        </w:rPr>
        <w:t>In</w:t>
      </w:r>
      <w:r w:rsidRPr="00890DA3">
        <w:rPr>
          <w:rFonts w:ascii="Arial" w:hAnsi="Arial" w:cs="Arial"/>
          <w:color w:val="394C5B"/>
          <w:shd w:val="pct15" w:color="auto" w:fill="FFFFFF"/>
        </w:rPr>
        <w:t xml:space="preserve">stead of making sweeping generalizations, </w:t>
      </w:r>
      <w:r w:rsidR="008F298B" w:rsidRPr="00890DA3">
        <w:rPr>
          <w:rFonts w:ascii="Arial" w:hAnsi="Arial" w:cs="Arial"/>
          <w:color w:val="394C5B"/>
          <w:shd w:val="pct15" w:color="auto" w:fill="FFFFFF"/>
        </w:rPr>
        <w:t>we should analyze t</w:t>
      </w:r>
      <w:r w:rsidR="008F298B" w:rsidRPr="00890DA3">
        <w:rPr>
          <w:rFonts w:ascii="Arial" w:hAnsi="Arial" w:cs="Arial" w:hint="eastAsia"/>
          <w:color w:val="394C5B"/>
          <w:shd w:val="pct15" w:color="auto" w:fill="FFFFFF"/>
        </w:rPr>
        <w:t>h</w:t>
      </w:r>
      <w:r w:rsidR="008F298B" w:rsidRPr="00890DA3">
        <w:rPr>
          <w:rFonts w:ascii="Arial" w:hAnsi="Arial" w:cs="Arial"/>
          <w:color w:val="394C5B"/>
          <w:shd w:val="pct15" w:color="auto" w:fill="FFFFFF"/>
        </w:rPr>
        <w:t>e</w:t>
      </w:r>
      <w:r w:rsidR="00281254" w:rsidRPr="00890DA3">
        <w:rPr>
          <w:rFonts w:ascii="Arial" w:hAnsi="Arial" w:cs="Arial"/>
          <w:color w:val="394C5B"/>
          <w:shd w:val="pct15" w:color="auto" w:fill="FFFFFF"/>
        </w:rPr>
        <w:t xml:space="preserve"> proposition comprehensively from the dialectic perspective</w:t>
      </w:r>
      <w:r w:rsidRPr="00890DA3">
        <w:rPr>
          <w:rFonts w:ascii="Arial" w:hAnsi="Arial" w:cs="Arial"/>
          <w:color w:val="394C5B"/>
          <w:shd w:val="pct15" w:color="auto" w:fill="FFFFFF"/>
        </w:rPr>
        <w:t>.</w:t>
      </w:r>
    </w:p>
    <w:p w:rsidR="009658CC" w:rsidRDefault="009658CC" w:rsidP="009658CC">
      <w:r>
        <w:rPr>
          <w:rFonts w:hint="eastAsia"/>
        </w:rPr>
        <w:t>保守认同</w:t>
      </w:r>
      <w:r>
        <w:rPr>
          <w:rFonts w:hint="eastAsia"/>
        </w:rPr>
        <w:t>/</w:t>
      </w:r>
      <w:r>
        <w:rPr>
          <w:rFonts w:hint="eastAsia"/>
        </w:rPr>
        <w:t>否认</w:t>
      </w:r>
      <w:r w:rsidR="00B439B4">
        <w:rPr>
          <w:rFonts w:hint="eastAsia"/>
        </w:rPr>
        <w:t>/</w:t>
      </w:r>
      <w:r w:rsidR="00B439B4">
        <w:rPr>
          <w:rFonts w:hint="eastAsia"/>
        </w:rPr>
        <w:t>中立</w:t>
      </w:r>
      <w:r w:rsidR="00B439B4">
        <w:rPr>
          <w:rFonts w:hint="eastAsia"/>
        </w:rPr>
        <w:t xml:space="preserve"> </w:t>
      </w:r>
      <w:r>
        <w:t>I tend to take a cautiously positive / negative</w:t>
      </w:r>
      <w:r w:rsidR="00B439B4">
        <w:t xml:space="preserve"> </w:t>
      </w:r>
      <w:r w:rsidR="00B439B4">
        <w:rPr>
          <w:rFonts w:hint="eastAsia"/>
        </w:rPr>
        <w:t>/</w:t>
      </w:r>
      <w:r w:rsidR="00B439B4">
        <w:t xml:space="preserve"> </w:t>
      </w:r>
      <w:r w:rsidR="00B439B4">
        <w:rPr>
          <w:rFonts w:hint="eastAsia"/>
        </w:rPr>
        <w:t>neutral</w:t>
      </w:r>
      <w:r>
        <w:t xml:space="preserve"> attitude.</w:t>
      </w:r>
    </w:p>
    <w:p w:rsidR="000B5C2A" w:rsidRDefault="000B5C2A" w:rsidP="009658CC">
      <w:r>
        <w:rPr>
          <w:rFonts w:hint="eastAsia"/>
        </w:rPr>
        <w:t>我认可后者的观点</w:t>
      </w:r>
      <w:r w:rsidRPr="005F3D2E">
        <w:rPr>
          <w:rFonts w:ascii="Tahoma" w:eastAsia="宋体" w:hAnsi="Tahoma" w:cs="Tahoma"/>
          <w:color w:val="333333"/>
          <w:kern w:val="0"/>
          <w:sz w:val="24"/>
          <w:szCs w:val="24"/>
        </w:rPr>
        <w:t>I tend to</w:t>
      </w:r>
      <w:r w:rsidRPr="00890DA3">
        <w:rPr>
          <w:rFonts w:ascii="Tahoma" w:eastAsia="宋体" w:hAnsi="Tahoma" w:cs="Tahoma"/>
          <w:color w:val="333333"/>
          <w:kern w:val="0"/>
          <w:sz w:val="24"/>
          <w:szCs w:val="24"/>
          <w:shd w:val="pct15" w:color="auto" w:fill="FFFFFF"/>
        </w:rPr>
        <w:t xml:space="preserve"> give my vote to</w:t>
      </w:r>
      <w:r w:rsidRPr="005F3D2E">
        <w:rPr>
          <w:rFonts w:ascii="Tahoma" w:eastAsia="宋体" w:hAnsi="Tahoma" w:cs="Tahoma"/>
          <w:color w:val="333333"/>
          <w:kern w:val="0"/>
          <w:sz w:val="24"/>
          <w:szCs w:val="24"/>
        </w:rPr>
        <w:t xml:space="preserve"> the second standpoint</w:t>
      </w:r>
    </w:p>
    <w:p w:rsidR="009658CC" w:rsidRDefault="009658CC" w:rsidP="009658CC">
      <w:r>
        <w:rPr>
          <w:rFonts w:hint="eastAsia"/>
        </w:rPr>
        <w:t>充分发挥创造力</w:t>
      </w:r>
      <w:r>
        <w:rPr>
          <w:rFonts w:hint="eastAsia"/>
        </w:rPr>
        <w:t xml:space="preserve"> stretch their wings in intelli</w:t>
      </w:r>
      <w:r>
        <w:t>g</w:t>
      </w:r>
      <w:r>
        <w:rPr>
          <w:rFonts w:hint="eastAsia"/>
        </w:rPr>
        <w:t>ence/ creativity</w:t>
      </w:r>
    </w:p>
    <w:p w:rsidR="00B439B4" w:rsidRDefault="00B439B4" w:rsidP="009658CC">
      <w:r>
        <w:rPr>
          <w:rFonts w:hint="eastAsia"/>
        </w:rPr>
        <w:t>在一定程度上可以共存</w:t>
      </w:r>
      <w:r>
        <w:rPr>
          <w:rFonts w:hint="eastAsia"/>
        </w:rPr>
        <w:t xml:space="preserve"> can coexist to some extent</w:t>
      </w:r>
    </w:p>
    <w:p w:rsidR="00532DE3" w:rsidRDefault="00DF4665" w:rsidP="009658CC">
      <w:pPr>
        <w:rPr>
          <w:rFonts w:ascii="Tahoma" w:eastAsia="宋体" w:hAnsi="Tahoma" w:cs="Tahoma"/>
          <w:color w:val="333333"/>
          <w:kern w:val="0"/>
          <w:sz w:val="24"/>
          <w:szCs w:val="24"/>
        </w:rPr>
      </w:pPr>
      <w:r>
        <w:rPr>
          <w:rFonts w:ascii="Tahoma" w:eastAsia="宋体" w:hAnsi="Tahoma" w:cs="Tahoma" w:hint="eastAsia"/>
          <w:color w:val="333333"/>
          <w:kern w:val="0"/>
          <w:sz w:val="24"/>
          <w:szCs w:val="24"/>
        </w:rPr>
        <w:t>最大化利益</w:t>
      </w:r>
      <w:r>
        <w:rPr>
          <w:rFonts w:ascii="Tahoma" w:eastAsia="宋体" w:hAnsi="Tahoma" w:cs="Tahoma" w:hint="eastAsia"/>
          <w:color w:val="333333"/>
          <w:kern w:val="0"/>
          <w:sz w:val="24"/>
          <w:szCs w:val="24"/>
        </w:rPr>
        <w:t xml:space="preserve"> </w:t>
      </w:r>
      <w:r>
        <w:rPr>
          <w:rFonts w:ascii="Tahoma" w:eastAsia="宋体" w:hAnsi="Tahoma" w:cs="Tahoma" w:hint="eastAsia"/>
          <w:color w:val="333333"/>
          <w:kern w:val="0"/>
          <w:sz w:val="24"/>
          <w:szCs w:val="24"/>
        </w:rPr>
        <w:t>最小化危机</w:t>
      </w:r>
      <w:r>
        <w:rPr>
          <w:rFonts w:ascii="Tahoma" w:eastAsia="宋体" w:hAnsi="Tahoma" w:cs="Tahoma" w:hint="eastAsia"/>
          <w:color w:val="333333"/>
          <w:kern w:val="0"/>
          <w:sz w:val="24"/>
          <w:szCs w:val="24"/>
        </w:rPr>
        <w:t xml:space="preserve"> </w:t>
      </w:r>
      <w:r w:rsidRPr="005F3D2E">
        <w:rPr>
          <w:rFonts w:ascii="Tahoma" w:eastAsia="宋体" w:hAnsi="Tahoma" w:cs="Tahoma"/>
          <w:color w:val="333333"/>
          <w:kern w:val="0"/>
          <w:sz w:val="24"/>
          <w:szCs w:val="24"/>
        </w:rPr>
        <w:t>maximize benefits and minimize hazards</w:t>
      </w:r>
      <w:r w:rsidR="00532DE3">
        <w:rPr>
          <w:rFonts w:ascii="Tahoma" w:eastAsia="宋体" w:hAnsi="Tahoma" w:cs="Tahoma" w:hint="eastAsia"/>
          <w:color w:val="333333"/>
          <w:kern w:val="0"/>
          <w:sz w:val="24"/>
          <w:szCs w:val="24"/>
        </w:rPr>
        <w:t>/ detriment</w:t>
      </w:r>
    </w:p>
    <w:p w:rsidR="00DF4665" w:rsidRDefault="00031877" w:rsidP="009658CC">
      <w:r>
        <w:rPr>
          <w:rFonts w:hint="eastAsia"/>
        </w:rPr>
        <w:t>心理学上</w:t>
      </w:r>
      <w:r>
        <w:rPr>
          <w:rFonts w:hint="eastAsia"/>
        </w:rPr>
        <w:t xml:space="preserve"> In phychology</w:t>
      </w:r>
    </w:p>
    <w:p w:rsidR="00031877" w:rsidRDefault="00A219A8" w:rsidP="009658CC">
      <w:r>
        <w:rPr>
          <w:rFonts w:ascii="Tahoma" w:hAnsi="Tahoma" w:cs="Tahoma"/>
          <w:sz w:val="21"/>
          <w:szCs w:val="21"/>
        </w:rPr>
        <w:t>I suppose this issue really requires a case-by-case analysis</w:t>
      </w:r>
    </w:p>
    <w:p w:rsidR="00031877" w:rsidRDefault="00031877" w:rsidP="009658CC"/>
    <w:p w:rsidR="00B439B4" w:rsidRDefault="00B439B4" w:rsidP="009658CC">
      <w:r>
        <w:rPr>
          <w:rFonts w:hint="eastAsia"/>
        </w:rPr>
        <w:t>土地资源稀缺</w:t>
      </w:r>
      <w:r>
        <w:rPr>
          <w:rFonts w:hint="eastAsia"/>
        </w:rPr>
        <w:t xml:space="preserve"> where</w:t>
      </w:r>
      <w:r>
        <w:t xml:space="preserve"> the land resources are scarce</w:t>
      </w:r>
    </w:p>
    <w:p w:rsidR="00B439B4" w:rsidRDefault="00B439B4" w:rsidP="009658CC">
      <w:r>
        <w:rPr>
          <w:rFonts w:hint="eastAsia"/>
        </w:rPr>
        <w:t>巴西对亚马逊丛林的过度开发会造成水土流失</w:t>
      </w:r>
    </w:p>
    <w:p w:rsidR="00B439B4" w:rsidRDefault="00B439B4" w:rsidP="009658CC">
      <w:r>
        <w:rPr>
          <w:rFonts w:hint="eastAsia"/>
        </w:rPr>
        <w:t>Brazil</w:t>
      </w:r>
      <w:r>
        <w:t xml:space="preserve">’s excessive development of the Amazon jungle </w:t>
      </w:r>
      <w:r>
        <w:rPr>
          <w:rFonts w:hint="eastAsia"/>
        </w:rPr>
        <w:t>may contribute to soil erosion</w:t>
      </w:r>
    </w:p>
    <w:p w:rsidR="00856366" w:rsidRDefault="00856366" w:rsidP="009658CC">
      <w:r>
        <w:rPr>
          <w:rFonts w:hint="eastAsia"/>
        </w:rPr>
        <w:t>升级产业结构，提升工业和农业的生产效率，减少对土地资源的需求，缓解荒地开发的紧迫性</w:t>
      </w:r>
    </w:p>
    <w:p w:rsidR="00856366" w:rsidRDefault="00856366" w:rsidP="009658CC">
      <w:r>
        <w:lastRenderedPageBreak/>
        <w:t>U</w:t>
      </w:r>
      <w:r>
        <w:rPr>
          <w:rFonts w:hint="eastAsia"/>
        </w:rPr>
        <w:t>p</w:t>
      </w:r>
      <w:r>
        <w:t>grade the industrial structure, promote the production efficiency of industr</w:t>
      </w:r>
      <w:r>
        <w:rPr>
          <w:rFonts w:hint="eastAsia"/>
        </w:rPr>
        <w:t>y</w:t>
      </w:r>
      <w:r>
        <w:t xml:space="preserve"> and agriculture, reduce the demand for land resource, </w:t>
      </w:r>
      <w:r w:rsidR="00EB533E">
        <w:t>and alleviate</w:t>
      </w:r>
      <w:r>
        <w:t xml:space="preserve"> the urgency of wasteland development.</w:t>
      </w:r>
    </w:p>
    <w:p w:rsidR="00856366" w:rsidRDefault="00856366" w:rsidP="009658CC"/>
    <w:p w:rsidR="00856366" w:rsidRDefault="004E23F9" w:rsidP="009658CC">
      <w:r>
        <w:rPr>
          <w:rFonts w:hint="eastAsia"/>
        </w:rPr>
        <w:t>世界观</w:t>
      </w:r>
      <w:r>
        <w:rPr>
          <w:rFonts w:hint="eastAsia"/>
        </w:rPr>
        <w:t xml:space="preserve"> word</w:t>
      </w:r>
      <w:r>
        <w:t xml:space="preserve"> </w:t>
      </w:r>
      <w:r>
        <w:rPr>
          <w:rFonts w:hint="eastAsia"/>
        </w:rPr>
        <w:t>outlook</w:t>
      </w:r>
      <w:r>
        <w:t xml:space="preserve"> </w:t>
      </w:r>
      <w:r>
        <w:rPr>
          <w:rFonts w:hint="eastAsia"/>
        </w:rPr>
        <w:t>价值观</w:t>
      </w:r>
      <w:r>
        <w:rPr>
          <w:rFonts w:hint="eastAsia"/>
        </w:rPr>
        <w:t xml:space="preserve"> value</w:t>
      </w:r>
      <w:r>
        <w:t xml:space="preserve"> </w:t>
      </w:r>
      <w:r>
        <w:rPr>
          <w:rFonts w:hint="eastAsia"/>
        </w:rPr>
        <w:t>人生观</w:t>
      </w:r>
      <w:r>
        <w:rPr>
          <w:rFonts w:hint="eastAsia"/>
        </w:rPr>
        <w:t xml:space="preserve"> philosophy</w:t>
      </w:r>
    </w:p>
    <w:p w:rsidR="00770FFA" w:rsidRDefault="00770FFA"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引导思维解放（</w:t>
      </w:r>
      <w:r w:rsidRPr="005F3D2E">
        <w:rPr>
          <w:rFonts w:ascii="Tahoma" w:eastAsia="宋体" w:hAnsi="Tahoma" w:cs="Tahoma"/>
          <w:color w:val="333333"/>
          <w:kern w:val="0"/>
          <w:sz w:val="24"/>
          <w:szCs w:val="24"/>
        </w:rPr>
        <w:t>emancipate minds</w:t>
      </w:r>
      <w:r w:rsidRPr="005F3D2E">
        <w:rPr>
          <w:rFonts w:ascii="Tahoma" w:eastAsia="宋体" w:hAnsi="Tahoma" w:cs="Tahoma"/>
          <w:color w:val="333333"/>
          <w:kern w:val="0"/>
          <w:sz w:val="24"/>
          <w:szCs w:val="24"/>
        </w:rPr>
        <w:t>）</w:t>
      </w:r>
    </w:p>
    <w:p w:rsidR="009325BF" w:rsidRDefault="009325BF" w:rsidP="009658CC">
      <w:r w:rsidRPr="005F3D2E">
        <w:rPr>
          <w:rFonts w:ascii="Tahoma" w:eastAsia="宋体" w:hAnsi="Tahoma" w:cs="Tahoma"/>
          <w:color w:val="333333"/>
          <w:kern w:val="0"/>
          <w:sz w:val="24"/>
          <w:szCs w:val="24"/>
        </w:rPr>
        <w:t>惰性（</w:t>
      </w:r>
      <w:r w:rsidRPr="005F3D2E">
        <w:rPr>
          <w:rFonts w:ascii="Tahoma" w:eastAsia="宋体" w:hAnsi="Tahoma" w:cs="Tahoma"/>
          <w:color w:val="333333"/>
          <w:kern w:val="0"/>
          <w:sz w:val="24"/>
          <w:szCs w:val="24"/>
        </w:rPr>
        <w:t>inertia</w:t>
      </w:r>
      <w:r w:rsidRPr="005F3D2E">
        <w:rPr>
          <w:rFonts w:ascii="Tahoma" w:eastAsia="宋体" w:hAnsi="Tahoma" w:cs="Tahoma"/>
          <w:color w:val="333333"/>
          <w:kern w:val="0"/>
          <w:sz w:val="24"/>
          <w:szCs w:val="24"/>
        </w:rPr>
        <w:t>）</w:t>
      </w:r>
      <w:r w:rsidR="009E1C18">
        <w:rPr>
          <w:rFonts w:ascii="Tahoma" w:eastAsia="宋体" w:hAnsi="Tahoma" w:cs="Tahoma" w:hint="eastAsia"/>
          <w:color w:val="333333"/>
          <w:kern w:val="0"/>
          <w:sz w:val="24"/>
          <w:szCs w:val="24"/>
        </w:rPr>
        <w:t xml:space="preserve"> </w:t>
      </w:r>
      <w:r w:rsidR="009E1C18">
        <w:rPr>
          <w:rFonts w:ascii="Tahoma" w:eastAsia="宋体" w:hAnsi="Tahoma" w:cs="Tahoma" w:hint="eastAsia"/>
          <w:color w:val="333333"/>
          <w:kern w:val="0"/>
          <w:sz w:val="24"/>
          <w:szCs w:val="24"/>
        </w:rPr>
        <w:t>懒惰的</w:t>
      </w:r>
      <w:r w:rsidR="009E1C18">
        <w:rPr>
          <w:rFonts w:ascii="Tahoma" w:eastAsia="宋体" w:hAnsi="Tahoma" w:cs="Tahoma"/>
          <w:color w:val="333333"/>
          <w:kern w:val="0"/>
          <w:sz w:val="24"/>
          <w:szCs w:val="24"/>
        </w:rPr>
        <w:t>indolent</w:t>
      </w:r>
    </w:p>
    <w:p w:rsidR="004E23F9" w:rsidRDefault="00054B7E" w:rsidP="009658CC">
      <w:r>
        <w:rPr>
          <w:rFonts w:ascii="Tahoma" w:hAnsi="Tahoma" w:cs="Tahoma"/>
          <w:color w:val="A0A0A0"/>
          <w:sz w:val="18"/>
          <w:szCs w:val="18"/>
          <w:bdr w:val="none" w:sz="0" w:space="0" w:color="auto" w:frame="1"/>
          <w:shd w:val="clear" w:color="auto" w:fill="F2F2F2"/>
        </w:rPr>
        <w:t>shake off poverty;</w:t>
      </w:r>
      <w:r>
        <w:rPr>
          <w:rFonts w:ascii="Tahoma" w:hAnsi="Tahoma" w:cs="Tahoma"/>
          <w:color w:val="A0A0A0"/>
          <w:sz w:val="18"/>
          <w:szCs w:val="18"/>
          <w:bdr w:val="none" w:sz="0" w:space="0" w:color="auto" w:frame="1"/>
          <w:shd w:val="clear" w:color="auto" w:fill="F2F2F2"/>
        </w:rPr>
        <w:t>摆脱贫困</w:t>
      </w:r>
    </w:p>
    <w:p w:rsidR="009658CC" w:rsidRDefault="009658CC" w:rsidP="009658CC">
      <w:r>
        <w:rPr>
          <w:rFonts w:hint="eastAsia"/>
        </w:rPr>
        <w:t>牛顿</w:t>
      </w:r>
      <w:r>
        <w:rPr>
          <w:rFonts w:hint="eastAsia"/>
        </w:rPr>
        <w:t xml:space="preserve"> </w:t>
      </w:r>
      <w:r>
        <w:t xml:space="preserve">Isaac </w:t>
      </w:r>
      <w:r>
        <w:rPr>
          <w:rFonts w:hint="eastAsia"/>
        </w:rPr>
        <w:t>Newton</w:t>
      </w:r>
    </w:p>
    <w:p w:rsidR="00764795" w:rsidRDefault="00764795" w:rsidP="009658CC">
      <w:r>
        <w:rPr>
          <w:rFonts w:hint="eastAsia"/>
        </w:rPr>
        <w:t>哥白尼</w:t>
      </w:r>
      <w:r>
        <w:rPr>
          <w:rFonts w:hint="eastAsia"/>
        </w:rPr>
        <w:t xml:space="preserve"> Co</w:t>
      </w:r>
      <w:r>
        <w:t>pernicus</w:t>
      </w:r>
    </w:p>
    <w:p w:rsidR="00770FFA" w:rsidRDefault="00770FFA" w:rsidP="009658CC">
      <w:r>
        <w:rPr>
          <w:rFonts w:hint="eastAsia"/>
        </w:rPr>
        <w:t>爱因斯坦</w:t>
      </w:r>
      <w:r>
        <w:rPr>
          <w:rFonts w:hint="eastAsia"/>
        </w:rPr>
        <w:t xml:space="preserve"> Einstein</w:t>
      </w:r>
    </w:p>
    <w:p w:rsidR="00613176" w:rsidRDefault="00613176" w:rsidP="009658CC">
      <w:r>
        <w:rPr>
          <w:rFonts w:hint="eastAsia"/>
        </w:rPr>
        <w:t>拿破仑</w:t>
      </w:r>
      <w:r>
        <w:rPr>
          <w:rFonts w:hint="eastAsia"/>
        </w:rPr>
        <w:t xml:space="preserve"> </w:t>
      </w:r>
      <w:r>
        <w:rPr>
          <w:rFonts w:ascii="Tahoma" w:eastAsia="宋体" w:hAnsi="Tahoma" w:cs="Tahoma"/>
          <w:color w:val="000000"/>
          <w:kern w:val="0"/>
          <w:sz w:val="24"/>
          <w:szCs w:val="24"/>
          <w:shd w:val="pct15" w:color="auto" w:fill="FFFFFF"/>
        </w:rPr>
        <w:t>Napoleon</w:t>
      </w:r>
    </w:p>
    <w:p w:rsidR="00770FFA" w:rsidRDefault="00770FFA" w:rsidP="009658CC">
      <w:r>
        <w:rPr>
          <w:rFonts w:hint="eastAsia"/>
        </w:rPr>
        <w:t>相对论</w:t>
      </w:r>
      <w:r>
        <w:rPr>
          <w:rFonts w:hint="eastAsia"/>
        </w:rPr>
        <w:t xml:space="preserve"> the theory of relativity</w:t>
      </w:r>
    </w:p>
    <w:p w:rsidR="00B439B4" w:rsidRDefault="00B439B4" w:rsidP="009658CC">
      <w:r>
        <w:rPr>
          <w:rFonts w:hint="eastAsia"/>
        </w:rPr>
        <w:t>拉丁美洲</w:t>
      </w:r>
      <w:r>
        <w:rPr>
          <w:rFonts w:hint="eastAsia"/>
        </w:rPr>
        <w:t xml:space="preserve"> Lati</w:t>
      </w:r>
      <w:r>
        <w:t>n America</w:t>
      </w:r>
    </w:p>
    <w:p w:rsidR="00856366" w:rsidRDefault="0048629B"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Copernicus</w:t>
      </w:r>
      <w:r w:rsidRPr="005F3D2E">
        <w:rPr>
          <w:rFonts w:ascii="Tahoma" w:eastAsia="宋体" w:hAnsi="Tahoma" w:cs="Tahoma"/>
          <w:color w:val="333333"/>
          <w:kern w:val="0"/>
          <w:sz w:val="24"/>
          <w:szCs w:val="24"/>
        </w:rPr>
        <w:t>质疑权威</w:t>
      </w:r>
      <w:r w:rsidRPr="005F3D2E">
        <w:rPr>
          <w:rFonts w:ascii="Tahoma" w:eastAsia="宋体" w:hAnsi="Tahoma" w:cs="Tahoma"/>
          <w:color w:val="333333"/>
          <w:kern w:val="0"/>
          <w:sz w:val="24"/>
          <w:szCs w:val="24"/>
        </w:rPr>
        <w:t>Catholic Church</w:t>
      </w:r>
      <w:r w:rsidRPr="005F3D2E">
        <w:rPr>
          <w:rFonts w:ascii="Tahoma" w:eastAsia="宋体" w:hAnsi="Tahoma" w:cs="Tahoma"/>
          <w:color w:val="333333"/>
          <w:kern w:val="0"/>
          <w:sz w:val="24"/>
          <w:szCs w:val="24"/>
        </w:rPr>
        <w:t>，提出</w:t>
      </w:r>
      <w:r w:rsidRPr="005F3D2E">
        <w:rPr>
          <w:rFonts w:ascii="Tahoma" w:eastAsia="宋体" w:hAnsi="Tahoma" w:cs="Tahoma"/>
          <w:color w:val="333333"/>
          <w:kern w:val="0"/>
          <w:sz w:val="24"/>
          <w:szCs w:val="24"/>
        </w:rPr>
        <w:t>heliocentric theory</w:t>
      </w:r>
      <w:r w:rsidRPr="005F3D2E">
        <w:rPr>
          <w:rFonts w:ascii="Tahoma" w:eastAsia="宋体" w:hAnsi="Tahoma" w:cs="Tahoma"/>
          <w:color w:val="333333"/>
          <w:kern w:val="0"/>
          <w:sz w:val="24"/>
          <w:szCs w:val="24"/>
        </w:rPr>
        <w:t>，推动</w:t>
      </w:r>
      <w:r w:rsidRPr="005F3D2E">
        <w:rPr>
          <w:rFonts w:ascii="Tahoma" w:eastAsia="宋体" w:hAnsi="Tahoma" w:cs="Tahoma"/>
          <w:color w:val="333333"/>
          <w:kern w:val="0"/>
          <w:sz w:val="24"/>
          <w:szCs w:val="24"/>
        </w:rPr>
        <w:t>astronomy</w:t>
      </w:r>
      <w:r w:rsidRPr="005F3D2E">
        <w:rPr>
          <w:rFonts w:ascii="Tahoma" w:eastAsia="宋体" w:hAnsi="Tahoma" w:cs="Tahoma"/>
          <w:color w:val="333333"/>
          <w:kern w:val="0"/>
          <w:sz w:val="24"/>
          <w:szCs w:val="24"/>
        </w:rPr>
        <w:t>发展</w:t>
      </w:r>
    </w:p>
    <w:p w:rsidR="009325BF" w:rsidRDefault="009325BF"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catholic church</w:t>
      </w:r>
      <w:r w:rsidRPr="005F3D2E">
        <w:rPr>
          <w:rFonts w:ascii="Tahoma" w:eastAsia="宋体" w:hAnsi="Tahoma" w:cs="Tahoma"/>
          <w:color w:val="333333"/>
          <w:kern w:val="0"/>
          <w:sz w:val="24"/>
          <w:szCs w:val="24"/>
        </w:rPr>
        <w:t>限制造成</w:t>
      </w:r>
      <w:r w:rsidRPr="005F3D2E">
        <w:rPr>
          <w:rFonts w:ascii="Tahoma" w:eastAsia="宋体" w:hAnsi="Tahoma" w:cs="Tahoma"/>
          <w:color w:val="333333"/>
          <w:kern w:val="0"/>
          <w:sz w:val="24"/>
          <w:szCs w:val="24"/>
        </w:rPr>
        <w:t xml:space="preserve">medieval </w:t>
      </w:r>
      <w:r w:rsidRPr="005F3D2E">
        <w:rPr>
          <w:rFonts w:ascii="Tahoma" w:eastAsia="宋体" w:hAnsi="Tahoma" w:cs="Tahoma"/>
          <w:color w:val="333333"/>
          <w:kern w:val="0"/>
          <w:sz w:val="24"/>
          <w:szCs w:val="24"/>
        </w:rPr>
        <w:t>欧洲科研长期压抑</w:t>
      </w:r>
    </w:p>
    <w:p w:rsidR="00532DE3" w:rsidRDefault="00532DE3"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 xml:space="preserve">Anti-fascist War </w:t>
      </w:r>
      <w:r w:rsidRPr="005F3D2E">
        <w:rPr>
          <w:rFonts w:ascii="Tahoma" w:eastAsia="宋体" w:hAnsi="Tahoma" w:cs="Tahoma"/>
          <w:color w:val="333333"/>
          <w:kern w:val="0"/>
          <w:sz w:val="24"/>
          <w:szCs w:val="24"/>
        </w:rPr>
        <w:t>（</w:t>
      </w:r>
      <w:r w:rsidRPr="005F3D2E">
        <w:rPr>
          <w:rFonts w:ascii="Tahoma" w:eastAsia="宋体" w:hAnsi="Tahoma" w:cs="Tahoma"/>
          <w:color w:val="333333"/>
          <w:kern w:val="0"/>
          <w:sz w:val="24"/>
          <w:szCs w:val="24"/>
        </w:rPr>
        <w:t>Franklin Delano Roosevelt</w:t>
      </w:r>
      <w:r w:rsidRPr="005F3D2E">
        <w:rPr>
          <w:rFonts w:ascii="Tahoma" w:eastAsia="宋体" w:hAnsi="Tahoma" w:cs="Tahoma"/>
          <w:color w:val="333333"/>
          <w:kern w:val="0"/>
          <w:sz w:val="24"/>
          <w:szCs w:val="24"/>
        </w:rPr>
        <w:t>领导美国）</w:t>
      </w:r>
    </w:p>
    <w:p w:rsidR="0048629B" w:rsidRDefault="00F5725A"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部分课程必修（</w:t>
      </w:r>
      <w:r w:rsidRPr="005F3D2E">
        <w:rPr>
          <w:rFonts w:ascii="Tahoma" w:eastAsia="宋体" w:hAnsi="Tahoma" w:cs="Tahoma"/>
          <w:color w:val="333333"/>
          <w:kern w:val="0"/>
          <w:sz w:val="24"/>
          <w:szCs w:val="24"/>
        </w:rPr>
        <w:t>compulsory courses</w:t>
      </w:r>
      <w:r w:rsidRPr="005F3D2E">
        <w:rPr>
          <w:rFonts w:ascii="Tahoma" w:eastAsia="宋体" w:hAnsi="Tahoma" w:cs="Tahoma"/>
          <w:color w:val="333333"/>
          <w:kern w:val="0"/>
          <w:sz w:val="24"/>
          <w:szCs w:val="24"/>
        </w:rPr>
        <w:t>）部分选修（</w:t>
      </w:r>
      <w:r w:rsidRPr="005F3D2E">
        <w:rPr>
          <w:rFonts w:ascii="Tahoma" w:eastAsia="宋体" w:hAnsi="Tahoma" w:cs="Tahoma"/>
          <w:color w:val="333333"/>
          <w:kern w:val="0"/>
          <w:sz w:val="24"/>
          <w:szCs w:val="24"/>
        </w:rPr>
        <w:t>elective courses</w:t>
      </w:r>
      <w:r w:rsidRPr="005F3D2E">
        <w:rPr>
          <w:rFonts w:ascii="Tahoma" w:eastAsia="宋体" w:hAnsi="Tahoma" w:cs="Tahoma"/>
          <w:color w:val="333333"/>
          <w:kern w:val="0"/>
          <w:sz w:val="24"/>
          <w:szCs w:val="24"/>
        </w:rPr>
        <w:t>）</w:t>
      </w:r>
    </w:p>
    <w:p w:rsidR="00F5725A" w:rsidRDefault="009E1C18" w:rsidP="009658CC">
      <w:pPr>
        <w:rPr>
          <w:rFonts w:ascii="Tahoma" w:eastAsia="宋体" w:hAnsi="Tahoma" w:cs="Tahoma"/>
          <w:color w:val="333333"/>
          <w:kern w:val="0"/>
          <w:sz w:val="24"/>
          <w:szCs w:val="24"/>
        </w:rPr>
      </w:pPr>
      <w:r>
        <w:rPr>
          <w:rFonts w:hint="eastAsia"/>
          <w:color w:val="333333"/>
        </w:rPr>
        <w:t>.the atonic bomb durning the World War II to be used against enermy position was dropped on the city of</w:t>
      </w:r>
    </w:p>
    <w:p w:rsidR="00DA6B1C" w:rsidRDefault="00DA6B1C" w:rsidP="009658CC">
      <w:pPr>
        <w:rPr>
          <w:rFonts w:ascii="Tahoma" w:eastAsia="宋体" w:hAnsi="Tahoma" w:cs="Tahoma"/>
          <w:color w:val="333333"/>
          <w:kern w:val="0"/>
          <w:sz w:val="24"/>
          <w:szCs w:val="24"/>
        </w:rPr>
      </w:pPr>
      <w:r w:rsidRPr="00DA6B1C">
        <w:rPr>
          <w:rFonts w:ascii="Tahoma" w:eastAsia="宋体" w:hAnsi="Tahoma" w:cs="Tahoma"/>
          <w:color w:val="333333"/>
          <w:kern w:val="0"/>
          <w:sz w:val="24"/>
          <w:szCs w:val="24"/>
        </w:rPr>
        <w:t>Hillary</w:t>
      </w:r>
    </w:p>
    <w:p w:rsidR="00F5725A" w:rsidRDefault="00DA6B1C"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Hitler</w:t>
      </w:r>
      <w:r w:rsidRPr="005F3D2E">
        <w:rPr>
          <w:rFonts w:ascii="Tahoma" w:eastAsia="宋体" w:hAnsi="Tahoma" w:cs="Tahoma"/>
          <w:color w:val="333333"/>
          <w:kern w:val="0"/>
          <w:sz w:val="24"/>
          <w:szCs w:val="24"/>
        </w:rPr>
        <w:t>之于德国先是英雄后是罪人</w:t>
      </w:r>
    </w:p>
    <w:p w:rsidR="0048629B" w:rsidRDefault="0048629B"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温饱问题（</w:t>
      </w:r>
      <w:r w:rsidRPr="005F3D2E">
        <w:rPr>
          <w:rFonts w:ascii="Tahoma" w:eastAsia="宋体" w:hAnsi="Tahoma" w:cs="Tahoma"/>
          <w:color w:val="333333"/>
          <w:kern w:val="0"/>
          <w:sz w:val="24"/>
          <w:szCs w:val="24"/>
        </w:rPr>
        <w:t>subsistence problem</w:t>
      </w:r>
      <w:r w:rsidRPr="005F3D2E">
        <w:rPr>
          <w:rFonts w:ascii="Tahoma" w:eastAsia="宋体" w:hAnsi="Tahoma" w:cs="Tahoma"/>
          <w:color w:val="333333"/>
          <w:kern w:val="0"/>
          <w:sz w:val="24"/>
          <w:szCs w:val="24"/>
        </w:rPr>
        <w:t>）</w:t>
      </w:r>
    </w:p>
    <w:p w:rsidR="0048629B" w:rsidRDefault="0048629B"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人性关怀精神（</w:t>
      </w:r>
      <w:r w:rsidRPr="005F3D2E">
        <w:rPr>
          <w:rFonts w:ascii="Tahoma" w:eastAsia="宋体" w:hAnsi="Tahoma" w:cs="Tahoma"/>
          <w:color w:val="333333"/>
          <w:kern w:val="0"/>
          <w:sz w:val="24"/>
          <w:szCs w:val="24"/>
        </w:rPr>
        <w:t>Shows Humanity Solicitude</w:t>
      </w:r>
      <w:r w:rsidRPr="005F3D2E">
        <w:rPr>
          <w:rFonts w:ascii="Tahoma" w:eastAsia="宋体" w:hAnsi="Tahoma" w:cs="Tahoma"/>
          <w:color w:val="333333"/>
          <w:kern w:val="0"/>
          <w:sz w:val="24"/>
          <w:szCs w:val="24"/>
        </w:rPr>
        <w:t>）</w:t>
      </w:r>
    </w:p>
    <w:p w:rsidR="0048629B" w:rsidRDefault="0048629B" w:rsidP="009658CC">
      <w:pPr>
        <w:rPr>
          <w:rFonts w:ascii="Tahoma" w:eastAsia="宋体" w:hAnsi="Tahoma" w:cs="Tahoma"/>
          <w:color w:val="333333"/>
          <w:kern w:val="0"/>
          <w:sz w:val="24"/>
          <w:szCs w:val="24"/>
        </w:rPr>
      </w:pPr>
      <w:r w:rsidRPr="005F3D2E">
        <w:rPr>
          <w:rFonts w:ascii="Tahoma" w:eastAsia="宋体" w:hAnsi="Tahoma" w:cs="Tahoma"/>
          <w:color w:val="333333"/>
          <w:kern w:val="0"/>
          <w:sz w:val="24"/>
          <w:szCs w:val="24"/>
        </w:rPr>
        <w:t>共存互惠（</w:t>
      </w:r>
      <w:r w:rsidRPr="005F3D2E">
        <w:rPr>
          <w:rFonts w:ascii="Tahoma" w:eastAsia="宋体" w:hAnsi="Tahoma" w:cs="Tahoma"/>
          <w:color w:val="333333"/>
          <w:kern w:val="0"/>
          <w:sz w:val="24"/>
          <w:szCs w:val="24"/>
        </w:rPr>
        <w:t>coexist and benefit from each other</w:t>
      </w:r>
      <w:r w:rsidR="009325BF">
        <w:rPr>
          <w:rFonts w:ascii="Tahoma" w:eastAsia="宋体" w:hAnsi="Tahoma" w:cs="Tahoma"/>
          <w:color w:val="333333"/>
          <w:kern w:val="0"/>
          <w:sz w:val="24"/>
          <w:szCs w:val="24"/>
        </w:rPr>
        <w:t>）</w:t>
      </w:r>
    </w:p>
    <w:p w:rsidR="009325BF" w:rsidRDefault="009325BF" w:rsidP="009658CC">
      <w:pPr>
        <w:rPr>
          <w:rFonts w:ascii="Tahoma" w:eastAsia="宋体" w:hAnsi="Tahoma" w:cs="Tahoma"/>
          <w:color w:val="333333"/>
          <w:kern w:val="0"/>
          <w:sz w:val="24"/>
          <w:szCs w:val="24"/>
        </w:rPr>
      </w:pPr>
      <w:r>
        <w:rPr>
          <w:rFonts w:ascii="Tahoma" w:eastAsia="宋体" w:hAnsi="Tahoma" w:cs="Tahoma" w:hint="eastAsia"/>
          <w:color w:val="333333"/>
          <w:kern w:val="0"/>
          <w:sz w:val="24"/>
          <w:szCs w:val="24"/>
        </w:rPr>
        <w:t>钻法律的空子</w:t>
      </w:r>
      <w:r>
        <w:rPr>
          <w:rFonts w:ascii="Tahoma" w:eastAsia="宋体" w:hAnsi="Tahoma" w:cs="Tahoma" w:hint="eastAsia"/>
          <w:color w:val="333333"/>
          <w:kern w:val="0"/>
          <w:sz w:val="24"/>
          <w:szCs w:val="24"/>
        </w:rPr>
        <w:t xml:space="preserve"> </w:t>
      </w:r>
      <w:r w:rsidRPr="005F3D2E">
        <w:rPr>
          <w:rFonts w:ascii="Tahoma" w:eastAsia="宋体" w:hAnsi="Tahoma" w:cs="Tahoma"/>
          <w:color w:val="333333"/>
          <w:kern w:val="0"/>
          <w:sz w:val="24"/>
          <w:szCs w:val="24"/>
        </w:rPr>
        <w:t>exploiting loophole in laws to avoid prosecution</w:t>
      </w:r>
      <w:r w:rsidRPr="005F3D2E">
        <w:rPr>
          <w:rFonts w:ascii="Tahoma" w:eastAsia="宋体" w:hAnsi="Tahoma" w:cs="Tahoma"/>
          <w:color w:val="333333"/>
          <w:kern w:val="0"/>
          <w:szCs w:val="21"/>
        </w:rPr>
        <w:t xml:space="preserve"> </w:t>
      </w:r>
      <w:r w:rsidRPr="005F3D2E">
        <w:rPr>
          <w:rFonts w:ascii="Tahoma" w:eastAsia="宋体" w:hAnsi="Tahoma" w:cs="Tahoma"/>
          <w:color w:val="333333"/>
          <w:kern w:val="0"/>
          <w:szCs w:val="21"/>
        </w:rPr>
        <w:br/>
      </w:r>
      <w:r w:rsidR="00BC7B60">
        <w:rPr>
          <w:rFonts w:ascii="Tahoma" w:eastAsia="宋体" w:hAnsi="Tahoma" w:cs="Tahoma"/>
          <w:color w:val="333333"/>
          <w:kern w:val="0"/>
          <w:sz w:val="24"/>
          <w:szCs w:val="24"/>
        </w:rPr>
        <w:t>Alexander Fleming</w:t>
      </w:r>
      <w:r w:rsidR="00BC7B60">
        <w:rPr>
          <w:rFonts w:ascii="Tahoma" w:eastAsia="宋体" w:hAnsi="Tahoma" w:cs="Tahoma" w:hint="eastAsia"/>
          <w:color w:val="333333"/>
          <w:kern w:val="0"/>
          <w:sz w:val="24"/>
          <w:szCs w:val="24"/>
        </w:rPr>
        <w:t>发明青霉素（</w:t>
      </w:r>
      <w:r w:rsidR="00BC7B60">
        <w:rPr>
          <w:rFonts w:ascii="Tahoma" w:eastAsia="宋体" w:hAnsi="Tahoma" w:cs="Tahoma"/>
          <w:color w:val="333333"/>
          <w:kern w:val="0"/>
          <w:sz w:val="24"/>
          <w:szCs w:val="24"/>
        </w:rPr>
        <w:t>penicillin</w:t>
      </w:r>
      <w:r w:rsidR="00BC7B60">
        <w:rPr>
          <w:rFonts w:ascii="Tahoma" w:eastAsia="宋体" w:hAnsi="Tahoma" w:cs="Tahoma" w:hint="eastAsia"/>
          <w:color w:val="333333"/>
          <w:kern w:val="0"/>
          <w:sz w:val="24"/>
          <w:szCs w:val="24"/>
        </w:rPr>
        <w:t>）培养皿（</w:t>
      </w:r>
      <w:r w:rsidR="00BC7B60">
        <w:rPr>
          <w:rFonts w:ascii="Tahoma" w:eastAsia="宋体" w:hAnsi="Tahoma" w:cs="Tahoma"/>
          <w:color w:val="333333"/>
          <w:kern w:val="0"/>
          <w:sz w:val="24"/>
          <w:szCs w:val="24"/>
        </w:rPr>
        <w:t>culture dish</w:t>
      </w:r>
    </w:p>
    <w:p w:rsidR="00BC7B60" w:rsidRPr="009325BF" w:rsidRDefault="00BC7B60" w:rsidP="009658CC">
      <w:r>
        <w:rPr>
          <w:rFonts w:ascii="Tahoma" w:eastAsia="宋体" w:hAnsi="Tahoma" w:cs="Tahoma" w:hint="eastAsia"/>
          <w:color w:val="333333"/>
          <w:kern w:val="0"/>
          <w:sz w:val="24"/>
          <w:szCs w:val="24"/>
        </w:rPr>
        <w:t>一</w:t>
      </w:r>
      <w:r>
        <w:rPr>
          <w:rFonts w:ascii="Tahoma" w:eastAsia="宋体" w:hAnsi="Tahoma" w:cs="Tahoma" w:hint="eastAsia"/>
          <w:color w:val="333333"/>
          <w:kern w:val="0"/>
          <w:sz w:val="24"/>
          <w:szCs w:val="24"/>
          <w:shd w:val="pct15" w:color="auto" w:fill="FFFFFF"/>
        </w:rPr>
        <w:t>再重蹈覆辙</w:t>
      </w:r>
      <w:r>
        <w:rPr>
          <w:rFonts w:ascii="Tahoma" w:eastAsia="宋体" w:hAnsi="Tahoma" w:cs="Tahoma"/>
          <w:color w:val="333333"/>
          <w:kern w:val="0"/>
          <w:sz w:val="24"/>
          <w:szCs w:val="24"/>
          <w:shd w:val="pct15" w:color="auto" w:fill="FFFFFF"/>
        </w:rPr>
        <w:t>follow the same old disastrous road</w:t>
      </w:r>
      <w:r>
        <w:rPr>
          <w:rFonts w:ascii="Tahoma" w:eastAsia="宋体" w:hAnsi="Tahoma" w:cs="Tahoma" w:hint="eastAsia"/>
          <w:color w:val="333333"/>
          <w:kern w:val="0"/>
          <w:sz w:val="24"/>
          <w:szCs w:val="24"/>
        </w:rPr>
        <w:t>，如从</w:t>
      </w:r>
      <w:r>
        <w:rPr>
          <w:rFonts w:ascii="Tahoma" w:eastAsia="宋体" w:hAnsi="Tahoma" w:cs="Tahoma"/>
          <w:color w:val="333333"/>
          <w:kern w:val="0"/>
          <w:sz w:val="24"/>
          <w:szCs w:val="24"/>
        </w:rPr>
        <w:t>Alexander the Great</w:t>
      </w:r>
      <w:r>
        <w:rPr>
          <w:rFonts w:ascii="Tahoma" w:eastAsia="宋体" w:hAnsi="Tahoma" w:cs="Tahoma" w:hint="eastAsia"/>
          <w:color w:val="333333"/>
          <w:kern w:val="0"/>
          <w:sz w:val="24"/>
          <w:szCs w:val="24"/>
        </w:rPr>
        <w:t>到</w:t>
      </w:r>
      <w:r>
        <w:rPr>
          <w:rFonts w:ascii="Tahoma" w:eastAsia="宋体" w:hAnsi="Tahoma" w:cs="Tahoma"/>
          <w:color w:val="333333"/>
          <w:kern w:val="0"/>
          <w:sz w:val="24"/>
          <w:szCs w:val="24"/>
        </w:rPr>
        <w:t>Adolf Hitler</w:t>
      </w:r>
      <w:r>
        <w:rPr>
          <w:rFonts w:ascii="Tahoma" w:eastAsia="宋体" w:hAnsi="Tahoma" w:cs="Tahoma" w:hint="eastAsia"/>
          <w:color w:val="333333"/>
          <w:kern w:val="0"/>
          <w:sz w:val="24"/>
          <w:szCs w:val="24"/>
        </w:rPr>
        <w:t>试图征服世界</w:t>
      </w:r>
      <w:r w:rsidR="00E66391">
        <w:rPr>
          <w:rFonts w:ascii="Tahoma" w:eastAsia="宋体" w:hAnsi="Tahoma" w:cs="Tahoma" w:hint="eastAsia"/>
          <w:color w:val="333333"/>
          <w:kern w:val="0"/>
          <w:sz w:val="24"/>
          <w:szCs w:val="24"/>
        </w:rPr>
        <w:t>conquer</w:t>
      </w:r>
      <w:r w:rsidR="00E66391">
        <w:rPr>
          <w:rFonts w:ascii="Tahoma" w:eastAsia="宋体" w:hAnsi="Tahoma" w:cs="Tahoma"/>
          <w:color w:val="333333"/>
          <w:kern w:val="0"/>
          <w:sz w:val="24"/>
          <w:szCs w:val="24"/>
        </w:rPr>
        <w:t xml:space="preserve"> the world</w:t>
      </w:r>
    </w:p>
    <w:p w:rsidR="00613176" w:rsidRDefault="00031877" w:rsidP="009658CC">
      <w:r>
        <w:rPr>
          <w:rFonts w:hint="eastAsia"/>
        </w:rPr>
        <w:t>大鱼海棠</w:t>
      </w:r>
      <w:r>
        <w:rPr>
          <w:rFonts w:hint="eastAsia"/>
        </w:rPr>
        <w:t xml:space="preserve"> big fish &amp; begonia</w:t>
      </w:r>
    </w:p>
    <w:p w:rsidR="00FC772B" w:rsidRDefault="00FC772B" w:rsidP="009658CC"/>
    <w:p w:rsidR="00FC772B" w:rsidRPr="00FC772B" w:rsidRDefault="00FC772B" w:rsidP="009658CC">
      <w:pPr>
        <w:rPr>
          <w:color w:val="333333"/>
        </w:rPr>
      </w:pPr>
      <w:r>
        <w:rPr>
          <w:rFonts w:hint="eastAsia"/>
          <w:color w:val="333333"/>
        </w:rPr>
        <w:t xml:space="preserve">Amelie is about a young woman named Amelie who has been shielded from the world by her neurotic parents. </w:t>
      </w:r>
      <w:r>
        <w:rPr>
          <w:color w:val="333333"/>
        </w:rPr>
        <w:t xml:space="preserve"> </w:t>
      </w:r>
      <w:r>
        <w:rPr>
          <w:rFonts w:hint="eastAsia"/>
          <w:color w:val="333333"/>
        </w:rPr>
        <w:t>Amelie is an unusual character and quickly realizes she is not satisfied with life,</w:t>
      </w:r>
      <w:r>
        <w:rPr>
          <w:color w:val="333333"/>
        </w:rPr>
        <w:t xml:space="preserve"> who</w:t>
      </w:r>
      <w:r>
        <w:rPr>
          <w:rFonts w:hint="eastAsia"/>
          <w:color w:val="333333"/>
        </w:rPr>
        <w:t xml:space="preserve"> makes a change and decides to help people. Eventually her quest to find the meaning of life lands her in love. </w:t>
      </w:r>
    </w:p>
    <w:p w:rsidR="00613176" w:rsidRDefault="00613176" w:rsidP="00613176">
      <w:r>
        <w:br w:type="page"/>
      </w:r>
    </w:p>
    <w:p w:rsidR="00856366" w:rsidRDefault="00613176" w:rsidP="009658CC">
      <w:r>
        <w:rPr>
          <w:rFonts w:hint="eastAsia"/>
        </w:rPr>
        <w:lastRenderedPageBreak/>
        <w:t>ISSUE</w:t>
      </w:r>
      <w:r>
        <w:rPr>
          <w:rFonts w:hint="eastAsia"/>
        </w:rPr>
        <w:t>练习一：</w:t>
      </w:r>
      <w:r w:rsidR="00BB1304">
        <w:rPr>
          <w:rFonts w:hint="eastAsia"/>
        </w:rPr>
        <w:t>38</w:t>
      </w:r>
    </w:p>
    <w:p w:rsidR="00BB1304" w:rsidRDefault="00BB1304" w:rsidP="009658CC">
      <w:r w:rsidRPr="00BB1304">
        <w:rPr>
          <w:rFonts w:hint="eastAsia"/>
        </w:rPr>
        <w:t xml:space="preserve">Some people believe that competition for high grades motivates students to excel in the classroom. Others believe that such competition seriously limits the quality of real learning.  </w:t>
      </w:r>
      <w:r w:rsidRPr="00BB1304">
        <w:rPr>
          <w:rFonts w:hint="eastAsia"/>
        </w:rPr>
        <w:t>有些人认为，追求高分数促进学生在课堂表现优秀。也有人认为，这样的竞争只会限制学习</w:t>
      </w:r>
      <w:r w:rsidRPr="00BB1304">
        <w:rPr>
          <w:rFonts w:hint="eastAsia"/>
        </w:rPr>
        <w:t xml:space="preserve"> </w:t>
      </w:r>
      <w:r w:rsidRPr="00BB1304">
        <w:rPr>
          <w:rFonts w:hint="eastAsia"/>
        </w:rPr>
        <w:t>的质量。</w:t>
      </w:r>
    </w:p>
    <w:p w:rsidR="00BB1304" w:rsidRPr="005C1E9A" w:rsidRDefault="00BB1304" w:rsidP="009658CC">
      <w:pPr>
        <w:rPr>
          <w:sz w:val="24"/>
          <w:szCs w:val="24"/>
        </w:rPr>
      </w:pPr>
      <w:r w:rsidRPr="005C1E9A">
        <w:rPr>
          <w:sz w:val="24"/>
          <w:szCs w:val="24"/>
        </w:rPr>
        <w:t>I</w:t>
      </w:r>
      <w:r w:rsidRPr="005C1E9A">
        <w:rPr>
          <w:rFonts w:hint="eastAsia"/>
          <w:sz w:val="24"/>
          <w:szCs w:val="24"/>
        </w:rPr>
        <w:t>n</w:t>
      </w:r>
      <w:r w:rsidRPr="005C1E9A">
        <w:rPr>
          <w:sz w:val="24"/>
          <w:szCs w:val="24"/>
        </w:rPr>
        <w:t xml:space="preserve"> </w:t>
      </w:r>
      <w:r w:rsidRPr="005C1E9A">
        <w:rPr>
          <w:rFonts w:hint="eastAsia"/>
          <w:sz w:val="24"/>
          <w:szCs w:val="24"/>
        </w:rPr>
        <w:t>an</w:t>
      </w:r>
      <w:r w:rsidRPr="005C1E9A">
        <w:rPr>
          <w:sz w:val="24"/>
          <w:szCs w:val="24"/>
        </w:rPr>
        <w:t xml:space="preserve"> era when the competition among students become more and more sever</w:t>
      </w:r>
      <w:r w:rsidR="000C1C43" w:rsidRPr="005C1E9A">
        <w:rPr>
          <w:sz w:val="24"/>
          <w:szCs w:val="24"/>
        </w:rPr>
        <w:t>e</w:t>
      </w:r>
      <w:r w:rsidR="00820BBD">
        <w:rPr>
          <w:sz w:val="24"/>
          <w:szCs w:val="24"/>
        </w:rPr>
        <w:t>r</w:t>
      </w:r>
      <w:r w:rsidRPr="005C1E9A">
        <w:rPr>
          <w:sz w:val="24"/>
          <w:szCs w:val="24"/>
        </w:rPr>
        <w:t>, some people content that the excessive pursuit for grades will excel students’ performance in class, while others assert the limit of the quality of study</w:t>
      </w:r>
      <w:r w:rsidR="000C1C43" w:rsidRPr="005C1E9A">
        <w:rPr>
          <w:sz w:val="24"/>
          <w:szCs w:val="24"/>
        </w:rPr>
        <w:t xml:space="preserve"> as a result</w:t>
      </w:r>
      <w:r w:rsidRPr="005C1E9A">
        <w:rPr>
          <w:sz w:val="24"/>
          <w:szCs w:val="24"/>
        </w:rPr>
        <w:t>. Granted that they’re both reasonable to some extent, from where I stand, the phenomenon requires case-to-case analysis, especially the purpose f</w:t>
      </w:r>
      <w:r w:rsidR="000C1C43" w:rsidRPr="005C1E9A">
        <w:rPr>
          <w:sz w:val="24"/>
          <w:szCs w:val="24"/>
        </w:rPr>
        <w:t>or which they pursue grades as well as the category of the subject</w:t>
      </w:r>
      <w:r w:rsidRPr="005C1E9A">
        <w:rPr>
          <w:sz w:val="24"/>
          <w:szCs w:val="24"/>
        </w:rPr>
        <w:t>.</w:t>
      </w:r>
    </w:p>
    <w:p w:rsidR="00BB1304" w:rsidRPr="005C1E9A" w:rsidRDefault="00BB1304" w:rsidP="009658CC">
      <w:pPr>
        <w:rPr>
          <w:sz w:val="24"/>
          <w:szCs w:val="24"/>
        </w:rPr>
      </w:pPr>
    </w:p>
    <w:p w:rsidR="006F6E81" w:rsidRPr="005C1E9A" w:rsidRDefault="006F6E81" w:rsidP="009658CC">
      <w:pPr>
        <w:rPr>
          <w:color w:val="A6A6A6" w:themeColor="background1" w:themeShade="A6"/>
          <w:sz w:val="24"/>
          <w:szCs w:val="24"/>
        </w:rPr>
      </w:pPr>
      <w:r w:rsidRPr="005C1E9A">
        <w:rPr>
          <w:color w:val="A6A6A6" w:themeColor="background1" w:themeShade="A6"/>
          <w:sz w:val="24"/>
          <w:szCs w:val="24"/>
        </w:rPr>
        <w:t xml:space="preserve">As a widely-accepted consensus, grades is the symbol of how well and thoroughly the students have imbibed the knowledge. </w:t>
      </w:r>
      <w:r w:rsidR="00BB1304" w:rsidRPr="005C1E9A">
        <w:rPr>
          <w:color w:val="A6A6A6" w:themeColor="background1" w:themeShade="A6"/>
          <w:sz w:val="24"/>
          <w:szCs w:val="24"/>
        </w:rPr>
        <w:t>I</w:t>
      </w:r>
      <w:r w:rsidR="00BB1304" w:rsidRPr="005C1E9A">
        <w:rPr>
          <w:rFonts w:hint="eastAsia"/>
          <w:color w:val="A6A6A6" w:themeColor="background1" w:themeShade="A6"/>
          <w:sz w:val="24"/>
          <w:szCs w:val="24"/>
        </w:rPr>
        <w:t xml:space="preserve"> </w:t>
      </w:r>
      <w:r w:rsidR="00BB1304" w:rsidRPr="005C1E9A">
        <w:rPr>
          <w:color w:val="A6A6A6" w:themeColor="background1" w:themeShade="A6"/>
          <w:sz w:val="24"/>
          <w:szCs w:val="24"/>
        </w:rPr>
        <w:t>concede</w:t>
      </w:r>
      <w:r w:rsidRPr="005C1E9A">
        <w:rPr>
          <w:color w:val="A6A6A6" w:themeColor="background1" w:themeShade="A6"/>
          <w:sz w:val="24"/>
          <w:szCs w:val="24"/>
        </w:rPr>
        <w:t xml:space="preserve"> that, to some degree, grades</w:t>
      </w:r>
      <w:r w:rsidR="00BB1304" w:rsidRPr="005C1E9A">
        <w:rPr>
          <w:color w:val="A6A6A6" w:themeColor="background1" w:themeShade="A6"/>
          <w:sz w:val="24"/>
          <w:szCs w:val="24"/>
        </w:rPr>
        <w:t xml:space="preserve"> do reflect students’ knowledge that he or she has learned from the class, since what they’re taught in class, as well as their homework, will be examined in tests. </w:t>
      </w:r>
      <w:r w:rsidRPr="005C1E9A">
        <w:rPr>
          <w:color w:val="A6A6A6" w:themeColor="background1" w:themeShade="A6"/>
          <w:sz w:val="24"/>
          <w:szCs w:val="24"/>
        </w:rPr>
        <w:t xml:space="preserve">The experienced professor will endeavor to include the core knowledge in the exam, which requires real understanding of the subject, instead of the over-night </w:t>
      </w:r>
      <w:r w:rsidR="000C1C43" w:rsidRPr="005C1E9A">
        <w:rPr>
          <w:color w:val="A6A6A6" w:themeColor="background1" w:themeShade="A6"/>
          <w:sz w:val="24"/>
          <w:szCs w:val="24"/>
        </w:rPr>
        <w:t>review</w:t>
      </w:r>
      <w:r w:rsidRPr="005C1E9A">
        <w:rPr>
          <w:color w:val="A6A6A6" w:themeColor="background1" w:themeShade="A6"/>
          <w:sz w:val="24"/>
          <w:szCs w:val="24"/>
        </w:rPr>
        <w:t>. in this way, the competition for grades means the competition for a better mastery of knowledge, which is both beneficial and disinterested.</w:t>
      </w:r>
    </w:p>
    <w:p w:rsidR="005C1E9A" w:rsidRPr="005C1E9A" w:rsidRDefault="005C1E9A" w:rsidP="009658CC">
      <w:pPr>
        <w:rPr>
          <w:color w:val="A6A6A6" w:themeColor="background1" w:themeShade="A6"/>
          <w:sz w:val="24"/>
          <w:szCs w:val="24"/>
        </w:rPr>
      </w:pPr>
      <w:r w:rsidRPr="005C1E9A">
        <w:rPr>
          <w:rFonts w:ascii="Arial" w:hAnsi="Arial" w:cs="Arial"/>
          <w:color w:val="394C5B"/>
          <w:sz w:val="24"/>
          <w:szCs w:val="24"/>
        </w:rPr>
        <w:t>First of all, many educational specialists view the competition for grades as a motivation for study and learning. Students and parents also claim the examination serves as a driving force of diligence and intelligence by putting pressure on students to activate their potential. Furthermore, the examination is considered as a mechanism for determining the best suitable students for college or other selections. It also examines the conditions of students' learning. For students receiving high scores, they are motivated to keep on working hard while for students who fail in the exam; the grade is a kind of warning that if they do not try harder they will be eliminated.</w:t>
      </w:r>
    </w:p>
    <w:p w:rsidR="000C1C43" w:rsidRPr="005C1E9A" w:rsidRDefault="000C1C43" w:rsidP="009658CC">
      <w:pPr>
        <w:rPr>
          <w:sz w:val="24"/>
          <w:szCs w:val="24"/>
        </w:rPr>
      </w:pPr>
      <w:r w:rsidRPr="005C1E9A">
        <w:rPr>
          <w:sz w:val="24"/>
          <w:szCs w:val="24"/>
        </w:rPr>
        <w:t>Theoretical</w:t>
      </w:r>
      <w:r w:rsidRPr="005C1E9A">
        <w:rPr>
          <w:rFonts w:hint="eastAsia"/>
          <w:sz w:val="24"/>
          <w:szCs w:val="24"/>
        </w:rPr>
        <w:t xml:space="preserve"> </w:t>
      </w:r>
      <w:r w:rsidRPr="005C1E9A">
        <w:rPr>
          <w:sz w:val="24"/>
          <w:szCs w:val="24"/>
        </w:rPr>
        <w:t>physics can be taken as an example, where without a full understanding of the framework of the whole system, one can never achiever a high grade. In such abstract and profound subjects, the pursuit for a high GPA can been viewed as a chase after a better understanding of the subject.</w:t>
      </w:r>
    </w:p>
    <w:p w:rsidR="000C1C43" w:rsidRPr="005C1E9A" w:rsidRDefault="000C1C43" w:rsidP="009658CC">
      <w:pPr>
        <w:rPr>
          <w:sz w:val="24"/>
          <w:szCs w:val="24"/>
        </w:rPr>
      </w:pPr>
    </w:p>
    <w:p w:rsidR="00BB1304" w:rsidRPr="005C1E9A" w:rsidRDefault="00BB1304" w:rsidP="009658CC">
      <w:pPr>
        <w:rPr>
          <w:sz w:val="24"/>
          <w:szCs w:val="24"/>
        </w:rPr>
      </w:pPr>
      <w:r w:rsidRPr="005C1E9A">
        <w:rPr>
          <w:sz w:val="24"/>
          <w:szCs w:val="24"/>
        </w:rPr>
        <w:t>However, to our acknowledge</w:t>
      </w:r>
      <w:r w:rsidR="006F6E81" w:rsidRPr="005C1E9A">
        <w:rPr>
          <w:sz w:val="24"/>
          <w:szCs w:val="24"/>
        </w:rPr>
        <w:t>ment</w:t>
      </w:r>
      <w:r w:rsidRPr="005C1E9A">
        <w:rPr>
          <w:sz w:val="24"/>
          <w:szCs w:val="24"/>
        </w:rPr>
        <w:t xml:space="preserve">, each lesson has its </w:t>
      </w:r>
      <w:r w:rsidRPr="005C1E9A">
        <w:rPr>
          <w:rFonts w:hint="eastAsia"/>
          <w:sz w:val="24"/>
          <w:szCs w:val="24"/>
        </w:rPr>
        <w:t>ex</w:t>
      </w:r>
      <w:r w:rsidRPr="005C1E9A">
        <w:rPr>
          <w:sz w:val="24"/>
          <w:szCs w:val="24"/>
        </w:rPr>
        <w:t xml:space="preserve">amination outline, which means what’ll be examined are included in it. While in most circumstances, the outline </w:t>
      </w:r>
      <w:r w:rsidR="000049DF" w:rsidRPr="005C1E9A">
        <w:rPr>
          <w:sz w:val="24"/>
          <w:szCs w:val="24"/>
        </w:rPr>
        <w:t xml:space="preserve">merely </w:t>
      </w:r>
      <w:r w:rsidRPr="005C1E9A">
        <w:rPr>
          <w:sz w:val="24"/>
          <w:szCs w:val="24"/>
        </w:rPr>
        <w:t xml:space="preserve">contains </w:t>
      </w:r>
      <w:r w:rsidR="000049DF" w:rsidRPr="005C1E9A">
        <w:rPr>
          <w:sz w:val="24"/>
          <w:szCs w:val="24"/>
        </w:rPr>
        <w:t xml:space="preserve">some of the content in class. With the purpose of getting high grade </w:t>
      </w:r>
      <w:r w:rsidR="000049DF" w:rsidRPr="005C1E9A">
        <w:rPr>
          <w:sz w:val="24"/>
          <w:szCs w:val="24"/>
        </w:rPr>
        <w:lastRenderedPageBreak/>
        <w:t xml:space="preserve">at class, students may constrain their </w:t>
      </w:r>
      <w:r w:rsidR="000C1C43" w:rsidRPr="005C1E9A">
        <w:rPr>
          <w:sz w:val="24"/>
          <w:szCs w:val="24"/>
        </w:rPr>
        <w:t>review</w:t>
      </w:r>
      <w:r w:rsidR="000049DF" w:rsidRPr="005C1E9A">
        <w:rPr>
          <w:sz w:val="24"/>
          <w:szCs w:val="24"/>
        </w:rPr>
        <w:t xml:space="preserve"> in these context, which will definitely result in the incomplete knowledge of that subject.</w:t>
      </w:r>
      <w:r w:rsidRPr="005C1E9A">
        <w:rPr>
          <w:sz w:val="24"/>
          <w:szCs w:val="24"/>
        </w:rPr>
        <w:t xml:space="preserve"> </w:t>
      </w:r>
    </w:p>
    <w:p w:rsidR="000049DF" w:rsidRPr="005C1E9A" w:rsidRDefault="000049DF" w:rsidP="009658CC">
      <w:pPr>
        <w:rPr>
          <w:sz w:val="24"/>
          <w:szCs w:val="24"/>
        </w:rPr>
      </w:pPr>
      <w:r w:rsidRPr="005C1E9A">
        <w:rPr>
          <w:rFonts w:hint="eastAsia"/>
          <w:sz w:val="24"/>
          <w:szCs w:val="24"/>
        </w:rPr>
        <w:t>M</w:t>
      </w:r>
      <w:r w:rsidRPr="005C1E9A">
        <w:rPr>
          <w:sz w:val="24"/>
          <w:szCs w:val="24"/>
        </w:rPr>
        <w:t xml:space="preserve">eantime, with science and technology developing at a fast pace, we have to acknowledge that the content in some textbook has been outdated. To cite an example, the computer science textbooks still treat the theory developed in the 1970s as the best and only algorithm to solve practical problem, which, however, has long be replaced by faster and simpler method. </w:t>
      </w:r>
      <w:r w:rsidR="006F6E81" w:rsidRPr="005C1E9A">
        <w:rPr>
          <w:sz w:val="24"/>
          <w:szCs w:val="24"/>
        </w:rPr>
        <w:t xml:space="preserve">With the premise that we attend university to get our knowledge and competence prepared for future employment or research, the excessive </w:t>
      </w:r>
      <w:r w:rsidR="006F6E81" w:rsidRPr="005C1E9A">
        <w:rPr>
          <w:rFonts w:hint="eastAsia"/>
          <w:sz w:val="24"/>
          <w:szCs w:val="24"/>
        </w:rPr>
        <w:t>competition for high grades</w:t>
      </w:r>
      <w:r w:rsidR="006F6E81" w:rsidRPr="005C1E9A">
        <w:rPr>
          <w:sz w:val="24"/>
          <w:szCs w:val="24"/>
        </w:rPr>
        <w:t xml:space="preserve"> will stonewall our self-improvement.</w:t>
      </w:r>
    </w:p>
    <w:p w:rsidR="000049DF" w:rsidRPr="005C1E9A" w:rsidRDefault="006F6E81" w:rsidP="009658CC">
      <w:pPr>
        <w:rPr>
          <w:sz w:val="24"/>
          <w:szCs w:val="24"/>
        </w:rPr>
      </w:pPr>
      <w:r w:rsidRPr="005C1E9A">
        <w:rPr>
          <w:sz w:val="24"/>
          <w:szCs w:val="24"/>
        </w:rPr>
        <w:t>T</w:t>
      </w:r>
      <w:r w:rsidRPr="005C1E9A">
        <w:rPr>
          <w:rFonts w:hint="eastAsia"/>
          <w:sz w:val="24"/>
          <w:szCs w:val="24"/>
        </w:rPr>
        <w:t xml:space="preserve">o </w:t>
      </w:r>
      <w:r w:rsidR="000C1C43" w:rsidRPr="005C1E9A">
        <w:rPr>
          <w:sz w:val="24"/>
          <w:szCs w:val="24"/>
        </w:rPr>
        <w:t xml:space="preserve">sum up, it makes sense for students to </w:t>
      </w:r>
      <w:r w:rsidR="000C1C43" w:rsidRPr="005C1E9A">
        <w:rPr>
          <w:rFonts w:hint="eastAsia"/>
          <w:sz w:val="24"/>
          <w:szCs w:val="24"/>
        </w:rPr>
        <w:t>compete for high grades</w:t>
      </w:r>
      <w:r w:rsidR="000C1C43" w:rsidRPr="005C1E9A">
        <w:rPr>
          <w:sz w:val="24"/>
          <w:szCs w:val="24"/>
        </w:rPr>
        <w:t>, but it must be under the constraint that they’ve got a comprehensive knowledge of the whole subject. In other words, the purpose for which we receive education from university, namely to enrich our knowledge and learn the capability to self-learning, must be put in the first place.</w:t>
      </w:r>
    </w:p>
    <w:p w:rsidR="006F6E81" w:rsidRDefault="006F6E81" w:rsidP="009658CC"/>
    <w:p w:rsidR="0006529D" w:rsidRDefault="0006529D">
      <w:pPr>
        <w:widowControl/>
        <w:jc w:val="left"/>
      </w:pPr>
      <w:r>
        <w:br w:type="page"/>
      </w:r>
    </w:p>
    <w:p w:rsidR="00BB1304" w:rsidRDefault="0006529D" w:rsidP="009658CC">
      <w:pPr>
        <w:rPr>
          <w:sz w:val="21"/>
          <w:szCs w:val="21"/>
        </w:rPr>
      </w:pPr>
      <w:r>
        <w:rPr>
          <w:sz w:val="21"/>
          <w:szCs w:val="21"/>
        </w:rPr>
        <w:lastRenderedPageBreak/>
        <w:t>二是提升全文的</w:t>
      </w:r>
      <w:r>
        <w:rPr>
          <w:sz w:val="21"/>
          <w:szCs w:val="21"/>
        </w:rPr>
        <w:t>essence</w:t>
      </w:r>
      <w:r>
        <w:rPr>
          <w:sz w:val="21"/>
          <w:szCs w:val="21"/>
        </w:rPr>
        <w:t>部分，</w:t>
      </w:r>
      <w:r>
        <w:rPr>
          <w:sz w:val="21"/>
          <w:szCs w:val="21"/>
        </w:rPr>
        <w:t xml:space="preserve"> </w:t>
      </w:r>
      <w:r>
        <w:rPr>
          <w:sz w:val="21"/>
          <w:szCs w:val="21"/>
        </w:rPr>
        <w:t>每篇文章的最后都可以来这么一段。教育的本质究竟是什么，法律的本质究竟是什么，领导的作用究竟是什么，丑闻的作用究竟是什么，怎么显得有思想就怎么来，这其实就是一种思维方式。比如</w:t>
      </w:r>
      <w:r>
        <w:rPr>
          <w:sz w:val="21"/>
          <w:szCs w:val="21"/>
        </w:rPr>
        <w:t>5.10</w:t>
      </w:r>
      <w:r>
        <w:rPr>
          <w:sz w:val="21"/>
          <w:szCs w:val="21"/>
        </w:rPr>
        <w:t>关于丑闻的作文题，最后来一段</w:t>
      </w:r>
      <w:r>
        <w:rPr>
          <w:sz w:val="21"/>
          <w:szCs w:val="21"/>
        </w:rPr>
        <w:t>“</w:t>
      </w:r>
      <w:r>
        <w:rPr>
          <w:sz w:val="21"/>
          <w:szCs w:val="21"/>
        </w:rPr>
        <w:t>重要的不是丑闻揭露了什么，而是大众用什么态度去对待丑闻。如果大众只是为了满足对名人的窥视欲，那社会并不会进步。只有当我们探究丑闻背后的根源，是制度缺陷还是监督失职，我们才能从其中吸取教训，丑闻对整个社会才是有益的。</w:t>
      </w:r>
      <w:r>
        <w:rPr>
          <w:sz w:val="21"/>
          <w:szCs w:val="21"/>
        </w:rPr>
        <w:t>”</w:t>
      </w:r>
    </w:p>
    <w:p w:rsidR="0006529D" w:rsidRDefault="0006529D" w:rsidP="009658CC">
      <w:pPr>
        <w:rPr>
          <w:sz w:val="21"/>
          <w:szCs w:val="21"/>
        </w:rPr>
      </w:pPr>
    </w:p>
    <w:p w:rsidR="0006529D" w:rsidRDefault="0006529D" w:rsidP="009658CC">
      <w:pPr>
        <w:rPr>
          <w:sz w:val="21"/>
          <w:szCs w:val="21"/>
        </w:rPr>
      </w:pPr>
      <w:r>
        <w:rPr>
          <w:sz w:val="21"/>
          <w:szCs w:val="21"/>
        </w:rPr>
        <w:t>个人和政府的关系</w:t>
      </w:r>
      <w:r>
        <w:rPr>
          <w:sz w:val="21"/>
          <w:szCs w:val="21"/>
        </w:rPr>
        <w:br/>
      </w:r>
      <w:r>
        <w:rPr>
          <w:sz w:val="21"/>
          <w:szCs w:val="21"/>
        </w:rPr>
        <w:br/>
        <w:t>Thomas Jefferson said in the declaration of independence, that all men are created equal, that they are endowed by their creators with certain unalienable rights, and among them are life, liberty and pursuit of happiness. To secure these rights, governments are instituted among them, deriving their just powers from the consent of the governed.</w:t>
      </w:r>
    </w:p>
    <w:p w:rsidR="0006529D" w:rsidRDefault="0006529D" w:rsidP="009658CC">
      <w:pPr>
        <w:rPr>
          <w:sz w:val="21"/>
          <w:szCs w:val="21"/>
        </w:rPr>
      </w:pPr>
    </w:p>
    <w:p w:rsidR="005A4BE8" w:rsidRDefault="005A4BE8" w:rsidP="009658CC">
      <w:pPr>
        <w:rPr>
          <w:color w:val="FFFFFF"/>
          <w:sz w:val="2"/>
          <w:szCs w:val="2"/>
        </w:rPr>
      </w:pPr>
      <w:r>
        <w:rPr>
          <w:rStyle w:val="a8"/>
          <w:rFonts w:hint="eastAsia"/>
          <w:szCs w:val="21"/>
        </w:rPr>
        <w:t>历史、艺术、教育、科技</w:t>
      </w:r>
      <w:r w:rsidR="00820BBD">
        <w:rPr>
          <w:rStyle w:val="a8"/>
          <w:szCs w:val="21"/>
        </w:rPr>
        <w:t>…</w:t>
      </w:r>
      <w:r>
        <w:rPr>
          <w:rStyle w:val="a8"/>
          <w:rFonts w:hint="eastAsia"/>
          <w:szCs w:val="21"/>
        </w:rPr>
        <w:t>的本质是什么，他们真正的意义又是什么？</w:t>
      </w:r>
    </w:p>
    <w:p w:rsidR="00BC5013" w:rsidRDefault="00BC5013" w:rsidP="009658CC">
      <w:pPr>
        <w:rPr>
          <w:color w:val="FFFFFF"/>
          <w:sz w:val="2"/>
          <w:szCs w:val="2"/>
        </w:rPr>
      </w:pPr>
    </w:p>
    <w:p w:rsidR="006502DF" w:rsidRDefault="006502DF" w:rsidP="006502DF">
      <w:pPr>
        <w:rPr>
          <w:sz w:val="21"/>
        </w:rPr>
      </w:pPr>
      <w:r>
        <w:rPr>
          <w:rFonts w:hint="eastAsia"/>
        </w:rPr>
        <w:t>思想</w:t>
      </w:r>
    </w:p>
    <w:p w:rsidR="006502DF" w:rsidRDefault="006502DF" w:rsidP="006502DF"/>
    <w:p w:rsidR="006502DF" w:rsidRDefault="006502DF" w:rsidP="006502DF">
      <w:r>
        <w:rPr>
          <w:rFonts w:hint="eastAsia"/>
        </w:rPr>
        <w:t>法律</w:t>
      </w:r>
    </w:p>
    <w:p w:rsidR="006502DF" w:rsidRDefault="006502DF" w:rsidP="006502DF">
      <w:r>
        <w:t xml:space="preserve">The significance of laws is not only as </w:t>
      </w:r>
      <w:r w:rsidR="0081490E">
        <w:t xml:space="preserve">water to quench the fire of </w:t>
      </w:r>
      <w:r w:rsidR="0081490E">
        <w:rPr>
          <w:rFonts w:hint="eastAsia"/>
        </w:rPr>
        <w:t>evil</w:t>
      </w:r>
      <w:r>
        <w:t xml:space="preserve">, but also a boundary to separate </w:t>
      </w:r>
      <w:r w:rsidR="0081490E">
        <w:t>sin</w:t>
      </w:r>
      <w:r>
        <w:t xml:space="preserve"> and justice, therefore leading to a </w:t>
      </w:r>
      <w:r w:rsidR="0081490E">
        <w:t>bright and amicable</w:t>
      </w:r>
      <w:r>
        <w:t xml:space="preserve"> future which all human beings pursue and confirm.</w:t>
      </w:r>
    </w:p>
    <w:p w:rsidR="006502DF" w:rsidRDefault="006502DF" w:rsidP="006502DF"/>
    <w:p w:rsidR="006502DF" w:rsidRDefault="006502DF" w:rsidP="006502DF">
      <w:r>
        <w:rPr>
          <w:rFonts w:hint="eastAsia"/>
        </w:rPr>
        <w:t>历史</w:t>
      </w:r>
    </w:p>
    <w:p w:rsidR="0085730F" w:rsidRDefault="0085730F" w:rsidP="006502DF"/>
    <w:tbl>
      <w:tblPr>
        <w:tblStyle w:val="a9"/>
        <w:tblW w:w="0" w:type="auto"/>
        <w:tblLook w:val="04A0" w:firstRow="1" w:lastRow="0" w:firstColumn="1" w:lastColumn="0" w:noHBand="0" w:noVBand="1"/>
      </w:tblPr>
      <w:tblGrid>
        <w:gridCol w:w="8296"/>
      </w:tblGrid>
      <w:tr w:rsidR="0085730F" w:rsidTr="0085730F">
        <w:tc>
          <w:tcPr>
            <w:tcW w:w="8296" w:type="dxa"/>
          </w:tcPr>
          <w:p w:rsidR="0085730F" w:rsidRDefault="0085730F" w:rsidP="006502DF">
            <w:pPr>
              <w:rPr>
                <w:rFonts w:ascii="Montserrat-Light" w:hAnsi="Montserrat-Light" w:cs="Arial" w:hint="eastAsia"/>
                <w:color w:val="3B3B3B"/>
                <w:sz w:val="21"/>
                <w:szCs w:val="21"/>
              </w:rPr>
            </w:pPr>
            <w:r>
              <w:rPr>
                <w:rFonts w:cs="Arial"/>
                <w:color w:val="3B3B3B"/>
              </w:rPr>
              <w:t>History helps us judge wisely:</w:t>
            </w:r>
          </w:p>
          <w:p w:rsidR="0085730F" w:rsidRDefault="0085730F" w:rsidP="006502DF">
            <w:r>
              <w:rPr>
                <w:rFonts w:ascii="Montserrat-Light" w:hAnsi="Montserrat-Light" w:cs="Arial"/>
                <w:color w:val="3B3B3B"/>
                <w:sz w:val="21"/>
                <w:szCs w:val="21"/>
              </w:rPr>
              <w:t xml:space="preserve">History serves as a laboratory that helps us experiment with the past. The past serves as evidence in our quest to know why people behave in a particular manner. Therefore, decision makers have to resort to history to make factual judgments based on the happenings of events and related facts. </w:t>
            </w:r>
            <w:r>
              <w:rPr>
                <w:rFonts w:ascii="Montserrat-Light" w:hAnsi="Montserrat-Light" w:cs="Arial"/>
                <w:color w:val="3B3B3B"/>
                <w:sz w:val="21"/>
                <w:szCs w:val="21"/>
              </w:rPr>
              <w:lastRenderedPageBreak/>
              <w:t>By understanding the past behavior, one can analyze the present behavior without bias.</w:t>
            </w:r>
          </w:p>
        </w:tc>
      </w:tr>
      <w:tr w:rsidR="0085730F" w:rsidTr="0085730F">
        <w:tc>
          <w:tcPr>
            <w:tcW w:w="8296" w:type="dxa"/>
          </w:tcPr>
          <w:p w:rsidR="0085730F" w:rsidRDefault="0085730F" w:rsidP="0085730F">
            <w:pPr>
              <w:pStyle w:val="2"/>
              <w:rPr>
                <w:rFonts w:cs="Arial"/>
                <w:color w:val="3B3B3B"/>
                <w:sz w:val="36"/>
              </w:rPr>
            </w:pPr>
            <w:r>
              <w:rPr>
                <w:rFonts w:cs="Arial"/>
                <w:color w:val="3B3B3B"/>
              </w:rPr>
              <w:lastRenderedPageBreak/>
              <w:t>History helps understand change:</w:t>
            </w:r>
          </w:p>
          <w:p w:rsidR="0085730F" w:rsidRDefault="0085730F" w:rsidP="0085730F">
            <w:pPr>
              <w:spacing w:before="100" w:beforeAutospacing="1" w:after="100" w:afterAutospacing="1" w:line="330" w:lineRule="atLeast"/>
              <w:rPr>
                <w:rFonts w:ascii="Montserrat-Light" w:hAnsi="Montserrat-Light" w:cs="Arial" w:hint="eastAsia"/>
                <w:color w:val="3B3B3B"/>
                <w:sz w:val="21"/>
                <w:szCs w:val="21"/>
              </w:rPr>
            </w:pPr>
            <w:r>
              <w:rPr>
                <w:rFonts w:ascii="Montserrat-Light" w:hAnsi="Montserrat-Light" w:cs="Arial"/>
                <w:color w:val="3B3B3B"/>
                <w:sz w:val="21"/>
                <w:szCs w:val="21"/>
              </w:rPr>
              <w:t xml:space="preserve">With a deep rooted study of history one can know best how people, communities, nations and the world that we live in has changed over time. Each person’s view of the world is shaped by his/her individual experiences and the experience of the group he lives in. If a person isn’t aware of the historical experiences of cultures and nations, he cannot fully understand need of changes and development that sweep a society every now and then. </w:t>
            </w:r>
          </w:p>
          <w:p w:rsidR="0085730F" w:rsidRPr="0085730F" w:rsidRDefault="0085730F" w:rsidP="006502DF">
            <w:pPr>
              <w:rPr>
                <w:rFonts w:cs="Arial"/>
                <w:color w:val="3B3B3B"/>
              </w:rPr>
            </w:pPr>
          </w:p>
        </w:tc>
      </w:tr>
    </w:tbl>
    <w:p w:rsidR="0085730F" w:rsidRDefault="0085730F" w:rsidP="006502DF"/>
    <w:p w:rsidR="006502DF" w:rsidRDefault="006502DF" w:rsidP="006502DF">
      <w:r>
        <w:t>History is an elder who keep</w:t>
      </w:r>
      <w:r w:rsidR="00820BBD">
        <w:t>s</w:t>
      </w:r>
      <w:r>
        <w:t xml:space="preserve"> telling many vivid stories about humanity to </w:t>
      </w:r>
      <w:r w:rsidRPr="00820BBD">
        <w:rPr>
          <w:b/>
          <w:u w:val="single"/>
        </w:rPr>
        <w:t>hone the sense of pride, dignity and self-worth</w:t>
      </w:r>
      <w:r>
        <w:t xml:space="preserve"> while </w:t>
      </w:r>
      <w:r w:rsidRPr="00820BBD">
        <w:rPr>
          <w:b/>
          <w:u w:val="single"/>
        </w:rPr>
        <w:t>promoting the thoughts about values, humanity and morality</w:t>
      </w:r>
      <w:r>
        <w:t xml:space="preserve">. In my view, the genuine purpose of study on history is rooted not in </w:t>
      </w:r>
      <w:r w:rsidRPr="00890DA3">
        <w:rPr>
          <w:shd w:val="pct15" w:color="auto" w:fill="FFFFFF"/>
        </w:rPr>
        <w:t>reconstructing the past completely and accurately by the mere sifting of evidence for facts</w:t>
      </w:r>
      <w:r>
        <w:t xml:space="preserve"> but rather </w:t>
      </w:r>
      <w:r w:rsidRPr="00890DA3">
        <w:rPr>
          <w:shd w:val="pct15" w:color="auto" w:fill="FFFFFF"/>
        </w:rPr>
        <w:t>delivering the eternal values and humanity which can illustrate the present as a light and bend the arc of future toward the hope of a better day</w:t>
      </w:r>
      <w:r>
        <w:t>.</w:t>
      </w:r>
      <w:bookmarkStart w:id="2" w:name="_GoBack"/>
      <w:bookmarkEnd w:id="2"/>
    </w:p>
    <w:p w:rsidR="006502DF" w:rsidRDefault="006502DF" w:rsidP="006502DF"/>
    <w:p w:rsidR="006502DF" w:rsidRDefault="006502DF" w:rsidP="006502DF">
      <w:r>
        <w:rPr>
          <w:rFonts w:hint="eastAsia"/>
        </w:rPr>
        <w:t>科技</w:t>
      </w:r>
    </w:p>
    <w:p w:rsidR="006502DF" w:rsidRDefault="006502DF" w:rsidP="006502DF">
      <w:r>
        <w:t xml:space="preserve">The significance of science and technology is not just a tool for humans to fight against natural disasters or to pursue of more comfortable life, but also an assistant to find the subtle relationship between human and nature and to get rid of our shortcomings, in the process of correction of weakness and deficiency, lead mankind to </w:t>
      </w:r>
      <w:r>
        <w:lastRenderedPageBreak/>
        <w:t>reach a more advanced and civilized future.</w:t>
      </w:r>
    </w:p>
    <w:p w:rsidR="006502DF" w:rsidRDefault="006502DF" w:rsidP="006502DF"/>
    <w:p w:rsidR="006502DF" w:rsidRDefault="006502DF" w:rsidP="006502DF">
      <w:r>
        <w:rPr>
          <w:rFonts w:hint="eastAsia"/>
        </w:rPr>
        <w:t>教育</w:t>
      </w:r>
    </w:p>
    <w:p w:rsidR="006502DF" w:rsidRDefault="006502DF" w:rsidP="006502DF">
      <w:r>
        <w:t>Granted that it’s important to lay a firm foundation for the achievement of personal fulfillment through education, education amounts to far more than providing knowledge; it also embraces delivering beliefs, values and humanity. In my view, the genuine purpose of education is rooted not in stuffing “education” but rather eliciting the potential of students aimed at helping them to realize the rich</w:t>
      </w:r>
      <w:r w:rsidR="00967CE9">
        <w:rPr>
          <w:rFonts w:hint="eastAsia"/>
        </w:rPr>
        <w:t>n</w:t>
      </w:r>
      <w:r>
        <w:t>es</w:t>
      </w:r>
      <w:r w:rsidR="00967CE9">
        <w:t>s</w:t>
      </w:r>
      <w:r>
        <w:t xml:space="preserve"> within themselves.</w:t>
      </w:r>
    </w:p>
    <w:p w:rsidR="006502DF" w:rsidRDefault="006502DF" w:rsidP="006502DF"/>
    <w:p w:rsidR="006502DF" w:rsidRDefault="006502DF" w:rsidP="006502DF">
      <w:r>
        <w:rPr>
          <w:rFonts w:hint="eastAsia"/>
        </w:rPr>
        <w:t>艺术</w:t>
      </w:r>
    </w:p>
    <w:p w:rsidR="006502DF" w:rsidRDefault="006502DF" w:rsidP="006502DF">
      <w:r>
        <w:t>The purpose of art is not only for humans to appreciate, but also to reflect a diverse range of the local social life and to meet the spiritual needs of people for ideology, which also initiates human to express emotions and to contemplate life.</w:t>
      </w:r>
    </w:p>
    <w:p w:rsidR="00BC5013" w:rsidRPr="006502DF" w:rsidRDefault="00BC5013" w:rsidP="009658CC"/>
    <w:sectPr w:rsidR="00BC5013" w:rsidRPr="00650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4B9" w:rsidRDefault="00AD34B9" w:rsidP="009658CC">
      <w:r>
        <w:separator/>
      </w:r>
    </w:p>
  </w:endnote>
  <w:endnote w:type="continuationSeparator" w:id="0">
    <w:p w:rsidR="00AD34B9" w:rsidRDefault="00AD34B9" w:rsidP="0096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4B9" w:rsidRDefault="00AD34B9" w:rsidP="009658CC">
      <w:r>
        <w:separator/>
      </w:r>
    </w:p>
  </w:footnote>
  <w:footnote w:type="continuationSeparator" w:id="0">
    <w:p w:rsidR="00AD34B9" w:rsidRDefault="00AD34B9" w:rsidP="00965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49D"/>
    <w:multiLevelType w:val="hybridMultilevel"/>
    <w:tmpl w:val="21F4F1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92307C"/>
    <w:multiLevelType w:val="hybridMultilevel"/>
    <w:tmpl w:val="A622068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D8E5EA6"/>
    <w:multiLevelType w:val="hybridMultilevel"/>
    <w:tmpl w:val="2080177A"/>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5496F4A"/>
    <w:multiLevelType w:val="hybridMultilevel"/>
    <w:tmpl w:val="5178C728"/>
    <w:lvl w:ilvl="0" w:tplc="0409000D">
      <w:start w:val="1"/>
      <w:numFmt w:val="bullet"/>
      <w:lvlText w:val=""/>
      <w:lvlJc w:val="left"/>
      <w:pPr>
        <w:ind w:left="836" w:hanging="420"/>
      </w:pPr>
      <w:rPr>
        <w:rFonts w:ascii="Wingdings" w:hAnsi="Wingdings" w:hint="default"/>
      </w:rPr>
    </w:lvl>
    <w:lvl w:ilvl="1" w:tplc="04090003">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4" w15:restartNumberingAfterBreak="0">
    <w:nsid w:val="36964EFD"/>
    <w:multiLevelType w:val="hybridMultilevel"/>
    <w:tmpl w:val="1E36715C"/>
    <w:lvl w:ilvl="0" w:tplc="04090001">
      <w:start w:val="1"/>
      <w:numFmt w:val="bullet"/>
      <w:lvlText w:val=""/>
      <w:lvlJc w:val="left"/>
      <w:pPr>
        <w:ind w:left="836" w:hanging="420"/>
      </w:pPr>
      <w:rPr>
        <w:rFonts w:ascii="Wingdings" w:hAnsi="Wingdings" w:hint="default"/>
      </w:rPr>
    </w:lvl>
    <w:lvl w:ilvl="1" w:tplc="04090003">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 w15:restartNumberingAfterBreak="0">
    <w:nsid w:val="37100D46"/>
    <w:multiLevelType w:val="hybridMultilevel"/>
    <w:tmpl w:val="CD3C185A"/>
    <w:lvl w:ilvl="0" w:tplc="0409000D">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6" w15:restartNumberingAfterBreak="0">
    <w:nsid w:val="5301084B"/>
    <w:multiLevelType w:val="hybridMultilevel"/>
    <w:tmpl w:val="0750E8E8"/>
    <w:lvl w:ilvl="0" w:tplc="0409000D">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7" w15:restartNumberingAfterBreak="0">
    <w:nsid w:val="7CB74134"/>
    <w:multiLevelType w:val="hybridMultilevel"/>
    <w:tmpl w:val="D2ACC5E4"/>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FF"/>
    <w:rsid w:val="0000151A"/>
    <w:rsid w:val="000049DF"/>
    <w:rsid w:val="000135DC"/>
    <w:rsid w:val="00031877"/>
    <w:rsid w:val="00045B5B"/>
    <w:rsid w:val="00054B7E"/>
    <w:rsid w:val="0006529D"/>
    <w:rsid w:val="000677ED"/>
    <w:rsid w:val="000B5C2A"/>
    <w:rsid w:val="000C1C43"/>
    <w:rsid w:val="000E1824"/>
    <w:rsid w:val="00180DA5"/>
    <w:rsid w:val="00281254"/>
    <w:rsid w:val="00322251"/>
    <w:rsid w:val="003B7187"/>
    <w:rsid w:val="0048629B"/>
    <w:rsid w:val="004C06C2"/>
    <w:rsid w:val="004C1A9D"/>
    <w:rsid w:val="004E23F9"/>
    <w:rsid w:val="00532DE3"/>
    <w:rsid w:val="00572E69"/>
    <w:rsid w:val="005A4BE8"/>
    <w:rsid w:val="005A6BFF"/>
    <w:rsid w:val="005C1E9A"/>
    <w:rsid w:val="00613176"/>
    <w:rsid w:val="006502DF"/>
    <w:rsid w:val="00692F6A"/>
    <w:rsid w:val="006F6E81"/>
    <w:rsid w:val="007349D9"/>
    <w:rsid w:val="00764795"/>
    <w:rsid w:val="007678FF"/>
    <w:rsid w:val="00770FFA"/>
    <w:rsid w:val="0081490E"/>
    <w:rsid w:val="00820BBD"/>
    <w:rsid w:val="00856366"/>
    <w:rsid w:val="0085730F"/>
    <w:rsid w:val="00890DA3"/>
    <w:rsid w:val="008C4331"/>
    <w:rsid w:val="008F298B"/>
    <w:rsid w:val="0091097C"/>
    <w:rsid w:val="009325BF"/>
    <w:rsid w:val="00943A50"/>
    <w:rsid w:val="009514F5"/>
    <w:rsid w:val="009658CC"/>
    <w:rsid w:val="00967CE9"/>
    <w:rsid w:val="009850E9"/>
    <w:rsid w:val="00985EA6"/>
    <w:rsid w:val="009E1C18"/>
    <w:rsid w:val="00A219A8"/>
    <w:rsid w:val="00AD34B9"/>
    <w:rsid w:val="00B439B4"/>
    <w:rsid w:val="00B609EB"/>
    <w:rsid w:val="00BB1304"/>
    <w:rsid w:val="00BC5013"/>
    <w:rsid w:val="00BC7B60"/>
    <w:rsid w:val="00C07806"/>
    <w:rsid w:val="00C6201F"/>
    <w:rsid w:val="00C87FD5"/>
    <w:rsid w:val="00CD49E4"/>
    <w:rsid w:val="00D12FFF"/>
    <w:rsid w:val="00D40769"/>
    <w:rsid w:val="00DA6B1C"/>
    <w:rsid w:val="00DB27D3"/>
    <w:rsid w:val="00DD2526"/>
    <w:rsid w:val="00DF4665"/>
    <w:rsid w:val="00E419F2"/>
    <w:rsid w:val="00E42EEB"/>
    <w:rsid w:val="00E66391"/>
    <w:rsid w:val="00EB533E"/>
    <w:rsid w:val="00F37A31"/>
    <w:rsid w:val="00F5725A"/>
    <w:rsid w:val="00F85133"/>
    <w:rsid w:val="00FC772B"/>
    <w:rsid w:val="00FC7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E1300C"/>
  <w15:chartTrackingRefBased/>
  <w15:docId w15:val="{1035A0A5-03C7-404C-BF1A-A69D139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6BFF"/>
    <w:pPr>
      <w:widowControl w:val="0"/>
      <w:jc w:val="both"/>
    </w:pPr>
    <w:rPr>
      <w:sz w:val="30"/>
    </w:rPr>
  </w:style>
  <w:style w:type="paragraph" w:styleId="1">
    <w:name w:val="heading 1"/>
    <w:basedOn w:val="a"/>
    <w:next w:val="a"/>
    <w:link w:val="10"/>
    <w:uiPriority w:val="9"/>
    <w:qFormat/>
    <w:rsid w:val="000015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6B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78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6BF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0151A"/>
    <w:rPr>
      <w:b/>
      <w:bCs/>
      <w:kern w:val="44"/>
      <w:sz w:val="44"/>
      <w:szCs w:val="44"/>
    </w:rPr>
  </w:style>
  <w:style w:type="paragraph" w:styleId="a3">
    <w:name w:val="List Paragraph"/>
    <w:basedOn w:val="a"/>
    <w:uiPriority w:val="34"/>
    <w:qFormat/>
    <w:rsid w:val="0000151A"/>
    <w:pPr>
      <w:ind w:firstLineChars="200" w:firstLine="420"/>
    </w:pPr>
  </w:style>
  <w:style w:type="character" w:customStyle="1" w:styleId="30">
    <w:name w:val="标题 3 字符"/>
    <w:basedOn w:val="a0"/>
    <w:link w:val="3"/>
    <w:uiPriority w:val="9"/>
    <w:rsid w:val="007678FF"/>
    <w:rPr>
      <w:b/>
      <w:bCs/>
      <w:sz w:val="32"/>
      <w:szCs w:val="32"/>
    </w:rPr>
  </w:style>
  <w:style w:type="paragraph" w:styleId="a4">
    <w:name w:val="header"/>
    <w:basedOn w:val="a"/>
    <w:link w:val="a5"/>
    <w:uiPriority w:val="99"/>
    <w:unhideWhenUsed/>
    <w:rsid w:val="009658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58CC"/>
    <w:rPr>
      <w:sz w:val="18"/>
      <w:szCs w:val="18"/>
    </w:rPr>
  </w:style>
  <w:style w:type="paragraph" w:styleId="a6">
    <w:name w:val="footer"/>
    <w:basedOn w:val="a"/>
    <w:link w:val="a7"/>
    <w:uiPriority w:val="99"/>
    <w:unhideWhenUsed/>
    <w:rsid w:val="009658CC"/>
    <w:pPr>
      <w:tabs>
        <w:tab w:val="center" w:pos="4153"/>
        <w:tab w:val="right" w:pos="8306"/>
      </w:tabs>
      <w:snapToGrid w:val="0"/>
      <w:jc w:val="left"/>
    </w:pPr>
    <w:rPr>
      <w:sz w:val="18"/>
      <w:szCs w:val="18"/>
    </w:rPr>
  </w:style>
  <w:style w:type="character" w:customStyle="1" w:styleId="a7">
    <w:name w:val="页脚 字符"/>
    <w:basedOn w:val="a0"/>
    <w:link w:val="a6"/>
    <w:uiPriority w:val="99"/>
    <w:rsid w:val="009658CC"/>
    <w:rPr>
      <w:sz w:val="18"/>
      <w:szCs w:val="18"/>
    </w:rPr>
  </w:style>
  <w:style w:type="character" w:customStyle="1" w:styleId="ttag">
    <w:name w:val="t_tag"/>
    <w:basedOn w:val="a0"/>
    <w:rsid w:val="00D40769"/>
  </w:style>
  <w:style w:type="character" w:styleId="a8">
    <w:name w:val="Strong"/>
    <w:basedOn w:val="a0"/>
    <w:qFormat/>
    <w:rsid w:val="005A4BE8"/>
    <w:rPr>
      <w:b w:val="0"/>
      <w:bCs w:val="0"/>
      <w:i w:val="0"/>
      <w:iCs w:val="0"/>
    </w:rPr>
  </w:style>
  <w:style w:type="table" w:styleId="a9">
    <w:name w:val="Table Grid"/>
    <w:basedOn w:val="a1"/>
    <w:uiPriority w:val="39"/>
    <w:rsid w:val="00857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FC772B"/>
    <w:rPr>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13692">
      <w:bodyDiv w:val="1"/>
      <w:marLeft w:val="0"/>
      <w:marRight w:val="0"/>
      <w:marTop w:val="0"/>
      <w:marBottom w:val="0"/>
      <w:divBdr>
        <w:top w:val="none" w:sz="0" w:space="0" w:color="auto"/>
        <w:left w:val="none" w:sz="0" w:space="0" w:color="auto"/>
        <w:bottom w:val="none" w:sz="0" w:space="0" w:color="auto"/>
        <w:right w:val="none" w:sz="0" w:space="0" w:color="auto"/>
      </w:divBdr>
    </w:div>
    <w:div w:id="1340547799">
      <w:bodyDiv w:val="1"/>
      <w:marLeft w:val="0"/>
      <w:marRight w:val="0"/>
      <w:marTop w:val="0"/>
      <w:marBottom w:val="0"/>
      <w:divBdr>
        <w:top w:val="none" w:sz="0" w:space="0" w:color="auto"/>
        <w:left w:val="none" w:sz="0" w:space="0" w:color="auto"/>
        <w:bottom w:val="none" w:sz="0" w:space="0" w:color="auto"/>
        <w:right w:val="none" w:sz="0" w:space="0" w:color="auto"/>
      </w:divBdr>
    </w:div>
    <w:div w:id="1743407225">
      <w:bodyDiv w:val="1"/>
      <w:marLeft w:val="0"/>
      <w:marRight w:val="0"/>
      <w:marTop w:val="0"/>
      <w:marBottom w:val="0"/>
      <w:divBdr>
        <w:top w:val="none" w:sz="0" w:space="0" w:color="auto"/>
        <w:left w:val="none" w:sz="0" w:space="0" w:color="auto"/>
        <w:bottom w:val="none" w:sz="0" w:space="0" w:color="auto"/>
        <w:right w:val="none" w:sz="0" w:space="0" w:color="auto"/>
      </w:divBdr>
    </w:div>
    <w:div w:id="2026976528">
      <w:bodyDiv w:val="1"/>
      <w:marLeft w:val="0"/>
      <w:marRight w:val="0"/>
      <w:marTop w:val="0"/>
      <w:marBottom w:val="0"/>
      <w:divBdr>
        <w:top w:val="none" w:sz="0" w:space="0" w:color="auto"/>
        <w:left w:val="none" w:sz="0" w:space="0" w:color="auto"/>
        <w:bottom w:val="none" w:sz="0" w:space="0" w:color="auto"/>
        <w:right w:val="none" w:sz="0" w:space="0" w:color="auto"/>
      </w:divBdr>
      <w:divsChild>
        <w:div w:id="1090926482">
          <w:marLeft w:val="0"/>
          <w:marRight w:val="0"/>
          <w:marTop w:val="0"/>
          <w:marBottom w:val="0"/>
          <w:divBdr>
            <w:top w:val="none" w:sz="0" w:space="0" w:color="auto"/>
            <w:left w:val="none" w:sz="0" w:space="0" w:color="auto"/>
            <w:bottom w:val="none" w:sz="0" w:space="0" w:color="auto"/>
            <w:right w:val="none" w:sz="0" w:space="0" w:color="auto"/>
          </w:divBdr>
          <w:divsChild>
            <w:div w:id="613025711">
              <w:marLeft w:val="0"/>
              <w:marRight w:val="0"/>
              <w:marTop w:val="0"/>
              <w:marBottom w:val="300"/>
              <w:divBdr>
                <w:top w:val="none" w:sz="0" w:space="0" w:color="auto"/>
                <w:left w:val="none" w:sz="0" w:space="0" w:color="auto"/>
                <w:bottom w:val="none" w:sz="0" w:space="0" w:color="auto"/>
                <w:right w:val="none" w:sz="0" w:space="0" w:color="auto"/>
              </w:divBdr>
              <w:divsChild>
                <w:div w:id="841579356">
                  <w:marLeft w:val="0"/>
                  <w:marRight w:val="0"/>
                  <w:marTop w:val="0"/>
                  <w:marBottom w:val="0"/>
                  <w:divBdr>
                    <w:top w:val="none" w:sz="0" w:space="0" w:color="auto"/>
                    <w:left w:val="none" w:sz="0" w:space="0" w:color="auto"/>
                    <w:bottom w:val="none" w:sz="0" w:space="0" w:color="auto"/>
                    <w:right w:val="none" w:sz="0" w:space="0" w:color="auto"/>
                  </w:divBdr>
                  <w:divsChild>
                    <w:div w:id="373703466">
                      <w:marLeft w:val="0"/>
                      <w:marRight w:val="2"/>
                      <w:marTop w:val="0"/>
                      <w:marBottom w:val="0"/>
                      <w:divBdr>
                        <w:top w:val="none" w:sz="0" w:space="0" w:color="auto"/>
                        <w:left w:val="none" w:sz="0" w:space="0" w:color="auto"/>
                        <w:bottom w:val="none" w:sz="0" w:space="0" w:color="auto"/>
                        <w:right w:val="none" w:sz="0" w:space="0" w:color="auto"/>
                      </w:divBdr>
                      <w:divsChild>
                        <w:div w:id="9815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12</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zhiling zhou</dc:creator>
  <cp:keywords/>
  <dc:description/>
  <cp:lastModifiedBy>zhiling zhou</cp:lastModifiedBy>
  <cp:revision>10</cp:revision>
  <dcterms:created xsi:type="dcterms:W3CDTF">2017-02-17T08:30:00Z</dcterms:created>
  <dcterms:modified xsi:type="dcterms:W3CDTF">2017-09-04T15:38:00Z</dcterms:modified>
</cp:coreProperties>
</file>