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8B215" w14:textId="7AE92ED8" w:rsidR="000C23B9" w:rsidRPr="000C23B9" w:rsidRDefault="00104479" w:rsidP="00DE430A">
      <w:pPr>
        <w:pStyle w:val="Heading2"/>
      </w:pPr>
      <w:r>
        <w:rPr>
          <w:rFonts w:hint="eastAsia"/>
        </w:rPr>
        <w:t>系统改进纪要</w:t>
      </w:r>
    </w:p>
    <w:p w14:paraId="02C6AFAE" w14:textId="77777777" w:rsidR="00104479" w:rsidRDefault="00104479"/>
    <w:p w14:paraId="24EE2EEF" w14:textId="20F9C567" w:rsidR="00104479" w:rsidRDefault="00104479" w:rsidP="0010447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98515A">
        <w:rPr>
          <w:rFonts w:hint="eastAsia"/>
        </w:rPr>
        <w:t>deals</w:t>
      </w:r>
      <w:r w:rsidR="0098515A">
        <w:rPr>
          <w:rFonts w:hint="eastAsia"/>
        </w:rPr>
        <w:t>页面，已成交里面，也要看见单价、小计和备注等明细：</w:t>
      </w:r>
    </w:p>
    <w:p w14:paraId="25EDD6B0" w14:textId="1CA36EF7" w:rsidR="0098515A" w:rsidRDefault="0098515A" w:rsidP="0098515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7108335" wp14:editId="0A463795">
            <wp:extent cx="5274310" cy="1553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8071" w14:textId="77777777" w:rsidR="0098515A" w:rsidRDefault="0098515A" w:rsidP="0098515A">
      <w: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在管理用户页面，点击用户可以看见该用户发布的资产清单和参与的报价，就是基于竞买者的一个</w:t>
      </w:r>
      <w:r>
        <w:rPr>
          <w:rFonts w:hint="eastAsia"/>
        </w:rPr>
        <w:t>query</w:t>
      </w:r>
      <w:r>
        <w:rPr>
          <w:rFonts w:hint="eastAsia"/>
        </w:rPr>
        <w:t>；</w:t>
      </w:r>
    </w:p>
    <w:p w14:paraId="0C8ED4F7" w14:textId="77777777" w:rsidR="0098515A" w:rsidRDefault="0098515A" w:rsidP="0098515A">
      <w:r>
        <w:t xml:space="preserve">3.  </w:t>
      </w:r>
      <w:r>
        <w:rPr>
          <w:rFonts w:hint="eastAsia"/>
        </w:rPr>
        <w:t>用户锁定功能应该做到用户不能登陆；现在做到了不能发布；</w:t>
      </w:r>
    </w:p>
    <w:p w14:paraId="75D75FB3" w14:textId="77777777" w:rsidR="00731D41" w:rsidRDefault="0098515A" w:rsidP="00035509">
      <w:r>
        <w:t xml:space="preserve">4.  </w:t>
      </w:r>
      <w:r>
        <w:rPr>
          <w:rFonts w:hint="eastAsia"/>
        </w:rPr>
        <w:t>在</w:t>
      </w:r>
      <w:r>
        <w:t xml:space="preserve">3. </w:t>
      </w:r>
      <w:r>
        <w:rPr>
          <w:rFonts w:hint="eastAsia"/>
        </w:rPr>
        <w:t>ticketmanage</w:t>
      </w:r>
      <w:r>
        <w:rPr>
          <w:rFonts w:hint="eastAsia"/>
        </w:rPr>
        <w:t>改为</w:t>
      </w:r>
      <w:r>
        <w:rPr>
          <w:rFonts w:hint="eastAsia"/>
        </w:rPr>
        <w:t>manageorder</w:t>
      </w:r>
      <w:r>
        <w:rPr>
          <w:rFonts w:hint="eastAsia"/>
        </w:rPr>
        <w:t>；在这个页面里有详情按钮，点击详情应该看到资产清单发布时的全部信息，加上竞价信息（单价</w:t>
      </w:r>
      <w:r>
        <w:rPr>
          <w:rFonts w:hint="eastAsia"/>
        </w:rPr>
        <w:t>/</w:t>
      </w:r>
      <w:r>
        <w:rPr>
          <w:rFonts w:hint="eastAsia"/>
        </w:rPr>
        <w:t>备注</w:t>
      </w:r>
      <w:r>
        <w:rPr>
          <w:rFonts w:hint="eastAsia"/>
        </w:rPr>
        <w:t>/</w:t>
      </w:r>
      <w:r>
        <w:rPr>
          <w:rFonts w:hint="eastAsia"/>
        </w:rPr>
        <w:t>数据销毁要求</w:t>
      </w:r>
      <w:r>
        <w:rPr>
          <w:rFonts w:hint="eastAsia"/>
        </w:rPr>
        <w:t>-1.2.3</w:t>
      </w:r>
      <w:r>
        <w:rPr>
          <w:rFonts w:hint="eastAsia"/>
        </w:rPr>
        <w:t>是选择了哪种方式）：</w:t>
      </w:r>
      <w:r>
        <w:rPr>
          <w:noProof/>
        </w:rPr>
        <w:drawing>
          <wp:inline distT="0" distB="0" distL="0" distR="0" wp14:anchorId="1407DD77" wp14:editId="17AB8474">
            <wp:extent cx="5274310" cy="2235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74F2" w14:textId="1FB70EB8" w:rsidR="00731D41" w:rsidRDefault="00731D41" w:rsidP="00731D41">
      <w:pPr>
        <w:jc w:val="left"/>
      </w:pPr>
      <w:r>
        <w:t xml:space="preserve">5. </w:t>
      </w:r>
      <w:r>
        <w:rPr>
          <w:rFonts w:hint="eastAsia"/>
        </w:rPr>
        <w:t>点击管理订单后，再点击</w:t>
      </w:r>
      <w:r>
        <w:rPr>
          <w:rFonts w:hint="eastAsia"/>
        </w:rPr>
        <w:t>ADMIN-IDC4</w:t>
      </w:r>
      <w:r>
        <w:rPr>
          <w:rFonts w:hint="eastAsia"/>
        </w:rPr>
        <w:t>时，进入资产信息，</w:t>
      </w:r>
    </w:p>
    <w:p w14:paraId="3448640B" w14:textId="7DBC0847" w:rsidR="00731D41" w:rsidRDefault="00731D41" w:rsidP="00731D41">
      <w:pPr>
        <w:jc w:val="left"/>
      </w:pPr>
      <w:r>
        <w:rPr>
          <w:noProof/>
        </w:rPr>
        <w:lastRenderedPageBreak/>
        <w:drawing>
          <wp:inline distT="0" distB="0" distL="0" distR="0" wp14:anchorId="31968601" wp14:editId="06FEF54F">
            <wp:extent cx="5274310" cy="2700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7EDC" w14:textId="1458A56B" w:rsidR="00731D41" w:rsidRDefault="00731D41" w:rsidP="00731D41">
      <w:pPr>
        <w:jc w:val="left"/>
      </w:pPr>
      <w:r>
        <w:rPr>
          <w:rFonts w:hint="eastAsia"/>
        </w:rPr>
        <w:t>这时，请把价格和总价字段去掉，加上交割时间和交割地点</w:t>
      </w:r>
    </w:p>
    <w:p w14:paraId="1505120B" w14:textId="422CFADA" w:rsidR="0098515A" w:rsidRDefault="0098515A" w:rsidP="00731D41">
      <w:pPr>
        <w:jc w:val="left"/>
      </w:pPr>
      <w:r>
        <w:tab/>
      </w:r>
      <w:r w:rsidR="00035509">
        <w:rPr>
          <w:noProof/>
        </w:rPr>
        <w:drawing>
          <wp:inline distT="0" distB="0" distL="0" distR="0" wp14:anchorId="5E755CC3" wp14:editId="2B8096D5">
            <wp:extent cx="5274310" cy="221381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2" cy="22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C374" w14:textId="77777777" w:rsidR="00731D41" w:rsidRDefault="00731D41" w:rsidP="00731D41">
      <w:pPr>
        <w:jc w:val="left"/>
      </w:pPr>
    </w:p>
    <w:p w14:paraId="1FCE8C97" w14:textId="639B2CD6" w:rsidR="001428D9" w:rsidRDefault="00731D41" w:rsidP="0098515A">
      <w:r>
        <w:t>6.</w:t>
      </w:r>
      <w:r>
        <w:tab/>
      </w:r>
      <w:r>
        <w:rPr>
          <w:rFonts w:hint="eastAsia"/>
        </w:rPr>
        <w:t>排序：</w:t>
      </w:r>
      <w:r>
        <w:rPr>
          <w:rFonts w:hint="eastAsia"/>
        </w:rPr>
        <w:t xml:space="preserve"> </w:t>
      </w:r>
      <w:r>
        <w:rPr>
          <w:rFonts w:hint="eastAsia"/>
        </w:rPr>
        <w:t>能不能给予用户这个排序能力？可以按照发布人或价格高低或者发布时间</w:t>
      </w:r>
      <w:r w:rsidR="001428D9">
        <w:rPr>
          <w:rFonts w:hint="eastAsia"/>
        </w:rPr>
        <w:t>来排序，方便用户查找，当然，搜索功能以后再加；</w:t>
      </w:r>
    </w:p>
    <w:p w14:paraId="498A8EF5" w14:textId="63B8C162" w:rsidR="001428D9" w:rsidRDefault="001428D9" w:rsidP="0098515A">
      <w:r>
        <w:t xml:space="preserve">7. </w:t>
      </w:r>
      <w:r>
        <w:rPr>
          <w:rFonts w:hint="eastAsia"/>
        </w:rPr>
        <w:t>在</w:t>
      </w:r>
      <w:r>
        <w:rPr>
          <w:rFonts w:hint="eastAsia"/>
        </w:rPr>
        <w:t>chrome</w:t>
      </w:r>
      <w:r>
        <w:rPr>
          <w:rFonts w:hint="eastAsia"/>
        </w:rPr>
        <w:t>里面已经可以用日历小插件，但是在</w:t>
      </w:r>
      <w:r>
        <w:rPr>
          <w:rFonts w:hint="eastAsia"/>
        </w:rPr>
        <w:t>IE</w:t>
      </w:r>
      <w:r>
        <w:rPr>
          <w:rFonts w:hint="eastAsia"/>
        </w:rPr>
        <w:t>里面不行，如何在</w:t>
      </w:r>
      <w:r>
        <w:rPr>
          <w:rFonts w:hint="eastAsia"/>
        </w:rPr>
        <w:t>IE</w:t>
      </w:r>
      <w:r>
        <w:rPr>
          <w:rFonts w:hint="eastAsia"/>
        </w:rPr>
        <w:t>也加上？</w:t>
      </w:r>
    </w:p>
    <w:p w14:paraId="30FFE92F" w14:textId="3FA464D2" w:rsidR="001428D9" w:rsidRDefault="001428D9" w:rsidP="0098515A">
      <w:r>
        <w:rPr>
          <w:noProof/>
        </w:rPr>
        <w:drawing>
          <wp:inline distT="0" distB="0" distL="0" distR="0" wp14:anchorId="7ACF0253" wp14:editId="0B40A808">
            <wp:extent cx="5274310" cy="441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2FA1" w14:textId="46F82F64" w:rsidR="001428D9" w:rsidRPr="001428D9" w:rsidRDefault="001428D9" w:rsidP="001428D9">
      <w:pPr>
        <w:ind w:left="630" w:hangingChars="300" w:hanging="630"/>
        <w:jc w:val="left"/>
      </w:pPr>
      <w:r>
        <w:rPr>
          <w:rFonts w:hint="eastAsia"/>
        </w:rPr>
        <w:t>另外，</w:t>
      </w:r>
      <w:r>
        <w:rPr>
          <w:rFonts w:hint="eastAsia"/>
        </w:rPr>
        <w:t xml:space="preserve"> </w:t>
      </w:r>
      <w:r>
        <w:rPr>
          <w:rFonts w:hint="eastAsia"/>
        </w:rPr>
        <w:t>时间格式要简化一下：</w:t>
      </w:r>
      <w:r>
        <w:rPr>
          <w:rFonts w:hint="eastAsia"/>
        </w:rPr>
        <w:t>2015-10-05</w:t>
      </w:r>
      <w:r>
        <w:t xml:space="preserve"> 05</w:t>
      </w:r>
      <w:r>
        <w:t>：</w:t>
      </w:r>
      <w:r>
        <w:t>00</w:t>
      </w:r>
      <w:r>
        <w:rPr>
          <w:rFonts w:hint="eastAsia"/>
        </w:rPr>
        <w:t>就够了。</w:t>
      </w:r>
      <w:r>
        <w:rPr>
          <w:noProof/>
        </w:rPr>
        <w:drawing>
          <wp:inline distT="0" distB="0" distL="0" distR="0" wp14:anchorId="3B51D8B3" wp14:editId="060857C2">
            <wp:extent cx="4429125" cy="94447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152" cy="9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BEB8" w14:textId="0856D7D9" w:rsidR="001428D9" w:rsidRDefault="001428D9" w:rsidP="0098515A">
      <w:r>
        <w:t>8.</w:t>
      </w:r>
      <w:r>
        <w:tab/>
      </w:r>
      <w:r>
        <w:rPr>
          <w:rFonts w:hint="eastAsia"/>
        </w:rPr>
        <w:t>为防止给自己报价，杨帆修改如下：把竞买改为了我的发布：</w:t>
      </w:r>
    </w:p>
    <w:p w14:paraId="5AD710A7" w14:textId="41A61C0C" w:rsidR="001428D9" w:rsidRDefault="001428D9" w:rsidP="0098515A">
      <w:r>
        <w:rPr>
          <w:noProof/>
        </w:rPr>
        <w:lastRenderedPageBreak/>
        <w:drawing>
          <wp:inline distT="0" distB="0" distL="0" distR="0" wp14:anchorId="765D612C" wp14:editId="38EF4634">
            <wp:extent cx="5274310" cy="883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4BF8" w14:textId="33E46BE4" w:rsidR="001428D9" w:rsidRDefault="001428D9" w:rsidP="0098515A">
      <w:r>
        <w:rPr>
          <w:rFonts w:hint="eastAsia"/>
        </w:rPr>
        <w:t>可是，如果点击详细信息进去后，</w:t>
      </w:r>
    </w:p>
    <w:p w14:paraId="05FC1CAA" w14:textId="21FF8309" w:rsidR="001428D9" w:rsidRDefault="001428D9" w:rsidP="0098515A">
      <w:r>
        <w:rPr>
          <w:noProof/>
        </w:rPr>
        <w:drawing>
          <wp:inline distT="0" distB="0" distL="0" distR="0" wp14:anchorId="689D0C62" wp14:editId="6ECABC69">
            <wp:extent cx="5274310" cy="1735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EAD3" w14:textId="3250FEC3" w:rsidR="001428D9" w:rsidRDefault="001428D9" w:rsidP="0098515A">
      <w:r>
        <w:rPr>
          <w:rFonts w:hint="eastAsia"/>
        </w:rPr>
        <w:t>还是可以填写报价，然后发布的，如何杜绝这个操作？</w:t>
      </w:r>
    </w:p>
    <w:p w14:paraId="087602AB" w14:textId="1A940972" w:rsidR="001428D9" w:rsidRDefault="001428D9" w:rsidP="0072368C">
      <w:pPr>
        <w:jc w:val="left"/>
      </w:pPr>
      <w:r>
        <w:t xml:space="preserve">9. </w:t>
      </w:r>
      <w:r w:rsidR="0072368C">
        <w:rPr>
          <w:rFonts w:hint="eastAsia"/>
        </w:rPr>
        <w:t>在草稿箱里，有的需要需改，有的不需修改可以直接发布，请在修改旁加上发布按钮；</w:t>
      </w:r>
      <w:r w:rsidR="0072368C">
        <w:rPr>
          <w:noProof/>
        </w:rPr>
        <w:drawing>
          <wp:inline distT="0" distB="0" distL="0" distR="0" wp14:anchorId="614E6460" wp14:editId="2E6104D6">
            <wp:extent cx="5274310" cy="972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0AF" w14:textId="35F26109" w:rsidR="0072368C" w:rsidRDefault="0072368C" w:rsidP="0072368C">
      <w:pPr>
        <w:jc w:val="left"/>
      </w:pPr>
      <w:r>
        <w:t>10.</w:t>
      </w:r>
      <w:r>
        <w:tab/>
      </w:r>
      <w:r>
        <w:rPr>
          <w:rFonts w:hint="eastAsia"/>
        </w:rPr>
        <w:t>交易员在拒绝一个资产发布时，应该激活一个消息框，可以编辑文字，告诉发布者为何被拒绝，组要补充什么信息</w:t>
      </w:r>
      <w:r>
        <w:rPr>
          <w:rFonts w:hint="eastAsia"/>
        </w:rPr>
        <w:t>:</w:t>
      </w:r>
    </w:p>
    <w:p w14:paraId="0547F71F" w14:textId="35F8FC61" w:rsidR="0072368C" w:rsidRDefault="0072368C" w:rsidP="0072368C">
      <w:pPr>
        <w:jc w:val="left"/>
      </w:pPr>
      <w:r>
        <w:rPr>
          <w:noProof/>
        </w:rPr>
        <w:drawing>
          <wp:inline distT="0" distB="0" distL="0" distR="0" wp14:anchorId="3072CD9F" wp14:editId="48E8B6B1">
            <wp:extent cx="5274310" cy="1696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6B2A" w14:textId="7BF26BB4" w:rsidR="0072368C" w:rsidRDefault="0072368C" w:rsidP="0072368C">
      <w:pPr>
        <w:jc w:val="left"/>
      </w:pPr>
      <w:r>
        <w:rPr>
          <w:rFonts w:hint="eastAsia"/>
        </w:rPr>
        <w:t>11.</w:t>
      </w:r>
      <w:r>
        <w:rPr>
          <w:rFonts w:hint="eastAsia"/>
        </w:rPr>
        <w:tab/>
      </w:r>
      <w:r w:rsidR="00766188">
        <w:rPr>
          <w:rFonts w:hint="eastAsia"/>
        </w:rPr>
        <w:t>在管理订单页面，详情按钮旁边请加上通知按钮，激活一个对话框，通知买家成交和下一步要做缴纳保证金等事宜；</w:t>
      </w:r>
    </w:p>
    <w:p w14:paraId="692065F9" w14:textId="04BAEA93" w:rsidR="00766188" w:rsidRDefault="00766188" w:rsidP="0072368C">
      <w:pPr>
        <w:jc w:val="left"/>
      </w:pPr>
      <w:r>
        <w:rPr>
          <w:noProof/>
        </w:rPr>
        <w:lastRenderedPageBreak/>
        <w:drawing>
          <wp:inline distT="0" distB="0" distL="0" distR="0" wp14:anchorId="59F7F4AD" wp14:editId="2A6B0C44">
            <wp:extent cx="5274310" cy="20859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8318" w14:textId="5827D17E" w:rsidR="00766188" w:rsidRDefault="00766188" w:rsidP="009333CD">
      <w:pPr>
        <w:jc w:val="left"/>
      </w:pPr>
      <w:r>
        <w:t>12.</w:t>
      </w:r>
      <w:r>
        <w:tab/>
      </w:r>
      <w:r w:rsidR="009333CD">
        <w:rPr>
          <w:rFonts w:hint="eastAsia"/>
        </w:rPr>
        <w:t>站内信模块：请增加信息按钮，允许用户主动发信，那么，写给谁呢？</w:t>
      </w:r>
      <w:r w:rsidR="009333CD">
        <w:rPr>
          <w:rFonts w:hint="eastAsia"/>
        </w:rPr>
        <w:t xml:space="preserve"> </w:t>
      </w:r>
      <w:r w:rsidR="009333CD">
        <w:rPr>
          <w:rFonts w:hint="eastAsia"/>
        </w:rPr>
        <w:t>写给平台交易员。</w:t>
      </w:r>
    </w:p>
    <w:p w14:paraId="67D0FF94" w14:textId="38E04AFB" w:rsidR="009333CD" w:rsidRDefault="009333CD" w:rsidP="009333CD">
      <w:pPr>
        <w:jc w:val="left"/>
      </w:pPr>
      <w:r>
        <w:rPr>
          <w:noProof/>
        </w:rPr>
        <w:drawing>
          <wp:inline distT="0" distB="0" distL="0" distR="0" wp14:anchorId="1E2A58DE" wp14:editId="24F32EB3">
            <wp:extent cx="5274310" cy="17989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B534" w14:textId="23D735D6" w:rsidR="009333CD" w:rsidRDefault="009333CD" w:rsidP="009333CD">
      <w:pPr>
        <w:jc w:val="left"/>
      </w:pPr>
      <w:r>
        <w:t>发信只能给平台交易员，买卖双方</w:t>
      </w:r>
      <w:r>
        <w:rPr>
          <w:rFonts w:hint="eastAsia"/>
        </w:rPr>
        <w:t>不能</w:t>
      </w:r>
      <w:r>
        <w:t>直接联系。</w:t>
      </w:r>
      <w:r>
        <w:rPr>
          <w:rFonts w:hint="eastAsia"/>
        </w:rPr>
        <w:t>杨帆现在</w:t>
      </w:r>
      <w:r>
        <w:t>的</w:t>
      </w:r>
      <w:r>
        <w:rPr>
          <w:rFonts w:hint="eastAsia"/>
        </w:rPr>
        <w:t>设计是</w:t>
      </w:r>
      <w:r>
        <w:t>买卖</w:t>
      </w:r>
      <w:r>
        <w:rPr>
          <w:rFonts w:hint="eastAsia"/>
        </w:rPr>
        <w:t>双方直接</w:t>
      </w:r>
      <w:r>
        <w:t>联系，应该</w:t>
      </w:r>
      <w:r>
        <w:rPr>
          <w:rFonts w:hint="eastAsia"/>
        </w:rPr>
        <w:t>切断</w:t>
      </w:r>
      <w:r>
        <w:t>。</w:t>
      </w:r>
    </w:p>
    <w:p w14:paraId="60BD84D6" w14:textId="5F7B92ED" w:rsidR="009333CD" w:rsidRDefault="009333CD" w:rsidP="009333CD">
      <w:pPr>
        <w:jc w:val="left"/>
      </w:pPr>
      <w:r>
        <w:rPr>
          <w:rFonts w:hint="eastAsia"/>
        </w:rPr>
        <w:t>1</w:t>
      </w:r>
      <w:r>
        <w:t>3.</w:t>
      </w:r>
      <w:r>
        <w:tab/>
      </w:r>
      <w:r>
        <w:rPr>
          <w:rFonts w:hint="eastAsia"/>
        </w:rPr>
        <w:t>在已成交页面，资产明细和竞拍信息的宽度太高，不美观，能否做成有一行显示一行，有二行就显示两行呢？</w:t>
      </w:r>
      <w:r>
        <w:rPr>
          <w:rFonts w:hint="eastAsia"/>
        </w:rPr>
        <w:t xml:space="preserve"> </w:t>
      </w:r>
      <w:r>
        <w:rPr>
          <w:rFonts w:hint="eastAsia"/>
        </w:rPr>
        <w:t>看起来美观一些。</w:t>
      </w:r>
    </w:p>
    <w:p w14:paraId="17357BDF" w14:textId="0C9AA366" w:rsidR="009333CD" w:rsidRDefault="009333CD" w:rsidP="009333CD">
      <w:pPr>
        <w:jc w:val="left"/>
      </w:pPr>
      <w:r>
        <w:rPr>
          <w:noProof/>
        </w:rPr>
        <w:drawing>
          <wp:inline distT="0" distB="0" distL="0" distR="0" wp14:anchorId="237B4391" wp14:editId="291921D9">
            <wp:extent cx="5274310" cy="25819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7E4B" w14:textId="20D901FE" w:rsidR="007E4331" w:rsidRDefault="007E4331" w:rsidP="009333CD">
      <w:pPr>
        <w:jc w:val="left"/>
      </w:pPr>
      <w:r>
        <w:rPr>
          <w:rFonts w:hint="eastAsia"/>
        </w:rPr>
        <w:t>14.</w:t>
      </w:r>
      <w:r>
        <w:t xml:space="preserve"> </w:t>
      </w:r>
      <w:r w:rsidR="00C136EA">
        <w:rPr>
          <w:rFonts w:hint="eastAsia"/>
        </w:rPr>
        <w:t>左对齐：因为现在我们的目标是推出上线第一版，我这里对美观的要求就多起来了。比如，下图，字段名是居中，数据却是左对齐的，能不能</w:t>
      </w:r>
      <w:r w:rsidR="009C58ED">
        <w:rPr>
          <w:rFonts w:hint="eastAsia"/>
        </w:rPr>
        <w:t>做到</w:t>
      </w:r>
      <w:r w:rsidR="00C136EA">
        <w:rPr>
          <w:rFonts w:hint="eastAsia"/>
        </w:rPr>
        <w:t>一致？</w:t>
      </w:r>
      <w:r w:rsidR="00C136EA">
        <w:rPr>
          <w:rFonts w:hint="eastAsia"/>
        </w:rPr>
        <w:t xml:space="preserve"> </w:t>
      </w:r>
      <w:r w:rsidR="00C136EA">
        <w:rPr>
          <w:rFonts w:hint="eastAsia"/>
        </w:rPr>
        <w:t>要么都左对齐，要么都居中。</w:t>
      </w:r>
    </w:p>
    <w:p w14:paraId="05E7F684" w14:textId="602803AD" w:rsidR="00C136EA" w:rsidRDefault="00C136EA" w:rsidP="009333CD">
      <w:pPr>
        <w:jc w:val="left"/>
      </w:pPr>
      <w:r>
        <w:rPr>
          <w:noProof/>
        </w:rPr>
        <w:lastRenderedPageBreak/>
        <w:drawing>
          <wp:inline distT="0" distB="0" distL="0" distR="0" wp14:anchorId="7A21F3B6" wp14:editId="20E371DF">
            <wp:extent cx="5274310" cy="20142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2466" w14:textId="5D0DEA37" w:rsidR="0076437A" w:rsidRDefault="0076437A" w:rsidP="009333CD">
      <w:pPr>
        <w:jc w:val="left"/>
        <w:rPr>
          <w:rFonts w:hint="eastAsia"/>
        </w:rPr>
      </w:pPr>
      <w:r>
        <w:rPr>
          <w:rFonts w:hint="eastAsia"/>
        </w:rPr>
        <w:t>15.</w:t>
      </w:r>
      <w:r>
        <w:t xml:space="preserve"> </w:t>
      </w:r>
      <w:r>
        <w:rPr>
          <w:rFonts w:hint="eastAsia"/>
        </w:rPr>
        <w:t>增加后台管理的权限：现在只有发布资产清单需要审核，以后</w:t>
      </w:r>
      <w:r w:rsidRPr="0076437A">
        <w:rPr>
          <w:rFonts w:hint="eastAsia"/>
          <w:u w:val="single"/>
        </w:rPr>
        <w:t>新用户注册</w:t>
      </w:r>
      <w:r>
        <w:rPr>
          <w:rFonts w:hint="eastAsia"/>
        </w:rPr>
        <w:t>和</w:t>
      </w:r>
      <w:r w:rsidRPr="0076437A">
        <w:rPr>
          <w:rFonts w:hint="eastAsia"/>
          <w:u w:val="single"/>
        </w:rPr>
        <w:t>买家发布报价</w:t>
      </w:r>
      <w:r>
        <w:rPr>
          <w:rFonts w:hint="eastAsia"/>
        </w:rPr>
        <w:t>都应该有管理员审核通过后才能在易处理平台上可见。</w:t>
      </w:r>
      <w:bookmarkStart w:id="0" w:name="_GoBack"/>
      <w:bookmarkEnd w:id="0"/>
    </w:p>
    <w:sectPr w:rsidR="0076437A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C8811" w14:textId="77777777" w:rsidR="009C58ED" w:rsidRDefault="009C58ED" w:rsidP="009C58ED">
      <w:r>
        <w:separator/>
      </w:r>
    </w:p>
  </w:endnote>
  <w:endnote w:type="continuationSeparator" w:id="0">
    <w:p w14:paraId="1F178BB5" w14:textId="77777777" w:rsidR="009C58ED" w:rsidRDefault="009C58ED" w:rsidP="009C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6659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80B76" w14:textId="2E584A14" w:rsidR="009C58ED" w:rsidRDefault="009C58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37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5DF768" w14:textId="77777777" w:rsidR="009C58ED" w:rsidRDefault="009C58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EA1A3" w14:textId="77777777" w:rsidR="009C58ED" w:rsidRDefault="009C58ED" w:rsidP="009C58ED">
      <w:r>
        <w:separator/>
      </w:r>
    </w:p>
  </w:footnote>
  <w:footnote w:type="continuationSeparator" w:id="0">
    <w:p w14:paraId="269AAC98" w14:textId="77777777" w:rsidR="009C58ED" w:rsidRDefault="009C58ED" w:rsidP="009C5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E334B"/>
    <w:multiLevelType w:val="hybridMultilevel"/>
    <w:tmpl w:val="113CA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F53AE3"/>
    <w:multiLevelType w:val="hybridMultilevel"/>
    <w:tmpl w:val="DFE4D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863599"/>
    <w:multiLevelType w:val="hybridMultilevel"/>
    <w:tmpl w:val="F1946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2C"/>
    <w:rsid w:val="0000591F"/>
    <w:rsid w:val="00035509"/>
    <w:rsid w:val="0006161B"/>
    <w:rsid w:val="00064F08"/>
    <w:rsid w:val="000710AC"/>
    <w:rsid w:val="00074227"/>
    <w:rsid w:val="000C23B9"/>
    <w:rsid w:val="000E164B"/>
    <w:rsid w:val="000E3140"/>
    <w:rsid w:val="000F4538"/>
    <w:rsid w:val="00100685"/>
    <w:rsid w:val="00102ECE"/>
    <w:rsid w:val="00104479"/>
    <w:rsid w:val="001428D9"/>
    <w:rsid w:val="0016090D"/>
    <w:rsid w:val="001E501B"/>
    <w:rsid w:val="002201DB"/>
    <w:rsid w:val="00230353"/>
    <w:rsid w:val="00235011"/>
    <w:rsid w:val="00273A56"/>
    <w:rsid w:val="00297BCB"/>
    <w:rsid w:val="003617E1"/>
    <w:rsid w:val="003673DE"/>
    <w:rsid w:val="003C0308"/>
    <w:rsid w:val="003D0531"/>
    <w:rsid w:val="003E0009"/>
    <w:rsid w:val="00430759"/>
    <w:rsid w:val="0043754E"/>
    <w:rsid w:val="004415CC"/>
    <w:rsid w:val="00450853"/>
    <w:rsid w:val="00463F7A"/>
    <w:rsid w:val="00490070"/>
    <w:rsid w:val="004969AF"/>
    <w:rsid w:val="004A33F4"/>
    <w:rsid w:val="004A75E5"/>
    <w:rsid w:val="004B0B29"/>
    <w:rsid w:val="00502A8E"/>
    <w:rsid w:val="00505253"/>
    <w:rsid w:val="00517013"/>
    <w:rsid w:val="00527AF5"/>
    <w:rsid w:val="0053125F"/>
    <w:rsid w:val="0054132C"/>
    <w:rsid w:val="005504E7"/>
    <w:rsid w:val="00564170"/>
    <w:rsid w:val="005C51D0"/>
    <w:rsid w:val="005D07F4"/>
    <w:rsid w:val="00600FA8"/>
    <w:rsid w:val="006528E3"/>
    <w:rsid w:val="00660E34"/>
    <w:rsid w:val="0066124B"/>
    <w:rsid w:val="0069358C"/>
    <w:rsid w:val="00697842"/>
    <w:rsid w:val="006B4954"/>
    <w:rsid w:val="00705746"/>
    <w:rsid w:val="00705879"/>
    <w:rsid w:val="007112BC"/>
    <w:rsid w:val="00715CC4"/>
    <w:rsid w:val="0072368C"/>
    <w:rsid w:val="00731D41"/>
    <w:rsid w:val="0074493A"/>
    <w:rsid w:val="00755BF3"/>
    <w:rsid w:val="0075677A"/>
    <w:rsid w:val="0076437A"/>
    <w:rsid w:val="00766188"/>
    <w:rsid w:val="00766B36"/>
    <w:rsid w:val="00777294"/>
    <w:rsid w:val="0078068C"/>
    <w:rsid w:val="007867AB"/>
    <w:rsid w:val="007E4331"/>
    <w:rsid w:val="0080298E"/>
    <w:rsid w:val="00830604"/>
    <w:rsid w:val="008335DE"/>
    <w:rsid w:val="008B6A8E"/>
    <w:rsid w:val="008F79B8"/>
    <w:rsid w:val="00906C33"/>
    <w:rsid w:val="009129C0"/>
    <w:rsid w:val="009333CD"/>
    <w:rsid w:val="00943217"/>
    <w:rsid w:val="00975C7F"/>
    <w:rsid w:val="0098515A"/>
    <w:rsid w:val="009A1D2E"/>
    <w:rsid w:val="009A4686"/>
    <w:rsid w:val="009C58ED"/>
    <w:rsid w:val="00A362AF"/>
    <w:rsid w:val="00AA5549"/>
    <w:rsid w:val="00AB219A"/>
    <w:rsid w:val="00AD2A63"/>
    <w:rsid w:val="00AF1360"/>
    <w:rsid w:val="00B27CEF"/>
    <w:rsid w:val="00B849E6"/>
    <w:rsid w:val="00B93E42"/>
    <w:rsid w:val="00BA181A"/>
    <w:rsid w:val="00BE46EC"/>
    <w:rsid w:val="00C00150"/>
    <w:rsid w:val="00C136EA"/>
    <w:rsid w:val="00C37655"/>
    <w:rsid w:val="00C44F74"/>
    <w:rsid w:val="00C9111A"/>
    <w:rsid w:val="00CB00B7"/>
    <w:rsid w:val="00CC7BBA"/>
    <w:rsid w:val="00CD27CE"/>
    <w:rsid w:val="00CF455D"/>
    <w:rsid w:val="00D419D8"/>
    <w:rsid w:val="00D46CB4"/>
    <w:rsid w:val="00D76C7B"/>
    <w:rsid w:val="00DB2405"/>
    <w:rsid w:val="00DD05D8"/>
    <w:rsid w:val="00DD1A51"/>
    <w:rsid w:val="00DE01A1"/>
    <w:rsid w:val="00DE430A"/>
    <w:rsid w:val="00DF5E71"/>
    <w:rsid w:val="00E3112F"/>
    <w:rsid w:val="00E6193C"/>
    <w:rsid w:val="00ED38DD"/>
    <w:rsid w:val="00F0096C"/>
    <w:rsid w:val="00F202A8"/>
    <w:rsid w:val="00F75019"/>
    <w:rsid w:val="00F80921"/>
    <w:rsid w:val="00F82862"/>
    <w:rsid w:val="00FB66DD"/>
    <w:rsid w:val="00FE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0223"/>
  <w15:chartTrackingRefBased/>
  <w15:docId w15:val="{1D55F8C2-B706-4075-B71F-0E46CF72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3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3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79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0C23B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E43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5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C58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C5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C58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5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Ma</dc:creator>
  <cp:keywords/>
  <dc:description/>
  <cp:lastModifiedBy>Jian Ma</cp:lastModifiedBy>
  <cp:revision>10</cp:revision>
  <dcterms:created xsi:type="dcterms:W3CDTF">2015-10-09T07:41:00Z</dcterms:created>
  <dcterms:modified xsi:type="dcterms:W3CDTF">2015-10-10T04:51:00Z</dcterms:modified>
</cp:coreProperties>
</file>