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064CC" w14:textId="77777777" w:rsidR="001D3800" w:rsidRDefault="00732F53"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采用的技术框架</w:t>
      </w:r>
    </w:p>
    <w:p w14:paraId="32379923" w14:textId="274DB648" w:rsidR="001D3800" w:rsidRDefault="00732F53">
      <w:pPr>
        <w:tabs>
          <w:tab w:val="right" w:pos="7466"/>
        </w:tabs>
        <w:ind w:left="420"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基于智能手机的</w:t>
      </w:r>
      <w:r>
        <w:rPr>
          <w:rFonts w:ascii="宋体" w:eastAsia="宋体" w:hAnsi="宋体" w:cs="宋体"/>
          <w:sz w:val="28"/>
          <w:szCs w:val="28"/>
        </w:rPr>
        <w:t>APP</w:t>
      </w:r>
      <w:r>
        <w:rPr>
          <w:rFonts w:ascii="宋体" w:eastAsia="宋体" w:hAnsi="宋体" w:cs="宋体"/>
          <w:sz w:val="28"/>
          <w:szCs w:val="28"/>
        </w:rPr>
        <w:t>应用软件提供服务。前端技术采用</w:t>
      </w:r>
      <w:r>
        <w:rPr>
          <w:rFonts w:ascii="宋体" w:eastAsia="宋体" w:hAnsi="宋体" w:cs="宋体"/>
          <w:sz w:val="28"/>
          <w:szCs w:val="28"/>
        </w:rPr>
        <w:t>MVC</w:t>
      </w:r>
      <w:r>
        <w:rPr>
          <w:rFonts w:ascii="宋体" w:eastAsia="宋体" w:hAnsi="宋体" w:cs="宋体"/>
          <w:sz w:val="28"/>
          <w:szCs w:val="28"/>
        </w:rPr>
        <w:t>框架，后端采用</w:t>
      </w:r>
      <w:proofErr w:type="spellStart"/>
      <w:r>
        <w:rPr>
          <w:rFonts w:ascii="Calibri" w:eastAsia="宋体" w:hAnsi="Calibri" w:cs="Calibri"/>
          <w:sz w:val="28"/>
          <w:szCs w:val="28"/>
        </w:rPr>
        <w:t>SpringBoot</w:t>
      </w:r>
      <w:proofErr w:type="spellEnd"/>
      <w:r>
        <w:rPr>
          <w:rFonts w:ascii="宋体" w:eastAsia="宋体" w:hAnsi="宋体" w:cs="宋体"/>
          <w:sz w:val="28"/>
          <w:szCs w:val="28"/>
        </w:rPr>
        <w:t>整合</w:t>
      </w:r>
      <w:r>
        <w:rPr>
          <w:rFonts w:ascii="Calibri" w:eastAsia="宋体" w:hAnsi="Calibri" w:cs="Calibri"/>
          <w:sz w:val="28"/>
          <w:szCs w:val="28"/>
        </w:rPr>
        <w:t>Spring</w:t>
      </w:r>
      <w:r>
        <w:rPr>
          <w:rFonts w:ascii="Calibri" w:eastAsia="宋体" w:hAnsi="Calibri" w:cs="Calibri"/>
          <w:sz w:val="28"/>
          <w:szCs w:val="28"/>
        </w:rPr>
        <w:t>，</w:t>
      </w:r>
      <w:r>
        <w:rPr>
          <w:rFonts w:ascii="Calibri" w:eastAsia="宋体" w:hAnsi="Calibri" w:cs="Calibri"/>
          <w:sz w:val="28"/>
          <w:szCs w:val="28"/>
        </w:rPr>
        <w:t>Spring MVC</w:t>
      </w:r>
      <w:r>
        <w:rPr>
          <w:rFonts w:ascii="Calibri" w:eastAsia="宋体" w:hAnsi="Calibri" w:cs="Calibri"/>
          <w:sz w:val="28"/>
          <w:szCs w:val="28"/>
        </w:rPr>
        <w:t>，</w:t>
      </w:r>
      <w:r>
        <w:rPr>
          <w:rFonts w:ascii="Calibri" w:eastAsia="宋体" w:hAnsi="Calibri" w:cs="Calibri"/>
          <w:sz w:val="28"/>
          <w:szCs w:val="28"/>
        </w:rPr>
        <w:t>Spring Data JPA</w:t>
      </w:r>
      <w:r>
        <w:rPr>
          <w:rFonts w:ascii="宋体" w:eastAsia="宋体" w:hAnsi="宋体" w:cs="宋体"/>
          <w:sz w:val="28"/>
          <w:szCs w:val="28"/>
        </w:rPr>
        <w:t>等框架</w:t>
      </w:r>
      <w:r w:rsidR="00CD4B4F">
        <w:rPr>
          <w:rFonts w:ascii="宋体" w:eastAsia="宋体" w:hAnsi="宋体" w:cs="宋体" w:hint="eastAsia"/>
          <w:sz w:val="28"/>
          <w:szCs w:val="28"/>
        </w:rPr>
        <w:t>，使用</w:t>
      </w:r>
      <w:proofErr w:type="spellStart"/>
      <w:r w:rsidR="00CD4B4F">
        <w:rPr>
          <w:rFonts w:ascii="宋体" w:eastAsia="宋体" w:hAnsi="宋体" w:cs="宋体" w:hint="eastAsia"/>
          <w:sz w:val="28"/>
          <w:szCs w:val="28"/>
        </w:rPr>
        <w:t>redis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作为缓存</w:t>
      </w:r>
      <w:r w:rsidR="00CD4B4F"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快速完成开发；</w:t>
      </w:r>
    </w:p>
    <w:p w14:paraId="19FAA1F1" w14:textId="77777777" w:rsidR="001D3800" w:rsidRDefault="00732F53">
      <w:pPr>
        <w:tabs>
          <w:tab w:val="right" w:pos="7466"/>
        </w:tabs>
        <w:ind w:left="420"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平台</w:t>
      </w:r>
    </w:p>
    <w:p w14:paraId="3F23664E" w14:textId="77777777" w:rsidR="001D3800" w:rsidRDefault="00732F53">
      <w:pPr>
        <w:tabs>
          <w:tab w:val="right" w:pos="7466"/>
        </w:tabs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Android Studio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IDEA</w:t>
      </w:r>
      <w:r>
        <w:rPr>
          <w:rFonts w:hint="eastAsia"/>
          <w:sz w:val="28"/>
          <w:szCs w:val="28"/>
        </w:rPr>
        <w:t>、阿里云</w:t>
      </w:r>
      <w:r>
        <w:rPr>
          <w:rFonts w:hint="eastAsia"/>
          <w:sz w:val="28"/>
          <w:szCs w:val="28"/>
        </w:rPr>
        <w:t>ECS</w:t>
      </w:r>
      <w:r>
        <w:rPr>
          <w:rFonts w:hint="eastAsia"/>
          <w:sz w:val="28"/>
          <w:szCs w:val="28"/>
        </w:rPr>
        <w:t>，满足早期的开发需求；</w:t>
      </w:r>
    </w:p>
    <w:p w14:paraId="4C188A50" w14:textId="77777777" w:rsidR="001D3800" w:rsidRDefault="00732F53">
      <w:pPr>
        <w:tabs>
          <w:tab w:val="right" w:pos="7466"/>
        </w:tabs>
        <w:ind w:left="420"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软硬件、网络支持</w:t>
      </w:r>
    </w:p>
    <w:p w14:paraId="647EFFF1" w14:textId="77777777" w:rsidR="001D3800" w:rsidRDefault="00732F53">
      <w:pPr>
        <w:tabs>
          <w:tab w:val="right" w:pos="7466"/>
        </w:tabs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772DBB6E" w14:textId="77777777" w:rsidR="001D3800" w:rsidRDefault="00732F53">
      <w:pPr>
        <w:tabs>
          <w:tab w:val="right" w:pos="7466"/>
        </w:tabs>
        <w:ind w:left="420"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技术难点</w:t>
      </w:r>
    </w:p>
    <w:p w14:paraId="307C66F8" w14:textId="77777777" w:rsidR="001D3800" w:rsidRDefault="00732F53">
      <w:pPr>
        <w:tabs>
          <w:tab w:val="right" w:pos="7466"/>
        </w:tabs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开发技术难点是天气、定位等功能的实现，产品设计上重点考虑如何满足不同运动人群的需求，推荐灵活的组队模式等。</w:t>
      </w:r>
    </w:p>
    <w:sectPr w:rsidR="001D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E64983"/>
    <w:rsid w:val="001D3800"/>
    <w:rsid w:val="00732F53"/>
    <w:rsid w:val="00CD4B4F"/>
    <w:rsid w:val="01B7787F"/>
    <w:rsid w:val="35E64983"/>
    <w:rsid w:val="5399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468D7"/>
  <w15:docId w15:val="{28D29B71-769D-4AA5-89A4-DE71D016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赞～</dc:creator>
  <cp:lastModifiedBy>彭 焕智</cp:lastModifiedBy>
  <cp:revision>3</cp:revision>
  <dcterms:created xsi:type="dcterms:W3CDTF">2020-11-16T03:24:00Z</dcterms:created>
  <dcterms:modified xsi:type="dcterms:W3CDTF">2020-12-03T11:42:00Z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